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MAESTRÍA EN ESTADÍSTICA APLICADA/ MANEJO DE DATOS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Taller Unidad 3: Recopilación, integración y manipulación y almacenamiento de datos.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de participantes Grupo5: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Wilver Santana Alvarado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Marcos Guaman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Sonia Tigua Moreira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259" w:lineRule="auto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Kevin Acosta Barreno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Instrucciones del taller: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taller es una actividad que se realiza en un grupal, luego de los aportes y desarrollo, cada integrante debe subir la resolución a la plataforma Canvas.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desarrolla en Rstudio.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resolución de cada tema, se debe presentar el código y los resultados generados. En caso de no estar alguno de los elementos se penalizará con el 50% de la puntuación del tema.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Temas del Taller: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MySQL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 la Base de Datos Demo de MySQL Sakila, sobre la renta de DVD (2005), los datos se organizan desde las perspectivas de Customers, Movie, Rent.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4780280"/>
            <wp:effectExtent b="0" l="0" r="0" t="0"/>
            <wp:docPr descr="Diagrama&#10;&#10;Descripción generada automáticamente con confianza baja" id="2" name="image1.png"/>
            <a:graphic>
              <a:graphicData uri="http://schemas.openxmlformats.org/drawingml/2006/picture">
                <pic:pic>
                  <pic:nvPicPr>
                    <pic:cNvPr descr="Diagrama&#10;&#10;Descripción generada automáticamente con confianza baj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 de imagen: MySQL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Recomendación: Comprenda la estructura de las tablas Customer (Cliente), rental (alquiler), payment (pago por el alquiler) , inventory (inventario o disponibilidad) y film (DVD) sus conexiones y datos.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Rstudio: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Establezca una conexión a la base de datos Sakira en MySQL, luego con las funciones de Rstudio cargue los datos de las tablas customer, rental y payment, los datos son almacenados en dataframe. Muestre para cada dataframe su estructura de campo.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library(sqldf)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df_customer&lt;-sqlQuery(con,"Select * from customer")                       #Ejecutar una sentencia SQL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df_rental&lt;-sqlQuery(con,"Select * from rental")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df_payment&lt;-sqlQuery(con,"Select * from payment")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df_film&lt;-sqlQuery(con,"Select * from film")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df_category&lt;-sqlQuery(con,"Select * from category")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df_film_category&lt;-sqlQuery(con,"Select * from flim_category")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la función de sqldf: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el listado de clientes con estado inactivo (igual a cero) que están vinculados al local 2 (store_id). Muestre las primeras 10 filas.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df_result3 &lt;-sqldf("SELECT * FROM df_customer WHERE active = 0 AND store_id = 2")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head(df_result3,10)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todos los films cuyo título inicie con “A” y con descripción que contenga la palabra “DRAMA”. Muestre las primeras 10 filas.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df_result4 &lt;-sqldf("SELECT * FROM df_film WHERE title LIKE 'A%'AND film_id IN (SELECT film_id FROM df_film_category WHERE category_id IN (SELECT category_id FROM df_category WHERE name = 'Drama'))", connection=NULL)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head(df_result4,10)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el historial de rentas y pagos del cliente NATALIE MEYER (nombre apellido). El reporte debe tener los siguientes campos: CustomerID, first_name, last_name, rental_id, rental_date, payment_id, payment_date, amount. Muestre las primeras 10 filas.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df_t5&lt;-sqldf("SELECT 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c.customer_id, c.first_name, c.last_name, 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r.rental_id, r.rental_date, p.payment_id,p.payment_date,p.amount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FROM df_customer AS c 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INNER JOIN  df_payment AS p ON c.customer_id=p.customer_id 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INNER JOIN df_rental AS r ON p.rental_id=r.rental_id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WHERE c.first_name='NATALIE' AND  c.last_name ='MEYER'")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el siguiente listado de títulos de filmes ('TRADING PINOCCHIO', 'VANILLA DAY', 'WORKER TARZAN', 'ACADEMY DINOSAUR'), determine todos los alquileres vinculados a algunos de estos filmes. El reporte debe tener los campos de rent y film (title, description, release_year). Ordene por filmes de forma alfabética. Muestre las primeras 10 filas.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SELECT f.title,f.description,f.release_year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from sakila.film AS f INNER JOIN sakila.inventory AS i ON f.film_id=i.film_id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WHERE f.title IN  ('TRADING PINOCCHIO', 'VANILLA DAY', 'WORKER TARZAN', 'ACADEMY DINOSAUR')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ORDER BY  f.title limit 10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query &lt;- "SELECT r.*, f.title, f.description, f.release_year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FROM rental AS r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JOIN inventory AS i ON r.inventory_id = i.inventory_id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JOIN film AS f ON i.film_id = f.film_id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WHERE f.title IN (SELECT title FROM titles)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</w:t>
        <w:tab/>
        <w:t xml:space="preserve"> ORDER BY f.title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LIMIT 10"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&lt;- sqldf(query)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todos los alquileres realizados en el mes de junio del 2005 con valores de pago mayor a USD 5. El reporte debe presentar, el nombre del cliente y título del film. Muestre las primeras 10 filas.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query &lt;- "SELECT c.first_name || ' ' || c.last_name AS customer_name, f.title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FROM rental AS r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JOIN payment AS p ON r.rental_id = p.rental_id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JOIN customer AS c ON r.customer_id = c.customer_id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JOIN inventory AS i ON r.inventory_id = i.inventory_id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JOIN film AS f ON i.film_id = f.film_id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WHERE YEAR(r.rental_date) = 2005 AND MONTH(r.rental_date) = 6 AND p.amount &gt; 5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LIMIT 10"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result &lt;- sqldf(query)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Sugerencia: en el DML puede utilizar las funciones de year (fecha) y month(fecha)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todos los alquileres realizados en el segundo trimestre del 2005, que fueron solicitados por clientes vinculados al local 2 (store_id). Muestre las primeras 10 filas.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query &lt;- "SELECT r.*, c.customer_id, c.first_name, c.last_name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FROM rental AS r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JOIN customer AS c ON r.customer_id = c.customer_id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WHERE QUARTER(r.rental_date) = 2 AND r.store_id = 2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LIMIT 10"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result &lt;- sqldf(query)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print(result)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MANEJO DE DATOS – TALLER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FACULTAD DE CIENCIAS NATURALES Y MATEMÁTICAS - MESAP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="240" w:lineRule="auto"/>
      <w:jc w:val="center"/>
    </w:pPr>
    <w:rPr>
      <w:rFonts w:ascii="Calibri" w:cs="Calibri" w:eastAsia="Calibri" w:hAnsi="Calibri"/>
      <w:b w:val="1"/>
      <w:color w:val="2c4f8e"/>
      <w:sz w:val="36"/>
      <w:szCs w:val="36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76F8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76F8C"/>
  </w:style>
  <w:style w:type="paragraph" w:styleId="Piedepgina">
    <w:name w:val="footer"/>
    <w:basedOn w:val="Normal"/>
    <w:link w:val="PiedepginaCar"/>
    <w:uiPriority w:val="99"/>
    <w:unhideWhenUsed w:val="1"/>
    <w:rsid w:val="00376F8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76F8C"/>
  </w:style>
  <w:style w:type="paragraph" w:styleId="FirstParagraph" w:customStyle="1">
    <w:name w:val="First Paragraph"/>
    <w:basedOn w:val="Textoindependiente"/>
    <w:next w:val="Textoindependiente"/>
    <w:qFormat w:val="1"/>
    <w:rsid w:val="00376F8C"/>
    <w:pPr>
      <w:spacing w:after="180" w:before="180" w:line="240" w:lineRule="auto"/>
    </w:pPr>
    <w:rPr>
      <w:sz w:val="24"/>
      <w:szCs w:val="24"/>
      <w:lang w:val="en-US"/>
    </w:rPr>
  </w:style>
  <w:style w:type="paragraph" w:styleId="Ttulo">
    <w:name w:val="Title"/>
    <w:basedOn w:val="Normal"/>
    <w:next w:val="Textoindependiente"/>
    <w:link w:val="TtuloCar"/>
    <w:qFormat w:val="1"/>
    <w:rsid w:val="00376F8C"/>
    <w:pPr>
      <w:keepNext w:val="1"/>
      <w:keepLines w:val="1"/>
      <w:spacing w:after="240" w:before="480" w:line="240" w:lineRule="auto"/>
      <w:jc w:val="center"/>
    </w:pPr>
    <w:rPr>
      <w:rFonts w:asciiTheme="majorHAnsi" w:cstheme="majorBidi" w:eastAsiaTheme="majorEastAsia" w:hAnsiTheme="majorHAnsi"/>
      <w:b w:val="1"/>
      <w:bCs w:val="1"/>
      <w:color w:val="2d4f8e" w:themeColor="accent1" w:themeShade="0000B5"/>
      <w:sz w:val="36"/>
      <w:szCs w:val="36"/>
      <w:lang w:val="en-US"/>
    </w:rPr>
  </w:style>
  <w:style w:type="character" w:styleId="TtuloCar" w:customStyle="1">
    <w:name w:val="Título Car"/>
    <w:basedOn w:val="Fuentedeprrafopredeter"/>
    <w:link w:val="Ttulo"/>
    <w:rsid w:val="00376F8C"/>
    <w:rPr>
      <w:rFonts w:asciiTheme="majorHAnsi" w:cstheme="majorBidi" w:eastAsiaTheme="majorEastAsia" w:hAnsiTheme="majorHAnsi"/>
      <w:b w:val="1"/>
      <w:bCs w:val="1"/>
      <w:color w:val="2d4f8e" w:themeColor="accent1" w:themeShade="0000B5"/>
      <w:sz w:val="36"/>
      <w:szCs w:val="36"/>
      <w:lang w:val="en-US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376F8C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376F8C"/>
  </w:style>
  <w:style w:type="table" w:styleId="Tablaconcuadrcula">
    <w:name w:val="Table Grid"/>
    <w:basedOn w:val="Tablanormal"/>
    <w:uiPriority w:val="39"/>
    <w:rsid w:val="00D9028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b8TJADKnH+fT2XYQglkemM7uFA==">CgMxLjA4AHIhMVRiUDNpOUdRUmVRUEtmQUVienppajFKdWZYb2x0cl9v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2023-06-30T16:13:00Z</dcterms:created>
  <dc:creator>Dalton Geovanny Noboa Macias</dc:creator>
</cp:coreProperties>
</file>