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MAESTRÍA EN ESTADÍSTICA APLICADA/ MANEJO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 Unidad 3: Recopilación, integración y manipulación y almacenamiento de datos.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participantes Grupo5: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Guillermo Quijije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Moncayo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Enrique Arias Galan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8152669270832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Marcelo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Iris Castillo Plaza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del taller: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taller es una actividad que se realiza en un </w:t>
      </w:r>
      <w:r w:rsidDel="00000000" w:rsidR="00000000" w:rsidRPr="00000000">
        <w:rPr>
          <w:rtl w:val="0"/>
        </w:rPr>
        <w:t xml:space="preserve">grupo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luego de los aportes y desarrollo, cada integrante debe subir la resolución a la plataforma Canvas.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desarrolla en Rstudio.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resolución de cada tema, se debe presentar el código y los resultados generados. En caso de no estar alguno de los elementos se penalizará con el 50% de la puntuación del 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Temas del Taller: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MySQL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la Base de Datos Demo de MySQL Sakila, sobre la renta de DVD (2005), los datos se organizan desde las perspectivas de Customers, Movie, Rent.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library(RODBC)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library(sqldf)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con&lt;-odbcConnect("sakila", uid = "root")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customer&lt;-sqlQuery(con,"Select * from customer")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store&lt;-sqlQuery(con,"Select * from store")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rental&lt;-sqlQuery(con,"Select * from rental")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payment&lt;-sqlQuery(con,"Select * from payment")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inventory&lt;-sqlQuery(con,"Select * from inventory")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film&lt;-sqlQuery(con,"Select * from film")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4780280"/>
            <wp:effectExtent b="0" l="0" r="0" t="0"/>
            <wp:docPr descr="Diagrama&#10;&#10;Descripción generada automáticamente con confianza baja" id="2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ba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de imagen: MySQL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Recomendación: Comprenda la estructura de las tablas Customer (Cliente), rental (alquiler), payment (pago por el alquiler) , inventory (inventario o disponibilidad) y film (DVD) sus conexiones y datos.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Rstudio: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Establezca una conexión a la base de datos Sakira en MySQL, luego con las funciones de Rstudio cargue los datos de las tablas customer, rental y payment, los datos son almacenados en dataframe. Muestre para cada dataframe su estructura de campo.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str(customer)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str(rental)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str(payment)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str(inventory)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str(film)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función de sqldf: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el listado de clientes con estado inactivo (igual a cero) que están vinculados al local 2 (store_id). Muestre las primeras 10 filas.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r3&lt;-sqldf("SELECT store_id,active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FROM customer 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WHERE store_id = 2 AND active = 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head(r3,10)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films cuyo título inicie con “A” y con descripción que contenga la palabra “DRAMA”. Muestre las primeras 10 filas.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r4&lt;-sqldf("SELECT title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,description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FROM film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WHERE title LIKE 'A%'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AND description LIKE '%drama%'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head(r4,10)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el historial de rentas y pagos del cliente NATALIE MEYER (nombre apellido). El reporte debe tener los siguientes campos: CustomerID, first_name, last_name, rental_id, rental_date, payment_id, payment_date, amount. Muestre las primeras 10 filas.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r5&lt;-sqldf("SELECT c.customer_id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,first_name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,last_name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,r.rental_id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,rental_date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,payment_id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,payment_date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      ,amount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FROM customer 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INNER JOIN payment p ON c.customer_id = p.customer_id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INNER JOIN rental r ON r.rental_id = p.rental_id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WHERE first_name = 'NATALIE' AND last_name = 'MEYER'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head(r5,10)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el siguiente listado de títulos de filmes ('TRADING PINOCCHIO', 'VANILLA DAY', 'WORKER TARZAN', 'ACADEMY DINOSAUR'), determine todos los alquileres vinculados a algunos de estos filmes. El reporte debe tener los campos de rent y film (title, description, release_year). Ordene por filmes de forma alfabética. Muestre las primeras 10 filas.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acti_6 &lt;- sqldf("SELECT r.rental_id, f.title, f.description, f.release_year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        FROM rental 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        INNER JOIN inventory i ON r.inventory_id = i.inventory_id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        INNER JOIN film f ON i.film_id = f.film_id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        WHERE f.title IN ('TRADING PINOCCHIO', 'VANILLA DAY', 'WORKER TARZAN', 'ACADEMY DINOSAUR')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        ORDER BY f.title")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head(acti_6,10)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mes de junio del 2005 con valores de pago mayor a USD 5. El reporte debe presentar, el nombre del cliente y título del film. Muestre las primeras 10 filas.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Sugerencia: en el DML puede utilizar las funciones de year (fecha) y month(fecha)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r7&lt;-sqlQuery(con,"SELECT  first_name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,last_name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,title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,amount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,year(rental_date) as AÑO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,month(rental_date) as 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FROM rental 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INNER JOIN customer c on c.customer_id =r.customer_id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INNER JOIN payment p ON p.rental_id = r.rental_id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INNER JOIN inventory i ON i.inventory_id = r.inventory_id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INNER JOIN film f on f.film_id = i.film_id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WHERE YEAR(rental_date) = 2005  AND MONTH(rental_date) = 6 AND amount &gt;5")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head(r7,10)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segundo trimestre del 2005, que fueron solicitados por clientes vinculados al local 2 (store_id). Muestre las primeras 10 filas.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r8&lt;-sqlQuery(con,"SELECT rental_id,rental_date,year(rental_date) as AÑO, month(rental_date) as MONTH, store_id FROM rental r INNER JOIN customer c on c.customer_id =r.customer_id WHERE YEAR(rental_date) = 2005  AND MONTH(rental_date) BETWEEN 4 AND 6 AND store_id = 2")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head(r8,10)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MANEJO DE DATOS – TALLER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DE CIENCIAS NATURALES Y MATEMÁTICAS - MESAP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="240" w:lineRule="auto"/>
      <w:jc w:val="center"/>
    </w:pPr>
    <w:rPr>
      <w:rFonts w:ascii="Calibri" w:cs="Calibri" w:eastAsia="Calibri" w:hAnsi="Calibri"/>
      <w:b w:val="1"/>
      <w:color w:val="2c4f8e"/>
      <w:sz w:val="36"/>
      <w:szCs w:val="3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76F8C"/>
  </w:style>
  <w:style w:type="paragraph" w:styleId="Piedepgina">
    <w:name w:val="footer"/>
    <w:basedOn w:val="Normal"/>
    <w:link w:val="Piedepgina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76F8C"/>
  </w:style>
  <w:style w:type="paragraph" w:styleId="FirstParagraph" w:customStyle="1">
    <w:name w:val="First Paragraph"/>
    <w:basedOn w:val="Textoindependiente"/>
    <w:next w:val="Textoindependiente"/>
    <w:qFormat w:val="1"/>
    <w:rsid w:val="00376F8C"/>
    <w:pPr>
      <w:spacing w:after="180" w:before="180" w:line="240" w:lineRule="auto"/>
    </w:pPr>
    <w:rPr>
      <w:sz w:val="24"/>
      <w:szCs w:val="24"/>
      <w:lang w:val="en-US"/>
    </w:rPr>
  </w:style>
  <w:style w:type="paragraph" w:styleId="Ttulo">
    <w:name w:val="Title"/>
    <w:basedOn w:val="Normal"/>
    <w:next w:val="Textoindependiente"/>
    <w:link w:val="TtuloCar"/>
    <w:qFormat w:val="1"/>
    <w:rsid w:val="00376F8C"/>
    <w:pPr>
      <w:keepNext w:val="1"/>
      <w:keepLines w:val="1"/>
      <w:spacing w:after="240" w:before="480" w:line="240" w:lineRule="auto"/>
      <w:jc w:val="center"/>
    </w:pPr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character" w:styleId="TtuloCar" w:customStyle="1">
    <w:name w:val="Título Car"/>
    <w:basedOn w:val="Fuentedeprrafopredeter"/>
    <w:link w:val="Ttulo"/>
    <w:rsid w:val="00376F8C"/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376F8C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376F8C"/>
  </w:style>
  <w:style w:type="table" w:styleId="Tablaconcuadrcula">
    <w:name w:val="Table Grid"/>
    <w:basedOn w:val="Tablanormal"/>
    <w:uiPriority w:val="39"/>
    <w:rsid w:val="00D902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VC7Mxkq/AdFe8awNDO5E4w0Ocw==">CgMxLjA4AHIhMUJ0MHY4eW9wVUdrS25BbGNNc0lLVDloTFBRX21BM1Rw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2023-06-30T16:13:00Z</dcterms:created>
  <dc:creator>Dalton Geovanny Noboa Macias</dc:creator>
</cp:coreProperties>
</file>