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7A452F">
      <w:pPr>
        <w:pStyle w:val="Subtitle"/>
      </w:pPr>
      <w:r w:rsidRPr="000A2A83">
        <w:t xml:space="preserve">UNIVERSIDADE   ESTADUAL   PAULISTA </w:t>
      </w:r>
    </w:p>
    <w:p w:rsidR="000C6575" w:rsidRPr="000A2A83" w:rsidRDefault="000C6575" w:rsidP="007A452F">
      <w:pPr>
        <w:pStyle w:val="Subtitle"/>
      </w:pPr>
      <w:r w:rsidRPr="000A2A83">
        <w:t>“JÚLIO DE MESQUITA FILHO”</w:t>
      </w:r>
    </w:p>
    <w:p w:rsidR="000C6575" w:rsidRPr="000A2A83" w:rsidRDefault="000C6575" w:rsidP="007A452F">
      <w:pPr>
        <w:pStyle w:val="Subtitle"/>
      </w:pPr>
      <w:proofErr w:type="gramStart"/>
      <w:r w:rsidRPr="000A2A83">
        <w:t>FACULDADE  DE</w:t>
      </w:r>
      <w:proofErr w:type="gramEnd"/>
      <w:r w:rsidRPr="000A2A83">
        <w:t xml:space="preserve">  CIÊNCIAS</w:t>
      </w:r>
    </w:p>
    <w:p w:rsidR="000C6575" w:rsidRPr="000A2A83" w:rsidRDefault="000C6575" w:rsidP="007A452F">
      <w:pPr>
        <w:pStyle w:val="Subtitle"/>
      </w:pPr>
      <w:proofErr w:type="gramStart"/>
      <w:r w:rsidRPr="000A2A83">
        <w:t>DEPARTAMENTO  DE</w:t>
      </w:r>
      <w:proofErr w:type="gramEnd"/>
      <w:r w:rsidRPr="000A2A83">
        <w:t xml:space="preserve">  COMPUTAÇÃO</w:t>
      </w:r>
    </w:p>
    <w:p w:rsidR="000C6575" w:rsidRPr="000A2A83" w:rsidRDefault="000C6575" w:rsidP="007A452F">
      <w:pPr>
        <w:pStyle w:val="Subtitle"/>
      </w:pPr>
      <w:proofErr w:type="gramStart"/>
      <w:r w:rsidRPr="000A2A83">
        <w:t>BACHARELADO  EM</w:t>
      </w:r>
      <w:proofErr w:type="gramEnd"/>
      <w:r w:rsidRPr="000A2A83">
        <w:t xml:space="preserve">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8D5E71"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w:t>
      </w:r>
      <w:bookmarkStart w:id="0" w:name="_GoBack"/>
      <w:bookmarkEnd w:id="0"/>
      <w:r w:rsidRPr="000A2A83">
        <w:rPr>
          <w:rFonts w:cs="Arial"/>
        </w:rPr>
        <w:t>.: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p>
    <w:p w:rsidR="000C6575" w:rsidRPr="000A2A83" w:rsidRDefault="000C6575" w:rsidP="007A452F">
      <w:pPr>
        <w:pStyle w:val="Subtitle"/>
      </w:pPr>
      <w:r w:rsidRPr="000A2A83">
        <w:t>BAURU - SP</w:t>
      </w:r>
    </w:p>
    <w:p w:rsidR="00986A54"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887584" w:rsidRPr="00887584">
        <w:rPr>
          <w:noProof/>
        </w:rPr>
        <w:t>Agosto/2016</w:t>
      </w:r>
      <w:r w:rsidRPr="000A2A83">
        <w:fldChar w:fldCharType="end"/>
      </w:r>
      <w:r w:rsidR="00986A54" w:rsidRPr="000A2A83">
        <w:br w:type="page"/>
      </w:r>
    </w:p>
    <w:p w:rsidR="0032341F" w:rsidRPr="000A2A83" w:rsidRDefault="008D5E71" w:rsidP="007A452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8D5E71"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887584" w:rsidRPr="00887584">
        <w:rPr>
          <w:noProof/>
        </w:rPr>
        <w:t>Agosto/2016</w:t>
      </w:r>
      <w:r w:rsidRPr="000A2A83">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F32904"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51177339" w:history="1">
            <w:r w:rsidR="00F32904" w:rsidRPr="003D01CA">
              <w:rPr>
                <w:rStyle w:val="Hyperlink"/>
                <w:noProof/>
              </w:rPr>
              <w:t>1 Introdução</w:t>
            </w:r>
            <w:r w:rsidR="00F32904">
              <w:rPr>
                <w:noProof/>
                <w:webHidden/>
              </w:rPr>
              <w:tab/>
            </w:r>
            <w:r w:rsidR="00F32904">
              <w:rPr>
                <w:noProof/>
                <w:webHidden/>
              </w:rPr>
              <w:fldChar w:fldCharType="begin"/>
            </w:r>
            <w:r w:rsidR="00F32904">
              <w:rPr>
                <w:noProof/>
                <w:webHidden/>
              </w:rPr>
              <w:instrText xml:space="preserve"> PAGEREF _Toc451177339 \h </w:instrText>
            </w:r>
            <w:r w:rsidR="00F32904">
              <w:rPr>
                <w:noProof/>
                <w:webHidden/>
              </w:rPr>
            </w:r>
            <w:r w:rsidR="00F32904">
              <w:rPr>
                <w:noProof/>
                <w:webHidden/>
              </w:rPr>
              <w:fldChar w:fldCharType="separate"/>
            </w:r>
            <w:r w:rsidR="00224BC4">
              <w:rPr>
                <w:noProof/>
                <w:webHidden/>
              </w:rPr>
              <w:t>2</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40" w:history="1">
            <w:r w:rsidR="00F32904" w:rsidRPr="003D01CA">
              <w:rPr>
                <w:rStyle w:val="Hyperlink"/>
                <w:noProof/>
              </w:rPr>
              <w:t>2 Problema</w:t>
            </w:r>
            <w:r w:rsidR="00F32904">
              <w:rPr>
                <w:noProof/>
                <w:webHidden/>
              </w:rPr>
              <w:tab/>
            </w:r>
            <w:r w:rsidR="00F32904">
              <w:rPr>
                <w:noProof/>
                <w:webHidden/>
              </w:rPr>
              <w:fldChar w:fldCharType="begin"/>
            </w:r>
            <w:r w:rsidR="00F32904">
              <w:rPr>
                <w:noProof/>
                <w:webHidden/>
              </w:rPr>
              <w:instrText xml:space="preserve"> PAGEREF _Toc451177340 \h </w:instrText>
            </w:r>
            <w:r w:rsidR="00F32904">
              <w:rPr>
                <w:noProof/>
                <w:webHidden/>
              </w:rPr>
            </w:r>
            <w:r w:rsidR="00F32904">
              <w:rPr>
                <w:noProof/>
                <w:webHidden/>
              </w:rPr>
              <w:fldChar w:fldCharType="separate"/>
            </w:r>
            <w:r w:rsidR="00224BC4">
              <w:rPr>
                <w:noProof/>
                <w:webHidden/>
              </w:rPr>
              <w:t>4</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41" w:history="1">
            <w:r w:rsidR="00F32904" w:rsidRPr="003D01CA">
              <w:rPr>
                <w:rStyle w:val="Hyperlink"/>
                <w:noProof/>
              </w:rPr>
              <w:t>3 Justificativa</w:t>
            </w:r>
            <w:r w:rsidR="00F32904">
              <w:rPr>
                <w:noProof/>
                <w:webHidden/>
              </w:rPr>
              <w:tab/>
            </w:r>
            <w:r w:rsidR="00F32904">
              <w:rPr>
                <w:noProof/>
                <w:webHidden/>
              </w:rPr>
              <w:fldChar w:fldCharType="begin"/>
            </w:r>
            <w:r w:rsidR="00F32904">
              <w:rPr>
                <w:noProof/>
                <w:webHidden/>
              </w:rPr>
              <w:instrText xml:space="preserve"> PAGEREF _Toc451177341 \h </w:instrText>
            </w:r>
            <w:r w:rsidR="00F32904">
              <w:rPr>
                <w:noProof/>
                <w:webHidden/>
              </w:rPr>
            </w:r>
            <w:r w:rsidR="00F32904">
              <w:rPr>
                <w:noProof/>
                <w:webHidden/>
              </w:rPr>
              <w:fldChar w:fldCharType="separate"/>
            </w:r>
            <w:r w:rsidR="00224BC4">
              <w:rPr>
                <w:noProof/>
                <w:webHidden/>
              </w:rPr>
              <w:t>5</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42" w:history="1">
            <w:r w:rsidR="00F32904" w:rsidRPr="003D01CA">
              <w:rPr>
                <w:rStyle w:val="Hyperlink"/>
                <w:noProof/>
              </w:rPr>
              <w:t>4 Objetivos</w:t>
            </w:r>
            <w:r w:rsidR="00F32904">
              <w:rPr>
                <w:noProof/>
                <w:webHidden/>
              </w:rPr>
              <w:tab/>
            </w:r>
            <w:r w:rsidR="00F32904">
              <w:rPr>
                <w:noProof/>
                <w:webHidden/>
              </w:rPr>
              <w:fldChar w:fldCharType="begin"/>
            </w:r>
            <w:r w:rsidR="00F32904">
              <w:rPr>
                <w:noProof/>
                <w:webHidden/>
              </w:rPr>
              <w:instrText xml:space="preserve"> PAGEREF _Toc451177342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8D5E71">
          <w:pPr>
            <w:pStyle w:val="TOC2"/>
            <w:tabs>
              <w:tab w:val="right" w:leader="dot" w:pos="9062"/>
            </w:tabs>
            <w:rPr>
              <w:rFonts w:asciiTheme="minorHAnsi" w:eastAsiaTheme="minorEastAsia" w:hAnsiTheme="minorHAnsi"/>
              <w:noProof/>
              <w:color w:val="auto"/>
              <w:sz w:val="22"/>
              <w:lang w:val="en-US"/>
            </w:rPr>
          </w:pPr>
          <w:hyperlink w:anchor="_Toc451177343" w:history="1">
            <w:r w:rsidR="00F32904" w:rsidRPr="003D01CA">
              <w:rPr>
                <w:rStyle w:val="Hyperlink"/>
                <w:caps/>
                <w:noProof/>
              </w:rPr>
              <w:t>4.1</w:t>
            </w:r>
            <w:r w:rsidR="00F32904" w:rsidRPr="003D01CA">
              <w:rPr>
                <w:rStyle w:val="Hyperlink"/>
                <w:noProof/>
              </w:rPr>
              <w:t xml:space="preserve"> Objetivo geral</w:t>
            </w:r>
            <w:r w:rsidR="00F32904">
              <w:rPr>
                <w:noProof/>
                <w:webHidden/>
              </w:rPr>
              <w:tab/>
            </w:r>
            <w:r w:rsidR="00F32904">
              <w:rPr>
                <w:noProof/>
                <w:webHidden/>
              </w:rPr>
              <w:fldChar w:fldCharType="begin"/>
            </w:r>
            <w:r w:rsidR="00F32904">
              <w:rPr>
                <w:noProof/>
                <w:webHidden/>
              </w:rPr>
              <w:instrText xml:space="preserve"> PAGEREF _Toc451177343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8D5E71">
          <w:pPr>
            <w:pStyle w:val="TOC2"/>
            <w:tabs>
              <w:tab w:val="right" w:leader="dot" w:pos="9062"/>
            </w:tabs>
            <w:rPr>
              <w:rFonts w:asciiTheme="minorHAnsi" w:eastAsiaTheme="minorEastAsia" w:hAnsiTheme="minorHAnsi"/>
              <w:noProof/>
              <w:color w:val="auto"/>
              <w:sz w:val="22"/>
              <w:lang w:val="en-US"/>
            </w:rPr>
          </w:pPr>
          <w:hyperlink w:anchor="_Toc451177344" w:history="1">
            <w:r w:rsidR="00F32904" w:rsidRPr="003D01CA">
              <w:rPr>
                <w:rStyle w:val="Hyperlink"/>
                <w:caps/>
                <w:noProof/>
              </w:rPr>
              <w:t>4.2</w:t>
            </w:r>
            <w:r w:rsidR="00F32904" w:rsidRPr="003D01CA">
              <w:rPr>
                <w:rStyle w:val="Hyperlink"/>
                <w:noProof/>
              </w:rPr>
              <w:t xml:space="preserve"> Objetivo específico</w:t>
            </w:r>
            <w:r w:rsidR="00F32904">
              <w:rPr>
                <w:noProof/>
                <w:webHidden/>
              </w:rPr>
              <w:tab/>
            </w:r>
            <w:r w:rsidR="00F32904">
              <w:rPr>
                <w:noProof/>
                <w:webHidden/>
              </w:rPr>
              <w:fldChar w:fldCharType="begin"/>
            </w:r>
            <w:r w:rsidR="00F32904">
              <w:rPr>
                <w:noProof/>
                <w:webHidden/>
              </w:rPr>
              <w:instrText xml:space="preserve"> PAGEREF _Toc451177344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45" w:history="1">
            <w:r w:rsidR="00F32904" w:rsidRPr="003D01CA">
              <w:rPr>
                <w:rStyle w:val="Hyperlink"/>
                <w:noProof/>
              </w:rPr>
              <w:t>5 Fundamentação Teórica</w:t>
            </w:r>
            <w:r w:rsidR="00F32904">
              <w:rPr>
                <w:noProof/>
                <w:webHidden/>
              </w:rPr>
              <w:tab/>
            </w:r>
            <w:r w:rsidR="00F32904">
              <w:rPr>
                <w:noProof/>
                <w:webHidden/>
              </w:rPr>
              <w:fldChar w:fldCharType="begin"/>
            </w:r>
            <w:r w:rsidR="00F32904">
              <w:rPr>
                <w:noProof/>
                <w:webHidden/>
              </w:rPr>
              <w:instrText xml:space="preserve"> PAGEREF _Toc451177345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8D5E71">
          <w:pPr>
            <w:pStyle w:val="TOC2"/>
            <w:tabs>
              <w:tab w:val="right" w:leader="dot" w:pos="9062"/>
            </w:tabs>
            <w:rPr>
              <w:rFonts w:asciiTheme="minorHAnsi" w:eastAsiaTheme="minorEastAsia" w:hAnsiTheme="minorHAnsi"/>
              <w:noProof/>
              <w:color w:val="auto"/>
              <w:sz w:val="22"/>
              <w:lang w:val="en-US"/>
            </w:rPr>
          </w:pPr>
          <w:hyperlink w:anchor="_Toc451177346" w:history="1">
            <w:r w:rsidR="00F32904" w:rsidRPr="003D01CA">
              <w:rPr>
                <w:rStyle w:val="Hyperlink"/>
                <w:caps/>
                <w:noProof/>
              </w:rPr>
              <w:t>5.1</w:t>
            </w:r>
            <w:r w:rsidR="00F32904" w:rsidRPr="003D01CA">
              <w:rPr>
                <w:rStyle w:val="Hyperlink"/>
                <w:noProof/>
              </w:rPr>
              <w:t xml:space="preserve"> Internet das Coisas</w:t>
            </w:r>
            <w:r w:rsidR="00F32904">
              <w:rPr>
                <w:noProof/>
                <w:webHidden/>
              </w:rPr>
              <w:tab/>
            </w:r>
            <w:r w:rsidR="00F32904">
              <w:rPr>
                <w:noProof/>
                <w:webHidden/>
              </w:rPr>
              <w:fldChar w:fldCharType="begin"/>
            </w:r>
            <w:r w:rsidR="00F32904">
              <w:rPr>
                <w:noProof/>
                <w:webHidden/>
              </w:rPr>
              <w:instrText xml:space="preserve"> PAGEREF _Toc451177346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8D5E71">
          <w:pPr>
            <w:pStyle w:val="TOC2"/>
            <w:tabs>
              <w:tab w:val="right" w:leader="dot" w:pos="9062"/>
            </w:tabs>
            <w:rPr>
              <w:rFonts w:asciiTheme="minorHAnsi" w:eastAsiaTheme="minorEastAsia" w:hAnsiTheme="minorHAnsi"/>
              <w:noProof/>
              <w:color w:val="auto"/>
              <w:sz w:val="22"/>
              <w:lang w:val="en-US"/>
            </w:rPr>
          </w:pPr>
          <w:hyperlink w:anchor="_Toc451177347" w:history="1">
            <w:r w:rsidR="00F32904" w:rsidRPr="003D01CA">
              <w:rPr>
                <w:rStyle w:val="Hyperlink"/>
                <w:caps/>
                <w:noProof/>
              </w:rPr>
              <w:t>5.2</w:t>
            </w:r>
            <w:r w:rsidR="00F32904" w:rsidRPr="003D01CA">
              <w:rPr>
                <w:rStyle w:val="Hyperlink"/>
                <w:noProof/>
              </w:rPr>
              <w:t xml:space="preserve"> Big Data</w:t>
            </w:r>
            <w:r w:rsidR="00F32904">
              <w:rPr>
                <w:noProof/>
                <w:webHidden/>
              </w:rPr>
              <w:tab/>
            </w:r>
            <w:r w:rsidR="00F32904">
              <w:rPr>
                <w:noProof/>
                <w:webHidden/>
              </w:rPr>
              <w:fldChar w:fldCharType="begin"/>
            </w:r>
            <w:r w:rsidR="00F32904">
              <w:rPr>
                <w:noProof/>
                <w:webHidden/>
              </w:rPr>
              <w:instrText xml:space="preserve"> PAGEREF _Toc451177347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8D5E71">
          <w:pPr>
            <w:pStyle w:val="TOC2"/>
            <w:tabs>
              <w:tab w:val="right" w:leader="dot" w:pos="9062"/>
            </w:tabs>
            <w:rPr>
              <w:rFonts w:asciiTheme="minorHAnsi" w:eastAsiaTheme="minorEastAsia" w:hAnsiTheme="minorHAnsi"/>
              <w:noProof/>
              <w:color w:val="auto"/>
              <w:sz w:val="22"/>
              <w:lang w:val="en-US"/>
            </w:rPr>
          </w:pPr>
          <w:hyperlink w:anchor="_Toc451177348" w:history="1">
            <w:r w:rsidR="00F32904" w:rsidRPr="003D01CA">
              <w:rPr>
                <w:rStyle w:val="Hyperlink"/>
                <w:caps/>
                <w:noProof/>
              </w:rPr>
              <w:t>5.3</w:t>
            </w:r>
            <w:r w:rsidR="00F32904" w:rsidRPr="003D01CA">
              <w:rPr>
                <w:rStyle w:val="Hyperlink"/>
                <w:noProof/>
              </w:rPr>
              <w:t xml:space="preserve"> Amazon Web Services</w:t>
            </w:r>
            <w:r w:rsidR="00F32904">
              <w:rPr>
                <w:noProof/>
                <w:webHidden/>
              </w:rPr>
              <w:tab/>
            </w:r>
            <w:r w:rsidR="00F32904">
              <w:rPr>
                <w:noProof/>
                <w:webHidden/>
              </w:rPr>
              <w:fldChar w:fldCharType="begin"/>
            </w:r>
            <w:r w:rsidR="00F32904">
              <w:rPr>
                <w:noProof/>
                <w:webHidden/>
              </w:rPr>
              <w:instrText xml:space="preserve"> PAGEREF _Toc451177348 \h </w:instrText>
            </w:r>
            <w:r w:rsidR="00F32904">
              <w:rPr>
                <w:noProof/>
                <w:webHidden/>
              </w:rPr>
            </w:r>
            <w:r w:rsidR="00F32904">
              <w:rPr>
                <w:noProof/>
                <w:webHidden/>
              </w:rPr>
              <w:fldChar w:fldCharType="separate"/>
            </w:r>
            <w:r w:rsidR="00224BC4">
              <w:rPr>
                <w:noProof/>
                <w:webHidden/>
              </w:rPr>
              <w:t>14</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49" w:history="1">
            <w:r w:rsidR="00F32904" w:rsidRPr="003D01CA">
              <w:rPr>
                <w:rStyle w:val="Hyperlink"/>
                <w:noProof/>
              </w:rPr>
              <w:t>6 Método de pesquisa</w:t>
            </w:r>
            <w:r w:rsidR="00F32904">
              <w:rPr>
                <w:noProof/>
                <w:webHidden/>
              </w:rPr>
              <w:tab/>
            </w:r>
            <w:r w:rsidR="00F32904">
              <w:rPr>
                <w:noProof/>
                <w:webHidden/>
              </w:rPr>
              <w:fldChar w:fldCharType="begin"/>
            </w:r>
            <w:r w:rsidR="00F32904">
              <w:rPr>
                <w:noProof/>
                <w:webHidden/>
              </w:rPr>
              <w:instrText xml:space="preserve"> PAGEREF _Toc451177349 \h </w:instrText>
            </w:r>
            <w:r w:rsidR="00F32904">
              <w:rPr>
                <w:noProof/>
                <w:webHidden/>
              </w:rPr>
            </w:r>
            <w:r w:rsidR="00F32904">
              <w:rPr>
                <w:noProof/>
                <w:webHidden/>
              </w:rPr>
              <w:fldChar w:fldCharType="separate"/>
            </w:r>
            <w:r w:rsidR="00224BC4">
              <w:rPr>
                <w:noProof/>
                <w:webHidden/>
              </w:rPr>
              <w:t>15</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50" w:history="1">
            <w:r w:rsidR="00F32904" w:rsidRPr="003D01CA">
              <w:rPr>
                <w:rStyle w:val="Hyperlink"/>
                <w:noProof/>
              </w:rPr>
              <w:t>7 Cronograma</w:t>
            </w:r>
            <w:r w:rsidR="00F32904">
              <w:rPr>
                <w:noProof/>
                <w:webHidden/>
              </w:rPr>
              <w:tab/>
            </w:r>
            <w:r w:rsidR="00F32904">
              <w:rPr>
                <w:noProof/>
                <w:webHidden/>
              </w:rPr>
              <w:fldChar w:fldCharType="begin"/>
            </w:r>
            <w:r w:rsidR="00F32904">
              <w:rPr>
                <w:noProof/>
                <w:webHidden/>
              </w:rPr>
              <w:instrText xml:space="preserve"> PAGEREF _Toc451177350 \h </w:instrText>
            </w:r>
            <w:r w:rsidR="00F32904">
              <w:rPr>
                <w:noProof/>
                <w:webHidden/>
              </w:rPr>
            </w:r>
            <w:r w:rsidR="00F32904">
              <w:rPr>
                <w:noProof/>
                <w:webHidden/>
              </w:rPr>
              <w:fldChar w:fldCharType="separate"/>
            </w:r>
            <w:r w:rsidR="00224BC4">
              <w:rPr>
                <w:noProof/>
                <w:webHidden/>
              </w:rPr>
              <w:t>16</w:t>
            </w:r>
            <w:r w:rsidR="00F32904">
              <w:rPr>
                <w:noProof/>
                <w:webHidden/>
              </w:rPr>
              <w:fldChar w:fldCharType="end"/>
            </w:r>
          </w:hyperlink>
        </w:p>
        <w:p w:rsidR="00F32904" w:rsidRDefault="008D5E71">
          <w:pPr>
            <w:pStyle w:val="TOC1"/>
            <w:tabs>
              <w:tab w:val="right" w:leader="dot" w:pos="9062"/>
            </w:tabs>
            <w:rPr>
              <w:rFonts w:asciiTheme="minorHAnsi" w:eastAsiaTheme="minorEastAsia" w:hAnsiTheme="minorHAnsi"/>
              <w:caps w:val="0"/>
              <w:noProof/>
              <w:color w:val="auto"/>
              <w:sz w:val="22"/>
              <w:lang w:val="en-US"/>
            </w:rPr>
          </w:pPr>
          <w:hyperlink w:anchor="_Toc451177351" w:history="1">
            <w:r w:rsidR="00F32904" w:rsidRPr="003D01CA">
              <w:rPr>
                <w:rStyle w:val="Hyperlink"/>
                <w:noProof/>
              </w:rPr>
              <w:t>8 Referências</w:t>
            </w:r>
            <w:r w:rsidR="00F32904">
              <w:rPr>
                <w:noProof/>
                <w:webHidden/>
              </w:rPr>
              <w:tab/>
            </w:r>
            <w:r w:rsidR="00F32904">
              <w:rPr>
                <w:noProof/>
                <w:webHidden/>
              </w:rPr>
              <w:fldChar w:fldCharType="begin"/>
            </w:r>
            <w:r w:rsidR="00F32904">
              <w:rPr>
                <w:noProof/>
                <w:webHidden/>
              </w:rPr>
              <w:instrText xml:space="preserve"> PAGEREF _Toc451177351 \h </w:instrText>
            </w:r>
            <w:r w:rsidR="00F32904">
              <w:rPr>
                <w:noProof/>
                <w:webHidden/>
              </w:rPr>
            </w:r>
            <w:r w:rsidR="00F32904">
              <w:rPr>
                <w:noProof/>
                <w:webHidden/>
              </w:rPr>
              <w:fldChar w:fldCharType="separate"/>
            </w:r>
            <w:r w:rsidR="00224BC4">
              <w:rPr>
                <w:noProof/>
                <w:webHidden/>
              </w:rPr>
              <w:t>17</w:t>
            </w:r>
            <w:r w:rsidR="00F32904">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1" w:name="_Toc451177339"/>
      <w:r w:rsidRPr="000A2A83">
        <w:lastRenderedPageBreak/>
        <w:t>Introdução</w:t>
      </w:r>
      <w:bookmarkEnd w:id="1"/>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 xml:space="preserve">Os tradicionais sistemas de GPS (Global </w:t>
      </w:r>
      <w:proofErr w:type="spellStart"/>
      <w:r w:rsidRPr="000A2A83">
        <w:t>Positioning</w:t>
      </w:r>
      <w:proofErr w:type="spellEnd"/>
      <w:r w:rsidRPr="000A2A83">
        <w:t xml:space="preserve"> System) utilizam a técnica de auto posicionamento para calcular sua posição no globo terrestre baseado nos sinais recebidos de 24 satélites posicionados na órbita terrestre com 20.200 </w:t>
      </w:r>
      <w:proofErr w:type="spellStart"/>
      <w:r w:rsidRPr="000A2A83">
        <w:t>kilômetros</w:t>
      </w:r>
      <w:proofErr w:type="spellEnd"/>
      <w:r w:rsidRPr="000A2A83">
        <w:t xml:space="preserve">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xml:space="preserve">. Portanto, são necessárias soluções diferentes para se criar um sistema de </w:t>
      </w:r>
      <w:proofErr w:type="spellStart"/>
      <w:r w:rsidRPr="000A2A83">
        <w:t>geoposicionamento</w:t>
      </w:r>
      <w:proofErr w:type="spellEnd"/>
      <w:r w:rsidRPr="000A2A83">
        <w:t xml:space="preserve"> que funcione em ambientes fechados.</w:t>
      </w:r>
    </w:p>
    <w:p w:rsidR="00972360" w:rsidRPr="000A2A83" w:rsidRDefault="00972360" w:rsidP="00972360">
      <w:r w:rsidRPr="000A2A83">
        <w:t xml:space="preserve">Uma das melhores maneiras de se abordar esse problema é através da Internet das Coisas (Internet </w:t>
      </w:r>
      <w:proofErr w:type="spellStart"/>
      <w:r w:rsidRPr="000A2A83">
        <w:t>of</w:t>
      </w:r>
      <w:proofErr w:type="spellEnd"/>
      <w:r w:rsidRPr="000A2A83">
        <w:t xml:space="preserve"> </w:t>
      </w:r>
      <w:proofErr w:type="spellStart"/>
      <w:r w:rsidRPr="000A2A83">
        <w:t>Things</w:t>
      </w:r>
      <w:proofErr w:type="spellEnd"/>
      <w:r w:rsidRPr="000A2A83">
        <w:t xml:space="preserve"> – </w:t>
      </w:r>
      <w:proofErr w:type="spellStart"/>
      <w:r w:rsidRPr="000A2A83">
        <w:t>IoT</w:t>
      </w:r>
      <w:proofErr w:type="spellEnd"/>
      <w:r w:rsidRPr="000A2A83">
        <w:t>).</w:t>
      </w:r>
    </w:p>
    <w:p w:rsidR="00972360" w:rsidRPr="000A2A83" w:rsidRDefault="00972360" w:rsidP="00972360">
      <w:r w:rsidRPr="000A2A83">
        <w:t xml:space="preserve">O termo </w:t>
      </w:r>
      <w:proofErr w:type="spellStart"/>
      <w:r w:rsidRPr="000A2A83">
        <w:t>IoT</w:t>
      </w:r>
      <w:proofErr w:type="spellEnd"/>
      <w:r w:rsidRPr="000A2A83">
        <w:t xml:space="preserve">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xml:space="preserve">, e pode ser definido como “A habilidade de comunicação, conectividade, e computação de dispositivos compartilhando dados via internet para ajudar a melhorar produtos, serviços, capacidade de resposta e qualidade de </w:t>
      </w:r>
      <w:proofErr w:type="gramStart"/>
      <w:r w:rsidRPr="000A2A83">
        <w:t>vida</w:t>
      </w:r>
      <w:r w:rsidR="007E6668" w:rsidRPr="000A2A83">
        <w:t>.”</w:t>
      </w:r>
      <w:proofErr w:type="gramEnd"/>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 xml:space="preserve">comum, é observado uma média de 30 dispositivos conectados à rede wi-fi. Considerando um sensor que a cada 30 </w:t>
      </w:r>
      <w:proofErr w:type="gramStart"/>
      <w:r w:rsidRPr="000A2A83">
        <w:t>segundos colete</w:t>
      </w:r>
      <w:proofErr w:type="gramEnd"/>
      <w:r w:rsidRPr="000A2A83">
        <w:t xml:space="preserve"> 1 </w:t>
      </w:r>
      <w:proofErr w:type="spellStart"/>
      <w:r w:rsidRPr="000A2A83">
        <w:t>kB</w:t>
      </w:r>
      <w:proofErr w:type="spellEnd"/>
      <w:r w:rsidRPr="000A2A83">
        <w:t xml:space="preserve">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w:t>
      </w:r>
      <w:proofErr w:type="gramStart"/>
      <w:r w:rsidRPr="000A2A83">
        <w:t>Data.”</w:t>
      </w:r>
      <w:proofErr w:type="gramEnd"/>
      <w:r w:rsidRPr="000A2A83">
        <w:t xml:space="preserve">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51177340"/>
      <w:r w:rsidRPr="000A2A83">
        <w:lastRenderedPageBreak/>
        <w:t>Problema</w:t>
      </w:r>
      <w:bookmarkEnd w:id="2"/>
    </w:p>
    <w:p w:rsidR="00DB75C8" w:rsidRPr="000A2A83" w:rsidRDefault="00DB75C8" w:rsidP="00DB75C8">
      <w:r w:rsidRPr="000A2A83">
        <w:t xml:space="preserve">Os sistemas de </w:t>
      </w:r>
      <w:proofErr w:type="spellStart"/>
      <w:r w:rsidRPr="000A2A83">
        <w:t>geoposicionamento</w:t>
      </w:r>
      <w:proofErr w:type="spellEnd"/>
      <w:r w:rsidRPr="000A2A83">
        <w:t xml:space="preserve">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51177341"/>
      <w:r w:rsidRPr="000A2A83">
        <w:lastRenderedPageBreak/>
        <w:t>Justificativa</w:t>
      </w:r>
      <w:bookmarkEnd w:id="3"/>
    </w:p>
    <w:p w:rsidR="00DB75C8" w:rsidRPr="000A2A83" w:rsidRDefault="00DB75C8" w:rsidP="00DB75C8">
      <w:r w:rsidRPr="000A2A83">
        <w:t xml:space="preserve">O projeto aqui proposto é sistema independente de </w:t>
      </w:r>
      <w:proofErr w:type="spellStart"/>
      <w:r w:rsidRPr="000A2A83">
        <w:t>geoposicionamento</w:t>
      </w:r>
      <w:proofErr w:type="spellEnd"/>
      <w:r w:rsidRPr="000A2A83">
        <w:t xml:space="preserve"> para ambientes fechados.</w:t>
      </w:r>
    </w:p>
    <w:p w:rsidR="00DB75C8" w:rsidRPr="000A2A83" w:rsidRDefault="00DB75C8" w:rsidP="00DB75C8">
      <w:r w:rsidRPr="000A2A83">
        <w:t xml:space="preserve">O aluno Luís Henrique </w:t>
      </w:r>
      <w:proofErr w:type="spellStart"/>
      <w:r w:rsidRPr="000A2A83">
        <w:t>Puhl</w:t>
      </w:r>
      <w:proofErr w:type="spellEnd"/>
      <w:r w:rsidRPr="000A2A83">
        <w:t xml:space="preserve">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 xml:space="preserve">Em um sistema de </w:t>
      </w:r>
      <w:proofErr w:type="spellStart"/>
      <w:r w:rsidRPr="000A2A83">
        <w:t>IoT</w:t>
      </w:r>
      <w:proofErr w:type="spellEnd"/>
      <w:r w:rsidRPr="000A2A83">
        <w: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4" w:name="_Toc451177342"/>
      <w:r w:rsidRPr="000A2A83">
        <w:lastRenderedPageBreak/>
        <w:t>Objetivos</w:t>
      </w:r>
      <w:bookmarkEnd w:id="4"/>
    </w:p>
    <w:p w:rsidR="00DB75C8" w:rsidRPr="000A2A83" w:rsidRDefault="00DB75C8" w:rsidP="00986A54">
      <w:pPr>
        <w:pStyle w:val="Heading2"/>
      </w:pPr>
      <w:bookmarkStart w:id="5" w:name="_Toc451177343"/>
      <w:r w:rsidRPr="000A2A83">
        <w:t>Objetivo geral</w:t>
      </w:r>
      <w:bookmarkEnd w:id="5"/>
    </w:p>
    <w:p w:rsidR="00DB75C8" w:rsidRPr="000A2A83" w:rsidRDefault="00DB75C8" w:rsidP="00DB75C8">
      <w:r w:rsidRPr="000A2A83">
        <w:t xml:space="preserve">Desenvolver uma aplicação web para processamento e visualização de dados gerados a partir de uma série de sensores de wi-fi e </w:t>
      </w:r>
      <w:proofErr w:type="spellStart"/>
      <w:r w:rsidRPr="000A2A83">
        <w:t>bluetooth</w:t>
      </w:r>
      <w:proofErr w:type="spellEnd"/>
      <w:r w:rsidRPr="000A2A83">
        <w:t xml:space="preserve"> fixados em pontos pré-determinados dentro de um prédio.</w:t>
      </w:r>
    </w:p>
    <w:p w:rsidR="00DB75C8" w:rsidRPr="000A2A83" w:rsidRDefault="00DB75C8" w:rsidP="00DB75C8"/>
    <w:p w:rsidR="00234C58" w:rsidRPr="000A2A83" w:rsidRDefault="00DB75C8" w:rsidP="00234C58">
      <w:pPr>
        <w:pStyle w:val="Heading2"/>
      </w:pPr>
      <w:bookmarkStart w:id="6" w:name="_Toc451177344"/>
      <w:r w:rsidRPr="000A2A83">
        <w:t>Objetivo específico</w:t>
      </w:r>
      <w:bookmarkEnd w:id="6"/>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 xml:space="preserve">Planejar a estrutura do </w:t>
      </w:r>
      <w:proofErr w:type="gramStart"/>
      <w:r w:rsidRPr="000A2A83">
        <w:t>aplicativo web</w:t>
      </w:r>
      <w:proofErr w:type="gramEnd"/>
      <w:r w:rsidRPr="000A2A83">
        <w:t>;</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 xml:space="preserve">Implementar o </w:t>
      </w:r>
      <w:proofErr w:type="gramStart"/>
      <w:r w:rsidRPr="000A2A83">
        <w:t>aplicativo web</w:t>
      </w:r>
      <w:proofErr w:type="gramEnd"/>
      <w:r w:rsidRPr="000A2A83">
        <w:t>;</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7" w:name="_Toc451177345"/>
      <w:r w:rsidRPr="000A2A83">
        <w:lastRenderedPageBreak/>
        <w:t>Fundamentação Teórica</w:t>
      </w:r>
      <w:bookmarkEnd w:id="7"/>
    </w:p>
    <w:p w:rsidR="00463138" w:rsidRPr="000A2A83" w:rsidRDefault="00463138" w:rsidP="00463138">
      <w:pPr>
        <w:pStyle w:val="Quote"/>
      </w:pPr>
      <w:r w:rsidRPr="000A2A83">
        <w:t xml:space="preserve">“A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w:t>
      </w:r>
      <w:proofErr w:type="gramStart"/>
      <w:r w:rsidRPr="000A2A83">
        <w:t>interpretável.”</w:t>
      </w:r>
      <w:proofErr w:type="gramEnd"/>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8" w:name="_Toc451177346"/>
      <w:r w:rsidRPr="000A2A83">
        <w:t>Internet das Coisas</w:t>
      </w:r>
      <w:bookmarkEnd w:id="8"/>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w:t>
      </w:r>
      <w:proofErr w:type="spellStart"/>
      <w:r w:rsidRPr="000A2A83">
        <w:t>Esposito</w:t>
      </w:r>
      <w:proofErr w:type="spellEnd"/>
      <w:r w:rsidRPr="000A2A83">
        <w:t xml:space="preserve"> (2015), uma pesquisa realizada em 2015 com mais de 500 profissionais da área de tecnologia da informação mostrou que </w:t>
      </w:r>
      <w:proofErr w:type="spellStart"/>
      <w:r w:rsidRPr="000A2A83">
        <w:t>IoT</w:t>
      </w:r>
      <w:proofErr w:type="spellEnd"/>
      <w:r w:rsidRPr="000A2A83">
        <w:t xml:space="preserve">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9" w:name="_Toc451177347"/>
      <w:r w:rsidRPr="000A2A83">
        <w:t>Big Data</w:t>
      </w:r>
      <w:bookmarkEnd w:id="9"/>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w:t>
      </w:r>
      <w:proofErr w:type="spellStart"/>
      <w:r w:rsidR="00FC6F9D">
        <w:t>Hadoop</w:t>
      </w:r>
      <w:proofErr w:type="spellEnd"/>
      <w:r w:rsidR="00FC6F9D">
        <w:t xml:space="preserve">, em desenvolvimento desde 2006, divulgando o </w:t>
      </w:r>
      <w:r w:rsidR="00715746">
        <w:t>modelo</w:t>
      </w:r>
      <w:r w:rsidR="00FC6F9D">
        <w:t xml:space="preserve"> de programação </w:t>
      </w:r>
      <w:proofErr w:type="spellStart"/>
      <w:r w:rsidR="00FC6F9D">
        <w:t>MapReduce</w:t>
      </w:r>
      <w:proofErr w:type="spellEnd"/>
      <w:r w:rsidR="00FC6F9D">
        <w:t xml:space="preserve">, capaz de armazenar e processar enormes quantidades de dados através de um sistema de arquivos distribuídos e tolerante a falhas (chamado de HDFS - </w:t>
      </w:r>
      <w:proofErr w:type="spellStart"/>
      <w:r w:rsidR="00FC6F9D" w:rsidRPr="00FC6F9D">
        <w:t>Hadoop</w:t>
      </w:r>
      <w:proofErr w:type="spellEnd"/>
      <w:r w:rsidR="00FC6F9D" w:rsidRPr="00FC6F9D">
        <w:t xml:space="preserve"> </w:t>
      </w:r>
      <w:proofErr w:type="spellStart"/>
      <w:r w:rsidR="00FC6F9D" w:rsidRPr="00FC6F9D">
        <w:t>Distributed</w:t>
      </w:r>
      <w:proofErr w:type="spellEnd"/>
      <w:r w:rsidR="00FC6F9D" w:rsidRPr="00FC6F9D">
        <w:t xml:space="preserve"> File System</w:t>
      </w:r>
      <w:r w:rsidR="00FC6F9D">
        <w:t>).</w:t>
      </w:r>
    </w:p>
    <w:p w:rsidR="00F5117F" w:rsidRDefault="00FC6F9D" w:rsidP="00FC6F9D">
      <w:r>
        <w:t xml:space="preserve">Como resultado, </w:t>
      </w:r>
      <w:proofErr w:type="spellStart"/>
      <w:r>
        <w:t>Hadoop</w:t>
      </w:r>
      <w:proofErr w:type="spellEnd"/>
      <w:r>
        <w:t xml:space="preserve">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proofErr w:type="spellStart"/>
      <w:r w:rsidRPr="000A2A83">
        <w:t>MapReduce</w:t>
      </w:r>
      <w:proofErr w:type="spellEnd"/>
    </w:p>
    <w:p w:rsidR="00A64772" w:rsidRDefault="00481913" w:rsidP="00A64772">
      <w:proofErr w:type="spellStart"/>
      <w:r>
        <w:t>MapReduce</w:t>
      </w:r>
      <w:proofErr w:type="spellEnd"/>
      <w:r>
        <w:t xml:space="preserve"> é um </w:t>
      </w:r>
      <w:r w:rsidR="00715746">
        <w:t>modelo</w:t>
      </w:r>
      <w:r>
        <w:t xml:space="preserve"> de programa</w:t>
      </w:r>
      <w:r w:rsidR="00990901">
        <w:t>ção criado para ser utilizado no</w:t>
      </w:r>
      <w:r>
        <w:t xml:space="preserve"> </w:t>
      </w:r>
      <w:proofErr w:type="spellStart"/>
      <w:r w:rsidRPr="00481913">
        <w:t>Hadoop</w:t>
      </w:r>
      <w:proofErr w:type="spellEnd"/>
      <w:r w:rsidR="00F253E2">
        <w:t xml:space="preserve"> no processamento de enormes quantidades de dados. Recebe esse nome por se dividir em duas funções principais: </w:t>
      </w:r>
      <w:proofErr w:type="spellStart"/>
      <w:r w:rsidR="00F253E2">
        <w:rPr>
          <w:i/>
        </w:rPr>
        <w:t>mapping</w:t>
      </w:r>
      <w:proofErr w:type="spellEnd"/>
      <w:r w:rsidR="00F253E2">
        <w:t xml:space="preserve"> e </w:t>
      </w:r>
      <w:proofErr w:type="spellStart"/>
      <w:r w:rsidR="00F253E2">
        <w:rPr>
          <w:i/>
        </w:rPr>
        <w:t>reducing</w:t>
      </w:r>
      <w:proofErr w:type="spellEnd"/>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proofErr w:type="spellStart"/>
      <w:r>
        <w:t>Splitting</w:t>
      </w:r>
      <w:proofErr w:type="spellEnd"/>
      <w:r>
        <w:t>: as linhas dos arquivos são separadas em blocos independentes entre si.</w:t>
      </w:r>
    </w:p>
    <w:p w:rsidR="00C614E8" w:rsidRDefault="00C614E8" w:rsidP="00C614E8">
      <w:pPr>
        <w:pStyle w:val="BulletPoint"/>
      </w:pPr>
      <w:proofErr w:type="spellStart"/>
      <w:r>
        <w:t>Mapping</w:t>
      </w:r>
      <w:proofErr w:type="spellEnd"/>
      <w:r>
        <w:t>: mapeia cada palavra do bloco para uma chave do tipo &lt;palavra, 1&gt;.</w:t>
      </w:r>
    </w:p>
    <w:p w:rsidR="00C614E8" w:rsidRDefault="00C614E8" w:rsidP="00C614E8">
      <w:pPr>
        <w:pStyle w:val="BulletPoint"/>
      </w:pPr>
      <w:proofErr w:type="spellStart"/>
      <w:r>
        <w:t>Suffling</w:t>
      </w:r>
      <w:proofErr w:type="spellEnd"/>
      <w:r>
        <w:t>: ordena os elementos comuns entre os blocos para facilitar a redução.</w:t>
      </w:r>
    </w:p>
    <w:p w:rsidR="00C614E8" w:rsidRDefault="00C614E8" w:rsidP="00C614E8">
      <w:pPr>
        <w:pStyle w:val="BulletPoint"/>
      </w:pPr>
      <w:proofErr w:type="spellStart"/>
      <w:r>
        <w:t>Reducing</w:t>
      </w:r>
      <w:proofErr w:type="spellEnd"/>
      <w:r>
        <w:t>: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proofErr w:type="spellStart"/>
      <w:r w:rsidRPr="000A2A83">
        <w:t>Spark</w:t>
      </w:r>
      <w:proofErr w:type="spellEnd"/>
    </w:p>
    <w:p w:rsidR="005E5685" w:rsidRDefault="008F597A" w:rsidP="00A64772">
      <w:proofErr w:type="spellStart"/>
      <w:r>
        <w:t>Spark</w:t>
      </w:r>
      <w:proofErr w:type="spellEnd"/>
      <w:r w:rsidR="005F785D">
        <w:t xml:space="preserve"> </w:t>
      </w:r>
      <w:r w:rsidR="003345E6">
        <w:rPr>
          <w:noProof/>
        </w:rPr>
        <w:t>(THE APACHE SOFTWARE FOUNDATION, 2016B)</w:t>
      </w:r>
      <w:r>
        <w:t xml:space="preserve"> é um framework para processamento </w:t>
      </w:r>
      <w:proofErr w:type="spellStart"/>
      <w:r w:rsidRPr="008F597A">
        <w:rPr>
          <w:i/>
        </w:rPr>
        <w:t>in-memory</w:t>
      </w:r>
      <w:proofErr w:type="spellEnd"/>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 xml:space="preserve">velocidade, o </w:t>
      </w:r>
      <w:proofErr w:type="spellStart"/>
      <w:r w:rsidR="00197D44">
        <w:t>Spark</w:t>
      </w:r>
      <w:proofErr w:type="spellEnd"/>
      <w:r w:rsidR="00197D44">
        <w:t xml:space="preserve"> se tornou a ferramenta para big data que mais cresce no mercado. Se comparado com</w:t>
      </w:r>
      <w:r w:rsidR="00481913">
        <w:t xml:space="preserve"> </w:t>
      </w:r>
      <w:proofErr w:type="spellStart"/>
      <w:r w:rsidR="00481913">
        <w:t>Hadoop</w:t>
      </w:r>
      <w:proofErr w:type="spellEnd"/>
      <w:r w:rsidR="00197D44">
        <w:t xml:space="preserve">, </w:t>
      </w:r>
      <w:proofErr w:type="spellStart"/>
      <w:r w:rsidR="00197D44">
        <w:t>Spark</w:t>
      </w:r>
      <w:proofErr w:type="spellEnd"/>
      <w:r w:rsidR="00197D44">
        <w:t xml:space="preserve"> </w:t>
      </w:r>
      <w:r w:rsidR="00197D44">
        <w:lastRenderedPageBreak/>
        <w:t xml:space="preserve">executa até 100 vezes mais rápido em memória e até 10 vezes mais rápido em disco. Ademais, segundo </w:t>
      </w:r>
      <w:proofErr w:type="spellStart"/>
      <w:r w:rsidR="00197D44">
        <w:t>Esposito</w:t>
      </w:r>
      <w:proofErr w:type="spellEnd"/>
      <w:r w:rsidR="00197D44">
        <w:t xml:space="preserve"> (2015), 39% dos usuários de </w:t>
      </w:r>
      <w:proofErr w:type="spellStart"/>
      <w:r w:rsidR="00197D44">
        <w:t>Hadoop</w:t>
      </w:r>
      <w:proofErr w:type="spellEnd"/>
      <w:r w:rsidR="00197D44">
        <w:t xml:space="preserve"> reportarem já estarem, também, utilizando </w:t>
      </w:r>
      <w:proofErr w:type="spellStart"/>
      <w:r w:rsidR="00197D44">
        <w:t>Spark</w:t>
      </w:r>
      <w:proofErr w:type="spellEnd"/>
      <w:r w:rsidR="00197D44">
        <w:t>.</w:t>
      </w:r>
    </w:p>
    <w:p w:rsidR="008F597A" w:rsidRDefault="00902F3B" w:rsidP="00A64772">
      <w:r>
        <w:t>O</w:t>
      </w:r>
      <w:r w:rsidR="00197D44">
        <w:t xml:space="preserve"> </w:t>
      </w:r>
      <w:proofErr w:type="spellStart"/>
      <w:r w:rsidR="00197D44">
        <w:rPr>
          <w:i/>
        </w:rPr>
        <w:t>Spark</w:t>
      </w:r>
      <w:proofErr w:type="spellEnd"/>
      <w:r w:rsidR="00197D44">
        <w:rPr>
          <w:i/>
        </w:rPr>
        <w:t xml:space="preserve"> </w:t>
      </w:r>
      <w:proofErr w:type="spellStart"/>
      <w:r w:rsidR="00197D44">
        <w:rPr>
          <w:i/>
        </w:rPr>
        <w:t>Ecosystem</w:t>
      </w:r>
      <w:proofErr w:type="spellEnd"/>
      <w:r w:rsidR="00197D44">
        <w:t xml:space="preserve"> inclui ferramentas avançadas para as mais diversas finalidades, como aprendizado de máquina e banco de dados de grafos</w:t>
      </w:r>
      <w:r>
        <w:t xml:space="preserve">. Além disso, um dos maiores diferencias do </w:t>
      </w:r>
      <w:proofErr w:type="spellStart"/>
      <w:r>
        <w:t>Spark</w:t>
      </w:r>
      <w:proofErr w:type="spellEnd"/>
      <w:r>
        <w:t xml:space="preserve"> é o módulo </w:t>
      </w:r>
      <w:proofErr w:type="spellStart"/>
      <w:r>
        <w:rPr>
          <w:i/>
        </w:rPr>
        <w:t>Spark</w:t>
      </w:r>
      <w:proofErr w:type="spellEnd"/>
      <w:r>
        <w:rPr>
          <w:i/>
        </w:rPr>
        <w:t xml:space="preserve">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proofErr w:type="spellStart"/>
      <w:r>
        <w:t>Spark</w:t>
      </w:r>
      <w:proofErr w:type="spellEnd"/>
      <w:r w:rsidR="00977453">
        <w:t xml:space="preserve">, assim como </w:t>
      </w:r>
      <w:proofErr w:type="spellStart"/>
      <w:r w:rsidR="00977453">
        <w:t>Hadoop</w:t>
      </w:r>
      <w:proofErr w:type="spellEnd"/>
      <w:r w:rsidR="00977453">
        <w:t xml:space="preserve">, trabalha com o conceito de uma máquina mestre, onde está o </w:t>
      </w:r>
      <w:r w:rsidR="00977453">
        <w:rPr>
          <w:i/>
        </w:rPr>
        <w:t xml:space="preserve">Driver </w:t>
      </w:r>
      <w:proofErr w:type="spellStart"/>
      <w:r w:rsidR="00977453">
        <w:rPr>
          <w:i/>
        </w:rPr>
        <w:t>Program</w:t>
      </w:r>
      <w:proofErr w:type="spellEnd"/>
      <w:r w:rsidR="00977453">
        <w:t xml:space="preserve">, e máquinas escravas, chamadas de </w:t>
      </w:r>
      <w:proofErr w:type="spellStart"/>
      <w:r w:rsidR="00977453">
        <w:rPr>
          <w:i/>
        </w:rPr>
        <w:t>Worker</w:t>
      </w:r>
      <w:proofErr w:type="spellEnd"/>
      <w:r w:rsidR="00977453">
        <w:rPr>
          <w:i/>
        </w:rPr>
        <w:t xml:space="preserve">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proofErr w:type="spellStart"/>
      <w:r w:rsidR="00977453">
        <w:rPr>
          <w:i/>
        </w:rPr>
        <w:t>Worker</w:t>
      </w:r>
      <w:proofErr w:type="spellEnd"/>
      <w:r w:rsidR="00977453">
        <w:rPr>
          <w:i/>
        </w:rPr>
        <w:t xml:space="preserve">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proofErr w:type="spellStart"/>
      <w:r w:rsidR="003401B8">
        <w:rPr>
          <w:i/>
        </w:rPr>
        <w:t>heartbeat</w:t>
      </w:r>
      <w:proofErr w:type="spellEnd"/>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 xml:space="preserve">Além disso, </w:t>
      </w:r>
      <w:proofErr w:type="spellStart"/>
      <w:r>
        <w:t>Spark</w:t>
      </w:r>
      <w:proofErr w:type="spellEnd"/>
      <w:r>
        <w:t xml:space="preserve"> i</w:t>
      </w:r>
      <w:r w:rsidR="00BF4D8E">
        <w:t xml:space="preserve">ntroduz o uso de </w:t>
      </w:r>
      <w:proofErr w:type="spellStart"/>
      <w:r w:rsidR="00BF4D8E">
        <w:t>RDDs</w:t>
      </w:r>
      <w:proofErr w:type="spellEnd"/>
      <w:r w:rsidR="00BF4D8E">
        <w:t xml:space="preserve"> (</w:t>
      </w:r>
      <w:proofErr w:type="spellStart"/>
      <w:r w:rsidR="00BF4D8E">
        <w:t>Resilient</w:t>
      </w:r>
      <w:proofErr w:type="spellEnd"/>
      <w:r w:rsidR="00BF4D8E">
        <w:t xml:space="preserve"> </w:t>
      </w:r>
      <w:proofErr w:type="spellStart"/>
      <w:r w:rsidR="00BF4D8E">
        <w:t>Distributed</w:t>
      </w:r>
      <w:proofErr w:type="spellEnd"/>
      <w:r w:rsidR="00BF4D8E">
        <w:t xml:space="preserve"> </w:t>
      </w:r>
      <w:proofErr w:type="spellStart"/>
      <w:r w:rsidR="00BF4D8E">
        <w:t>D</w:t>
      </w:r>
      <w:r w:rsidR="00BF4D8E" w:rsidRPr="00BF4D8E">
        <w:t>ataset</w:t>
      </w:r>
      <w:proofErr w:type="spellEnd"/>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 xml:space="preserve">O uso de </w:t>
      </w:r>
      <w:proofErr w:type="spellStart"/>
      <w:r>
        <w:t>RDDs</w:t>
      </w:r>
      <w:proofErr w:type="spellEnd"/>
      <w:r>
        <w:t xml:space="preserve"> permite que </w:t>
      </w:r>
      <w:proofErr w:type="spellStart"/>
      <w:r>
        <w:t>Spark</w:t>
      </w:r>
      <w:proofErr w:type="spellEnd"/>
      <w:r>
        <w:t xml:space="preserve"> faça a maior parte do processamento das informações na memória principal das máquinas, pois elas são de fato executadas apenas quando o resultado final é solicitado.</w:t>
      </w:r>
    </w:p>
    <w:p w:rsidR="00B93D00" w:rsidRDefault="00B93D00" w:rsidP="00B93D00">
      <w:r>
        <w:t xml:space="preserve">As figuras 6 e 7 mostram a comparação entre o </w:t>
      </w:r>
      <w:proofErr w:type="spellStart"/>
      <w:r>
        <w:t>MapReduce</w:t>
      </w:r>
      <w:proofErr w:type="spellEnd"/>
      <w:r>
        <w:t xml:space="preserve"> realizado no </w:t>
      </w:r>
      <w:proofErr w:type="spellStart"/>
      <w:r>
        <w:t>Hadoop</w:t>
      </w:r>
      <w:proofErr w:type="spellEnd"/>
      <w:r>
        <w:t xml:space="preserve"> e realizado no </w:t>
      </w:r>
      <w:proofErr w:type="spellStart"/>
      <w:r>
        <w:t>Spark</w:t>
      </w:r>
      <w:proofErr w:type="spellEnd"/>
      <w:r>
        <w:t>.</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w:t>
      </w:r>
      <w:proofErr w:type="spellStart"/>
      <w:r w:rsidR="005E42EA">
        <w:t>Hadoop</w:t>
      </w:r>
      <w:proofErr w:type="spellEnd"/>
      <w:r w:rsidR="005E42EA">
        <w:t xml:space="preserve"> o resultado de cada iteração do </w:t>
      </w:r>
      <w:proofErr w:type="spellStart"/>
      <w:r w:rsidR="005E42EA">
        <w:t>MapReduce</w:t>
      </w:r>
      <w:proofErr w:type="spellEnd"/>
      <w:r w:rsidR="005E42EA">
        <w:t xml:space="preserve"> precisa ser gravado em disco, enquanto no </w:t>
      </w:r>
      <w:proofErr w:type="spellStart"/>
      <w:r w:rsidR="005E42EA">
        <w:t>Spark</w:t>
      </w:r>
      <w:proofErr w:type="spellEnd"/>
      <w:r w:rsidR="005E42EA">
        <w:t xml:space="preserve">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10" w:name="_Toc451177348"/>
      <w:proofErr w:type="spellStart"/>
      <w:r w:rsidRPr="000A2A83">
        <w:t>Amazon</w:t>
      </w:r>
      <w:proofErr w:type="spellEnd"/>
      <w:r w:rsidRPr="000A2A83">
        <w:t xml:space="preserve"> Web Services</w:t>
      </w:r>
      <w:bookmarkEnd w:id="10"/>
    </w:p>
    <w:p w:rsidR="000E5055" w:rsidRDefault="000E5055" w:rsidP="00C1263E">
      <w:proofErr w:type="spellStart"/>
      <w:r>
        <w:t>Amazon</w:t>
      </w:r>
      <w:proofErr w:type="spellEnd"/>
      <w:r>
        <w:t xml:space="preserve">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w:t>
      </w:r>
      <w:proofErr w:type="spellStart"/>
      <w:r>
        <w:t>Leong</w:t>
      </w:r>
      <w:proofErr w:type="spellEnd"/>
      <w:r>
        <w:t xml:space="preserve">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w:t>
      </w:r>
      <w:proofErr w:type="spellStart"/>
      <w:r w:rsidR="00227100">
        <w:t>Netflix</w:t>
      </w:r>
      <w:proofErr w:type="spellEnd"/>
      <w:r w:rsidR="00227100">
        <w:t xml:space="preserve"> e CIA (Agência Central de Inteligência do governo dos Estados Unidos).</w:t>
      </w:r>
    </w:p>
    <w:p w:rsidR="000E5055" w:rsidRDefault="000E5055" w:rsidP="000E5055">
      <w:r>
        <w:t>Os serviços mais difundidos</w:t>
      </w:r>
      <w:r w:rsidR="00227100">
        <w:t xml:space="preserve"> d</w:t>
      </w:r>
      <w:r>
        <w:t xml:space="preserve">a empresa são o </w:t>
      </w:r>
      <w:proofErr w:type="spellStart"/>
      <w:r w:rsidRPr="000E5055">
        <w:t>Amazon</w:t>
      </w:r>
      <w:proofErr w:type="spellEnd"/>
      <w:r w:rsidRPr="000E5055">
        <w:t xml:space="preserve"> </w:t>
      </w:r>
      <w:proofErr w:type="spellStart"/>
      <w:r w:rsidRPr="000E5055">
        <w:t>Elastic</w:t>
      </w:r>
      <w:proofErr w:type="spellEnd"/>
      <w:r w:rsidRPr="000E5055">
        <w:t xml:space="preserve"> Compute </w:t>
      </w:r>
      <w:proofErr w:type="spellStart"/>
      <w:r w:rsidRPr="000E5055">
        <w:t>Cloud</w:t>
      </w:r>
      <w:proofErr w:type="spellEnd"/>
      <w:r w:rsidRPr="000E5055">
        <w:t xml:space="preserve"> </w:t>
      </w:r>
      <w:r>
        <w:t>(</w:t>
      </w:r>
      <w:proofErr w:type="spellStart"/>
      <w:r>
        <w:t>Amazon</w:t>
      </w:r>
      <w:proofErr w:type="spellEnd"/>
      <w:r>
        <w:t xml:space="preserve"> EC2) e </w:t>
      </w:r>
      <w:proofErr w:type="spellStart"/>
      <w:r w:rsidRPr="000E5055">
        <w:t>Amazon</w:t>
      </w:r>
      <w:proofErr w:type="spellEnd"/>
      <w:r w:rsidRPr="000E5055">
        <w:t xml:space="preserve"> </w:t>
      </w:r>
      <w:proofErr w:type="spellStart"/>
      <w:r w:rsidRPr="000E5055">
        <w:t>Simple</w:t>
      </w:r>
      <w:proofErr w:type="spellEnd"/>
      <w:r w:rsidRPr="000E5055">
        <w:t xml:space="preserve"> </w:t>
      </w:r>
      <w:proofErr w:type="spellStart"/>
      <w:r w:rsidRPr="000E5055">
        <w:t>Storage</w:t>
      </w:r>
      <w:proofErr w:type="spellEnd"/>
      <w:r w:rsidRPr="000E5055">
        <w:t xml:space="preserve"> Service</w:t>
      </w:r>
      <w:r>
        <w:t xml:space="preserve"> (</w:t>
      </w:r>
      <w:proofErr w:type="spellStart"/>
      <w:r>
        <w:t>Amazon</w:t>
      </w:r>
      <w:proofErr w:type="spellEnd"/>
      <w:r>
        <w:t xml:space="preserve"> S3), ambos combinados no serviço </w:t>
      </w:r>
      <w:proofErr w:type="spellStart"/>
      <w:r w:rsidRPr="000E5055">
        <w:t>Amazon</w:t>
      </w:r>
      <w:proofErr w:type="spellEnd"/>
      <w:r w:rsidRPr="000E5055">
        <w:t xml:space="preserve"> </w:t>
      </w:r>
      <w:proofErr w:type="spellStart"/>
      <w:r w:rsidRPr="000E5055">
        <w:t>Elastic</w:t>
      </w:r>
      <w:proofErr w:type="spellEnd"/>
      <w:r w:rsidRPr="000E5055">
        <w:t xml:space="preserve"> </w:t>
      </w:r>
      <w:proofErr w:type="spellStart"/>
      <w:r w:rsidRPr="000E5055">
        <w:t>MapReduce</w:t>
      </w:r>
      <w:proofErr w:type="spellEnd"/>
      <w:r w:rsidRPr="000E5055">
        <w:t xml:space="preserve"> </w:t>
      </w:r>
      <w:r>
        <w:t>(</w:t>
      </w:r>
      <w:proofErr w:type="spellStart"/>
      <w:r>
        <w:t>Amazon</w:t>
      </w:r>
      <w:proofErr w:type="spellEnd"/>
      <w:r>
        <w:t xml:space="preserve"> EMR), feito especialmente para servir aplicações de big data.</w:t>
      </w:r>
    </w:p>
    <w:p w:rsidR="00227100" w:rsidRDefault="000E5055" w:rsidP="000E5055">
      <w:r>
        <w:t xml:space="preserve">O </w:t>
      </w:r>
      <w:proofErr w:type="spellStart"/>
      <w:r>
        <w:t>Amazon</w:t>
      </w:r>
      <w:proofErr w:type="spellEnd"/>
      <w:r>
        <w:t xml:space="preserve"> EC2 são servidores web com uma interface intuitiva e simples, o que permite sua configuração e uso com extrema facilidade, especialmente se comparados com a configuração e uso de servidores privados.</w:t>
      </w:r>
    </w:p>
    <w:p w:rsidR="007C2571" w:rsidRDefault="00227100" w:rsidP="000E5055">
      <w:r>
        <w:t xml:space="preserve">O </w:t>
      </w:r>
      <w:proofErr w:type="spellStart"/>
      <w:r>
        <w:t>Amazon</w:t>
      </w:r>
      <w:proofErr w:type="spellEnd"/>
      <w:r>
        <w:t xml:space="preserve">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proofErr w:type="spellStart"/>
      <w:r w:rsidRPr="007C2571">
        <w:t>Amazon</w:t>
      </w:r>
      <w:proofErr w:type="spellEnd"/>
      <w:r w:rsidRPr="007C2571">
        <w:t xml:space="preserve"> EMR</w:t>
      </w:r>
      <w:r>
        <w:t xml:space="preserve"> une estes dois serviços, integrados com frameworks para processamento de big data, como </w:t>
      </w:r>
      <w:proofErr w:type="spellStart"/>
      <w:r>
        <w:t>Hadoop</w:t>
      </w:r>
      <w:proofErr w:type="spellEnd"/>
      <w:r>
        <w:t xml:space="preserve"> e </w:t>
      </w:r>
      <w:proofErr w:type="spellStart"/>
      <w:r>
        <w:t>Spark</w:t>
      </w:r>
      <w:proofErr w:type="spellEnd"/>
      <w:r>
        <w:t>, para oferecer uma solução rápida e econômica para a cria</w:t>
      </w:r>
      <w:r w:rsidR="000F7477">
        <w:t>ção e gerenciamento de clusters de big data.</w:t>
      </w:r>
      <w:r w:rsidR="00A64772" w:rsidRPr="000A2A83">
        <w:br w:type="page"/>
      </w:r>
    </w:p>
    <w:p w:rsidR="00DB75C8" w:rsidRPr="000A2A83" w:rsidRDefault="00DB75C8" w:rsidP="00986A54">
      <w:pPr>
        <w:pStyle w:val="Heading1"/>
      </w:pPr>
      <w:bookmarkStart w:id="11" w:name="_Toc451177349"/>
      <w:r w:rsidRPr="000A2A83">
        <w:lastRenderedPageBreak/>
        <w:t>Método de pesquisa</w:t>
      </w:r>
      <w:bookmarkEnd w:id="11"/>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w:t>
      </w:r>
      <w:proofErr w:type="spellStart"/>
      <w:r w:rsidR="004D2C2B" w:rsidRPr="000A2A83">
        <w:t>Storm</w:t>
      </w:r>
      <w:proofErr w:type="spellEnd"/>
      <w:r w:rsidR="004D2C2B" w:rsidRPr="000A2A83">
        <w:t xml:space="preserve">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 xml:space="preserve">A segunda fase do projeto será planejar e desenvolver o </w:t>
      </w:r>
      <w:proofErr w:type="spellStart"/>
      <w:r w:rsidRPr="000A2A83">
        <w:t>back-end</w:t>
      </w:r>
      <w:proofErr w:type="spellEnd"/>
      <w:r w:rsidRPr="000A2A83">
        <w:t xml:space="preserve"> do aplicativo que será responsável por interceptar estes dados no gateway e agrupá-los 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w:t>
      </w:r>
      <w:proofErr w:type="gramStart"/>
      <w:r w:rsidRPr="000A2A83">
        <w:t>aplicativo web</w:t>
      </w:r>
      <w:proofErr w:type="gramEnd"/>
      <w:r w:rsidRPr="000A2A83">
        <w:t xml:space="preserve">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w:t>
      </w:r>
      <w:proofErr w:type="spellStart"/>
      <w:r w:rsidR="004D2C2B" w:rsidRPr="000A2A83">
        <w:t>Bootstrap</w:t>
      </w:r>
      <w:proofErr w:type="spellEnd"/>
      <w:r w:rsidR="004D2C2B" w:rsidRPr="000A2A83">
        <w:t xml:space="preserve">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12" w:name="_Toc451177350"/>
      <w:r w:rsidRPr="000A2A83">
        <w:lastRenderedPageBreak/>
        <w:t>Cronograma</w:t>
      </w:r>
      <w:bookmarkEnd w:id="12"/>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091"/>
        <w:gridCol w:w="871"/>
        <w:gridCol w:w="871"/>
        <w:gridCol w:w="871"/>
        <w:gridCol w:w="871"/>
        <w:gridCol w:w="871"/>
        <w:gridCol w:w="871"/>
        <w:gridCol w:w="871"/>
        <w:gridCol w:w="871"/>
        <w:gridCol w:w="13"/>
      </w:tblGrid>
      <w:tr w:rsidR="0015121A" w:rsidRPr="000A2A83" w:rsidTr="0016485B">
        <w:trPr>
          <w:gridAfter w:val="1"/>
          <w:wAfter w:w="7" w:type="pct"/>
          <w:trHeight w:val="418"/>
          <w:jc w:val="center"/>
        </w:trPr>
        <w:tc>
          <w:tcPr>
            <w:tcW w:w="1153" w:type="pct"/>
            <w:tcBorders>
              <w:top w:val="single" w:sz="12" w:space="0" w:color="auto"/>
              <w:left w:val="nil"/>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Abr</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Jun</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Jul</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Ago</w:t>
            </w:r>
            <w:proofErr w:type="spellEnd"/>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480" w:type="pct"/>
            <w:tcBorders>
              <w:top w:val="single" w:sz="12" w:space="0" w:color="auto"/>
              <w:bottom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Out</w:t>
            </w:r>
          </w:p>
        </w:tc>
      </w:tr>
      <w:tr w:rsidR="0015121A" w:rsidRPr="000A2A83" w:rsidTr="0016485B">
        <w:trPr>
          <w:gridAfter w:val="1"/>
          <w:wAfter w:w="7" w:type="pct"/>
          <w:trHeight w:val="426"/>
          <w:jc w:val="center"/>
        </w:trPr>
        <w:tc>
          <w:tcPr>
            <w:tcW w:w="1153" w:type="pct"/>
            <w:tcBorders>
              <w:top w:val="double" w:sz="4" w:space="0" w:color="auto"/>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bottom w:val="single" w:sz="12"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trHeight w:val="401"/>
          <w:jc w:val="center"/>
        </w:trPr>
        <w:tc>
          <w:tcPr>
            <w:tcW w:w="5000" w:type="pct"/>
            <w:gridSpan w:val="10"/>
            <w:tcBorders>
              <w:top w:val="single" w:sz="4" w:space="0" w:color="auto"/>
              <w:left w:val="nil"/>
              <w:bottom w:val="nil"/>
              <w:right w:val="nil"/>
            </w:tcBorders>
            <w:shd w:val="clear" w:color="auto" w:fill="auto"/>
            <w:vAlign w:val="center"/>
          </w:tcPr>
          <w:p w:rsidR="0015121A" w:rsidRPr="000A2A83" w:rsidRDefault="0015121A" w:rsidP="0015121A">
            <w:pPr>
              <w:pStyle w:val="Source-Tables"/>
            </w:pPr>
            <w:r w:rsidRPr="000A2A83">
              <w:t>Fonte: elaborado pelo autor</w:t>
            </w:r>
          </w:p>
        </w:tc>
      </w:tr>
    </w:tbl>
    <w:p w:rsidR="004D2C2B" w:rsidRPr="000A2A83" w:rsidRDefault="004D2C2B" w:rsidP="00520787">
      <w:pPr>
        <w:ind w:firstLine="0"/>
      </w:pPr>
    </w:p>
    <w:p w:rsidR="004D2C2B" w:rsidRPr="000A2A83" w:rsidRDefault="004D2C2B" w:rsidP="004D2C2B">
      <w:r w:rsidRPr="000A2A83">
        <w:br w:type="page"/>
      </w:r>
    </w:p>
    <w:bookmarkStart w:id="13" w:name="_Toc45117735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3"/>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E71" w:rsidRDefault="008D5E71" w:rsidP="00972360">
      <w:pPr>
        <w:spacing w:line="240" w:lineRule="auto"/>
      </w:pPr>
      <w:r>
        <w:separator/>
      </w:r>
    </w:p>
  </w:endnote>
  <w:endnote w:type="continuationSeparator" w:id="0">
    <w:p w:rsidR="008D5E71" w:rsidRDefault="008D5E71"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E71" w:rsidRDefault="008D5E71" w:rsidP="00DB75C8">
      <w:pPr>
        <w:spacing w:line="240" w:lineRule="auto"/>
        <w:ind w:firstLine="0"/>
      </w:pPr>
      <w:r>
        <w:separator/>
      </w:r>
    </w:p>
  </w:footnote>
  <w:footnote w:type="continuationSeparator" w:id="0">
    <w:p w:rsidR="008D5E71" w:rsidRDefault="008D5E71"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887584">
          <w:rPr>
            <w:noProof/>
          </w:rPr>
          <w:t>2</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421CA6"/>
    <w:rsid w:val="004257D6"/>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A452F"/>
    <w:rsid w:val="007C2571"/>
    <w:rsid w:val="007E6668"/>
    <w:rsid w:val="00856766"/>
    <w:rsid w:val="00887584"/>
    <w:rsid w:val="00892290"/>
    <w:rsid w:val="008956B0"/>
    <w:rsid w:val="008D5E71"/>
    <w:rsid w:val="008F597A"/>
    <w:rsid w:val="00902F3B"/>
    <w:rsid w:val="00917E1A"/>
    <w:rsid w:val="00933463"/>
    <w:rsid w:val="00933879"/>
    <w:rsid w:val="0094340B"/>
    <w:rsid w:val="00972360"/>
    <w:rsid w:val="00977453"/>
    <w:rsid w:val="00986A54"/>
    <w:rsid w:val="00987CE5"/>
    <w:rsid w:val="00990901"/>
    <w:rsid w:val="009A2C54"/>
    <w:rsid w:val="009E1CFA"/>
    <w:rsid w:val="009E71DD"/>
    <w:rsid w:val="009F7350"/>
    <w:rsid w:val="00A64772"/>
    <w:rsid w:val="00AA25F6"/>
    <w:rsid w:val="00AD32BD"/>
    <w:rsid w:val="00AF1F2C"/>
    <w:rsid w:val="00B11C60"/>
    <w:rsid w:val="00B146D0"/>
    <w:rsid w:val="00B61B40"/>
    <w:rsid w:val="00B65BF0"/>
    <w:rsid w:val="00B82D26"/>
    <w:rsid w:val="00B93D00"/>
    <w:rsid w:val="00BF4D8E"/>
    <w:rsid w:val="00C1263E"/>
    <w:rsid w:val="00C614E8"/>
    <w:rsid w:val="00CC5DD5"/>
    <w:rsid w:val="00CE58AA"/>
    <w:rsid w:val="00CF7D5B"/>
    <w:rsid w:val="00D02CEB"/>
    <w:rsid w:val="00D210C9"/>
    <w:rsid w:val="00D617C4"/>
    <w:rsid w:val="00DA5525"/>
    <w:rsid w:val="00DB75C8"/>
    <w:rsid w:val="00DB78F2"/>
    <w:rsid w:val="00E0001F"/>
    <w:rsid w:val="00E30783"/>
    <w:rsid w:val="00E53378"/>
    <w:rsid w:val="00E54183"/>
    <w:rsid w:val="00E75DAD"/>
    <w:rsid w:val="00E8160A"/>
    <w:rsid w:val="00F253E2"/>
    <w:rsid w:val="00F31ECF"/>
    <w:rsid w:val="00F32904"/>
    <w:rsid w:val="00F5117F"/>
    <w:rsid w:val="00F71E42"/>
    <w:rsid w:val="00FA1B8F"/>
    <w:rsid w:val="00FC26E0"/>
    <w:rsid w:val="00FC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7A452F"/>
    <w:pPr>
      <w:numPr>
        <w:ilvl w:val="1"/>
      </w:numPr>
      <w:spacing w:line="240" w:lineRule="auto"/>
      <w:ind w:firstLine="851"/>
      <w:jc w:val="center"/>
    </w:pPr>
    <w:rPr>
      <w:rFonts w:eastAsiaTheme="minorEastAsia"/>
      <w:caps/>
      <w:sz w:val="28"/>
    </w:rPr>
  </w:style>
  <w:style w:type="character" w:customStyle="1" w:styleId="SubtitleChar">
    <w:name w:val="Subtitle Char"/>
    <w:basedOn w:val="DefaultParagraphFont"/>
    <w:link w:val="Subtitle"/>
    <w:uiPriority w:val="11"/>
    <w:rsid w:val="007A452F"/>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15121A"/>
    <w:pPr>
      <w:spacing w:before="120" w:after="120" w:line="240" w:lineRule="auto"/>
    </w:pPr>
  </w:style>
  <w:style w:type="character" w:customStyle="1" w:styleId="Source-TablesChar">
    <w:name w:val="Source - Tables Char"/>
    <w:basedOn w:val="Source-ImagesChar"/>
    <w:link w:val="Source-Tables"/>
    <w:rsid w:val="0015121A"/>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3C02D4"/>
    <w:rsid w:val="00634949"/>
    <w:rsid w:val="00676654"/>
    <w:rsid w:val="009F2AC4"/>
    <w:rsid w:val="00B716C1"/>
    <w:rsid w:val="00B71EC9"/>
    <w:rsid w:val="00D26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A7632866-01F5-4FB6-95C0-577043B0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21</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para localizar contextualmente dispositivos utilizando resquícios de comunicação sem fio</dc:title>
  <dc:subject/>
  <dc:creator>Marcelo Augusto Cordeiro</dc:creator>
  <cp:keywords/>
  <dc:description/>
  <cp:lastModifiedBy>Marcelo Cordeiro</cp:lastModifiedBy>
  <cp:revision>43</cp:revision>
  <cp:lastPrinted>2016-05-16T19:00:00Z</cp:lastPrinted>
  <dcterms:created xsi:type="dcterms:W3CDTF">2016-05-15T22:45:00Z</dcterms:created>
  <dcterms:modified xsi:type="dcterms:W3CDTF">2016-08-30T20:52:00Z</dcterms:modified>
</cp:coreProperties>
</file>