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6575" w:rsidRPr="000A2A83" w:rsidRDefault="000C6575" w:rsidP="007A452F">
      <w:pPr>
        <w:pStyle w:val="Subtitle"/>
      </w:pPr>
      <w:r w:rsidRPr="000A2A83">
        <w:t xml:space="preserve">UNIVERSIDADE   ESTADUAL   PAULISTA </w:t>
      </w:r>
    </w:p>
    <w:p w:rsidR="000C6575" w:rsidRPr="000A2A83" w:rsidRDefault="000C6575" w:rsidP="007A452F">
      <w:pPr>
        <w:pStyle w:val="Subtitle"/>
      </w:pPr>
      <w:r w:rsidRPr="000A2A83">
        <w:t>“JÚLIO DE MESQUITA FILHO”</w:t>
      </w:r>
    </w:p>
    <w:p w:rsidR="000C6575" w:rsidRPr="000A2A83" w:rsidRDefault="000C6575" w:rsidP="007A452F">
      <w:pPr>
        <w:pStyle w:val="Subtitle"/>
      </w:pPr>
      <w:r w:rsidRPr="000A2A83">
        <w:t>FACULDADE  DE  CIÊNCIAS</w:t>
      </w:r>
    </w:p>
    <w:p w:rsidR="000C6575" w:rsidRPr="000A2A83" w:rsidRDefault="000C6575" w:rsidP="007A452F">
      <w:pPr>
        <w:pStyle w:val="Subtitle"/>
      </w:pPr>
      <w:r w:rsidRPr="000A2A83">
        <w:t>DEPARTAMENTO  DE  COMPUTAÇÃO</w:t>
      </w:r>
    </w:p>
    <w:p w:rsidR="000C6575" w:rsidRPr="000A2A83" w:rsidRDefault="000C6575" w:rsidP="007A452F">
      <w:pPr>
        <w:pStyle w:val="Subtitle"/>
      </w:pPr>
      <w:r w:rsidRPr="000A2A83">
        <w:t>BACHARELADO  EM  CIÊNCIA  DA  COMPUTAÇÃO</w:t>
      </w:r>
    </w:p>
    <w:p w:rsidR="000C6575" w:rsidRPr="000A2A83" w:rsidRDefault="000C6575" w:rsidP="000C6575">
      <w:pPr>
        <w:jc w:val="center"/>
        <w:rPr>
          <w:rFonts w:cs="Arial"/>
          <w:color w:val="FF0000"/>
        </w:rPr>
      </w:pPr>
    </w:p>
    <w:p w:rsidR="000C6575" w:rsidRPr="000A2A83" w:rsidRDefault="000C6575" w:rsidP="000C6575">
      <w:pPr>
        <w:jc w:val="center"/>
        <w:rPr>
          <w:rFonts w:cs="Arial"/>
        </w:rPr>
      </w:pPr>
    </w:p>
    <w:p w:rsidR="000C6575" w:rsidRPr="000A2A83" w:rsidRDefault="000C6575" w:rsidP="000C6575">
      <w:pPr>
        <w:jc w:val="center"/>
        <w:rPr>
          <w:rFonts w:cs="Arial"/>
        </w:rPr>
      </w:pPr>
    </w:p>
    <w:p w:rsidR="000C6575" w:rsidRPr="000A2A83" w:rsidRDefault="000C6575" w:rsidP="000C6575">
      <w:pPr>
        <w:ind w:firstLine="0"/>
        <w:rPr>
          <w:rFonts w:cs="Arial"/>
        </w:rPr>
      </w:pPr>
    </w:p>
    <w:p w:rsidR="000C6575" w:rsidRPr="000A2A83" w:rsidRDefault="000C6575" w:rsidP="000C6575">
      <w:pPr>
        <w:jc w:val="center"/>
        <w:rPr>
          <w:rFonts w:cs="Arial"/>
        </w:rPr>
      </w:pPr>
    </w:p>
    <w:p w:rsidR="000C6575" w:rsidRPr="000A2A83" w:rsidRDefault="000C6575" w:rsidP="000C6575">
      <w:pPr>
        <w:ind w:firstLine="0"/>
        <w:rPr>
          <w:rFonts w:cs="Arial"/>
          <w:color w:val="0000FF"/>
        </w:rPr>
      </w:pPr>
    </w:p>
    <w:p w:rsidR="000C6575" w:rsidRPr="000A2A83" w:rsidRDefault="000C6575" w:rsidP="000C6575">
      <w:pPr>
        <w:ind w:firstLine="0"/>
        <w:rPr>
          <w:rFonts w:cs="Arial"/>
          <w:color w:val="0000FF"/>
        </w:rPr>
      </w:pPr>
    </w:p>
    <w:p w:rsidR="000C6575" w:rsidRPr="000A2A83" w:rsidRDefault="00987CE5" w:rsidP="000C6575">
      <w:pPr>
        <w:pStyle w:val="Title"/>
      </w:pPr>
      <w:sdt>
        <w:sdtPr>
          <w:alias w:val="Title"/>
          <w:tag w:val=""/>
          <w:id w:val="270823882"/>
          <w:placeholder>
            <w:docPart w:val="807A4F23890C4633AB68B7F5901CA830"/>
          </w:placeholder>
          <w:dataBinding w:prefixMappings="xmlns:ns0='http://purl.org/dc/elements/1.1/' xmlns:ns1='http://schemas.openxmlformats.org/package/2006/metadata/core-properties' " w:xpath="/ns1:coreProperties[1]/ns0:title[1]" w:storeItemID="{6C3C8BC8-F283-45AE-878A-BAB7291924A1}"/>
          <w:text/>
        </w:sdtPr>
        <w:sdtEndPr/>
        <w:sdtContent>
          <w:r w:rsidR="00FA1B8F">
            <w:rPr>
              <w:lang w:val="en-CA"/>
            </w:rPr>
            <w:t>Análise e Visualização de Dados de Localização de Dispositivos Móveis Conectados à Internet</w:t>
          </w:r>
        </w:sdtContent>
      </w:sdt>
    </w:p>
    <w:p w:rsidR="000C6575" w:rsidRPr="000A2A83" w:rsidRDefault="000C6575" w:rsidP="000C6575">
      <w:pPr>
        <w:rPr>
          <w:rFonts w:cs="Arial"/>
          <w:color w:val="FF0000"/>
        </w:rPr>
      </w:pPr>
    </w:p>
    <w:p w:rsidR="000C6575" w:rsidRPr="000A2A83" w:rsidRDefault="000C6575" w:rsidP="000C6575">
      <w:pPr>
        <w:jc w:val="center"/>
        <w:rPr>
          <w:rFonts w:cs="Arial"/>
          <w:color w:val="FF0000"/>
        </w:rPr>
      </w:pPr>
    </w:p>
    <w:p w:rsidR="000C6575" w:rsidRPr="000A2A83" w:rsidRDefault="000C6575" w:rsidP="000C6575">
      <w:pPr>
        <w:jc w:val="center"/>
        <w:rPr>
          <w:rFonts w:cs="Arial"/>
          <w:color w:val="FF0000"/>
        </w:rPr>
      </w:pPr>
    </w:p>
    <w:p w:rsidR="000C6575" w:rsidRPr="000A2A83" w:rsidRDefault="00022803" w:rsidP="000C6575">
      <w:pPr>
        <w:jc w:val="right"/>
        <w:rPr>
          <w:rFonts w:cs="Arial"/>
        </w:rPr>
      </w:pPr>
      <w:r w:rsidRPr="000A2A83">
        <w:rPr>
          <w:rFonts w:cs="Arial"/>
        </w:rPr>
        <w:t xml:space="preserve">Nome: </w:t>
      </w:r>
      <w:sdt>
        <w:sdtPr>
          <w:rPr>
            <w:rFonts w:cs="Arial"/>
          </w:rPr>
          <w:alias w:val="Author"/>
          <w:tag w:val=""/>
          <w:id w:val="928380812"/>
          <w:placeholder>
            <w:docPart w:val="9634884F40224FA68A6D18DB294C4853"/>
          </w:placeholder>
          <w:dataBinding w:prefixMappings="xmlns:ns0='http://purl.org/dc/elements/1.1/' xmlns:ns1='http://schemas.openxmlformats.org/package/2006/metadata/core-properties' " w:xpath="/ns1:coreProperties[1]/ns0:creator[1]" w:storeItemID="{6C3C8BC8-F283-45AE-878A-BAB7291924A1}"/>
          <w:text/>
        </w:sdtPr>
        <w:sdtEndPr/>
        <w:sdtContent>
          <w:r w:rsidRPr="000A2A83">
            <w:rPr>
              <w:rFonts w:cs="Arial"/>
            </w:rPr>
            <w:t>Marcelo Augusto Cordeiro</w:t>
          </w:r>
        </w:sdtContent>
      </w:sdt>
    </w:p>
    <w:p w:rsidR="00224BC4" w:rsidRDefault="000C6575" w:rsidP="00224BC4">
      <w:pPr>
        <w:jc w:val="right"/>
        <w:rPr>
          <w:rFonts w:cs="Arial"/>
        </w:rPr>
      </w:pPr>
      <w:r w:rsidRPr="000A2A83">
        <w:rPr>
          <w:rFonts w:cs="Arial"/>
        </w:rPr>
        <w:t>R.A.: 121023265</w:t>
      </w:r>
    </w:p>
    <w:p w:rsidR="00224BC4" w:rsidRDefault="00224BC4" w:rsidP="000C6575">
      <w:pPr>
        <w:rPr>
          <w:rFonts w:cs="Arial"/>
        </w:rPr>
      </w:pPr>
    </w:p>
    <w:p w:rsidR="00224BC4" w:rsidRPr="000A2A83" w:rsidRDefault="00224BC4" w:rsidP="000C6575">
      <w:pPr>
        <w:rPr>
          <w:rFonts w:cs="Arial"/>
        </w:rPr>
      </w:pPr>
    </w:p>
    <w:p w:rsidR="000C6575" w:rsidRPr="000A2A83" w:rsidRDefault="000C6575" w:rsidP="000C6575">
      <w:pPr>
        <w:jc w:val="right"/>
        <w:rPr>
          <w:rFonts w:cs="Arial"/>
        </w:rPr>
      </w:pPr>
    </w:p>
    <w:p w:rsidR="000C6575" w:rsidRPr="000A2A83" w:rsidRDefault="000C6575" w:rsidP="00224BC4">
      <w:pPr>
        <w:jc w:val="right"/>
        <w:rPr>
          <w:rFonts w:cs="Arial"/>
        </w:rPr>
      </w:pPr>
      <w:r w:rsidRPr="000A2A83">
        <w:rPr>
          <w:rFonts w:cs="Arial"/>
        </w:rPr>
        <w:t xml:space="preserve">Orientador: </w:t>
      </w:r>
      <w:r w:rsidR="00B146D0" w:rsidRPr="000A2A83">
        <w:rPr>
          <w:rFonts w:cs="Arial"/>
        </w:rPr>
        <w:t>Prof. Dr. Eduardo Martins Morgado</w:t>
      </w:r>
    </w:p>
    <w:p w:rsidR="000C6575" w:rsidRPr="000A2A83" w:rsidRDefault="000C6575" w:rsidP="000C6575">
      <w:pPr>
        <w:rPr>
          <w:rFonts w:cs="Arial"/>
        </w:rPr>
      </w:pPr>
    </w:p>
    <w:p w:rsidR="000C6575" w:rsidRDefault="000C6575" w:rsidP="000C6575">
      <w:pPr>
        <w:rPr>
          <w:rFonts w:cs="Arial"/>
        </w:rPr>
      </w:pPr>
    </w:p>
    <w:p w:rsidR="00224BC4" w:rsidRDefault="00224BC4" w:rsidP="000C6575">
      <w:pPr>
        <w:rPr>
          <w:rFonts w:cs="Arial"/>
        </w:rPr>
      </w:pPr>
    </w:p>
    <w:p w:rsidR="00224BC4" w:rsidRDefault="00224BC4" w:rsidP="000C6575">
      <w:pPr>
        <w:rPr>
          <w:rFonts w:cs="Arial"/>
        </w:rPr>
      </w:pPr>
    </w:p>
    <w:p w:rsidR="00224BC4" w:rsidRDefault="00224BC4" w:rsidP="000C6575">
      <w:pPr>
        <w:rPr>
          <w:rFonts w:cs="Arial"/>
        </w:rPr>
      </w:pPr>
    </w:p>
    <w:p w:rsidR="00224BC4" w:rsidRDefault="00224BC4" w:rsidP="000C6575">
      <w:pPr>
        <w:rPr>
          <w:rFonts w:cs="Arial"/>
        </w:rPr>
      </w:pPr>
    </w:p>
    <w:p w:rsidR="00224BC4" w:rsidRDefault="00224BC4" w:rsidP="000C6575">
      <w:pPr>
        <w:rPr>
          <w:rFonts w:cs="Arial"/>
        </w:rPr>
      </w:pPr>
    </w:p>
    <w:p w:rsidR="00224BC4" w:rsidRDefault="00224BC4" w:rsidP="000C6575">
      <w:pPr>
        <w:rPr>
          <w:rFonts w:cs="Arial"/>
        </w:rPr>
      </w:pPr>
    </w:p>
    <w:p w:rsidR="00224BC4" w:rsidRDefault="00224BC4" w:rsidP="000C6575">
      <w:pPr>
        <w:rPr>
          <w:rFonts w:cs="Arial"/>
        </w:rPr>
      </w:pPr>
    </w:p>
    <w:p w:rsidR="00224BC4" w:rsidRPr="000A2A83" w:rsidRDefault="00224BC4" w:rsidP="000C6575">
      <w:pPr>
        <w:rPr>
          <w:rFonts w:cs="Arial"/>
        </w:rPr>
      </w:pPr>
    </w:p>
    <w:p w:rsidR="000C6575" w:rsidRPr="000A2A83" w:rsidRDefault="000C6575" w:rsidP="007A452F">
      <w:pPr>
        <w:pStyle w:val="Subtitle"/>
      </w:pPr>
      <w:r w:rsidRPr="000A2A83">
        <w:t xml:space="preserve">BAURU - </w:t>
      </w:r>
      <w:bookmarkStart w:id="0" w:name="_GoBack"/>
      <w:bookmarkEnd w:id="0"/>
      <w:r w:rsidRPr="000A2A83">
        <w:t>SP</w:t>
      </w:r>
    </w:p>
    <w:p w:rsidR="00986A54" w:rsidRPr="000A2A83" w:rsidRDefault="00B146D0" w:rsidP="007A452F">
      <w:pPr>
        <w:pStyle w:val="Subtitle"/>
      </w:pPr>
      <w:r w:rsidRPr="000A2A83">
        <w:fldChar w:fldCharType="begin"/>
      </w:r>
      <w:r w:rsidRPr="000A2A83">
        <w:instrText xml:space="preserve"> DATE  \@ "MMMM'/'yyyy" \l \* Caps \* MERGEFORMAT </w:instrText>
      </w:r>
      <w:r w:rsidRPr="000A2A83">
        <w:fldChar w:fldCharType="separate"/>
      </w:r>
      <w:r w:rsidR="00892290">
        <w:rPr>
          <w:noProof/>
        </w:rPr>
        <w:t>Maio/2016</w:t>
      </w:r>
      <w:r w:rsidRPr="000A2A83">
        <w:fldChar w:fldCharType="end"/>
      </w:r>
      <w:r w:rsidR="00986A54" w:rsidRPr="000A2A83">
        <w:br w:type="page"/>
      </w:r>
    </w:p>
    <w:p w:rsidR="0032341F" w:rsidRPr="000A2A83" w:rsidRDefault="00987CE5" w:rsidP="007A452F">
      <w:pPr>
        <w:pStyle w:val="Subtitle"/>
      </w:pPr>
      <w:sdt>
        <w:sdtPr>
          <w:alias w:val="Author"/>
          <w:tag w:val=""/>
          <w:id w:val="1602763085"/>
          <w:placeholder>
            <w:docPart w:val="2DCC0E7DDDBE4DACB02B1524113A6D98"/>
          </w:placeholder>
          <w:dataBinding w:prefixMappings="xmlns:ns0='http://purl.org/dc/elements/1.1/' xmlns:ns1='http://schemas.openxmlformats.org/package/2006/metadata/core-properties' " w:xpath="/ns1:coreProperties[1]/ns0:creator[1]" w:storeItemID="{6C3C8BC8-F283-45AE-878A-BAB7291924A1}"/>
          <w:text/>
        </w:sdtPr>
        <w:sdtEndPr/>
        <w:sdtContent>
          <w:r w:rsidR="00022803" w:rsidRPr="000A2A83">
            <w:t>Marcelo Augusto Cordeiro</w:t>
          </w:r>
        </w:sdtContent>
      </w:sdt>
    </w:p>
    <w:p w:rsidR="00310C78" w:rsidRPr="000A2A83" w:rsidRDefault="00310C78" w:rsidP="00310C78">
      <w:pPr>
        <w:pStyle w:val="Title"/>
      </w:pPr>
    </w:p>
    <w:p w:rsidR="00310C78" w:rsidRPr="000A2A83" w:rsidRDefault="00310C78" w:rsidP="00310C78"/>
    <w:p w:rsidR="00310C78" w:rsidRPr="000A2A83" w:rsidRDefault="00310C78" w:rsidP="00310C78"/>
    <w:p w:rsidR="00310C78" w:rsidRPr="000A2A83" w:rsidRDefault="00310C78" w:rsidP="00310C78"/>
    <w:p w:rsidR="00310C78" w:rsidRPr="000A2A83" w:rsidRDefault="00310C78" w:rsidP="00310C78"/>
    <w:p w:rsidR="00310C78" w:rsidRPr="000A2A83" w:rsidRDefault="00310C78" w:rsidP="00310C78"/>
    <w:p w:rsidR="00310C78" w:rsidRPr="000A2A83" w:rsidRDefault="00310C78" w:rsidP="00310C78"/>
    <w:p w:rsidR="00310C78" w:rsidRPr="000A2A83" w:rsidRDefault="00310C78" w:rsidP="00310C78"/>
    <w:p w:rsidR="00310C78" w:rsidRPr="000A2A83" w:rsidRDefault="00310C78" w:rsidP="00310C78"/>
    <w:p w:rsidR="00310C78" w:rsidRPr="000A2A83" w:rsidRDefault="00310C78" w:rsidP="00310C78"/>
    <w:p w:rsidR="00310C78" w:rsidRPr="000A2A83" w:rsidRDefault="00987CE5" w:rsidP="00310C78">
      <w:pPr>
        <w:pStyle w:val="Title"/>
      </w:pPr>
      <w:sdt>
        <w:sdtPr>
          <w:alias w:val="Title"/>
          <w:tag w:val=""/>
          <w:id w:val="-610123332"/>
          <w:placeholder>
            <w:docPart w:val="A71E8A0C1EAD4593AE8139BD8E53054F"/>
          </w:placeholder>
          <w:dataBinding w:prefixMappings="xmlns:ns0='http://purl.org/dc/elements/1.1/' xmlns:ns1='http://schemas.openxmlformats.org/package/2006/metadata/core-properties' " w:xpath="/ns1:coreProperties[1]/ns0:title[1]" w:storeItemID="{6C3C8BC8-F283-45AE-878A-BAB7291924A1}"/>
          <w:text/>
        </w:sdtPr>
        <w:sdtEndPr/>
        <w:sdtContent>
          <w:r w:rsidR="00FA1B8F">
            <w:rPr>
              <w:lang w:val="en-CA"/>
            </w:rPr>
            <w:t>Análise e Visualização de Dados de Localização de Dispositivos Móveis Conectados à Internet</w:t>
          </w:r>
        </w:sdtContent>
      </w:sdt>
    </w:p>
    <w:p w:rsidR="00310C78" w:rsidRPr="000A2A83" w:rsidRDefault="00310C78" w:rsidP="00310C78"/>
    <w:p w:rsidR="00310C78" w:rsidRPr="000A2A83" w:rsidRDefault="00310C78" w:rsidP="00310C78"/>
    <w:p w:rsidR="00310C78" w:rsidRPr="000A2A83" w:rsidRDefault="00310C78" w:rsidP="00310C78"/>
    <w:p w:rsidR="00310C78" w:rsidRPr="000A2A83" w:rsidRDefault="00310C78" w:rsidP="00310C78"/>
    <w:p w:rsidR="00310C78" w:rsidRPr="000A2A83" w:rsidRDefault="0052294A" w:rsidP="00310C78">
      <w:pPr>
        <w:ind w:left="3969" w:firstLine="0"/>
      </w:pPr>
      <w:r w:rsidRPr="000A2A83">
        <w:t>Anteprojeto de pesquisa para o</w:t>
      </w:r>
      <w:r w:rsidR="00310C78" w:rsidRPr="000A2A83">
        <w:t xml:space="preserve"> Trabalho de Conclusão de Curso do Curso de Bacharelado em Ciência da Computação da Universidade Estadual Paulista “Júlio de Mesquita Filho”, Faculdade de Ciências, campus Bauru. </w:t>
      </w:r>
    </w:p>
    <w:p w:rsidR="00310C78" w:rsidRPr="000A2A83" w:rsidRDefault="00B146D0" w:rsidP="00310C78">
      <w:pPr>
        <w:ind w:left="3969" w:firstLine="0"/>
      </w:pPr>
      <w:r w:rsidRPr="000A2A83">
        <w:t xml:space="preserve">Orientador: </w:t>
      </w:r>
      <w:r w:rsidRPr="000A2A83">
        <w:rPr>
          <w:rFonts w:cs="Arial"/>
        </w:rPr>
        <w:t>Prof. Dr. Eduardo Martins Morgado</w:t>
      </w:r>
    </w:p>
    <w:p w:rsidR="00310C78" w:rsidRPr="000A2A83" w:rsidRDefault="00310C78" w:rsidP="00310C78"/>
    <w:p w:rsidR="00310C78" w:rsidRPr="000A2A83" w:rsidRDefault="00310C78" w:rsidP="00310C78"/>
    <w:p w:rsidR="00310C78" w:rsidRPr="000A2A83" w:rsidRDefault="00310C78" w:rsidP="00310C78"/>
    <w:p w:rsidR="00310C78" w:rsidRPr="000A2A83" w:rsidRDefault="00310C78" w:rsidP="00310C78"/>
    <w:p w:rsidR="00310C78" w:rsidRPr="000A2A83" w:rsidRDefault="00310C78" w:rsidP="00310C78"/>
    <w:p w:rsidR="00310C78" w:rsidRPr="000A2A83" w:rsidRDefault="00310C78" w:rsidP="00310C78"/>
    <w:p w:rsidR="00310C78" w:rsidRPr="000A2A83" w:rsidRDefault="00310C78" w:rsidP="00B146D0">
      <w:pPr>
        <w:ind w:firstLine="0"/>
        <w:jc w:val="center"/>
      </w:pPr>
      <w:r w:rsidRPr="000A2A83">
        <w:t>BAURU - SP</w:t>
      </w:r>
    </w:p>
    <w:p w:rsidR="00B146D0" w:rsidRPr="000A2A83" w:rsidRDefault="00B146D0" w:rsidP="007A452F">
      <w:pPr>
        <w:pStyle w:val="Subtitle"/>
      </w:pPr>
      <w:r w:rsidRPr="000A2A83">
        <w:fldChar w:fldCharType="begin"/>
      </w:r>
      <w:r w:rsidRPr="000A2A83">
        <w:instrText xml:space="preserve"> DATE  \@ "MMMM'/'yyyy" \l \* Caps \* MERGEFORMAT </w:instrText>
      </w:r>
      <w:r w:rsidRPr="000A2A83">
        <w:fldChar w:fldCharType="separate"/>
      </w:r>
      <w:r w:rsidR="00892290">
        <w:rPr>
          <w:noProof/>
        </w:rPr>
        <w:t>Maio/2016</w:t>
      </w:r>
      <w:r w:rsidRPr="000A2A83">
        <w:fldChar w:fldCharType="end"/>
      </w:r>
      <w:r w:rsidRPr="000A2A83">
        <w:br w:type="page"/>
      </w:r>
    </w:p>
    <w:p w:rsidR="00B146D0" w:rsidRPr="000A2A83" w:rsidRDefault="00B146D0" w:rsidP="00310C78">
      <w:pPr>
        <w:ind w:firstLine="0"/>
        <w:jc w:val="center"/>
        <w:sectPr w:rsidR="00B146D0" w:rsidRPr="000A2A83" w:rsidSect="00392D58">
          <w:headerReference w:type="default" r:id="rId8"/>
          <w:pgSz w:w="11907" w:h="16840" w:code="9"/>
          <w:pgMar w:top="1701" w:right="1134" w:bottom="1134" w:left="1701" w:header="720" w:footer="720" w:gutter="0"/>
          <w:pgNumType w:start="1"/>
          <w:cols w:space="720"/>
          <w:docGrid w:linePitch="360"/>
        </w:sectPr>
      </w:pPr>
    </w:p>
    <w:sdt>
      <w:sdtPr>
        <w:rPr>
          <w:rFonts w:eastAsiaTheme="minorHAnsi" w:cstheme="minorBidi"/>
          <w:b w:val="0"/>
          <w:caps w:val="0"/>
          <w:szCs w:val="22"/>
          <w:lang w:eastAsia="en-US"/>
        </w:rPr>
        <w:id w:val="-1256122226"/>
        <w:docPartObj>
          <w:docPartGallery w:val="Table of Contents"/>
          <w:docPartUnique/>
        </w:docPartObj>
      </w:sdtPr>
      <w:sdtEndPr>
        <w:rPr>
          <w:bCs/>
        </w:rPr>
      </w:sdtEndPr>
      <w:sdtContent>
        <w:p w:rsidR="00986A54" w:rsidRPr="000A2A83" w:rsidRDefault="00986A54" w:rsidP="00A64772">
          <w:pPr>
            <w:pStyle w:val="TOCHeading"/>
          </w:pPr>
          <w:r w:rsidRPr="000A2A83">
            <w:t>Sumário</w:t>
          </w:r>
        </w:p>
        <w:p w:rsidR="00F32904" w:rsidRDefault="009E71DD">
          <w:pPr>
            <w:pStyle w:val="TOC1"/>
            <w:tabs>
              <w:tab w:val="right" w:leader="dot" w:pos="9062"/>
            </w:tabs>
            <w:rPr>
              <w:rFonts w:asciiTheme="minorHAnsi" w:eastAsiaTheme="minorEastAsia" w:hAnsiTheme="minorHAnsi"/>
              <w:caps w:val="0"/>
              <w:noProof/>
              <w:color w:val="auto"/>
              <w:sz w:val="22"/>
              <w:lang w:val="en-US"/>
            </w:rPr>
          </w:pPr>
          <w:r w:rsidRPr="000A2A83">
            <w:rPr>
              <w:caps w:val="0"/>
            </w:rPr>
            <w:fldChar w:fldCharType="begin"/>
          </w:r>
          <w:r w:rsidRPr="000A2A83">
            <w:rPr>
              <w:caps w:val="0"/>
            </w:rPr>
            <w:instrText xml:space="preserve"> TOC \o "1-2" \h \z \u </w:instrText>
          </w:r>
          <w:r w:rsidRPr="000A2A83">
            <w:rPr>
              <w:caps w:val="0"/>
            </w:rPr>
            <w:fldChar w:fldCharType="separate"/>
          </w:r>
          <w:hyperlink w:anchor="_Toc451177339" w:history="1">
            <w:r w:rsidR="00F32904" w:rsidRPr="003D01CA">
              <w:rPr>
                <w:rStyle w:val="Hyperlink"/>
                <w:noProof/>
              </w:rPr>
              <w:t>1 Introdução</w:t>
            </w:r>
            <w:r w:rsidR="00F32904">
              <w:rPr>
                <w:noProof/>
                <w:webHidden/>
              </w:rPr>
              <w:tab/>
            </w:r>
            <w:r w:rsidR="00F32904">
              <w:rPr>
                <w:noProof/>
                <w:webHidden/>
              </w:rPr>
              <w:fldChar w:fldCharType="begin"/>
            </w:r>
            <w:r w:rsidR="00F32904">
              <w:rPr>
                <w:noProof/>
                <w:webHidden/>
              </w:rPr>
              <w:instrText xml:space="preserve"> PAGEREF _Toc451177339 \h </w:instrText>
            </w:r>
            <w:r w:rsidR="00F32904">
              <w:rPr>
                <w:noProof/>
                <w:webHidden/>
              </w:rPr>
            </w:r>
            <w:r w:rsidR="00F32904">
              <w:rPr>
                <w:noProof/>
                <w:webHidden/>
              </w:rPr>
              <w:fldChar w:fldCharType="separate"/>
            </w:r>
            <w:r w:rsidR="00224BC4">
              <w:rPr>
                <w:noProof/>
                <w:webHidden/>
              </w:rPr>
              <w:t>2</w:t>
            </w:r>
            <w:r w:rsidR="00F32904">
              <w:rPr>
                <w:noProof/>
                <w:webHidden/>
              </w:rPr>
              <w:fldChar w:fldCharType="end"/>
            </w:r>
          </w:hyperlink>
        </w:p>
        <w:p w:rsidR="00F32904" w:rsidRDefault="00987CE5">
          <w:pPr>
            <w:pStyle w:val="TOC1"/>
            <w:tabs>
              <w:tab w:val="right" w:leader="dot" w:pos="9062"/>
            </w:tabs>
            <w:rPr>
              <w:rFonts w:asciiTheme="minorHAnsi" w:eastAsiaTheme="minorEastAsia" w:hAnsiTheme="minorHAnsi"/>
              <w:caps w:val="0"/>
              <w:noProof/>
              <w:color w:val="auto"/>
              <w:sz w:val="22"/>
              <w:lang w:val="en-US"/>
            </w:rPr>
          </w:pPr>
          <w:hyperlink w:anchor="_Toc451177340" w:history="1">
            <w:r w:rsidR="00F32904" w:rsidRPr="003D01CA">
              <w:rPr>
                <w:rStyle w:val="Hyperlink"/>
                <w:noProof/>
              </w:rPr>
              <w:t>2 Problema</w:t>
            </w:r>
            <w:r w:rsidR="00F32904">
              <w:rPr>
                <w:noProof/>
                <w:webHidden/>
              </w:rPr>
              <w:tab/>
            </w:r>
            <w:r w:rsidR="00F32904">
              <w:rPr>
                <w:noProof/>
                <w:webHidden/>
              </w:rPr>
              <w:fldChar w:fldCharType="begin"/>
            </w:r>
            <w:r w:rsidR="00F32904">
              <w:rPr>
                <w:noProof/>
                <w:webHidden/>
              </w:rPr>
              <w:instrText xml:space="preserve"> PAGEREF _Toc451177340 \h </w:instrText>
            </w:r>
            <w:r w:rsidR="00F32904">
              <w:rPr>
                <w:noProof/>
                <w:webHidden/>
              </w:rPr>
            </w:r>
            <w:r w:rsidR="00F32904">
              <w:rPr>
                <w:noProof/>
                <w:webHidden/>
              </w:rPr>
              <w:fldChar w:fldCharType="separate"/>
            </w:r>
            <w:r w:rsidR="00224BC4">
              <w:rPr>
                <w:noProof/>
                <w:webHidden/>
              </w:rPr>
              <w:t>4</w:t>
            </w:r>
            <w:r w:rsidR="00F32904">
              <w:rPr>
                <w:noProof/>
                <w:webHidden/>
              </w:rPr>
              <w:fldChar w:fldCharType="end"/>
            </w:r>
          </w:hyperlink>
        </w:p>
        <w:p w:rsidR="00F32904" w:rsidRDefault="00987CE5">
          <w:pPr>
            <w:pStyle w:val="TOC1"/>
            <w:tabs>
              <w:tab w:val="right" w:leader="dot" w:pos="9062"/>
            </w:tabs>
            <w:rPr>
              <w:rFonts w:asciiTheme="minorHAnsi" w:eastAsiaTheme="minorEastAsia" w:hAnsiTheme="minorHAnsi"/>
              <w:caps w:val="0"/>
              <w:noProof/>
              <w:color w:val="auto"/>
              <w:sz w:val="22"/>
              <w:lang w:val="en-US"/>
            </w:rPr>
          </w:pPr>
          <w:hyperlink w:anchor="_Toc451177341" w:history="1">
            <w:r w:rsidR="00F32904" w:rsidRPr="003D01CA">
              <w:rPr>
                <w:rStyle w:val="Hyperlink"/>
                <w:noProof/>
              </w:rPr>
              <w:t>3 Justificativa</w:t>
            </w:r>
            <w:r w:rsidR="00F32904">
              <w:rPr>
                <w:noProof/>
                <w:webHidden/>
              </w:rPr>
              <w:tab/>
            </w:r>
            <w:r w:rsidR="00F32904">
              <w:rPr>
                <w:noProof/>
                <w:webHidden/>
              </w:rPr>
              <w:fldChar w:fldCharType="begin"/>
            </w:r>
            <w:r w:rsidR="00F32904">
              <w:rPr>
                <w:noProof/>
                <w:webHidden/>
              </w:rPr>
              <w:instrText xml:space="preserve"> PAGEREF _Toc451177341 \h </w:instrText>
            </w:r>
            <w:r w:rsidR="00F32904">
              <w:rPr>
                <w:noProof/>
                <w:webHidden/>
              </w:rPr>
            </w:r>
            <w:r w:rsidR="00F32904">
              <w:rPr>
                <w:noProof/>
                <w:webHidden/>
              </w:rPr>
              <w:fldChar w:fldCharType="separate"/>
            </w:r>
            <w:r w:rsidR="00224BC4">
              <w:rPr>
                <w:noProof/>
                <w:webHidden/>
              </w:rPr>
              <w:t>5</w:t>
            </w:r>
            <w:r w:rsidR="00F32904">
              <w:rPr>
                <w:noProof/>
                <w:webHidden/>
              </w:rPr>
              <w:fldChar w:fldCharType="end"/>
            </w:r>
          </w:hyperlink>
        </w:p>
        <w:p w:rsidR="00F32904" w:rsidRDefault="00987CE5">
          <w:pPr>
            <w:pStyle w:val="TOC1"/>
            <w:tabs>
              <w:tab w:val="right" w:leader="dot" w:pos="9062"/>
            </w:tabs>
            <w:rPr>
              <w:rFonts w:asciiTheme="minorHAnsi" w:eastAsiaTheme="minorEastAsia" w:hAnsiTheme="minorHAnsi"/>
              <w:caps w:val="0"/>
              <w:noProof/>
              <w:color w:val="auto"/>
              <w:sz w:val="22"/>
              <w:lang w:val="en-US"/>
            </w:rPr>
          </w:pPr>
          <w:hyperlink w:anchor="_Toc451177342" w:history="1">
            <w:r w:rsidR="00F32904" w:rsidRPr="003D01CA">
              <w:rPr>
                <w:rStyle w:val="Hyperlink"/>
                <w:noProof/>
              </w:rPr>
              <w:t>4 Objetivos</w:t>
            </w:r>
            <w:r w:rsidR="00F32904">
              <w:rPr>
                <w:noProof/>
                <w:webHidden/>
              </w:rPr>
              <w:tab/>
            </w:r>
            <w:r w:rsidR="00F32904">
              <w:rPr>
                <w:noProof/>
                <w:webHidden/>
              </w:rPr>
              <w:fldChar w:fldCharType="begin"/>
            </w:r>
            <w:r w:rsidR="00F32904">
              <w:rPr>
                <w:noProof/>
                <w:webHidden/>
              </w:rPr>
              <w:instrText xml:space="preserve"> PAGEREF _Toc451177342 \h </w:instrText>
            </w:r>
            <w:r w:rsidR="00F32904">
              <w:rPr>
                <w:noProof/>
                <w:webHidden/>
              </w:rPr>
            </w:r>
            <w:r w:rsidR="00F32904">
              <w:rPr>
                <w:noProof/>
                <w:webHidden/>
              </w:rPr>
              <w:fldChar w:fldCharType="separate"/>
            </w:r>
            <w:r w:rsidR="00224BC4">
              <w:rPr>
                <w:noProof/>
                <w:webHidden/>
              </w:rPr>
              <w:t>7</w:t>
            </w:r>
            <w:r w:rsidR="00F32904">
              <w:rPr>
                <w:noProof/>
                <w:webHidden/>
              </w:rPr>
              <w:fldChar w:fldCharType="end"/>
            </w:r>
          </w:hyperlink>
        </w:p>
        <w:p w:rsidR="00F32904" w:rsidRDefault="00987CE5">
          <w:pPr>
            <w:pStyle w:val="TOC2"/>
            <w:tabs>
              <w:tab w:val="right" w:leader="dot" w:pos="9062"/>
            </w:tabs>
            <w:rPr>
              <w:rFonts w:asciiTheme="minorHAnsi" w:eastAsiaTheme="minorEastAsia" w:hAnsiTheme="minorHAnsi"/>
              <w:noProof/>
              <w:color w:val="auto"/>
              <w:sz w:val="22"/>
              <w:lang w:val="en-US"/>
            </w:rPr>
          </w:pPr>
          <w:hyperlink w:anchor="_Toc451177343" w:history="1">
            <w:r w:rsidR="00F32904" w:rsidRPr="003D01CA">
              <w:rPr>
                <w:rStyle w:val="Hyperlink"/>
                <w:caps/>
                <w:noProof/>
              </w:rPr>
              <w:t>4.1</w:t>
            </w:r>
            <w:r w:rsidR="00F32904" w:rsidRPr="003D01CA">
              <w:rPr>
                <w:rStyle w:val="Hyperlink"/>
                <w:noProof/>
              </w:rPr>
              <w:t xml:space="preserve"> Objetivo geral</w:t>
            </w:r>
            <w:r w:rsidR="00F32904">
              <w:rPr>
                <w:noProof/>
                <w:webHidden/>
              </w:rPr>
              <w:tab/>
            </w:r>
            <w:r w:rsidR="00F32904">
              <w:rPr>
                <w:noProof/>
                <w:webHidden/>
              </w:rPr>
              <w:fldChar w:fldCharType="begin"/>
            </w:r>
            <w:r w:rsidR="00F32904">
              <w:rPr>
                <w:noProof/>
                <w:webHidden/>
              </w:rPr>
              <w:instrText xml:space="preserve"> PAGEREF _Toc451177343 \h </w:instrText>
            </w:r>
            <w:r w:rsidR="00F32904">
              <w:rPr>
                <w:noProof/>
                <w:webHidden/>
              </w:rPr>
            </w:r>
            <w:r w:rsidR="00F32904">
              <w:rPr>
                <w:noProof/>
                <w:webHidden/>
              </w:rPr>
              <w:fldChar w:fldCharType="separate"/>
            </w:r>
            <w:r w:rsidR="00224BC4">
              <w:rPr>
                <w:noProof/>
                <w:webHidden/>
              </w:rPr>
              <w:t>7</w:t>
            </w:r>
            <w:r w:rsidR="00F32904">
              <w:rPr>
                <w:noProof/>
                <w:webHidden/>
              </w:rPr>
              <w:fldChar w:fldCharType="end"/>
            </w:r>
          </w:hyperlink>
        </w:p>
        <w:p w:rsidR="00F32904" w:rsidRDefault="00987CE5">
          <w:pPr>
            <w:pStyle w:val="TOC2"/>
            <w:tabs>
              <w:tab w:val="right" w:leader="dot" w:pos="9062"/>
            </w:tabs>
            <w:rPr>
              <w:rFonts w:asciiTheme="minorHAnsi" w:eastAsiaTheme="minorEastAsia" w:hAnsiTheme="minorHAnsi"/>
              <w:noProof/>
              <w:color w:val="auto"/>
              <w:sz w:val="22"/>
              <w:lang w:val="en-US"/>
            </w:rPr>
          </w:pPr>
          <w:hyperlink w:anchor="_Toc451177344" w:history="1">
            <w:r w:rsidR="00F32904" w:rsidRPr="003D01CA">
              <w:rPr>
                <w:rStyle w:val="Hyperlink"/>
                <w:caps/>
                <w:noProof/>
              </w:rPr>
              <w:t>4.2</w:t>
            </w:r>
            <w:r w:rsidR="00F32904" w:rsidRPr="003D01CA">
              <w:rPr>
                <w:rStyle w:val="Hyperlink"/>
                <w:noProof/>
              </w:rPr>
              <w:t xml:space="preserve"> Objetivo específico</w:t>
            </w:r>
            <w:r w:rsidR="00F32904">
              <w:rPr>
                <w:noProof/>
                <w:webHidden/>
              </w:rPr>
              <w:tab/>
            </w:r>
            <w:r w:rsidR="00F32904">
              <w:rPr>
                <w:noProof/>
                <w:webHidden/>
              </w:rPr>
              <w:fldChar w:fldCharType="begin"/>
            </w:r>
            <w:r w:rsidR="00F32904">
              <w:rPr>
                <w:noProof/>
                <w:webHidden/>
              </w:rPr>
              <w:instrText xml:space="preserve"> PAGEREF _Toc451177344 \h </w:instrText>
            </w:r>
            <w:r w:rsidR="00F32904">
              <w:rPr>
                <w:noProof/>
                <w:webHidden/>
              </w:rPr>
            </w:r>
            <w:r w:rsidR="00F32904">
              <w:rPr>
                <w:noProof/>
                <w:webHidden/>
              </w:rPr>
              <w:fldChar w:fldCharType="separate"/>
            </w:r>
            <w:r w:rsidR="00224BC4">
              <w:rPr>
                <w:noProof/>
                <w:webHidden/>
              </w:rPr>
              <w:t>7</w:t>
            </w:r>
            <w:r w:rsidR="00F32904">
              <w:rPr>
                <w:noProof/>
                <w:webHidden/>
              </w:rPr>
              <w:fldChar w:fldCharType="end"/>
            </w:r>
          </w:hyperlink>
        </w:p>
        <w:p w:rsidR="00F32904" w:rsidRDefault="00987CE5">
          <w:pPr>
            <w:pStyle w:val="TOC1"/>
            <w:tabs>
              <w:tab w:val="right" w:leader="dot" w:pos="9062"/>
            </w:tabs>
            <w:rPr>
              <w:rFonts w:asciiTheme="minorHAnsi" w:eastAsiaTheme="minorEastAsia" w:hAnsiTheme="minorHAnsi"/>
              <w:caps w:val="0"/>
              <w:noProof/>
              <w:color w:val="auto"/>
              <w:sz w:val="22"/>
              <w:lang w:val="en-US"/>
            </w:rPr>
          </w:pPr>
          <w:hyperlink w:anchor="_Toc451177345" w:history="1">
            <w:r w:rsidR="00F32904" w:rsidRPr="003D01CA">
              <w:rPr>
                <w:rStyle w:val="Hyperlink"/>
                <w:noProof/>
              </w:rPr>
              <w:t>5 Fundamentação Teórica</w:t>
            </w:r>
            <w:r w:rsidR="00F32904">
              <w:rPr>
                <w:noProof/>
                <w:webHidden/>
              </w:rPr>
              <w:tab/>
            </w:r>
            <w:r w:rsidR="00F32904">
              <w:rPr>
                <w:noProof/>
                <w:webHidden/>
              </w:rPr>
              <w:fldChar w:fldCharType="begin"/>
            </w:r>
            <w:r w:rsidR="00F32904">
              <w:rPr>
                <w:noProof/>
                <w:webHidden/>
              </w:rPr>
              <w:instrText xml:space="preserve"> PAGEREF _Toc451177345 \h </w:instrText>
            </w:r>
            <w:r w:rsidR="00F32904">
              <w:rPr>
                <w:noProof/>
                <w:webHidden/>
              </w:rPr>
            </w:r>
            <w:r w:rsidR="00F32904">
              <w:rPr>
                <w:noProof/>
                <w:webHidden/>
              </w:rPr>
              <w:fldChar w:fldCharType="separate"/>
            </w:r>
            <w:r w:rsidR="00224BC4">
              <w:rPr>
                <w:noProof/>
                <w:webHidden/>
              </w:rPr>
              <w:t>8</w:t>
            </w:r>
            <w:r w:rsidR="00F32904">
              <w:rPr>
                <w:noProof/>
                <w:webHidden/>
              </w:rPr>
              <w:fldChar w:fldCharType="end"/>
            </w:r>
          </w:hyperlink>
        </w:p>
        <w:p w:rsidR="00F32904" w:rsidRDefault="00987CE5">
          <w:pPr>
            <w:pStyle w:val="TOC2"/>
            <w:tabs>
              <w:tab w:val="right" w:leader="dot" w:pos="9062"/>
            </w:tabs>
            <w:rPr>
              <w:rFonts w:asciiTheme="minorHAnsi" w:eastAsiaTheme="minorEastAsia" w:hAnsiTheme="minorHAnsi"/>
              <w:noProof/>
              <w:color w:val="auto"/>
              <w:sz w:val="22"/>
              <w:lang w:val="en-US"/>
            </w:rPr>
          </w:pPr>
          <w:hyperlink w:anchor="_Toc451177346" w:history="1">
            <w:r w:rsidR="00F32904" w:rsidRPr="003D01CA">
              <w:rPr>
                <w:rStyle w:val="Hyperlink"/>
                <w:caps/>
                <w:noProof/>
              </w:rPr>
              <w:t>5.1</w:t>
            </w:r>
            <w:r w:rsidR="00F32904" w:rsidRPr="003D01CA">
              <w:rPr>
                <w:rStyle w:val="Hyperlink"/>
                <w:noProof/>
              </w:rPr>
              <w:t xml:space="preserve"> Internet das Coisas</w:t>
            </w:r>
            <w:r w:rsidR="00F32904">
              <w:rPr>
                <w:noProof/>
                <w:webHidden/>
              </w:rPr>
              <w:tab/>
            </w:r>
            <w:r w:rsidR="00F32904">
              <w:rPr>
                <w:noProof/>
                <w:webHidden/>
              </w:rPr>
              <w:fldChar w:fldCharType="begin"/>
            </w:r>
            <w:r w:rsidR="00F32904">
              <w:rPr>
                <w:noProof/>
                <w:webHidden/>
              </w:rPr>
              <w:instrText xml:space="preserve"> PAGEREF _Toc451177346 \h </w:instrText>
            </w:r>
            <w:r w:rsidR="00F32904">
              <w:rPr>
                <w:noProof/>
                <w:webHidden/>
              </w:rPr>
            </w:r>
            <w:r w:rsidR="00F32904">
              <w:rPr>
                <w:noProof/>
                <w:webHidden/>
              </w:rPr>
              <w:fldChar w:fldCharType="separate"/>
            </w:r>
            <w:r w:rsidR="00224BC4">
              <w:rPr>
                <w:noProof/>
                <w:webHidden/>
              </w:rPr>
              <w:t>8</w:t>
            </w:r>
            <w:r w:rsidR="00F32904">
              <w:rPr>
                <w:noProof/>
                <w:webHidden/>
              </w:rPr>
              <w:fldChar w:fldCharType="end"/>
            </w:r>
          </w:hyperlink>
        </w:p>
        <w:p w:rsidR="00F32904" w:rsidRDefault="00987CE5">
          <w:pPr>
            <w:pStyle w:val="TOC2"/>
            <w:tabs>
              <w:tab w:val="right" w:leader="dot" w:pos="9062"/>
            </w:tabs>
            <w:rPr>
              <w:rFonts w:asciiTheme="minorHAnsi" w:eastAsiaTheme="minorEastAsia" w:hAnsiTheme="minorHAnsi"/>
              <w:noProof/>
              <w:color w:val="auto"/>
              <w:sz w:val="22"/>
              <w:lang w:val="en-US"/>
            </w:rPr>
          </w:pPr>
          <w:hyperlink w:anchor="_Toc451177347" w:history="1">
            <w:r w:rsidR="00F32904" w:rsidRPr="003D01CA">
              <w:rPr>
                <w:rStyle w:val="Hyperlink"/>
                <w:caps/>
                <w:noProof/>
              </w:rPr>
              <w:t>5.2</w:t>
            </w:r>
            <w:r w:rsidR="00F32904" w:rsidRPr="003D01CA">
              <w:rPr>
                <w:rStyle w:val="Hyperlink"/>
                <w:noProof/>
              </w:rPr>
              <w:t xml:space="preserve"> Big Data</w:t>
            </w:r>
            <w:r w:rsidR="00F32904">
              <w:rPr>
                <w:noProof/>
                <w:webHidden/>
              </w:rPr>
              <w:tab/>
            </w:r>
            <w:r w:rsidR="00F32904">
              <w:rPr>
                <w:noProof/>
                <w:webHidden/>
              </w:rPr>
              <w:fldChar w:fldCharType="begin"/>
            </w:r>
            <w:r w:rsidR="00F32904">
              <w:rPr>
                <w:noProof/>
                <w:webHidden/>
              </w:rPr>
              <w:instrText xml:space="preserve"> PAGEREF _Toc451177347 \h </w:instrText>
            </w:r>
            <w:r w:rsidR="00F32904">
              <w:rPr>
                <w:noProof/>
                <w:webHidden/>
              </w:rPr>
            </w:r>
            <w:r w:rsidR="00F32904">
              <w:rPr>
                <w:noProof/>
                <w:webHidden/>
              </w:rPr>
              <w:fldChar w:fldCharType="separate"/>
            </w:r>
            <w:r w:rsidR="00224BC4">
              <w:rPr>
                <w:noProof/>
                <w:webHidden/>
              </w:rPr>
              <w:t>8</w:t>
            </w:r>
            <w:r w:rsidR="00F32904">
              <w:rPr>
                <w:noProof/>
                <w:webHidden/>
              </w:rPr>
              <w:fldChar w:fldCharType="end"/>
            </w:r>
          </w:hyperlink>
        </w:p>
        <w:p w:rsidR="00F32904" w:rsidRDefault="00987CE5">
          <w:pPr>
            <w:pStyle w:val="TOC2"/>
            <w:tabs>
              <w:tab w:val="right" w:leader="dot" w:pos="9062"/>
            </w:tabs>
            <w:rPr>
              <w:rFonts w:asciiTheme="minorHAnsi" w:eastAsiaTheme="minorEastAsia" w:hAnsiTheme="minorHAnsi"/>
              <w:noProof/>
              <w:color w:val="auto"/>
              <w:sz w:val="22"/>
              <w:lang w:val="en-US"/>
            </w:rPr>
          </w:pPr>
          <w:hyperlink w:anchor="_Toc451177348" w:history="1">
            <w:r w:rsidR="00F32904" w:rsidRPr="003D01CA">
              <w:rPr>
                <w:rStyle w:val="Hyperlink"/>
                <w:caps/>
                <w:noProof/>
              </w:rPr>
              <w:t>5.3</w:t>
            </w:r>
            <w:r w:rsidR="00F32904" w:rsidRPr="003D01CA">
              <w:rPr>
                <w:rStyle w:val="Hyperlink"/>
                <w:noProof/>
              </w:rPr>
              <w:t xml:space="preserve"> Amazon Web Services</w:t>
            </w:r>
            <w:r w:rsidR="00F32904">
              <w:rPr>
                <w:noProof/>
                <w:webHidden/>
              </w:rPr>
              <w:tab/>
            </w:r>
            <w:r w:rsidR="00F32904">
              <w:rPr>
                <w:noProof/>
                <w:webHidden/>
              </w:rPr>
              <w:fldChar w:fldCharType="begin"/>
            </w:r>
            <w:r w:rsidR="00F32904">
              <w:rPr>
                <w:noProof/>
                <w:webHidden/>
              </w:rPr>
              <w:instrText xml:space="preserve"> PAGEREF _Toc451177348 \h </w:instrText>
            </w:r>
            <w:r w:rsidR="00F32904">
              <w:rPr>
                <w:noProof/>
                <w:webHidden/>
              </w:rPr>
            </w:r>
            <w:r w:rsidR="00F32904">
              <w:rPr>
                <w:noProof/>
                <w:webHidden/>
              </w:rPr>
              <w:fldChar w:fldCharType="separate"/>
            </w:r>
            <w:r w:rsidR="00224BC4">
              <w:rPr>
                <w:noProof/>
                <w:webHidden/>
              </w:rPr>
              <w:t>14</w:t>
            </w:r>
            <w:r w:rsidR="00F32904">
              <w:rPr>
                <w:noProof/>
                <w:webHidden/>
              </w:rPr>
              <w:fldChar w:fldCharType="end"/>
            </w:r>
          </w:hyperlink>
        </w:p>
        <w:p w:rsidR="00F32904" w:rsidRDefault="00987CE5">
          <w:pPr>
            <w:pStyle w:val="TOC1"/>
            <w:tabs>
              <w:tab w:val="right" w:leader="dot" w:pos="9062"/>
            </w:tabs>
            <w:rPr>
              <w:rFonts w:asciiTheme="minorHAnsi" w:eastAsiaTheme="minorEastAsia" w:hAnsiTheme="minorHAnsi"/>
              <w:caps w:val="0"/>
              <w:noProof/>
              <w:color w:val="auto"/>
              <w:sz w:val="22"/>
              <w:lang w:val="en-US"/>
            </w:rPr>
          </w:pPr>
          <w:hyperlink w:anchor="_Toc451177349" w:history="1">
            <w:r w:rsidR="00F32904" w:rsidRPr="003D01CA">
              <w:rPr>
                <w:rStyle w:val="Hyperlink"/>
                <w:noProof/>
              </w:rPr>
              <w:t>6 Método de pesquisa</w:t>
            </w:r>
            <w:r w:rsidR="00F32904">
              <w:rPr>
                <w:noProof/>
                <w:webHidden/>
              </w:rPr>
              <w:tab/>
            </w:r>
            <w:r w:rsidR="00F32904">
              <w:rPr>
                <w:noProof/>
                <w:webHidden/>
              </w:rPr>
              <w:fldChar w:fldCharType="begin"/>
            </w:r>
            <w:r w:rsidR="00F32904">
              <w:rPr>
                <w:noProof/>
                <w:webHidden/>
              </w:rPr>
              <w:instrText xml:space="preserve"> PAGEREF _Toc451177349 \h </w:instrText>
            </w:r>
            <w:r w:rsidR="00F32904">
              <w:rPr>
                <w:noProof/>
                <w:webHidden/>
              </w:rPr>
            </w:r>
            <w:r w:rsidR="00F32904">
              <w:rPr>
                <w:noProof/>
                <w:webHidden/>
              </w:rPr>
              <w:fldChar w:fldCharType="separate"/>
            </w:r>
            <w:r w:rsidR="00224BC4">
              <w:rPr>
                <w:noProof/>
                <w:webHidden/>
              </w:rPr>
              <w:t>15</w:t>
            </w:r>
            <w:r w:rsidR="00F32904">
              <w:rPr>
                <w:noProof/>
                <w:webHidden/>
              </w:rPr>
              <w:fldChar w:fldCharType="end"/>
            </w:r>
          </w:hyperlink>
        </w:p>
        <w:p w:rsidR="00F32904" w:rsidRDefault="00987CE5">
          <w:pPr>
            <w:pStyle w:val="TOC1"/>
            <w:tabs>
              <w:tab w:val="right" w:leader="dot" w:pos="9062"/>
            </w:tabs>
            <w:rPr>
              <w:rFonts w:asciiTheme="minorHAnsi" w:eastAsiaTheme="minorEastAsia" w:hAnsiTheme="minorHAnsi"/>
              <w:caps w:val="0"/>
              <w:noProof/>
              <w:color w:val="auto"/>
              <w:sz w:val="22"/>
              <w:lang w:val="en-US"/>
            </w:rPr>
          </w:pPr>
          <w:hyperlink w:anchor="_Toc451177350" w:history="1">
            <w:r w:rsidR="00F32904" w:rsidRPr="003D01CA">
              <w:rPr>
                <w:rStyle w:val="Hyperlink"/>
                <w:noProof/>
              </w:rPr>
              <w:t>7 Cronograma</w:t>
            </w:r>
            <w:r w:rsidR="00F32904">
              <w:rPr>
                <w:noProof/>
                <w:webHidden/>
              </w:rPr>
              <w:tab/>
            </w:r>
            <w:r w:rsidR="00F32904">
              <w:rPr>
                <w:noProof/>
                <w:webHidden/>
              </w:rPr>
              <w:fldChar w:fldCharType="begin"/>
            </w:r>
            <w:r w:rsidR="00F32904">
              <w:rPr>
                <w:noProof/>
                <w:webHidden/>
              </w:rPr>
              <w:instrText xml:space="preserve"> PAGEREF _Toc451177350 \h </w:instrText>
            </w:r>
            <w:r w:rsidR="00F32904">
              <w:rPr>
                <w:noProof/>
                <w:webHidden/>
              </w:rPr>
            </w:r>
            <w:r w:rsidR="00F32904">
              <w:rPr>
                <w:noProof/>
                <w:webHidden/>
              </w:rPr>
              <w:fldChar w:fldCharType="separate"/>
            </w:r>
            <w:r w:rsidR="00224BC4">
              <w:rPr>
                <w:noProof/>
                <w:webHidden/>
              </w:rPr>
              <w:t>16</w:t>
            </w:r>
            <w:r w:rsidR="00F32904">
              <w:rPr>
                <w:noProof/>
                <w:webHidden/>
              </w:rPr>
              <w:fldChar w:fldCharType="end"/>
            </w:r>
          </w:hyperlink>
        </w:p>
        <w:p w:rsidR="00F32904" w:rsidRDefault="00987CE5">
          <w:pPr>
            <w:pStyle w:val="TOC1"/>
            <w:tabs>
              <w:tab w:val="right" w:leader="dot" w:pos="9062"/>
            </w:tabs>
            <w:rPr>
              <w:rFonts w:asciiTheme="minorHAnsi" w:eastAsiaTheme="minorEastAsia" w:hAnsiTheme="minorHAnsi"/>
              <w:caps w:val="0"/>
              <w:noProof/>
              <w:color w:val="auto"/>
              <w:sz w:val="22"/>
              <w:lang w:val="en-US"/>
            </w:rPr>
          </w:pPr>
          <w:hyperlink w:anchor="_Toc451177351" w:history="1">
            <w:r w:rsidR="00F32904" w:rsidRPr="003D01CA">
              <w:rPr>
                <w:rStyle w:val="Hyperlink"/>
                <w:noProof/>
              </w:rPr>
              <w:t>8 Referências</w:t>
            </w:r>
            <w:r w:rsidR="00F32904">
              <w:rPr>
                <w:noProof/>
                <w:webHidden/>
              </w:rPr>
              <w:tab/>
            </w:r>
            <w:r w:rsidR="00F32904">
              <w:rPr>
                <w:noProof/>
                <w:webHidden/>
              </w:rPr>
              <w:fldChar w:fldCharType="begin"/>
            </w:r>
            <w:r w:rsidR="00F32904">
              <w:rPr>
                <w:noProof/>
                <w:webHidden/>
              </w:rPr>
              <w:instrText xml:space="preserve"> PAGEREF _Toc451177351 \h </w:instrText>
            </w:r>
            <w:r w:rsidR="00F32904">
              <w:rPr>
                <w:noProof/>
                <w:webHidden/>
              </w:rPr>
            </w:r>
            <w:r w:rsidR="00F32904">
              <w:rPr>
                <w:noProof/>
                <w:webHidden/>
              </w:rPr>
              <w:fldChar w:fldCharType="separate"/>
            </w:r>
            <w:r w:rsidR="00224BC4">
              <w:rPr>
                <w:noProof/>
                <w:webHidden/>
              </w:rPr>
              <w:t>17</w:t>
            </w:r>
            <w:r w:rsidR="00F32904">
              <w:rPr>
                <w:noProof/>
                <w:webHidden/>
              </w:rPr>
              <w:fldChar w:fldCharType="end"/>
            </w:r>
          </w:hyperlink>
        </w:p>
        <w:p w:rsidR="00986A54" w:rsidRPr="000A2A83" w:rsidRDefault="009E71DD">
          <w:r w:rsidRPr="000A2A83">
            <w:rPr>
              <w:caps/>
            </w:rPr>
            <w:fldChar w:fldCharType="end"/>
          </w:r>
        </w:p>
      </w:sdtContent>
    </w:sdt>
    <w:p w:rsidR="00986A54" w:rsidRPr="000A2A83" w:rsidRDefault="00986A54">
      <w:pPr>
        <w:spacing w:after="160" w:line="259" w:lineRule="auto"/>
        <w:ind w:firstLine="0"/>
        <w:jc w:val="left"/>
      </w:pPr>
      <w:r w:rsidRPr="000A2A83">
        <w:br w:type="page"/>
      </w:r>
    </w:p>
    <w:p w:rsidR="00AA25F6" w:rsidRPr="000A2A83" w:rsidRDefault="00972360" w:rsidP="00986A54">
      <w:pPr>
        <w:pStyle w:val="Heading1"/>
      </w:pPr>
      <w:bookmarkStart w:id="1" w:name="_Toc451177339"/>
      <w:r w:rsidRPr="000A2A83">
        <w:lastRenderedPageBreak/>
        <w:t>Introdução</w:t>
      </w:r>
      <w:bookmarkEnd w:id="1"/>
    </w:p>
    <w:p w:rsidR="00972360" w:rsidRPr="000A2A83" w:rsidRDefault="00972360" w:rsidP="00972360">
      <w:r w:rsidRPr="000A2A83">
        <w:t>As técnicas de localização sem fio podem ser divididas em dois grupos principais: técnicas de auto posicionamento e técnicas de posicionamento remoto.</w:t>
      </w:r>
    </w:p>
    <w:p w:rsidR="00972360" w:rsidRPr="000A2A83" w:rsidRDefault="00972360" w:rsidP="00972360">
      <w:r w:rsidRPr="000A2A83">
        <w:t>Na primeira técnica, o dispositivo móvel utiliza sinais transmitidos por antenas para calcular a sua própria posição. Na segunda técnica, a posição do dispositivo móvel é calculada por uma série de receptores que medem os sinais recebidos e enviad</w:t>
      </w:r>
      <w:r w:rsidR="007E6668" w:rsidRPr="000A2A83">
        <w:t>os pelo dispositivo</w:t>
      </w:r>
      <w:sdt>
        <w:sdtPr>
          <w:id w:val="925703414"/>
          <w:citation/>
        </w:sdtPr>
        <w:sdtEndPr/>
        <w:sdtContent>
          <w:r w:rsidR="007E6668" w:rsidRPr="000A2A83">
            <w:fldChar w:fldCharType="begin"/>
          </w:r>
          <w:r w:rsidR="007E6668" w:rsidRPr="000A2A83">
            <w:instrText xml:space="preserve"> CITATION Zei03 \l 1033 </w:instrText>
          </w:r>
          <w:r w:rsidR="007E6668" w:rsidRPr="000A2A83">
            <w:fldChar w:fldCharType="separate"/>
          </w:r>
          <w:r w:rsidR="005F785D">
            <w:rPr>
              <w:noProof/>
            </w:rPr>
            <w:t xml:space="preserve"> (ZEIMPEKIS, GIAGLIS e LEKAKOS, 2003)</w:t>
          </w:r>
          <w:r w:rsidR="007E6668" w:rsidRPr="000A2A83">
            <w:fldChar w:fldCharType="end"/>
          </w:r>
        </w:sdtContent>
      </w:sdt>
      <w:r w:rsidRPr="000A2A83">
        <w:t>.</w:t>
      </w:r>
    </w:p>
    <w:p w:rsidR="00972360" w:rsidRPr="000A2A83" w:rsidRDefault="00972360" w:rsidP="00972360">
      <w:r w:rsidRPr="000A2A83">
        <w:t>Os tradicionais sistemas de GPS (Global Positioning System) utilizam a técnica de auto posicionamento para calcular sua posição no globo terrestre baseado nos sinais recebidos de 24 satélites posicionados na órbita terrestre com 20.200 kilômetros de distância entre c</w:t>
      </w:r>
      <w:r w:rsidR="007E6668" w:rsidRPr="000A2A83">
        <w:t xml:space="preserve">ada um </w:t>
      </w:r>
      <w:sdt>
        <w:sdtPr>
          <w:id w:val="565609990"/>
          <w:citation/>
        </w:sdtPr>
        <w:sdtEndPr/>
        <w:sdtContent>
          <w:r w:rsidR="007E6668" w:rsidRPr="000A2A83">
            <w:fldChar w:fldCharType="begin"/>
          </w:r>
          <w:r w:rsidR="007E6668" w:rsidRPr="000A2A83">
            <w:instrText xml:space="preserve"> CITATION Dju01 \l 1033 </w:instrText>
          </w:r>
          <w:r w:rsidR="007E6668" w:rsidRPr="000A2A83">
            <w:fldChar w:fldCharType="separate"/>
          </w:r>
          <w:r w:rsidR="005F785D">
            <w:rPr>
              <w:noProof/>
            </w:rPr>
            <w:t>(DJUKNIC e RICHTON, 2001)</w:t>
          </w:r>
          <w:r w:rsidR="007E6668" w:rsidRPr="000A2A83">
            <w:fldChar w:fldCharType="end"/>
          </w:r>
        </w:sdtContent>
      </w:sdt>
      <w:r w:rsidRPr="000A2A83">
        <w:t>.</w:t>
      </w:r>
    </w:p>
    <w:p w:rsidR="00972360" w:rsidRPr="000A2A83" w:rsidRDefault="00972360" w:rsidP="00972360">
      <w:r w:rsidRPr="000A2A83">
        <w:t>Entretanto, a força do sinal GPS não é suficiente para penetrar a maioria dos prédios. A reflexão do sinal muitas vezes permite a leitura em ambientes fechados, porém o cálculo da posição não se</w:t>
      </w:r>
      <w:r w:rsidR="007E6668" w:rsidRPr="000A2A83">
        <w:t xml:space="preserve">rá confiável </w:t>
      </w:r>
      <w:sdt>
        <w:sdtPr>
          <w:id w:val="415525605"/>
          <w:citation/>
        </w:sdtPr>
        <w:sdtEndPr/>
        <w:sdtContent>
          <w:r w:rsidR="007E6668" w:rsidRPr="000A2A83">
            <w:fldChar w:fldCharType="begin"/>
          </w:r>
          <w:r w:rsidR="007E6668" w:rsidRPr="000A2A83">
            <w:instrText xml:space="preserve"> CITATION Che00 \l 1033 </w:instrText>
          </w:r>
          <w:r w:rsidR="007E6668" w:rsidRPr="000A2A83">
            <w:fldChar w:fldCharType="separate"/>
          </w:r>
          <w:r w:rsidR="005F785D">
            <w:rPr>
              <w:noProof/>
            </w:rPr>
            <w:t>(CHEN e KOTZ, 2000)</w:t>
          </w:r>
          <w:r w:rsidR="007E6668" w:rsidRPr="000A2A83">
            <w:fldChar w:fldCharType="end"/>
          </w:r>
        </w:sdtContent>
      </w:sdt>
      <w:r w:rsidRPr="000A2A83">
        <w:t>. Portanto, são necessárias soluções diferentes para se criar um sistema de geoposicionamento que funcione em ambientes fechados.</w:t>
      </w:r>
    </w:p>
    <w:p w:rsidR="00972360" w:rsidRPr="000A2A83" w:rsidRDefault="00972360" w:rsidP="00972360">
      <w:r w:rsidRPr="000A2A83">
        <w:t>Uma das melhores maneiras de se abordar esse problema é através da Internet das Coisas (Internet of Things – IoT).</w:t>
      </w:r>
    </w:p>
    <w:p w:rsidR="00972360" w:rsidRPr="000A2A83" w:rsidRDefault="00972360" w:rsidP="00972360">
      <w:r w:rsidRPr="000A2A83">
        <w:t>O termo IoT foi utilizado pela primeira vez por Kevi</w:t>
      </w:r>
      <w:r w:rsidR="007E6668" w:rsidRPr="000A2A83">
        <w:t xml:space="preserve">n Ashton em 1999 </w:t>
      </w:r>
      <w:sdt>
        <w:sdtPr>
          <w:id w:val="472098949"/>
          <w:citation/>
        </w:sdtPr>
        <w:sdtEndPr/>
        <w:sdtContent>
          <w:r w:rsidR="007E6668" w:rsidRPr="000A2A83">
            <w:fldChar w:fldCharType="begin"/>
          </w:r>
          <w:r w:rsidR="007E6668" w:rsidRPr="000A2A83">
            <w:instrText xml:space="preserve"> CITATION Ash09 \l 1033 </w:instrText>
          </w:r>
          <w:r w:rsidR="007E6668" w:rsidRPr="000A2A83">
            <w:fldChar w:fldCharType="separate"/>
          </w:r>
          <w:r w:rsidR="005F785D">
            <w:rPr>
              <w:noProof/>
            </w:rPr>
            <w:t>(ASHTON, 2009)</w:t>
          </w:r>
          <w:r w:rsidR="007E6668" w:rsidRPr="000A2A83">
            <w:fldChar w:fldCharType="end"/>
          </w:r>
        </w:sdtContent>
      </w:sdt>
      <w:r w:rsidRPr="000A2A83">
        <w:t>, e pode ser definido como “A habilidade de comunicação, conectividade, e computação de dispositivos compartilhando dados via internet para ajudar a melhorar produtos, serviços, capacidade de resposta e qualidade de vida</w:t>
      </w:r>
      <w:r w:rsidR="007E6668" w:rsidRPr="000A2A83">
        <w:t xml:space="preserve">.” </w:t>
      </w:r>
      <w:r w:rsidR="00A64772" w:rsidRPr="000A2A83">
        <w:t>(SMITH, 2015, tradução nossa)</w:t>
      </w:r>
      <w:r w:rsidR="00DB75C8" w:rsidRPr="000A2A83">
        <w:rPr>
          <w:rStyle w:val="FootnoteReference"/>
        </w:rPr>
        <w:footnoteReference w:id="1"/>
      </w:r>
      <w:r w:rsidRPr="000A2A83">
        <w:t>.</w:t>
      </w:r>
    </w:p>
    <w:p w:rsidR="00DB75C8" w:rsidRPr="000A2A83" w:rsidRDefault="00DB75C8" w:rsidP="00DB75C8">
      <w:r w:rsidRPr="000A2A83">
        <w:t>Por exemplo, utilizando uma série de sensores wi-fi posicionados em pontos fixos dentro de um prédio, com a triangulação do sinal é possível calcular a posição de dispositivos conect</w:t>
      </w:r>
      <w:r w:rsidR="007E6668" w:rsidRPr="000A2A83">
        <w:t xml:space="preserve">ados à rede wi-fi </w:t>
      </w:r>
      <w:sdt>
        <w:sdtPr>
          <w:id w:val="1893458367"/>
          <w:citation/>
        </w:sdtPr>
        <w:sdtEndPr/>
        <w:sdtContent>
          <w:r w:rsidR="007E6668" w:rsidRPr="000A2A83">
            <w:fldChar w:fldCharType="begin"/>
          </w:r>
          <w:r w:rsidR="007E6668" w:rsidRPr="000A2A83">
            <w:instrText xml:space="preserve"> CITATION Ble16 \l 1033 </w:instrText>
          </w:r>
          <w:r w:rsidR="007E6668" w:rsidRPr="000A2A83">
            <w:fldChar w:fldCharType="separate"/>
          </w:r>
          <w:r w:rsidR="005F785D">
            <w:rPr>
              <w:noProof/>
            </w:rPr>
            <w:t>(BLECKY, 2016)</w:t>
          </w:r>
          <w:r w:rsidR="007E6668" w:rsidRPr="000A2A83">
            <w:fldChar w:fldCharType="end"/>
          </w:r>
        </w:sdtContent>
      </w:sdt>
      <w:r w:rsidRPr="000A2A83">
        <w:t>.</w:t>
      </w:r>
    </w:p>
    <w:p w:rsidR="00DB75C8" w:rsidRPr="000A2A83" w:rsidRDefault="00DB75C8" w:rsidP="00DB75C8">
      <w:r w:rsidRPr="000A2A83">
        <w:t xml:space="preserve">Para oferecer uma posição confiável, é necessário que estes sensores coletem e transmitam a força do sinal wi-fi em cada dispositivo com uma alta frequência. </w:t>
      </w:r>
    </w:p>
    <w:p w:rsidR="00DB75C8" w:rsidRPr="000A2A83" w:rsidRDefault="00DB75C8" w:rsidP="00DB75C8">
      <w:r w:rsidRPr="000A2A83">
        <w:t xml:space="preserve">Utilizando como exemplo o prédio do Laboratório de Tecnologia da Informação Aplicada (LTIA) da Faculdade de Ciências da Unesp de Bauru, em um dia </w:t>
      </w:r>
      <w:r w:rsidRPr="000A2A83">
        <w:lastRenderedPageBreak/>
        <w:t>comum, é observado uma média de 30 dispositivos conectados à rede wi-fi. Considerando um sensor que a cada 30 segundos colete 1 kB de dados de cada dispositivo, por mês, seriam coletados mais de 2 GB de dados. Portanto, para garantir um sistema escalável, é necessário a utilização de técnicas de Big Data para armazenar e manipular esses dados.</w:t>
      </w:r>
    </w:p>
    <w:p w:rsidR="00DB75C8" w:rsidRPr="000A2A83" w:rsidRDefault="00DB75C8" w:rsidP="00DB75C8">
      <w:r w:rsidRPr="000A2A83">
        <w:t xml:space="preserve">O melhor modo de se definir Big Data ainda é discutido por pesquisadores, mas uma definição simples é a de que “se é necessário se preocupar com o tamanho dos dados, então é Big Data.” </w:t>
      </w:r>
      <w:r w:rsidR="00A64772" w:rsidRPr="000A2A83">
        <w:t>(ESPOSITO, 2015, tradução nossa)</w:t>
      </w:r>
      <w:r w:rsidRPr="000A2A83">
        <w:rPr>
          <w:rStyle w:val="FootnoteReference"/>
        </w:rPr>
        <w:footnoteReference w:id="2"/>
      </w:r>
      <w:r w:rsidRPr="000A2A83">
        <w:t>.</w:t>
      </w:r>
    </w:p>
    <w:p w:rsidR="00DB75C8" w:rsidRPr="000A2A83" w:rsidRDefault="00DB75C8">
      <w:pPr>
        <w:spacing w:after="160" w:line="259" w:lineRule="auto"/>
        <w:ind w:firstLine="0"/>
        <w:jc w:val="left"/>
      </w:pPr>
      <w:r w:rsidRPr="000A2A83">
        <w:br w:type="page"/>
      </w:r>
    </w:p>
    <w:p w:rsidR="00DB75C8" w:rsidRPr="000A2A83" w:rsidRDefault="00DB75C8" w:rsidP="00986A54">
      <w:pPr>
        <w:pStyle w:val="Heading1"/>
      </w:pPr>
      <w:bookmarkStart w:id="2" w:name="_Toc451177340"/>
      <w:r w:rsidRPr="000A2A83">
        <w:lastRenderedPageBreak/>
        <w:t>Problema</w:t>
      </w:r>
      <w:bookmarkEnd w:id="2"/>
    </w:p>
    <w:p w:rsidR="00DB75C8" w:rsidRPr="000A2A83" w:rsidRDefault="00DB75C8" w:rsidP="00DB75C8">
      <w:r w:rsidRPr="000A2A83">
        <w:t xml:space="preserve">Os sistemas de geoposicionamento atuais necessitam estar constantemente conectados à satélites ou à internet, o que impossibilita o seu uso em ambientes fechados em que a conectividade é limitada.   </w:t>
      </w:r>
    </w:p>
    <w:p w:rsidR="00DB75C8" w:rsidRPr="000A2A83" w:rsidRDefault="00DB75C8" w:rsidP="00DB75C8">
      <w:r w:rsidRPr="000A2A83">
        <w:t>Adicionalmente, a constante monitoração da posição de dispositivos dentro de um prédio pode gerar informações valiosas que atualmente não são exploradas.</w:t>
      </w:r>
    </w:p>
    <w:p w:rsidR="00DB75C8" w:rsidRPr="000A2A83" w:rsidRDefault="00DB75C8">
      <w:pPr>
        <w:spacing w:after="160" w:line="259" w:lineRule="auto"/>
        <w:ind w:firstLine="0"/>
        <w:jc w:val="left"/>
      </w:pPr>
      <w:r w:rsidRPr="000A2A83">
        <w:br w:type="page"/>
      </w:r>
    </w:p>
    <w:p w:rsidR="00DB75C8" w:rsidRPr="000A2A83" w:rsidRDefault="00DB75C8" w:rsidP="00986A54">
      <w:pPr>
        <w:pStyle w:val="Heading1"/>
      </w:pPr>
      <w:bookmarkStart w:id="3" w:name="_Toc451177341"/>
      <w:r w:rsidRPr="000A2A83">
        <w:lastRenderedPageBreak/>
        <w:t>Justificativa</w:t>
      </w:r>
      <w:bookmarkEnd w:id="3"/>
    </w:p>
    <w:p w:rsidR="00DB75C8" w:rsidRPr="000A2A83" w:rsidRDefault="00DB75C8" w:rsidP="00DB75C8">
      <w:r w:rsidRPr="000A2A83">
        <w:t>O projeto aqui proposto é sistema independente de geoposicionamento para ambientes fechados.</w:t>
      </w:r>
    </w:p>
    <w:p w:rsidR="00DB75C8" w:rsidRPr="000A2A83" w:rsidRDefault="00DB75C8" w:rsidP="00DB75C8">
      <w:r w:rsidRPr="000A2A83">
        <w:t>O aluno Luís Henrique Puhl de Souza também irá desenvolver parte deste projeto como seu Trabalho de Conclusão de Curso. Ele ficará responsável por todos os sensores, o que inclui sua construção, posicionamento, e configuração e programação dos gateways.</w:t>
      </w:r>
    </w:p>
    <w:p w:rsidR="00D210C9" w:rsidRPr="000A2A83" w:rsidRDefault="00D210C9" w:rsidP="003401B8">
      <w:pPr>
        <w:pStyle w:val="Caption"/>
      </w:pPr>
      <w:r w:rsidRPr="000A2A83">
        <w:t xml:space="preserve">Figura </w:t>
      </w:r>
      <w:r w:rsidRPr="000A2A83">
        <w:fldChar w:fldCharType="begin"/>
      </w:r>
      <w:r w:rsidRPr="000A2A83">
        <w:instrText xml:space="preserve"> SEQ Figura \* ARABIC </w:instrText>
      </w:r>
      <w:r w:rsidRPr="000A2A83">
        <w:fldChar w:fldCharType="separate"/>
      </w:r>
      <w:r w:rsidR="00224BC4">
        <w:rPr>
          <w:noProof/>
        </w:rPr>
        <w:t>1</w:t>
      </w:r>
      <w:r w:rsidRPr="000A2A83">
        <w:fldChar w:fldCharType="end"/>
      </w:r>
      <w:r w:rsidRPr="000A2A83">
        <w:t>: Divisão do Sistema</w:t>
      </w:r>
    </w:p>
    <w:p w:rsidR="00DB75C8" w:rsidRPr="000A2A83" w:rsidRDefault="00D210C9" w:rsidP="00520787">
      <w:pPr>
        <w:keepNext/>
        <w:keepLines/>
        <w:ind w:firstLine="0"/>
      </w:pPr>
      <w:r w:rsidRPr="000A2A83">
        <w:rPr>
          <w:noProof/>
          <w:lang w:val="en-US"/>
        </w:rPr>
        <w:drawing>
          <wp:inline distT="0" distB="0" distL="0" distR="0" wp14:anchorId="158FB66D" wp14:editId="45563E60">
            <wp:extent cx="5972175" cy="3291205"/>
            <wp:effectExtent l="0" t="0" r="952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visão.jpg"/>
                    <pic:cNvPicPr/>
                  </pic:nvPicPr>
                  <pic:blipFill>
                    <a:blip r:embed="rId9">
                      <a:extLst>
                        <a:ext uri="{28A0092B-C50C-407E-A947-70E740481C1C}">
                          <a14:useLocalDpi xmlns:a14="http://schemas.microsoft.com/office/drawing/2010/main" val="0"/>
                        </a:ext>
                      </a:extLst>
                    </a:blip>
                    <a:stretch>
                      <a:fillRect/>
                    </a:stretch>
                  </pic:blipFill>
                  <pic:spPr>
                    <a:xfrm>
                      <a:off x="0" y="0"/>
                      <a:ext cx="5972175" cy="3291205"/>
                    </a:xfrm>
                    <a:prstGeom prst="rect">
                      <a:avLst/>
                    </a:prstGeom>
                  </pic:spPr>
                </pic:pic>
              </a:graphicData>
            </a:graphic>
          </wp:inline>
        </w:drawing>
      </w:r>
    </w:p>
    <w:p w:rsidR="00520787" w:rsidRPr="000A2A83" w:rsidRDefault="00520787" w:rsidP="0015121A">
      <w:pPr>
        <w:pStyle w:val="Source-Images"/>
      </w:pPr>
      <w:r w:rsidRPr="000A2A83">
        <w:t>Fonte: elaborado pelo autor</w:t>
      </w:r>
    </w:p>
    <w:p w:rsidR="00DB75C8" w:rsidRPr="000A2A83" w:rsidRDefault="00DB75C8" w:rsidP="00DB75C8">
      <w:r w:rsidRPr="000A2A83">
        <w:t>Em um sistema de IoT, o gateway é o ponto de acesso único que conecta todos os sensores à internet. Deste modo, a base de dados não precisa se conectar com cada um dos sensores, todos os dados coletados já ficam agrupados e fil</w:t>
      </w:r>
      <w:r w:rsidR="004D2C2B" w:rsidRPr="000A2A83">
        <w:t xml:space="preserve">trados no gateway </w:t>
      </w:r>
      <w:sdt>
        <w:sdtPr>
          <w:id w:val="-1649513700"/>
          <w:citation/>
        </w:sdtPr>
        <w:sdtEndPr/>
        <w:sdtContent>
          <w:r w:rsidR="004D2C2B" w:rsidRPr="000A2A83">
            <w:fldChar w:fldCharType="begin"/>
          </w:r>
          <w:r w:rsidR="004D2C2B" w:rsidRPr="000A2A83">
            <w:instrText xml:space="preserve"> CITATION Kon16 \l 1033 </w:instrText>
          </w:r>
          <w:r w:rsidR="004D2C2B" w:rsidRPr="000A2A83">
            <w:fldChar w:fldCharType="separate"/>
          </w:r>
          <w:r w:rsidR="005F785D">
            <w:rPr>
              <w:noProof/>
            </w:rPr>
            <w:t>(KONSEK, 2015)</w:t>
          </w:r>
          <w:r w:rsidR="004D2C2B" w:rsidRPr="000A2A83">
            <w:fldChar w:fldCharType="end"/>
          </w:r>
        </w:sdtContent>
      </w:sdt>
      <w:r w:rsidRPr="000A2A83">
        <w:t>.</w:t>
      </w:r>
    </w:p>
    <w:p w:rsidR="00DB75C8" w:rsidRPr="000A2A83" w:rsidRDefault="00DB75C8" w:rsidP="00DB75C8">
      <w:r w:rsidRPr="000A2A83">
        <w:t>A estrutura do sistema aqui proposto pode ser facilmente escalada para diversas finalidades, desde o controle de funcionários dentro de uma empresa até um sistema completo de GPS para ambientes subterrâneos.</w:t>
      </w:r>
    </w:p>
    <w:p w:rsidR="00DB75C8" w:rsidRPr="000A2A83" w:rsidRDefault="00DB75C8" w:rsidP="00DB75C8">
      <w:r w:rsidRPr="000A2A83">
        <w:t>Por exemplo, considerando um ambiente onde a maior parte das pessoas está sempre carregando consigo pelo menos um dispositivo conectado à internet, monitorar a posição destes dispositivos significa também monitorar a posição das pessoas naquele ambiente.</w:t>
      </w:r>
    </w:p>
    <w:p w:rsidR="00DB75C8" w:rsidRPr="000A2A83" w:rsidRDefault="00DB75C8" w:rsidP="00DB75C8">
      <w:r w:rsidRPr="000A2A83">
        <w:lastRenderedPageBreak/>
        <w:t xml:space="preserve"> Essa informação pode ser utilizada para as mais diversas finalidades, como para determinar as áreas do prédio onde se tem a maior concentração de pessoas durante um determinado período de tempo. Em ambientes comerciais, por exemplo, essa informação pode ser utilizada para melhor distribuição dos funcionários nas áreas com maior número de clientes.</w:t>
      </w:r>
    </w:p>
    <w:p w:rsidR="00DB75C8" w:rsidRPr="000A2A83" w:rsidRDefault="00DB75C8" w:rsidP="00DB75C8">
      <w:r w:rsidRPr="000A2A83">
        <w:t>Para possibilitar testes em um ambiente real, o projeto aqui proposto será instalado dentro do prédio do LTIA.</w:t>
      </w:r>
    </w:p>
    <w:p w:rsidR="00DB75C8" w:rsidRPr="000A2A83" w:rsidRDefault="00DB75C8">
      <w:pPr>
        <w:spacing w:after="160" w:line="259" w:lineRule="auto"/>
        <w:ind w:firstLine="0"/>
        <w:jc w:val="left"/>
      </w:pPr>
      <w:r w:rsidRPr="000A2A83">
        <w:br w:type="page"/>
      </w:r>
    </w:p>
    <w:p w:rsidR="00DB75C8" w:rsidRPr="000A2A83" w:rsidRDefault="00DB75C8" w:rsidP="00986A54">
      <w:pPr>
        <w:pStyle w:val="Heading1"/>
      </w:pPr>
      <w:bookmarkStart w:id="4" w:name="_Toc451177342"/>
      <w:r w:rsidRPr="000A2A83">
        <w:lastRenderedPageBreak/>
        <w:t>Objetivos</w:t>
      </w:r>
      <w:bookmarkEnd w:id="4"/>
    </w:p>
    <w:p w:rsidR="00DB75C8" w:rsidRPr="000A2A83" w:rsidRDefault="00DB75C8" w:rsidP="00986A54">
      <w:pPr>
        <w:pStyle w:val="Heading2"/>
      </w:pPr>
      <w:bookmarkStart w:id="5" w:name="_Toc451177343"/>
      <w:r w:rsidRPr="000A2A83">
        <w:t>Objetivo geral</w:t>
      </w:r>
      <w:bookmarkEnd w:id="5"/>
    </w:p>
    <w:p w:rsidR="00DB75C8" w:rsidRPr="000A2A83" w:rsidRDefault="00DB75C8" w:rsidP="00DB75C8">
      <w:r w:rsidRPr="000A2A83">
        <w:t>Desenvolver uma aplicação web para processamento e visualização de dados gerados a partir de uma série de sensores de wi-fi e bluetooth fixados em pontos pré-determinados dentro de um prédio.</w:t>
      </w:r>
    </w:p>
    <w:p w:rsidR="00DB75C8" w:rsidRPr="000A2A83" w:rsidRDefault="00DB75C8" w:rsidP="00DB75C8"/>
    <w:p w:rsidR="00234C58" w:rsidRPr="000A2A83" w:rsidRDefault="00DB75C8" w:rsidP="00234C58">
      <w:pPr>
        <w:pStyle w:val="Heading2"/>
      </w:pPr>
      <w:bookmarkStart w:id="6" w:name="_Toc451177344"/>
      <w:r w:rsidRPr="000A2A83">
        <w:t>Objetivo específico</w:t>
      </w:r>
      <w:bookmarkEnd w:id="6"/>
    </w:p>
    <w:p w:rsidR="00DB75C8" w:rsidRPr="000A2A83" w:rsidRDefault="00DB75C8" w:rsidP="00234C58">
      <w:pPr>
        <w:pStyle w:val="BulletPoint"/>
      </w:pPr>
      <w:r w:rsidRPr="000A2A83">
        <w:t>Estudar ferramentas para armazenamento e processamento de Big Data;</w:t>
      </w:r>
    </w:p>
    <w:p w:rsidR="00DB75C8" w:rsidRPr="000A2A83" w:rsidRDefault="00DB75C8" w:rsidP="00234C58">
      <w:pPr>
        <w:pStyle w:val="BulletPoint"/>
      </w:pPr>
      <w:r w:rsidRPr="000A2A83">
        <w:t>Definir a melhor ferramenta de Big Data para tratar a quantidade de dados gerados pelos sensores;</w:t>
      </w:r>
    </w:p>
    <w:p w:rsidR="00DB75C8" w:rsidRPr="000A2A83" w:rsidRDefault="00DB75C8" w:rsidP="00234C58">
      <w:pPr>
        <w:pStyle w:val="BulletPoint"/>
      </w:pPr>
      <w:r w:rsidRPr="000A2A83">
        <w:t>Construir uma base de dados apropriada para a quantidade de dados do projeto;</w:t>
      </w:r>
    </w:p>
    <w:p w:rsidR="00DB75C8" w:rsidRPr="000A2A83" w:rsidRDefault="00DB75C8" w:rsidP="00234C58">
      <w:pPr>
        <w:pStyle w:val="BulletPoint"/>
      </w:pPr>
      <w:r w:rsidRPr="000A2A83">
        <w:t>Planejar a estrutura do aplicativo web;</w:t>
      </w:r>
    </w:p>
    <w:p w:rsidR="00DB75C8" w:rsidRPr="000A2A83" w:rsidRDefault="00DB75C8" w:rsidP="00234C58">
      <w:pPr>
        <w:pStyle w:val="BulletPoint"/>
      </w:pPr>
      <w:r w:rsidRPr="000A2A83">
        <w:t>Estudar as tecnologias web mais atuais;</w:t>
      </w:r>
    </w:p>
    <w:p w:rsidR="00DB75C8" w:rsidRPr="000A2A83" w:rsidRDefault="00DB75C8" w:rsidP="00234C58">
      <w:pPr>
        <w:pStyle w:val="BulletPoint"/>
      </w:pPr>
      <w:r w:rsidRPr="000A2A83">
        <w:t>Definir as tecnologias web que serão usadas para o desenvolvimento do aplicativo;</w:t>
      </w:r>
    </w:p>
    <w:p w:rsidR="00DB75C8" w:rsidRPr="000A2A83" w:rsidRDefault="00DB75C8" w:rsidP="00234C58">
      <w:pPr>
        <w:pStyle w:val="BulletPoint"/>
      </w:pPr>
      <w:r w:rsidRPr="000A2A83">
        <w:t>Implementar o aplicativo web;</w:t>
      </w:r>
    </w:p>
    <w:p w:rsidR="00DB75C8" w:rsidRPr="000A2A83" w:rsidRDefault="00DB75C8" w:rsidP="00234C58">
      <w:pPr>
        <w:pStyle w:val="BulletPoint"/>
      </w:pPr>
      <w:r w:rsidRPr="000A2A83">
        <w:t>Testar a integridade do aplicativo perante situações não-ideais;</w:t>
      </w:r>
    </w:p>
    <w:p w:rsidR="00DB75C8" w:rsidRPr="000A2A83" w:rsidRDefault="00DB75C8" w:rsidP="00234C58">
      <w:pPr>
        <w:pStyle w:val="BulletPoint"/>
      </w:pPr>
      <w:r w:rsidRPr="000A2A83">
        <w:t>Realizar os ajustes necessários para garantir um aplicativo estável e seguro;</w:t>
      </w:r>
    </w:p>
    <w:p w:rsidR="00DB75C8" w:rsidRPr="000A2A83" w:rsidRDefault="00DB75C8">
      <w:pPr>
        <w:spacing w:after="160" w:line="259" w:lineRule="auto"/>
        <w:ind w:firstLine="0"/>
        <w:jc w:val="left"/>
      </w:pPr>
      <w:r w:rsidRPr="000A2A83">
        <w:br w:type="page"/>
      </w:r>
    </w:p>
    <w:p w:rsidR="00A64772" w:rsidRPr="000A2A83" w:rsidRDefault="00A64772" w:rsidP="00A64772">
      <w:pPr>
        <w:pStyle w:val="Heading1"/>
      </w:pPr>
      <w:bookmarkStart w:id="7" w:name="_Toc451177345"/>
      <w:r w:rsidRPr="000A2A83">
        <w:lastRenderedPageBreak/>
        <w:t>Fundamentação Teórica</w:t>
      </w:r>
      <w:bookmarkEnd w:id="7"/>
    </w:p>
    <w:p w:rsidR="00463138" w:rsidRPr="000A2A83" w:rsidRDefault="00463138" w:rsidP="00463138">
      <w:pPr>
        <w:pStyle w:val="Quote"/>
      </w:pPr>
      <w:r w:rsidRPr="000A2A83">
        <w:t>“A próxima era da computação será fora do ambiente de computadores tradicionais. Com o paradigma da internet das coisas, muitos dos objetos que nos rodeiam estarão conectados de uma forma ou de outra. Identificação por Rádio Frequência (RFID) e as tecnologias de redes de sensores irão evoluir para satisfazer este novo desafio, no qual informações e sistemas de comunicação estarão invisivelmente integrados ao ambiente à nossa volta. Isso irá resultar na geração de quantidades enormes de dados, que precisam ser armazenados, processados e apresentados de uma forma eficiente e facilmente interpretável.”</w:t>
      </w:r>
      <w:r w:rsidRPr="000A2A83">
        <w:rPr>
          <w:rStyle w:val="FootnoteReference"/>
        </w:rPr>
        <w:footnoteReference w:id="3"/>
      </w:r>
      <w:r w:rsidRPr="000A2A83">
        <w:t xml:space="preserve"> (GUBBI, BUYYA, </w:t>
      </w:r>
      <w:r w:rsidRPr="000A2A83">
        <w:rPr>
          <w:i/>
          <w:iCs w:val="0"/>
        </w:rPr>
        <w:t>et al.</w:t>
      </w:r>
      <w:r w:rsidRPr="000A2A83">
        <w:t>, 2013, tradução nossa)</w:t>
      </w:r>
    </w:p>
    <w:p w:rsidR="00A64772" w:rsidRPr="000A2A83" w:rsidRDefault="00A64772" w:rsidP="00A64772">
      <w:pPr>
        <w:pStyle w:val="Heading2"/>
      </w:pPr>
      <w:bookmarkStart w:id="8" w:name="_Toc451177346"/>
      <w:r w:rsidRPr="000A2A83">
        <w:t>Internet das Coisas</w:t>
      </w:r>
      <w:bookmarkEnd w:id="8"/>
    </w:p>
    <w:p w:rsidR="00421CA6" w:rsidRPr="000A2A83" w:rsidRDefault="00421CA6" w:rsidP="00463138">
      <w:r w:rsidRPr="000A2A83">
        <w:t xml:space="preserve">Internet das coisas é atualmente a tecnologia emergente mais empolgante entre desenvolvedores do mundo inteiro </w:t>
      </w:r>
      <w:sdt>
        <w:sdtPr>
          <w:id w:val="595132129"/>
          <w:citation/>
        </w:sdtPr>
        <w:sdtEndPr/>
        <w:sdtContent>
          <w:r w:rsidRPr="000A2A83">
            <w:fldChar w:fldCharType="begin"/>
          </w:r>
          <w:r w:rsidRPr="000A2A83">
            <w:instrText xml:space="preserve"> CITATION Gar15 \l 1046 </w:instrText>
          </w:r>
          <w:r w:rsidRPr="000A2A83">
            <w:fldChar w:fldCharType="separate"/>
          </w:r>
          <w:r w:rsidR="005F785D">
            <w:rPr>
              <w:noProof/>
            </w:rPr>
            <w:t>(GARTNER, 2015)</w:t>
          </w:r>
          <w:r w:rsidRPr="000A2A83">
            <w:fldChar w:fldCharType="end"/>
          </w:r>
        </w:sdtContent>
      </w:sdt>
      <w:r w:rsidRPr="000A2A83">
        <w:t xml:space="preserve">. Segundo Esposito (2015), uma pesquisa realizada em 2015 com mais de 500 profissionais da área de tecnologia da informação mostrou que IoT já é relevante para 58% </w:t>
      </w:r>
      <w:r w:rsidR="00463138" w:rsidRPr="000A2A83">
        <w:t>do mercado de tecnologia</w:t>
      </w:r>
      <w:r w:rsidRPr="000A2A83">
        <w:t>, e 87% acreditam que será relevante no futuro de suas empresas.</w:t>
      </w:r>
    </w:p>
    <w:p w:rsidR="00E8160A" w:rsidRPr="000A2A83" w:rsidRDefault="00856766" w:rsidP="00463138">
      <w:r w:rsidRPr="000A2A83">
        <w:t>Um dos maiores problemas da computação tradicional é a forma de se criar e capturar dados. A grande maioria de dados disponíveis na internet atualmente foram criados ou capturados por seres humanos, que possuem atenção, tempo e precisão limitados</w:t>
      </w:r>
      <w:r w:rsidR="00CE58AA" w:rsidRPr="000A2A83">
        <w:t>. Como consequência, conseguimos processar apenas uma pequena fração de toda a informação disponível à nossa volta</w:t>
      </w:r>
      <w:r w:rsidRPr="000A2A83">
        <w:t xml:space="preserve"> </w:t>
      </w:r>
      <w:sdt>
        <w:sdtPr>
          <w:id w:val="352306577"/>
          <w:citation/>
        </w:sdtPr>
        <w:sdtEndPr/>
        <w:sdtContent>
          <w:r w:rsidRPr="000A2A83">
            <w:fldChar w:fldCharType="begin"/>
          </w:r>
          <w:r w:rsidRPr="000A2A83">
            <w:instrText xml:space="preserve"> CITATION Ash09 \l 1046 </w:instrText>
          </w:r>
          <w:r w:rsidRPr="000A2A83">
            <w:fldChar w:fldCharType="separate"/>
          </w:r>
          <w:r w:rsidR="005F785D">
            <w:rPr>
              <w:noProof/>
            </w:rPr>
            <w:t>(ASHTON, 2009)</w:t>
          </w:r>
          <w:r w:rsidRPr="000A2A83">
            <w:fldChar w:fldCharType="end"/>
          </w:r>
        </w:sdtContent>
      </w:sdt>
      <w:r w:rsidR="00E8160A" w:rsidRPr="000A2A83">
        <w:t>.</w:t>
      </w:r>
    </w:p>
    <w:p w:rsidR="00CE58AA" w:rsidRPr="000A2A83" w:rsidRDefault="00267E55" w:rsidP="00463138">
      <w:r w:rsidRPr="000A2A83">
        <w:t>Para explorar essa quantidade enorme de dados, é</w:t>
      </w:r>
      <w:r w:rsidR="00CE58AA" w:rsidRPr="000A2A83">
        <w:t xml:space="preserve"> </w:t>
      </w:r>
      <w:r w:rsidRPr="000A2A83">
        <w:t>necess</w:t>
      </w:r>
      <w:r w:rsidR="00515BDC" w:rsidRPr="000A2A83">
        <w:t xml:space="preserve">ário computadores e redes de sensores que se encaixem no meio ambiente humano, ao invés de forçar humanos aos ambientes deles, o que torna todo o processo de captura e processamento de dados imperceptível e independente da destreza humana </w:t>
      </w:r>
      <w:sdt>
        <w:sdtPr>
          <w:id w:val="-1545142395"/>
          <w:citation/>
        </w:sdtPr>
        <w:sdtEndPr/>
        <w:sdtContent>
          <w:r w:rsidR="00515BDC" w:rsidRPr="000A2A83">
            <w:fldChar w:fldCharType="begin"/>
          </w:r>
          <w:r w:rsidR="00515BDC" w:rsidRPr="000A2A83">
            <w:instrText xml:space="preserve"> CITATION Wei99 \l 1046 </w:instrText>
          </w:r>
          <w:r w:rsidR="00515BDC" w:rsidRPr="000A2A83">
            <w:fldChar w:fldCharType="separate"/>
          </w:r>
          <w:r w:rsidR="005F785D">
            <w:rPr>
              <w:noProof/>
            </w:rPr>
            <w:t>(WEISER, GOLD e BROWN, 1999)</w:t>
          </w:r>
          <w:r w:rsidR="00515BDC" w:rsidRPr="000A2A83">
            <w:fldChar w:fldCharType="end"/>
          </w:r>
        </w:sdtContent>
      </w:sdt>
      <w:r w:rsidR="00515BDC" w:rsidRPr="000A2A83">
        <w:t>.</w:t>
      </w:r>
    </w:p>
    <w:p w:rsidR="00A64772" w:rsidRPr="000A2A83" w:rsidRDefault="00A64772" w:rsidP="00A64772"/>
    <w:p w:rsidR="00A64772" w:rsidRPr="000A2A83" w:rsidRDefault="00A64772" w:rsidP="00A64772">
      <w:pPr>
        <w:pStyle w:val="Heading2"/>
      </w:pPr>
      <w:bookmarkStart w:id="9" w:name="_Toc451177347"/>
      <w:r w:rsidRPr="000A2A83">
        <w:t>Big Data</w:t>
      </w:r>
      <w:bookmarkEnd w:id="9"/>
    </w:p>
    <w:p w:rsidR="00E53378" w:rsidRDefault="000A2A83" w:rsidP="00F253E2">
      <w:r w:rsidRPr="000A2A83">
        <w:t xml:space="preserve">Acredita-se que o </w:t>
      </w:r>
      <w:r>
        <w:t xml:space="preserve">conceito de big data tenha se originado do advento de empresas de pesquisas que precisavam agregar e processar enormes quantidades de dados não estruturados </w:t>
      </w:r>
      <w:sdt>
        <w:sdtPr>
          <w:id w:val="1023364497"/>
          <w:citation/>
        </w:sdtPr>
        <w:sdtEndPr/>
        <w:sdtContent>
          <w:r>
            <w:fldChar w:fldCharType="begin"/>
          </w:r>
          <w:r w:rsidR="00E53378">
            <w:instrText xml:space="preserve">CITATION Ama16 \l 1046 </w:instrText>
          </w:r>
          <w:r>
            <w:fldChar w:fldCharType="separate"/>
          </w:r>
          <w:r w:rsidR="005F785D">
            <w:rPr>
              <w:noProof/>
            </w:rPr>
            <w:t>(AMAZON WEB SERVICES, 2016)</w:t>
          </w:r>
          <w:r>
            <w:fldChar w:fldCharType="end"/>
          </w:r>
        </w:sdtContent>
      </w:sdt>
      <w:r>
        <w:t>.</w:t>
      </w:r>
    </w:p>
    <w:p w:rsidR="00FC6F9D" w:rsidRDefault="00E30783" w:rsidP="00E53378">
      <w:r>
        <w:lastRenderedPageBreak/>
        <w:t>Até poucos anos atrás, poucas empresas possuíam os recursos para investir em tecnologias capazes de processar</w:t>
      </w:r>
      <w:r w:rsidR="00FC6F9D">
        <w:t xml:space="preserve"> grandes quantidades de dados. Porém, e</w:t>
      </w:r>
      <w:r>
        <w:t xml:space="preserve">m 2009, The Apache Software Foundation </w:t>
      </w:r>
      <w:r w:rsidR="00FC6F9D">
        <w:t xml:space="preserve">liberou o código do framework Hadoop, em desenvolvimento desde 2006, divulgando o </w:t>
      </w:r>
      <w:r w:rsidR="00715746">
        <w:t>modelo</w:t>
      </w:r>
      <w:r w:rsidR="00FC6F9D">
        <w:t xml:space="preserve"> de programação MapReduce, capaz de armazenar e processar enormes quantidades de dados através de um sistema de arquivos distribuídos e tolerante a falhas (chamado de HDFS - </w:t>
      </w:r>
      <w:r w:rsidR="00FC6F9D" w:rsidRPr="00FC6F9D">
        <w:t>Hadoop Distributed File System</w:t>
      </w:r>
      <w:r w:rsidR="00FC6F9D">
        <w:t>).</w:t>
      </w:r>
    </w:p>
    <w:p w:rsidR="00F5117F" w:rsidRDefault="00FC6F9D" w:rsidP="00FC6F9D">
      <w:r>
        <w:t xml:space="preserve">Como resultado, Hadoop difundiu o conceito e uso de big data no mercado de tecnologia e se tornou o framework mais utilizado até hoje </w:t>
      </w:r>
      <w:sdt>
        <w:sdtPr>
          <w:id w:val="1025437218"/>
          <w:citation/>
        </w:sdtPr>
        <w:sdtEndPr/>
        <w:sdtContent>
          <w:r>
            <w:fldChar w:fldCharType="begin"/>
          </w:r>
          <w:r>
            <w:instrText xml:space="preserve"> CITATION Kun14 \l 1046 </w:instrText>
          </w:r>
          <w:r>
            <w:fldChar w:fldCharType="separate"/>
          </w:r>
          <w:r w:rsidR="005F785D">
            <w:rPr>
              <w:noProof/>
            </w:rPr>
            <w:t>(KUNTAMUKKALA, 2014)</w:t>
          </w:r>
          <w:r>
            <w:fldChar w:fldCharType="end"/>
          </w:r>
        </w:sdtContent>
      </w:sdt>
      <w:r>
        <w:t>.</w:t>
      </w:r>
    </w:p>
    <w:p w:rsidR="00F253E2" w:rsidRPr="00F5117F" w:rsidRDefault="00F253E2" w:rsidP="00FC6F9D">
      <w:r>
        <w:t>Desde então, tecnologias de big data são utilizadas quando a quantidade de dados é grande, complexa e variada e difícil de ser adequadamente armazenada, administrada e processada através de bases de dados e programas tradicionais.</w:t>
      </w:r>
    </w:p>
    <w:p w:rsidR="000A2A83" w:rsidRPr="000A2A83" w:rsidRDefault="000A2A83" w:rsidP="00A64772"/>
    <w:p w:rsidR="00A64772" w:rsidRPr="000A2A83" w:rsidRDefault="00A64772" w:rsidP="005E5685">
      <w:pPr>
        <w:pStyle w:val="Heading3"/>
      </w:pPr>
      <w:r w:rsidRPr="000A2A83">
        <w:t>MapReduce</w:t>
      </w:r>
    </w:p>
    <w:p w:rsidR="00A64772" w:rsidRDefault="00481913" w:rsidP="00A64772">
      <w:r>
        <w:t xml:space="preserve">MapReduce é um </w:t>
      </w:r>
      <w:r w:rsidR="00715746">
        <w:t>modelo</w:t>
      </w:r>
      <w:r>
        <w:t xml:space="preserve"> de programa</w:t>
      </w:r>
      <w:r w:rsidR="00990901">
        <w:t>ção criado para ser utilizado no</w:t>
      </w:r>
      <w:r>
        <w:t xml:space="preserve"> </w:t>
      </w:r>
      <w:r w:rsidRPr="00481913">
        <w:t>Hadoop</w:t>
      </w:r>
      <w:r w:rsidR="00F253E2">
        <w:t xml:space="preserve"> no processamento de enormes quantidades de dados. Recebe esse nome por se dividir em duas funções principais: </w:t>
      </w:r>
      <w:r w:rsidR="00F253E2">
        <w:rPr>
          <w:i/>
        </w:rPr>
        <w:t>mapping</w:t>
      </w:r>
      <w:r w:rsidR="00F253E2">
        <w:t xml:space="preserve"> e </w:t>
      </w:r>
      <w:r w:rsidR="00F253E2">
        <w:rPr>
          <w:i/>
        </w:rPr>
        <w:t>reducing</w:t>
      </w:r>
      <w:r w:rsidR="00F253E2">
        <w:t>.</w:t>
      </w:r>
    </w:p>
    <w:p w:rsidR="00F253E2" w:rsidRDefault="00F253E2" w:rsidP="00A64772">
      <w:r>
        <w:t>Para realizar o mapeamento, os arquivos desejados são recebidos do HDFS e então mapeados para pares do tipo &lt;chave, valor&gt; através de uma lógica de negócios definida pelo desenvolvedor. Estes resultados são então ordenados e reduzidos através de mais uma lógica de negócios para produzir o resultado final desejado.</w:t>
      </w:r>
    </w:p>
    <w:p w:rsidR="00F253E2" w:rsidRDefault="00F253E2" w:rsidP="00A64772">
      <w:r>
        <w:t>A Figura 2 ilustra este processo para</w:t>
      </w:r>
      <w:r w:rsidR="00C614E8">
        <w:t>, como exemplo,</w:t>
      </w:r>
      <w:r>
        <w:t xml:space="preserve"> realizar a contagem de palavras em dois arquivos:</w:t>
      </w:r>
    </w:p>
    <w:p w:rsidR="00F253E2" w:rsidRDefault="00F253E2" w:rsidP="00B93D00">
      <w:pPr>
        <w:pStyle w:val="Caption"/>
        <w:keepLines/>
      </w:pPr>
      <w:r>
        <w:lastRenderedPageBreak/>
        <w:t xml:space="preserve">Figura </w:t>
      </w:r>
      <w:r>
        <w:fldChar w:fldCharType="begin"/>
      </w:r>
      <w:r>
        <w:instrText xml:space="preserve"> SEQ Figura \* ARABIC </w:instrText>
      </w:r>
      <w:r>
        <w:fldChar w:fldCharType="separate"/>
      </w:r>
      <w:r w:rsidR="00224BC4">
        <w:rPr>
          <w:noProof/>
        </w:rPr>
        <w:t>2</w:t>
      </w:r>
      <w:r>
        <w:fldChar w:fldCharType="end"/>
      </w:r>
      <w:r>
        <w:rPr>
          <w:noProof/>
        </w:rPr>
        <w:t xml:space="preserve">: </w:t>
      </w:r>
      <w:r w:rsidRPr="005C2DCA">
        <w:rPr>
          <w:noProof/>
        </w:rPr>
        <w:t>Esquema de funcionamento do MapReduce para contagem de palavras</w:t>
      </w:r>
    </w:p>
    <w:p w:rsidR="00F253E2" w:rsidRDefault="00F253E2" w:rsidP="00B93D00">
      <w:pPr>
        <w:keepNext/>
        <w:keepLines/>
        <w:ind w:firstLine="0"/>
      </w:pPr>
      <w:r>
        <w:rPr>
          <w:noProof/>
          <w:lang w:val="en-US"/>
        </w:rPr>
        <w:drawing>
          <wp:inline distT="0" distB="0" distL="0" distR="0" wp14:anchorId="18A3CD5B" wp14:editId="5F09E5C9">
            <wp:extent cx="5760720" cy="2664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empl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664460"/>
                    </a:xfrm>
                    <a:prstGeom prst="rect">
                      <a:avLst/>
                    </a:prstGeom>
                  </pic:spPr>
                </pic:pic>
              </a:graphicData>
            </a:graphic>
          </wp:inline>
        </w:drawing>
      </w:r>
    </w:p>
    <w:p w:rsidR="00F253E2" w:rsidRDefault="00F253E2" w:rsidP="00B93D00">
      <w:pPr>
        <w:pStyle w:val="Source-Images"/>
      </w:pPr>
      <w:r>
        <w:t>Fonte: elaborado pelo autor</w:t>
      </w:r>
    </w:p>
    <w:p w:rsidR="00F253E2" w:rsidRDefault="00C614E8" w:rsidP="00F253E2">
      <w:r>
        <w:t>Cada etapa do algoritmo possui uma função específica:</w:t>
      </w:r>
    </w:p>
    <w:p w:rsidR="00C614E8" w:rsidRDefault="00C614E8" w:rsidP="00C614E8">
      <w:pPr>
        <w:pStyle w:val="BulletPoint"/>
      </w:pPr>
      <w:r>
        <w:t>Input: entrada dos dois arquivos, normalmente capturados de um HDFS.</w:t>
      </w:r>
    </w:p>
    <w:p w:rsidR="00C614E8" w:rsidRDefault="00C614E8" w:rsidP="00C614E8">
      <w:pPr>
        <w:pStyle w:val="BulletPoint"/>
      </w:pPr>
      <w:r>
        <w:t>Splitting: as linhas dos arquivos são separadas em blocos independentes entre si.</w:t>
      </w:r>
    </w:p>
    <w:p w:rsidR="00C614E8" w:rsidRDefault="00C614E8" w:rsidP="00C614E8">
      <w:pPr>
        <w:pStyle w:val="BulletPoint"/>
      </w:pPr>
      <w:r>
        <w:t>Mapping: mapeia cada palavra do bloco para uma chave do tipo &lt;palavra, 1&gt;.</w:t>
      </w:r>
    </w:p>
    <w:p w:rsidR="00C614E8" w:rsidRDefault="00C614E8" w:rsidP="00C614E8">
      <w:pPr>
        <w:pStyle w:val="BulletPoint"/>
      </w:pPr>
      <w:r>
        <w:t>Suffling: ordena os elementos comuns entre os blocos para facilitar a redução.</w:t>
      </w:r>
    </w:p>
    <w:p w:rsidR="00C614E8" w:rsidRDefault="00C614E8" w:rsidP="00C614E8">
      <w:pPr>
        <w:pStyle w:val="BulletPoint"/>
      </w:pPr>
      <w:r>
        <w:t>Reducing: reduz todos os blocos de acordo com a lógica de negócios desejado, neste caso, somar os valores que possuem a mesma chave.</w:t>
      </w:r>
    </w:p>
    <w:p w:rsidR="00C614E8" w:rsidRPr="00C614E8" w:rsidRDefault="00C614E8" w:rsidP="00C614E8">
      <w:pPr>
        <w:pStyle w:val="BulletPoint"/>
      </w:pPr>
      <w:r>
        <w:t>Output: arquivo com a contagem de palavras, normalmente enviado para ser armazenado em um HDFS.</w:t>
      </w:r>
    </w:p>
    <w:p w:rsidR="00481913" w:rsidRPr="000A2A83" w:rsidRDefault="00481913" w:rsidP="00A64772"/>
    <w:p w:rsidR="00A64772" w:rsidRPr="000A2A83" w:rsidRDefault="00A64772" w:rsidP="005E5685">
      <w:pPr>
        <w:pStyle w:val="Heading3"/>
      </w:pPr>
      <w:r w:rsidRPr="000A2A83">
        <w:t>Spark</w:t>
      </w:r>
    </w:p>
    <w:p w:rsidR="005E5685" w:rsidRDefault="008F597A" w:rsidP="00A64772">
      <w:r>
        <w:t>Spark</w:t>
      </w:r>
      <w:r w:rsidR="005F785D">
        <w:t xml:space="preserve"> </w:t>
      </w:r>
      <w:r w:rsidR="003345E6">
        <w:rPr>
          <w:noProof/>
        </w:rPr>
        <w:t>(THE APACHE SOFTWARE FOUNDATION, 2016B)</w:t>
      </w:r>
      <w:r>
        <w:t xml:space="preserve"> é um framework para processamento </w:t>
      </w:r>
      <w:r w:rsidRPr="008F597A">
        <w:rPr>
          <w:i/>
        </w:rPr>
        <w:t>in-memory</w:t>
      </w:r>
      <w:r>
        <w:t xml:space="preserve"> de big data em clusters desenvolvido em 2009 na Universidade da Califórnia, Berkeley, que doou o projeto para a The Apache Software Foundation em 2010, que o mantém desde então.</w:t>
      </w:r>
    </w:p>
    <w:p w:rsidR="00197D44" w:rsidRDefault="008F597A" w:rsidP="00A64772">
      <w:r>
        <w:t xml:space="preserve">Graças à sua </w:t>
      </w:r>
      <w:r w:rsidR="00197D44">
        <w:t>facilidade de uso e</w:t>
      </w:r>
      <w:r>
        <w:t xml:space="preserve"> </w:t>
      </w:r>
      <w:r w:rsidR="00197D44">
        <w:t>velocidade, o Spark se tornou a ferramenta para big data que mais cresce no mercado. Se comparado com</w:t>
      </w:r>
      <w:r w:rsidR="00481913">
        <w:t xml:space="preserve"> Hadoop</w:t>
      </w:r>
      <w:r w:rsidR="00197D44">
        <w:t xml:space="preserve">, Spark </w:t>
      </w:r>
      <w:r w:rsidR="00197D44">
        <w:lastRenderedPageBreak/>
        <w:t>executa até 100 vezes mais rápido em memória e até 10 vezes mais rápido em disco. Ademais, segundo Esposito (2015), 39% dos usuários de Hadoop reportarem já estarem, também, utilizando Spark.</w:t>
      </w:r>
    </w:p>
    <w:p w:rsidR="008F597A" w:rsidRDefault="00902F3B" w:rsidP="00A64772">
      <w:r>
        <w:t>O</w:t>
      </w:r>
      <w:r w:rsidR="00197D44">
        <w:t xml:space="preserve"> </w:t>
      </w:r>
      <w:r w:rsidR="00197D44">
        <w:rPr>
          <w:i/>
        </w:rPr>
        <w:t>Spark Ecosystem</w:t>
      </w:r>
      <w:r w:rsidR="00197D44">
        <w:t xml:space="preserve"> inclui ferramentas avançadas para as mais diversas finalidades, como aprendizado de máquina e banco de dados de grafos</w:t>
      </w:r>
      <w:r>
        <w:t xml:space="preserve">. Além disso, um dos maiores diferencias do Spark é o módulo </w:t>
      </w:r>
      <w:r>
        <w:rPr>
          <w:i/>
        </w:rPr>
        <w:t>Spark SQL</w:t>
      </w:r>
      <w:r>
        <w:t>, que, mesmo se tratando de uma base de dados não relacional,</w:t>
      </w:r>
      <w:r>
        <w:rPr>
          <w:i/>
        </w:rPr>
        <w:t xml:space="preserve"> </w:t>
      </w:r>
      <w:r>
        <w:t>permite o uso de SQL de forma extremamente rápida em suas consultas.</w:t>
      </w:r>
    </w:p>
    <w:p w:rsidR="00902F3B" w:rsidRDefault="00902F3B" w:rsidP="00B93D00">
      <w:pPr>
        <w:pStyle w:val="Caption"/>
        <w:keepLines/>
      </w:pPr>
      <w:r>
        <w:t xml:space="preserve">Figura </w:t>
      </w:r>
      <w:r>
        <w:fldChar w:fldCharType="begin"/>
      </w:r>
      <w:r>
        <w:instrText xml:space="preserve"> SEQ Figura \* ARABIC </w:instrText>
      </w:r>
      <w:r>
        <w:fldChar w:fldCharType="separate"/>
      </w:r>
      <w:r w:rsidR="00224BC4">
        <w:rPr>
          <w:noProof/>
        </w:rPr>
        <w:t>3</w:t>
      </w:r>
      <w:r>
        <w:fldChar w:fldCharType="end"/>
      </w:r>
      <w:r>
        <w:rPr>
          <w:noProof/>
        </w:rPr>
        <w:t xml:space="preserve">: </w:t>
      </w:r>
      <w:r w:rsidRPr="00C2286F">
        <w:rPr>
          <w:noProof/>
        </w:rPr>
        <w:t>Spark Ecosystem</w:t>
      </w:r>
    </w:p>
    <w:p w:rsidR="00902F3B" w:rsidRDefault="00902F3B" w:rsidP="00B93D00">
      <w:pPr>
        <w:keepNext/>
        <w:keepLines/>
        <w:ind w:firstLine="0"/>
      </w:pPr>
      <w:r>
        <w:rPr>
          <w:noProof/>
          <w:lang w:val="en-US"/>
        </w:rPr>
        <w:drawing>
          <wp:inline distT="0" distB="0" distL="0" distR="0" wp14:anchorId="19C14609" wp14:editId="26A87DF8">
            <wp:extent cx="5760720" cy="2687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ark.PNG"/>
                    <pic:cNvPicPr/>
                  </pic:nvPicPr>
                  <pic:blipFill>
                    <a:blip r:embed="rId11">
                      <a:grayscl/>
                      <a:extLst>
                        <a:ext uri="{28A0092B-C50C-407E-A947-70E740481C1C}">
                          <a14:useLocalDpi xmlns:a14="http://schemas.microsoft.com/office/drawing/2010/main" val="0"/>
                        </a:ext>
                      </a:extLst>
                    </a:blip>
                    <a:stretch>
                      <a:fillRect/>
                    </a:stretch>
                  </pic:blipFill>
                  <pic:spPr>
                    <a:xfrm>
                      <a:off x="0" y="0"/>
                      <a:ext cx="5760720" cy="2687320"/>
                    </a:xfrm>
                    <a:prstGeom prst="rect">
                      <a:avLst/>
                    </a:prstGeom>
                  </pic:spPr>
                </pic:pic>
              </a:graphicData>
            </a:graphic>
          </wp:inline>
        </w:drawing>
      </w:r>
    </w:p>
    <w:p w:rsidR="00902F3B" w:rsidRDefault="00902F3B" w:rsidP="00B93D00">
      <w:pPr>
        <w:pStyle w:val="Source-Images"/>
      </w:pPr>
      <w:r>
        <w:t>Fonte: https://databricks.com/spark/about</w:t>
      </w:r>
    </w:p>
    <w:p w:rsidR="003401B8" w:rsidRDefault="00BF4D8E" w:rsidP="003401B8">
      <w:r>
        <w:t>Spark</w:t>
      </w:r>
      <w:r w:rsidR="00977453">
        <w:t xml:space="preserve">, assim como Hadoop, trabalha com o conceito de uma máquina mestre, onde está o </w:t>
      </w:r>
      <w:r w:rsidR="00977453">
        <w:rPr>
          <w:i/>
        </w:rPr>
        <w:t>Driver Program</w:t>
      </w:r>
      <w:r w:rsidR="00977453">
        <w:t xml:space="preserve">, e máquinas escravas, chamadas de </w:t>
      </w:r>
      <w:r w:rsidR="00977453">
        <w:rPr>
          <w:i/>
        </w:rPr>
        <w:t>Worker Nodes</w:t>
      </w:r>
      <w:r w:rsidR="00977453">
        <w:t>, onde a informação é de fato armazenada. A má</w:t>
      </w:r>
      <w:r w:rsidR="003401B8">
        <w:t>quina mestre s</w:t>
      </w:r>
      <w:r w:rsidR="00977453">
        <w:t xml:space="preserve">e comunica principalmente com o </w:t>
      </w:r>
      <w:r w:rsidR="00977453">
        <w:rPr>
          <w:i/>
        </w:rPr>
        <w:t>Cluster Manager</w:t>
      </w:r>
      <w:r w:rsidR="00977453">
        <w:t xml:space="preserve">, um programa responsável por manter os endereços de cada máquina escrava no cluster, assim como o endereço de suas cópias. Por padrão, cada </w:t>
      </w:r>
      <w:r w:rsidR="00977453">
        <w:rPr>
          <w:i/>
        </w:rPr>
        <w:t>Worker Node</w:t>
      </w:r>
      <w:r w:rsidR="00977453">
        <w:t xml:space="preserve"> será sempre replicado três vezes, assim, se uma das máquinas escravas falhar, o </w:t>
      </w:r>
      <w:r w:rsidR="00977453">
        <w:rPr>
          <w:i/>
        </w:rPr>
        <w:t>Cluster Manager</w:t>
      </w:r>
      <w:r w:rsidR="00977453">
        <w:t xml:space="preserve"> automaticamente irá buscar os dados desejados em uma de suas duas cópias </w:t>
      </w:r>
      <w:sdt>
        <w:sdtPr>
          <w:id w:val="1625121828"/>
          <w:citation/>
        </w:sdtPr>
        <w:sdtEndPr/>
        <w:sdtContent>
          <w:r w:rsidR="003401B8">
            <w:fldChar w:fldCharType="begin"/>
          </w:r>
          <w:r w:rsidR="003401B8">
            <w:instrText xml:space="preserve"> CITATION Kun14 \l 1046 </w:instrText>
          </w:r>
          <w:r w:rsidR="003401B8">
            <w:fldChar w:fldCharType="separate"/>
          </w:r>
          <w:r w:rsidR="005F785D">
            <w:rPr>
              <w:noProof/>
            </w:rPr>
            <w:t>(KUNTAMUKKALA, 2014)</w:t>
          </w:r>
          <w:r w:rsidR="003401B8">
            <w:fldChar w:fldCharType="end"/>
          </w:r>
        </w:sdtContent>
      </w:sdt>
      <w:r w:rsidR="003401B8">
        <w:t xml:space="preserve">. Estas cópias também serão utilizadas caso uma máquina escrava pare de enviar o </w:t>
      </w:r>
      <w:r w:rsidR="003401B8">
        <w:rPr>
          <w:i/>
        </w:rPr>
        <w:t>heartbeat</w:t>
      </w:r>
      <w:r w:rsidR="003401B8">
        <w:t xml:space="preserve"> para a máquina mestre, um sinal enviado periodicamente para indicar seu funcionamento.</w:t>
      </w:r>
    </w:p>
    <w:p w:rsidR="00B93D00" w:rsidRPr="00B93D00" w:rsidRDefault="00B93D00" w:rsidP="003401B8">
      <w:r>
        <w:t xml:space="preserve">Cada tarefa solicitada pela máquina mestre é enviada para o </w:t>
      </w:r>
      <w:r>
        <w:rPr>
          <w:i/>
        </w:rPr>
        <w:t>Cluster Manager</w:t>
      </w:r>
      <w:r>
        <w:t xml:space="preserve">, que então a encaminha para a máquina escrava com o dado solicitado. A execução </w:t>
      </w:r>
      <w:r>
        <w:lastRenderedPageBreak/>
        <w:t xml:space="preserve">da tarefa é feita na máquina escrava e então seu resultado é enviado de volta para o </w:t>
      </w:r>
      <w:r>
        <w:rPr>
          <w:i/>
        </w:rPr>
        <w:t>Cluster Manager</w:t>
      </w:r>
      <w:r>
        <w:t>, que o repassa para a máquina mestre.</w:t>
      </w:r>
    </w:p>
    <w:p w:rsidR="003401B8" w:rsidRDefault="003401B8" w:rsidP="00B93D00">
      <w:pPr>
        <w:pStyle w:val="Caption"/>
        <w:keepLines/>
      </w:pPr>
      <w:r>
        <w:t xml:space="preserve">Figura </w:t>
      </w:r>
      <w:r>
        <w:fldChar w:fldCharType="begin"/>
      </w:r>
      <w:r>
        <w:instrText xml:space="preserve"> SEQ Figura \* ARABIC </w:instrText>
      </w:r>
      <w:r>
        <w:fldChar w:fldCharType="separate"/>
      </w:r>
      <w:r w:rsidR="00224BC4">
        <w:rPr>
          <w:noProof/>
        </w:rPr>
        <w:t>4</w:t>
      </w:r>
      <w:r>
        <w:fldChar w:fldCharType="end"/>
      </w:r>
      <w:r>
        <w:rPr>
          <w:noProof/>
        </w:rPr>
        <w:t xml:space="preserve">: </w:t>
      </w:r>
      <w:r w:rsidRPr="000C70F3">
        <w:rPr>
          <w:noProof/>
        </w:rPr>
        <w:t>Esquema de funcionamento do Spark</w:t>
      </w:r>
    </w:p>
    <w:p w:rsidR="003401B8" w:rsidRDefault="003401B8" w:rsidP="00B93D00">
      <w:pPr>
        <w:keepNext/>
        <w:keepLines/>
        <w:ind w:firstLine="0"/>
        <w:jc w:val="center"/>
      </w:pPr>
      <w:r>
        <w:rPr>
          <w:noProof/>
          <w:lang w:val="en-US"/>
        </w:rPr>
        <w:drawing>
          <wp:inline distT="0" distB="0" distL="0" distR="0" wp14:anchorId="28F55D80" wp14:editId="6810B923">
            <wp:extent cx="5717052"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uster-overview.png"/>
                    <pic:cNvPicPr/>
                  </pic:nvPicPr>
                  <pic:blipFill>
                    <a:blip r:embed="rId12">
                      <a:extLst>
                        <a:ext uri="{28A0092B-C50C-407E-A947-70E740481C1C}">
                          <a14:useLocalDpi xmlns:a14="http://schemas.microsoft.com/office/drawing/2010/main" val="0"/>
                        </a:ext>
                      </a:extLst>
                    </a:blip>
                    <a:stretch>
                      <a:fillRect/>
                    </a:stretch>
                  </pic:blipFill>
                  <pic:spPr>
                    <a:xfrm>
                      <a:off x="0" y="0"/>
                      <a:ext cx="5749449" cy="2758745"/>
                    </a:xfrm>
                    <a:prstGeom prst="rect">
                      <a:avLst/>
                    </a:prstGeom>
                  </pic:spPr>
                </pic:pic>
              </a:graphicData>
            </a:graphic>
          </wp:inline>
        </w:drawing>
      </w:r>
    </w:p>
    <w:p w:rsidR="003401B8" w:rsidRPr="003401B8" w:rsidRDefault="003401B8" w:rsidP="00B93D00">
      <w:pPr>
        <w:pStyle w:val="Source-Images"/>
      </w:pPr>
      <w:r>
        <w:t>Fonte:</w:t>
      </w:r>
      <w:r w:rsidRPr="003401B8">
        <w:t xml:space="preserve"> http://spark.apache.org/docs/1.3.0/cluster-overview.html</w:t>
      </w:r>
    </w:p>
    <w:p w:rsidR="00F253E2" w:rsidRDefault="003401B8" w:rsidP="00F253E2">
      <w:r>
        <w:t>Além disso, Spark i</w:t>
      </w:r>
      <w:r w:rsidR="00BF4D8E">
        <w:t>ntroduz o uso de RDDs (Resilient Distributed D</w:t>
      </w:r>
      <w:r w:rsidR="00BF4D8E" w:rsidRPr="00BF4D8E">
        <w:t>ataset</w:t>
      </w:r>
      <w:r w:rsidR="00BF4D8E">
        <w:t xml:space="preserve">), </w:t>
      </w:r>
      <w:r w:rsidR="00977453">
        <w:t>que funciona</w:t>
      </w:r>
      <w:r>
        <w:t>m</w:t>
      </w:r>
      <w:r w:rsidR="00977453">
        <w:t xml:space="preserve"> como uma coleção imutável e distribuída de dados, particionados entre várias máquinas em um cluster. Opera com base em duas funções principais: transformações e ações.</w:t>
      </w:r>
    </w:p>
    <w:p w:rsidR="003401B8" w:rsidRDefault="00977453" w:rsidP="003401B8">
      <w:r>
        <w:t>Cada transformação aplicada em um RDD gera outro RDD, e então cada ação aplicada sobre esse novo RDD irá gerar um resultado. Porém, por implementar avaliação preguiçosa, as transformações são executadas apenas quando uma ação é aplicada sobre o RDD gerado por ela.</w:t>
      </w:r>
    </w:p>
    <w:p w:rsidR="003401B8" w:rsidRDefault="003401B8" w:rsidP="00B93D00">
      <w:pPr>
        <w:pStyle w:val="Caption"/>
        <w:keepLines/>
      </w:pPr>
      <w:r>
        <w:lastRenderedPageBreak/>
        <w:t xml:space="preserve">Figura </w:t>
      </w:r>
      <w:r>
        <w:fldChar w:fldCharType="begin"/>
      </w:r>
      <w:r>
        <w:instrText xml:space="preserve"> SEQ Figura \* ARABIC </w:instrText>
      </w:r>
      <w:r>
        <w:fldChar w:fldCharType="separate"/>
      </w:r>
      <w:r w:rsidR="00224BC4">
        <w:rPr>
          <w:noProof/>
        </w:rPr>
        <w:t>5</w:t>
      </w:r>
      <w:r>
        <w:fldChar w:fldCharType="end"/>
      </w:r>
      <w:r>
        <w:rPr>
          <w:noProof/>
        </w:rPr>
        <w:t xml:space="preserve">: </w:t>
      </w:r>
      <w:r w:rsidRPr="0051727D">
        <w:rPr>
          <w:noProof/>
        </w:rPr>
        <w:t>Esquema de funcionamento de RDDs no Spark</w:t>
      </w:r>
    </w:p>
    <w:p w:rsidR="003401B8" w:rsidRDefault="003401B8" w:rsidP="00B93D00">
      <w:pPr>
        <w:keepNext/>
        <w:keepLines/>
        <w:ind w:firstLine="0"/>
        <w:jc w:val="center"/>
      </w:pPr>
      <w:r>
        <w:rPr>
          <w:noProof/>
          <w:lang w:val="en-US"/>
        </w:rPr>
        <w:drawing>
          <wp:inline distT="0" distB="0" distL="0" distR="0" wp14:anchorId="649B520C" wp14:editId="35A78A80">
            <wp:extent cx="5339655" cy="2552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d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20398" cy="2591300"/>
                    </a:xfrm>
                    <a:prstGeom prst="rect">
                      <a:avLst/>
                    </a:prstGeom>
                  </pic:spPr>
                </pic:pic>
              </a:graphicData>
            </a:graphic>
          </wp:inline>
        </w:drawing>
      </w:r>
    </w:p>
    <w:p w:rsidR="00B93D00" w:rsidRDefault="003401B8" w:rsidP="002F66AF">
      <w:pPr>
        <w:pStyle w:val="Source-Images"/>
      </w:pPr>
      <w:r>
        <w:t xml:space="preserve">Fonte: </w:t>
      </w:r>
      <w:r w:rsidRPr="003401B8">
        <w:t>https://dzone.com/refcardz/apache-spark</w:t>
      </w:r>
    </w:p>
    <w:p w:rsidR="00B93D00" w:rsidRDefault="00B93D00" w:rsidP="00B93D00">
      <w:r>
        <w:t>O uso de RDDs permite que Spark faça a maior parte do processamento das informações na memória principal das máquinas, pois elas são de fato executadas apenas quando o resultado final é solicitado.</w:t>
      </w:r>
    </w:p>
    <w:p w:rsidR="00B93D00" w:rsidRDefault="00B93D00" w:rsidP="00B93D00">
      <w:r>
        <w:t>As figuras 6 e 7 mostram a comparação entre o MapReduce realizado no Hadoop e realizado no Spark.</w:t>
      </w:r>
    </w:p>
    <w:p w:rsidR="00B93D00" w:rsidRDefault="00B93D00" w:rsidP="00B93D00">
      <w:pPr>
        <w:pStyle w:val="Caption"/>
      </w:pPr>
      <w:r>
        <w:t xml:space="preserve">Figura </w:t>
      </w:r>
      <w:r>
        <w:fldChar w:fldCharType="begin"/>
      </w:r>
      <w:r>
        <w:instrText xml:space="preserve"> SEQ Figura \* ARABIC </w:instrText>
      </w:r>
      <w:r>
        <w:fldChar w:fldCharType="separate"/>
      </w:r>
      <w:r w:rsidR="00224BC4">
        <w:rPr>
          <w:noProof/>
        </w:rPr>
        <w:t>6</w:t>
      </w:r>
      <w:r>
        <w:fldChar w:fldCharType="end"/>
      </w:r>
      <w:r>
        <w:rPr>
          <w:noProof/>
        </w:rPr>
        <w:t xml:space="preserve">: </w:t>
      </w:r>
      <w:r w:rsidRPr="00AE4888">
        <w:rPr>
          <w:noProof/>
        </w:rPr>
        <w:t>MapReduce realizado no Hadoop</w:t>
      </w:r>
    </w:p>
    <w:p w:rsidR="00B93D00" w:rsidRDefault="00B93D00" w:rsidP="002F66AF">
      <w:pPr>
        <w:ind w:firstLine="0"/>
        <w:jc w:val="center"/>
      </w:pPr>
      <w:r>
        <w:rPr>
          <w:noProof/>
          <w:lang w:val="en-US"/>
        </w:rPr>
        <w:drawing>
          <wp:inline distT="0" distB="0" distL="0" distR="0" wp14:anchorId="777918CE" wp14:editId="7BB97B89">
            <wp:extent cx="5514975" cy="35416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p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19346" cy="3544501"/>
                    </a:xfrm>
                    <a:prstGeom prst="rect">
                      <a:avLst/>
                    </a:prstGeom>
                  </pic:spPr>
                </pic:pic>
              </a:graphicData>
            </a:graphic>
          </wp:inline>
        </w:drawing>
      </w:r>
    </w:p>
    <w:p w:rsidR="00B93D00" w:rsidRDefault="00B93D00" w:rsidP="00B93D00">
      <w:pPr>
        <w:pStyle w:val="Source-Images"/>
      </w:pPr>
      <w:r>
        <w:t xml:space="preserve">Fonte: </w:t>
      </w:r>
      <w:r w:rsidRPr="003401B8">
        <w:t>https://dzone.com/refcardz/apache-spark</w:t>
      </w:r>
    </w:p>
    <w:p w:rsidR="00B93D00" w:rsidRPr="00B93D00" w:rsidRDefault="00B93D00" w:rsidP="00B93D00"/>
    <w:p w:rsidR="00B93D00" w:rsidRDefault="00B93D00" w:rsidP="00B93D00">
      <w:pPr>
        <w:pStyle w:val="Caption"/>
      </w:pPr>
      <w:r>
        <w:lastRenderedPageBreak/>
        <w:t xml:space="preserve">Figura </w:t>
      </w:r>
      <w:r>
        <w:fldChar w:fldCharType="begin"/>
      </w:r>
      <w:r>
        <w:instrText xml:space="preserve"> SEQ Figura \* ARABIC </w:instrText>
      </w:r>
      <w:r>
        <w:fldChar w:fldCharType="separate"/>
      </w:r>
      <w:r w:rsidR="00224BC4">
        <w:rPr>
          <w:noProof/>
        </w:rPr>
        <w:t>7</w:t>
      </w:r>
      <w:r>
        <w:fldChar w:fldCharType="end"/>
      </w:r>
      <w:r>
        <w:rPr>
          <w:noProof/>
        </w:rPr>
        <w:t xml:space="preserve">: </w:t>
      </w:r>
      <w:r w:rsidRPr="00917F40">
        <w:rPr>
          <w:noProof/>
        </w:rPr>
        <w:t>MapReduce realizado no Spark</w:t>
      </w:r>
    </w:p>
    <w:p w:rsidR="00B93D00" w:rsidRDefault="00B93D00" w:rsidP="00B93D00">
      <w:pPr>
        <w:ind w:firstLine="0"/>
      </w:pPr>
      <w:r>
        <w:rPr>
          <w:noProof/>
          <w:lang w:val="en-US"/>
        </w:rPr>
        <w:drawing>
          <wp:inline distT="0" distB="0" distL="0" distR="0" wp14:anchorId="15C53BC5" wp14:editId="4A92B7ED">
            <wp:extent cx="5760720" cy="1132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p2.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1132205"/>
                    </a:xfrm>
                    <a:prstGeom prst="rect">
                      <a:avLst/>
                    </a:prstGeom>
                  </pic:spPr>
                </pic:pic>
              </a:graphicData>
            </a:graphic>
          </wp:inline>
        </w:drawing>
      </w:r>
    </w:p>
    <w:p w:rsidR="00B93D00" w:rsidRDefault="00B93D00" w:rsidP="00B93D00">
      <w:pPr>
        <w:pStyle w:val="Source-Images"/>
      </w:pPr>
      <w:r>
        <w:t xml:space="preserve">Fonte: </w:t>
      </w:r>
      <w:r w:rsidRPr="003401B8">
        <w:t>https://dzone.com/refcardz/apache-spark</w:t>
      </w:r>
    </w:p>
    <w:p w:rsidR="00B93D00" w:rsidRPr="00B93D00" w:rsidRDefault="002035D7" w:rsidP="00B93D00">
      <w:r>
        <w:t>Com</w:t>
      </w:r>
      <w:r w:rsidR="005E42EA">
        <w:t xml:space="preserve"> Hadoop o resultado de cada iteração do MapReduce precisa ser gravado em disco, enquanto no Spark o resultado de cada iteração é diretamente utilizado como entrada para a próxima iteração, sem deixar a memória principal das máquinas.</w:t>
      </w:r>
    </w:p>
    <w:p w:rsidR="00197D44" w:rsidRPr="000A2A83" w:rsidRDefault="00197D44" w:rsidP="00A64772"/>
    <w:p w:rsidR="005E5685" w:rsidRPr="000A2A83" w:rsidRDefault="005E5685" w:rsidP="005E5685">
      <w:pPr>
        <w:pStyle w:val="Heading2"/>
      </w:pPr>
      <w:bookmarkStart w:id="10" w:name="_Toc451177348"/>
      <w:r w:rsidRPr="000A2A83">
        <w:t>Amazon Web Services</w:t>
      </w:r>
      <w:bookmarkEnd w:id="10"/>
    </w:p>
    <w:p w:rsidR="000E5055" w:rsidRDefault="000E5055" w:rsidP="00C1263E">
      <w:r>
        <w:t xml:space="preserve">Amazon Web Services </w:t>
      </w:r>
      <w:r w:rsidR="00227100">
        <w:t xml:space="preserve">(AWS) </w:t>
      </w:r>
      <w:r>
        <w:t xml:space="preserve">é uma suíte de serviços para computação em nuvem oferecidos pela Amazon.com. Os serviços são oferecidos através de 33 zonas dentro de 12 diferentes regiões geográficas no mundo </w:t>
      </w:r>
      <w:sdt>
        <w:sdtPr>
          <w:id w:val="2086794108"/>
          <w:citation/>
        </w:sdtPr>
        <w:sdtEndPr/>
        <w:sdtContent>
          <w:r>
            <w:fldChar w:fldCharType="begin"/>
          </w:r>
          <w:r>
            <w:instrText xml:space="preserve"> CITATION Ama161 \l 1046 </w:instrText>
          </w:r>
          <w:r>
            <w:fldChar w:fldCharType="separate"/>
          </w:r>
          <w:r w:rsidR="005F785D">
            <w:rPr>
              <w:noProof/>
            </w:rPr>
            <w:t>(AMAZON WEB SERVICES, 2016)</w:t>
          </w:r>
          <w:r>
            <w:fldChar w:fldCharType="end"/>
          </w:r>
        </w:sdtContent>
      </w:sdt>
      <w:r>
        <w:t>.</w:t>
      </w:r>
    </w:p>
    <w:p w:rsidR="00917E1A" w:rsidRDefault="00917E1A" w:rsidP="000E5055">
      <w:r>
        <w:t xml:space="preserve">De acordo com Leong (2015), </w:t>
      </w:r>
      <w:r w:rsidR="00227100">
        <w:t>é estimado que os consumidores da AWS estão implementando 10 vezes mais servidores do que as próximas 14 empresas mais populares no segmento combinadas. Consumidores incluem NASA,</w:t>
      </w:r>
      <w:r w:rsidR="00227100" w:rsidRPr="00227100">
        <w:t xml:space="preserve"> Pinterest,</w:t>
      </w:r>
      <w:r w:rsidR="00227100">
        <w:t xml:space="preserve"> Netflix e CIA (Agência Central de Inteligência do governo dos Estados Unidos).</w:t>
      </w:r>
    </w:p>
    <w:p w:rsidR="000E5055" w:rsidRDefault="000E5055" w:rsidP="000E5055">
      <w:r>
        <w:t>Os serviços mais difundidos</w:t>
      </w:r>
      <w:r w:rsidR="00227100">
        <w:t xml:space="preserve"> d</w:t>
      </w:r>
      <w:r>
        <w:t xml:space="preserve">a empresa são o </w:t>
      </w:r>
      <w:r w:rsidRPr="000E5055">
        <w:t xml:space="preserve">Amazon Elastic Compute Cloud </w:t>
      </w:r>
      <w:r>
        <w:t xml:space="preserve">(Amazon EC2) e </w:t>
      </w:r>
      <w:r w:rsidRPr="000E5055">
        <w:t>Amazon Simple Storage Service</w:t>
      </w:r>
      <w:r>
        <w:t xml:space="preserve"> (Amazon S3), ambos combinados no serviço </w:t>
      </w:r>
      <w:r w:rsidRPr="000E5055">
        <w:t xml:space="preserve">Amazon Elastic MapReduce </w:t>
      </w:r>
      <w:r>
        <w:t>(Amazon EMR), feito especialmente para servir aplicações de big data.</w:t>
      </w:r>
    </w:p>
    <w:p w:rsidR="00227100" w:rsidRDefault="000E5055" w:rsidP="000E5055">
      <w:r>
        <w:t>O Amazon EC2 são servidores web com uma interface intuitiva e simples, o que permite sua configuração e uso com extrema facilidade, especialmente se comparados com a configuração e uso de servidores privados.</w:t>
      </w:r>
    </w:p>
    <w:p w:rsidR="007C2571" w:rsidRDefault="00227100" w:rsidP="000E5055">
      <w:r>
        <w:t>O Amazon S3 é um serviço para armazenamento de objetos na nuvem</w:t>
      </w:r>
      <w:r w:rsidR="007C2571">
        <w:t xml:space="preserve">, </w:t>
      </w:r>
      <w:r w:rsidR="00FA1B8F">
        <w:t>ou seja, é um servidor otimizado para armazenamento de dados. Assim como o EC2, t</w:t>
      </w:r>
      <w:r w:rsidR="007C2571">
        <w:t>ambém possui uma interface intuitiva e simples</w:t>
      </w:r>
      <w:r w:rsidR="00FA1B8F">
        <w:t>.</w:t>
      </w:r>
    </w:p>
    <w:p w:rsidR="00A64772" w:rsidRPr="000A2A83" w:rsidRDefault="007C2571" w:rsidP="000E5055">
      <w:r>
        <w:t xml:space="preserve">Por fim, o </w:t>
      </w:r>
      <w:r w:rsidRPr="007C2571">
        <w:t>Amazon EMR</w:t>
      </w:r>
      <w:r>
        <w:t xml:space="preserve"> une estes dois serviços, integrados com frameworks para processamento de big data, como Hadoop e Spark, para oferecer uma solução rápida e econômica para a cria</w:t>
      </w:r>
      <w:r w:rsidR="000F7477">
        <w:t>ção e gerenciamento de clusters de big data.</w:t>
      </w:r>
      <w:r w:rsidR="00A64772" w:rsidRPr="000A2A83">
        <w:br w:type="page"/>
      </w:r>
    </w:p>
    <w:p w:rsidR="00DB75C8" w:rsidRPr="000A2A83" w:rsidRDefault="00DB75C8" w:rsidP="00986A54">
      <w:pPr>
        <w:pStyle w:val="Heading1"/>
      </w:pPr>
      <w:bookmarkStart w:id="11" w:name="_Toc451177349"/>
      <w:r w:rsidRPr="000A2A83">
        <w:lastRenderedPageBreak/>
        <w:t>Método de pesquisa</w:t>
      </w:r>
      <w:bookmarkEnd w:id="11"/>
    </w:p>
    <w:p w:rsidR="00DB75C8" w:rsidRPr="000A2A83" w:rsidRDefault="00DB75C8" w:rsidP="00DB75C8">
      <w:r w:rsidRPr="000A2A83">
        <w:t xml:space="preserve">Considerando que os sensores já estarão construídos e conectados à internet, a primeira fase deste projeto será analisar a quantidade de dados que será gerada pelos sensores e então, através da análise das principais tecnologias para </w:t>
      </w:r>
      <w:r w:rsidR="004D2C2B" w:rsidRPr="000A2A83">
        <w:t xml:space="preserve">Big Data, como Cassandra </w:t>
      </w:r>
      <w:r w:rsidR="00A64772" w:rsidRPr="000A2A83">
        <w:t>(THE APACHE SOFTWARE FOUNDATION, 2016A)</w:t>
      </w:r>
      <w:r w:rsidR="004D2C2B" w:rsidRPr="000A2A83">
        <w:t xml:space="preserve"> e Storm </w:t>
      </w:r>
      <w:r w:rsidR="00A64772" w:rsidRPr="000A2A83">
        <w:t>(THE A</w:t>
      </w:r>
      <w:r w:rsidR="005F785D">
        <w:t>PACHE SOFTWARE FOUNDATION, 2016C</w:t>
      </w:r>
      <w:r w:rsidR="00A64772" w:rsidRPr="000A2A83">
        <w:t>)</w:t>
      </w:r>
      <w:r w:rsidRPr="000A2A83">
        <w:t xml:space="preserve">, será planejado uma base de dados adequada para armazenar e manipular esta quantidade de dados. </w:t>
      </w:r>
    </w:p>
    <w:p w:rsidR="00DB75C8" w:rsidRPr="000A2A83" w:rsidRDefault="00DB75C8" w:rsidP="00DB75C8">
      <w:r w:rsidRPr="000A2A83">
        <w:t>A segunda fase do projeto será planejar e desenvolver o back-end do aplicativo que será responsável por interceptar estes dados no gateway e agrupá-los na base de dados. Para essa fase do projeto será necessário o estudo da linguagem No</w:t>
      </w:r>
      <w:r w:rsidR="004D2C2B" w:rsidRPr="000A2A83">
        <w:t xml:space="preserve">de.js </w:t>
      </w:r>
      <w:sdt>
        <w:sdtPr>
          <w:id w:val="945661730"/>
          <w:citation/>
        </w:sdtPr>
        <w:sdtEndPr/>
        <w:sdtContent>
          <w:r w:rsidR="004D2C2B" w:rsidRPr="000A2A83">
            <w:fldChar w:fldCharType="begin"/>
          </w:r>
          <w:r w:rsidR="004D2C2B" w:rsidRPr="000A2A83">
            <w:instrText xml:space="preserve"> CITATION NodeJs \l 1033 </w:instrText>
          </w:r>
          <w:r w:rsidR="004D2C2B" w:rsidRPr="000A2A83">
            <w:fldChar w:fldCharType="separate"/>
          </w:r>
          <w:r w:rsidR="005F785D">
            <w:rPr>
              <w:noProof/>
            </w:rPr>
            <w:t>(NODE.JS FOUNDATION, 2016)</w:t>
          </w:r>
          <w:r w:rsidR="004D2C2B" w:rsidRPr="000A2A83">
            <w:fldChar w:fldCharType="end"/>
          </w:r>
        </w:sdtContent>
      </w:sdt>
      <w:r w:rsidRPr="000A2A83">
        <w:t>.</w:t>
      </w:r>
    </w:p>
    <w:p w:rsidR="00DB75C8" w:rsidRPr="000A2A83" w:rsidRDefault="00DB75C8" w:rsidP="00DB75C8">
      <w:r w:rsidRPr="000A2A83">
        <w:t xml:space="preserve">Na terceira fase do projeto, será desenvolvido o aplicativo web para analisar essa base de dados e inferir informações úteis sobre a movimentação dos dispositivos conectados à rede wi-fi do prédio, como, por exemplo, a última posição conhecida de cada dispositivo. Nesta fase do projeto serão utilizadas ferramentas </w:t>
      </w:r>
      <w:r w:rsidR="004D2C2B" w:rsidRPr="000A2A83">
        <w:t xml:space="preserve">como Bootstrap </w:t>
      </w:r>
      <w:sdt>
        <w:sdtPr>
          <w:id w:val="-2079891533"/>
          <w:citation/>
        </w:sdtPr>
        <w:sdtEndPr/>
        <w:sdtContent>
          <w:r w:rsidR="004D2C2B" w:rsidRPr="000A2A83">
            <w:fldChar w:fldCharType="begin"/>
          </w:r>
          <w:r w:rsidR="004D2C2B" w:rsidRPr="000A2A83">
            <w:instrText xml:space="preserve"> CITATION Boo16 \l 1033 </w:instrText>
          </w:r>
          <w:r w:rsidR="004D2C2B" w:rsidRPr="000A2A83">
            <w:fldChar w:fldCharType="separate"/>
          </w:r>
          <w:r w:rsidR="005F785D">
            <w:rPr>
              <w:noProof/>
            </w:rPr>
            <w:t>(BOOTSTRAP, 2016)</w:t>
          </w:r>
          <w:r w:rsidR="004D2C2B" w:rsidRPr="000A2A83">
            <w:fldChar w:fldCharType="end"/>
          </w:r>
        </w:sdtContent>
      </w:sdt>
      <w:r w:rsidRPr="000A2A83">
        <w:t>.</w:t>
      </w:r>
    </w:p>
    <w:p w:rsidR="00DB75C8" w:rsidRPr="000A2A83" w:rsidRDefault="00DB75C8" w:rsidP="00DB75C8">
      <w:r w:rsidRPr="000A2A83">
        <w:t>A quarta e última fase do projeto terá como foco testes para garantir a integridade do aplicativo, principalmente em relação à segurança dos dado</w:t>
      </w:r>
      <w:r w:rsidR="004D2C2B" w:rsidRPr="000A2A83">
        <w:t xml:space="preserve">s armazenados </w:t>
      </w:r>
      <w:sdt>
        <w:sdtPr>
          <w:id w:val="-1433579288"/>
          <w:citation/>
        </w:sdtPr>
        <w:sdtEndPr/>
        <w:sdtContent>
          <w:r w:rsidR="004D2C2B" w:rsidRPr="000A2A83">
            <w:fldChar w:fldCharType="begin"/>
          </w:r>
          <w:r w:rsidR="004D2C2B" w:rsidRPr="000A2A83">
            <w:instrText xml:space="preserve"> CITATION Clo15 \l 1033 </w:instrText>
          </w:r>
          <w:r w:rsidR="004D2C2B" w:rsidRPr="000A2A83">
            <w:fldChar w:fldCharType="separate"/>
          </w:r>
          <w:r w:rsidR="005F785D">
            <w:rPr>
              <w:noProof/>
            </w:rPr>
            <w:t>(CLOUD SECURITY ALLIANCE, 2015)</w:t>
          </w:r>
          <w:r w:rsidR="004D2C2B" w:rsidRPr="000A2A83">
            <w:fldChar w:fldCharType="end"/>
          </w:r>
        </w:sdtContent>
      </w:sdt>
      <w:r w:rsidRPr="000A2A83">
        <w:t>.</w:t>
      </w:r>
    </w:p>
    <w:p w:rsidR="00DB75C8" w:rsidRPr="000A2A83" w:rsidRDefault="00DB75C8">
      <w:pPr>
        <w:spacing w:after="160" w:line="259" w:lineRule="auto"/>
        <w:ind w:firstLine="0"/>
        <w:jc w:val="left"/>
      </w:pPr>
      <w:r w:rsidRPr="000A2A83">
        <w:br w:type="page"/>
      </w:r>
    </w:p>
    <w:p w:rsidR="00DB75C8" w:rsidRPr="000A2A83" w:rsidRDefault="00DB75C8" w:rsidP="00986A54">
      <w:pPr>
        <w:pStyle w:val="Heading1"/>
      </w:pPr>
      <w:bookmarkStart w:id="12" w:name="_Toc451177350"/>
      <w:r w:rsidRPr="000A2A83">
        <w:lastRenderedPageBreak/>
        <w:t>Cronograma</w:t>
      </w:r>
      <w:bookmarkEnd w:id="12"/>
    </w:p>
    <w:p w:rsidR="00DB75C8" w:rsidRPr="000A2A83" w:rsidRDefault="00DB75C8" w:rsidP="00DB75C8">
      <w:r w:rsidRPr="000A2A83">
        <w:t xml:space="preserve">O projeto será dividido em sete atividades: </w:t>
      </w:r>
    </w:p>
    <w:p w:rsidR="00DB75C8" w:rsidRPr="000A2A83" w:rsidRDefault="00DB75C8" w:rsidP="00DB75C8">
      <w:r w:rsidRPr="000A2A83">
        <w:t>a)</w:t>
      </w:r>
      <w:r w:rsidRPr="000A2A83">
        <w:tab/>
        <w:t>Revisão Bibliográfica;</w:t>
      </w:r>
    </w:p>
    <w:p w:rsidR="00DB75C8" w:rsidRPr="000A2A83" w:rsidRDefault="00DB75C8" w:rsidP="00DB75C8">
      <w:r w:rsidRPr="000A2A83">
        <w:t>b)</w:t>
      </w:r>
      <w:r w:rsidRPr="000A2A83">
        <w:tab/>
        <w:t>Estudo das Tecnologias de Big Data;</w:t>
      </w:r>
    </w:p>
    <w:p w:rsidR="00DB75C8" w:rsidRPr="000A2A83" w:rsidRDefault="00DB75C8" w:rsidP="00DB75C8">
      <w:r w:rsidRPr="000A2A83">
        <w:t>c)</w:t>
      </w:r>
      <w:r w:rsidRPr="000A2A83">
        <w:tab/>
        <w:t>Implementação da Base de Dados;</w:t>
      </w:r>
    </w:p>
    <w:p w:rsidR="00DB75C8" w:rsidRPr="000A2A83" w:rsidRDefault="00DB75C8" w:rsidP="00DB75C8">
      <w:r w:rsidRPr="000A2A83">
        <w:t>d)</w:t>
      </w:r>
      <w:r w:rsidRPr="000A2A83">
        <w:tab/>
        <w:t>Estudo das Tecnologias Web;</w:t>
      </w:r>
    </w:p>
    <w:p w:rsidR="00DB75C8" w:rsidRPr="000A2A83" w:rsidRDefault="00DB75C8" w:rsidP="00DB75C8">
      <w:r w:rsidRPr="000A2A83">
        <w:t>e)</w:t>
      </w:r>
      <w:r w:rsidRPr="000A2A83">
        <w:tab/>
        <w:t>Implementação do Aplicativo;</w:t>
      </w:r>
    </w:p>
    <w:p w:rsidR="00DB75C8" w:rsidRPr="000A2A83" w:rsidRDefault="00DB75C8" w:rsidP="00DB75C8">
      <w:r w:rsidRPr="000A2A83">
        <w:t>f)</w:t>
      </w:r>
      <w:r w:rsidRPr="000A2A83">
        <w:tab/>
        <w:t>Ajustes do Aplicativo;</w:t>
      </w:r>
    </w:p>
    <w:p w:rsidR="00DB75C8" w:rsidRPr="000A2A83" w:rsidRDefault="00DB75C8" w:rsidP="00DB75C8">
      <w:r w:rsidRPr="000A2A83">
        <w:t>g)</w:t>
      </w:r>
      <w:r w:rsidRPr="000A2A83">
        <w:tab/>
        <w:t>Documentação.</w:t>
      </w:r>
    </w:p>
    <w:p w:rsidR="00520787" w:rsidRPr="000A2A83" w:rsidRDefault="00520787" w:rsidP="00DB75C8"/>
    <w:p w:rsidR="00F31ECF" w:rsidRPr="000A2A83" w:rsidRDefault="00F31ECF" w:rsidP="003401B8">
      <w:pPr>
        <w:pStyle w:val="Caption"/>
      </w:pPr>
      <w:r w:rsidRPr="000A2A83">
        <w:t xml:space="preserve">Tabela </w:t>
      </w:r>
      <w:r w:rsidRPr="000A2A83">
        <w:fldChar w:fldCharType="begin"/>
      </w:r>
      <w:r w:rsidRPr="000A2A83">
        <w:instrText xml:space="preserve"> SEQ Tabela \* ARABIC </w:instrText>
      </w:r>
      <w:r w:rsidRPr="000A2A83">
        <w:fldChar w:fldCharType="separate"/>
      </w:r>
      <w:r w:rsidR="00224BC4">
        <w:rPr>
          <w:noProof/>
        </w:rPr>
        <w:t>1</w:t>
      </w:r>
      <w:r w:rsidRPr="000A2A83">
        <w:fldChar w:fldCharType="end"/>
      </w:r>
      <w:r w:rsidRPr="000A2A83">
        <w:t>: Cronograma de Atividades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2091"/>
        <w:gridCol w:w="871"/>
        <w:gridCol w:w="871"/>
        <w:gridCol w:w="871"/>
        <w:gridCol w:w="871"/>
        <w:gridCol w:w="871"/>
        <w:gridCol w:w="871"/>
        <w:gridCol w:w="871"/>
        <w:gridCol w:w="871"/>
        <w:gridCol w:w="13"/>
      </w:tblGrid>
      <w:tr w:rsidR="0015121A" w:rsidRPr="000A2A83" w:rsidTr="0016485B">
        <w:trPr>
          <w:gridAfter w:val="1"/>
          <w:wAfter w:w="7" w:type="pct"/>
          <w:trHeight w:val="418"/>
          <w:jc w:val="center"/>
        </w:trPr>
        <w:tc>
          <w:tcPr>
            <w:tcW w:w="1153" w:type="pct"/>
            <w:tcBorders>
              <w:top w:val="single" w:sz="12" w:space="0" w:color="auto"/>
              <w:left w:val="nil"/>
              <w:bottom w:val="double" w:sz="4" w:space="0" w:color="auto"/>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Atividade</w:t>
            </w:r>
          </w:p>
        </w:tc>
        <w:tc>
          <w:tcPr>
            <w:tcW w:w="480" w:type="pct"/>
            <w:tcBorders>
              <w:top w:val="single" w:sz="12" w:space="0" w:color="auto"/>
              <w:bottom w:val="double" w:sz="4" w:space="0" w:color="auto"/>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Mar</w:t>
            </w:r>
          </w:p>
        </w:tc>
        <w:tc>
          <w:tcPr>
            <w:tcW w:w="480" w:type="pct"/>
            <w:tcBorders>
              <w:top w:val="single" w:sz="12" w:space="0" w:color="auto"/>
              <w:bottom w:val="double" w:sz="4" w:space="0" w:color="auto"/>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Abr</w:t>
            </w:r>
          </w:p>
        </w:tc>
        <w:tc>
          <w:tcPr>
            <w:tcW w:w="480" w:type="pct"/>
            <w:tcBorders>
              <w:top w:val="single" w:sz="12" w:space="0" w:color="auto"/>
              <w:bottom w:val="double" w:sz="4" w:space="0" w:color="auto"/>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Mai</w:t>
            </w:r>
          </w:p>
        </w:tc>
        <w:tc>
          <w:tcPr>
            <w:tcW w:w="480" w:type="pct"/>
            <w:tcBorders>
              <w:top w:val="single" w:sz="12" w:space="0" w:color="auto"/>
              <w:bottom w:val="double" w:sz="4" w:space="0" w:color="auto"/>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Jun</w:t>
            </w:r>
          </w:p>
        </w:tc>
        <w:tc>
          <w:tcPr>
            <w:tcW w:w="480" w:type="pct"/>
            <w:tcBorders>
              <w:top w:val="single" w:sz="12" w:space="0" w:color="auto"/>
              <w:bottom w:val="double" w:sz="4" w:space="0" w:color="auto"/>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Jul</w:t>
            </w:r>
          </w:p>
        </w:tc>
        <w:tc>
          <w:tcPr>
            <w:tcW w:w="480" w:type="pct"/>
            <w:tcBorders>
              <w:top w:val="single" w:sz="12" w:space="0" w:color="auto"/>
              <w:bottom w:val="double" w:sz="4" w:space="0" w:color="auto"/>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Ago</w:t>
            </w:r>
          </w:p>
        </w:tc>
        <w:tc>
          <w:tcPr>
            <w:tcW w:w="480" w:type="pct"/>
            <w:tcBorders>
              <w:top w:val="single" w:sz="12" w:space="0" w:color="auto"/>
              <w:bottom w:val="double" w:sz="4" w:space="0" w:color="auto"/>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Set</w:t>
            </w:r>
          </w:p>
        </w:tc>
        <w:tc>
          <w:tcPr>
            <w:tcW w:w="480" w:type="pct"/>
            <w:tcBorders>
              <w:top w:val="single" w:sz="12" w:space="0" w:color="auto"/>
              <w:bottom w:val="double" w:sz="4" w:space="0" w:color="auto"/>
              <w:right w:val="nil"/>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Out</w:t>
            </w:r>
          </w:p>
        </w:tc>
      </w:tr>
      <w:tr w:rsidR="0015121A" w:rsidRPr="000A2A83" w:rsidTr="0016485B">
        <w:trPr>
          <w:gridAfter w:val="1"/>
          <w:wAfter w:w="7" w:type="pct"/>
          <w:trHeight w:val="426"/>
          <w:jc w:val="center"/>
        </w:trPr>
        <w:tc>
          <w:tcPr>
            <w:tcW w:w="1153" w:type="pct"/>
            <w:tcBorders>
              <w:top w:val="double" w:sz="4" w:space="0" w:color="auto"/>
              <w:left w:val="nil"/>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A</w:t>
            </w:r>
          </w:p>
        </w:tc>
        <w:tc>
          <w:tcPr>
            <w:tcW w:w="480" w:type="pct"/>
            <w:tcBorders>
              <w:top w:val="double" w:sz="4" w:space="0" w:color="auto"/>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X</w:t>
            </w:r>
          </w:p>
        </w:tc>
        <w:tc>
          <w:tcPr>
            <w:tcW w:w="480" w:type="pct"/>
            <w:tcBorders>
              <w:top w:val="double" w:sz="4" w:space="0" w:color="auto"/>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X</w:t>
            </w:r>
          </w:p>
        </w:tc>
        <w:tc>
          <w:tcPr>
            <w:tcW w:w="480" w:type="pct"/>
            <w:tcBorders>
              <w:top w:val="double" w:sz="4" w:space="0" w:color="auto"/>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X</w:t>
            </w:r>
          </w:p>
        </w:tc>
        <w:tc>
          <w:tcPr>
            <w:tcW w:w="480" w:type="pct"/>
            <w:tcBorders>
              <w:top w:val="double" w:sz="4" w:space="0" w:color="auto"/>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tcBorders>
              <w:top w:val="double" w:sz="4" w:space="0" w:color="auto"/>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tcBorders>
              <w:top w:val="double" w:sz="4" w:space="0" w:color="auto"/>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tcBorders>
              <w:top w:val="double" w:sz="4" w:space="0" w:color="auto"/>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tcBorders>
              <w:top w:val="double" w:sz="4" w:space="0" w:color="auto"/>
              <w:right w:val="nil"/>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r>
      <w:tr w:rsidR="0015121A" w:rsidRPr="000A2A83" w:rsidTr="0016485B">
        <w:trPr>
          <w:gridAfter w:val="1"/>
          <w:wAfter w:w="7" w:type="pct"/>
          <w:trHeight w:val="426"/>
          <w:jc w:val="center"/>
        </w:trPr>
        <w:tc>
          <w:tcPr>
            <w:tcW w:w="1153" w:type="pct"/>
            <w:tcBorders>
              <w:left w:val="nil"/>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B</w:t>
            </w: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X</w:t>
            </w: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X</w:t>
            </w: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tcBorders>
              <w:right w:val="nil"/>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r>
      <w:tr w:rsidR="0015121A" w:rsidRPr="000A2A83" w:rsidTr="0016485B">
        <w:trPr>
          <w:gridAfter w:val="1"/>
          <w:wAfter w:w="7" w:type="pct"/>
          <w:trHeight w:val="418"/>
          <w:jc w:val="center"/>
        </w:trPr>
        <w:tc>
          <w:tcPr>
            <w:tcW w:w="1153" w:type="pct"/>
            <w:tcBorders>
              <w:left w:val="nil"/>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C</w:t>
            </w: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X</w:t>
            </w: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X</w:t>
            </w:r>
          </w:p>
        </w:tc>
        <w:tc>
          <w:tcPr>
            <w:tcW w:w="480" w:type="pct"/>
            <w:shd w:val="clear" w:color="auto" w:fill="auto"/>
            <w:vAlign w:val="center"/>
          </w:tcPr>
          <w:p w:rsidR="0015121A" w:rsidRPr="000A2A83" w:rsidRDefault="006052B1" w:rsidP="00E30783">
            <w:pPr>
              <w:pStyle w:val="BodyTextIndent2"/>
              <w:keepNext/>
              <w:keepLines/>
              <w:spacing w:before="120" w:line="360" w:lineRule="auto"/>
              <w:ind w:firstLine="0"/>
              <w:jc w:val="center"/>
              <w:rPr>
                <w:rFonts w:cs="Arial"/>
                <w:color w:val="auto"/>
              </w:rPr>
            </w:pPr>
            <w:r w:rsidRPr="000A2A83">
              <w:rPr>
                <w:rFonts w:cs="Arial"/>
                <w:color w:val="auto"/>
              </w:rPr>
              <w:t>X</w:t>
            </w: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tcBorders>
              <w:right w:val="nil"/>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r>
      <w:tr w:rsidR="0015121A" w:rsidRPr="000A2A83" w:rsidTr="0016485B">
        <w:trPr>
          <w:gridAfter w:val="1"/>
          <w:wAfter w:w="7" w:type="pct"/>
          <w:trHeight w:val="426"/>
          <w:jc w:val="center"/>
        </w:trPr>
        <w:tc>
          <w:tcPr>
            <w:tcW w:w="1153" w:type="pct"/>
            <w:tcBorders>
              <w:left w:val="nil"/>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D</w:t>
            </w: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X</w:t>
            </w: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X</w:t>
            </w: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tcBorders>
              <w:right w:val="nil"/>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r>
      <w:tr w:rsidR="0015121A" w:rsidRPr="000A2A83" w:rsidTr="0016485B">
        <w:trPr>
          <w:gridAfter w:val="1"/>
          <w:wAfter w:w="7" w:type="pct"/>
          <w:trHeight w:val="418"/>
          <w:jc w:val="center"/>
        </w:trPr>
        <w:tc>
          <w:tcPr>
            <w:tcW w:w="1153" w:type="pct"/>
            <w:tcBorders>
              <w:left w:val="nil"/>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E</w:t>
            </w: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X</w:t>
            </w: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X</w:t>
            </w: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X</w:t>
            </w:r>
          </w:p>
        </w:tc>
        <w:tc>
          <w:tcPr>
            <w:tcW w:w="480" w:type="pct"/>
            <w:tcBorders>
              <w:right w:val="nil"/>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X</w:t>
            </w:r>
          </w:p>
        </w:tc>
      </w:tr>
      <w:tr w:rsidR="0015121A" w:rsidRPr="000A2A83" w:rsidTr="0016485B">
        <w:trPr>
          <w:gridAfter w:val="1"/>
          <w:wAfter w:w="7" w:type="pct"/>
          <w:trHeight w:val="426"/>
          <w:jc w:val="center"/>
        </w:trPr>
        <w:tc>
          <w:tcPr>
            <w:tcW w:w="1153" w:type="pct"/>
            <w:tcBorders>
              <w:left w:val="nil"/>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F</w:t>
            </w: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shd w:val="clear" w:color="auto" w:fill="auto"/>
            <w:vAlign w:val="center"/>
          </w:tcPr>
          <w:p w:rsidR="0015121A" w:rsidRPr="000A2A83" w:rsidRDefault="006052B1" w:rsidP="00E30783">
            <w:pPr>
              <w:pStyle w:val="BodyTextIndent2"/>
              <w:keepNext/>
              <w:keepLines/>
              <w:spacing w:before="120" w:line="360" w:lineRule="auto"/>
              <w:ind w:firstLine="0"/>
              <w:jc w:val="center"/>
              <w:rPr>
                <w:rFonts w:cs="Arial"/>
                <w:color w:val="auto"/>
              </w:rPr>
            </w:pPr>
            <w:r w:rsidRPr="000A2A83">
              <w:rPr>
                <w:rFonts w:cs="Arial"/>
                <w:color w:val="auto"/>
              </w:rPr>
              <w:t>X</w:t>
            </w:r>
          </w:p>
        </w:tc>
        <w:tc>
          <w:tcPr>
            <w:tcW w:w="480" w:type="pct"/>
            <w:tcBorders>
              <w:right w:val="nil"/>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X</w:t>
            </w:r>
          </w:p>
        </w:tc>
      </w:tr>
      <w:tr w:rsidR="0015121A" w:rsidRPr="000A2A83" w:rsidTr="0016485B">
        <w:trPr>
          <w:gridAfter w:val="1"/>
          <w:wAfter w:w="7" w:type="pct"/>
          <w:trHeight w:val="426"/>
          <w:jc w:val="center"/>
        </w:trPr>
        <w:tc>
          <w:tcPr>
            <w:tcW w:w="1153" w:type="pct"/>
            <w:tcBorders>
              <w:left w:val="nil"/>
              <w:bottom w:val="single" w:sz="12" w:space="0" w:color="auto"/>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G</w:t>
            </w:r>
          </w:p>
        </w:tc>
        <w:tc>
          <w:tcPr>
            <w:tcW w:w="480" w:type="pct"/>
            <w:tcBorders>
              <w:bottom w:val="single" w:sz="12" w:space="0" w:color="auto"/>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tcBorders>
              <w:bottom w:val="single" w:sz="12" w:space="0" w:color="auto"/>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tcBorders>
              <w:bottom w:val="single" w:sz="12" w:space="0" w:color="auto"/>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tcBorders>
              <w:bottom w:val="single" w:sz="12" w:space="0" w:color="auto"/>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tcBorders>
              <w:bottom w:val="single" w:sz="12" w:space="0" w:color="auto"/>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tcBorders>
              <w:bottom w:val="single" w:sz="12" w:space="0" w:color="auto"/>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p>
        </w:tc>
        <w:tc>
          <w:tcPr>
            <w:tcW w:w="480" w:type="pct"/>
            <w:tcBorders>
              <w:bottom w:val="single" w:sz="12" w:space="0" w:color="auto"/>
            </w:tcBorders>
            <w:shd w:val="clear" w:color="auto" w:fill="auto"/>
            <w:vAlign w:val="center"/>
          </w:tcPr>
          <w:p w:rsidR="0015121A" w:rsidRPr="000A2A83" w:rsidRDefault="006052B1" w:rsidP="00E30783">
            <w:pPr>
              <w:pStyle w:val="BodyTextIndent2"/>
              <w:keepNext/>
              <w:keepLines/>
              <w:spacing w:before="120" w:line="360" w:lineRule="auto"/>
              <w:ind w:firstLine="0"/>
              <w:jc w:val="center"/>
              <w:rPr>
                <w:rFonts w:cs="Arial"/>
                <w:color w:val="auto"/>
              </w:rPr>
            </w:pPr>
            <w:r w:rsidRPr="000A2A83">
              <w:rPr>
                <w:rFonts w:cs="Arial"/>
                <w:color w:val="auto"/>
              </w:rPr>
              <w:t>X</w:t>
            </w:r>
          </w:p>
        </w:tc>
        <w:tc>
          <w:tcPr>
            <w:tcW w:w="480" w:type="pct"/>
            <w:tcBorders>
              <w:bottom w:val="single" w:sz="12" w:space="0" w:color="auto"/>
              <w:right w:val="nil"/>
            </w:tcBorders>
            <w:shd w:val="clear" w:color="auto" w:fill="auto"/>
            <w:vAlign w:val="center"/>
          </w:tcPr>
          <w:p w:rsidR="0015121A" w:rsidRPr="000A2A83" w:rsidRDefault="0015121A" w:rsidP="00E30783">
            <w:pPr>
              <w:pStyle w:val="BodyTextIndent2"/>
              <w:keepNext/>
              <w:keepLines/>
              <w:spacing w:before="120" w:line="360" w:lineRule="auto"/>
              <w:ind w:firstLine="0"/>
              <w:jc w:val="center"/>
              <w:rPr>
                <w:rFonts w:cs="Arial"/>
                <w:color w:val="auto"/>
              </w:rPr>
            </w:pPr>
            <w:r w:rsidRPr="000A2A83">
              <w:rPr>
                <w:rFonts w:cs="Arial"/>
                <w:color w:val="auto"/>
              </w:rPr>
              <w:t>X</w:t>
            </w:r>
          </w:p>
        </w:tc>
      </w:tr>
      <w:tr w:rsidR="0015121A" w:rsidRPr="000A2A83" w:rsidTr="0016485B">
        <w:trPr>
          <w:trHeight w:val="401"/>
          <w:jc w:val="center"/>
        </w:trPr>
        <w:tc>
          <w:tcPr>
            <w:tcW w:w="5000" w:type="pct"/>
            <w:gridSpan w:val="10"/>
            <w:tcBorders>
              <w:top w:val="single" w:sz="4" w:space="0" w:color="auto"/>
              <w:left w:val="nil"/>
              <w:bottom w:val="nil"/>
              <w:right w:val="nil"/>
            </w:tcBorders>
            <w:shd w:val="clear" w:color="auto" w:fill="auto"/>
            <w:vAlign w:val="center"/>
          </w:tcPr>
          <w:p w:rsidR="0015121A" w:rsidRPr="000A2A83" w:rsidRDefault="0015121A" w:rsidP="0015121A">
            <w:pPr>
              <w:pStyle w:val="Source-Tables"/>
            </w:pPr>
            <w:r w:rsidRPr="000A2A83">
              <w:t>Fonte: elaborado pelo autor</w:t>
            </w:r>
          </w:p>
        </w:tc>
      </w:tr>
    </w:tbl>
    <w:p w:rsidR="004D2C2B" w:rsidRPr="000A2A83" w:rsidRDefault="004D2C2B" w:rsidP="00520787">
      <w:pPr>
        <w:ind w:firstLine="0"/>
      </w:pPr>
    </w:p>
    <w:p w:rsidR="004D2C2B" w:rsidRPr="000A2A83" w:rsidRDefault="004D2C2B" w:rsidP="004D2C2B">
      <w:r w:rsidRPr="000A2A83">
        <w:br w:type="page"/>
      </w:r>
    </w:p>
    <w:bookmarkStart w:id="13" w:name="_Toc451177351" w:displacedByCustomXml="next"/>
    <w:sdt>
      <w:sdtPr>
        <w:rPr>
          <w:rFonts w:eastAsiaTheme="minorHAnsi" w:cstheme="minorBidi"/>
          <w:b w:val="0"/>
          <w:caps w:val="0"/>
          <w:sz w:val="24"/>
          <w:szCs w:val="22"/>
        </w:rPr>
        <w:id w:val="-1816100525"/>
        <w:docPartObj>
          <w:docPartGallery w:val="Bibliographies"/>
          <w:docPartUnique/>
        </w:docPartObj>
      </w:sdtPr>
      <w:sdtEndPr/>
      <w:sdtContent>
        <w:p w:rsidR="004D2C2B" w:rsidRPr="000A2A83" w:rsidRDefault="004D2C2B">
          <w:pPr>
            <w:pStyle w:val="Heading1"/>
          </w:pPr>
          <w:r w:rsidRPr="000A2A83">
            <w:t>Referências</w:t>
          </w:r>
          <w:bookmarkEnd w:id="13"/>
        </w:p>
        <w:sdt>
          <w:sdtPr>
            <w:id w:val="-573587230"/>
            <w:bibliography/>
          </w:sdtPr>
          <w:sdtEndPr/>
          <w:sdtContent>
            <w:p w:rsidR="005F785D" w:rsidRDefault="004D2C2B" w:rsidP="005F785D">
              <w:pPr>
                <w:pStyle w:val="Bibliography"/>
                <w:rPr>
                  <w:noProof/>
                </w:rPr>
              </w:pPr>
              <w:r w:rsidRPr="000A2A83">
                <w:fldChar w:fldCharType="begin"/>
              </w:r>
              <w:r w:rsidRPr="000A2A83">
                <w:instrText>BIBLIOGRAPHY</w:instrText>
              </w:r>
              <w:r w:rsidRPr="000A2A83">
                <w:fldChar w:fldCharType="separate"/>
              </w:r>
              <w:r w:rsidR="005F785D">
                <w:rPr>
                  <w:noProof/>
                </w:rPr>
                <w:t>AMAZON WEB SERVICES. AWS Global Infrastructure, 2016. Disponivel em: &lt;https://aws.amazon.com/about-aws/global-infrastructure/&gt;. Acesso em: 10 Maio 2016.</w:t>
              </w:r>
            </w:p>
            <w:p w:rsidR="005F785D" w:rsidRPr="005F785D" w:rsidRDefault="005F785D" w:rsidP="005F785D"/>
            <w:p w:rsidR="005F785D" w:rsidRDefault="005F785D" w:rsidP="005F785D">
              <w:pPr>
                <w:pStyle w:val="Bibliography"/>
                <w:rPr>
                  <w:noProof/>
                </w:rPr>
              </w:pPr>
              <w:r>
                <w:rPr>
                  <w:noProof/>
                </w:rPr>
                <w:t xml:space="preserve">AMAZON WEB SERVICES. Big Data Technology Fundamentals. </w:t>
              </w:r>
              <w:r>
                <w:rPr>
                  <w:b/>
                  <w:bCs/>
                  <w:noProof/>
                </w:rPr>
                <w:t>Amazon Web Services - Training and Certification</w:t>
              </w:r>
              <w:r>
                <w:rPr>
                  <w:noProof/>
                </w:rPr>
                <w:t>, 2016. Disponivel em: &lt;http://aws.amazon.com/training/course-descriptions/bigdata-fundamentals/&gt;. Acesso em: 10 Maio 2016.</w:t>
              </w:r>
            </w:p>
            <w:p w:rsidR="005F785D" w:rsidRPr="005F785D" w:rsidRDefault="005F785D" w:rsidP="005F785D"/>
            <w:p w:rsidR="005F785D" w:rsidRDefault="005F785D" w:rsidP="005F785D">
              <w:pPr>
                <w:pStyle w:val="Bibliography"/>
                <w:rPr>
                  <w:noProof/>
                </w:rPr>
              </w:pPr>
              <w:r>
                <w:rPr>
                  <w:noProof/>
                </w:rPr>
                <w:t xml:space="preserve">ASHTON, K. That 'Internet of Things' Thing. </w:t>
              </w:r>
              <w:r>
                <w:rPr>
                  <w:b/>
                  <w:bCs/>
                  <w:noProof/>
                </w:rPr>
                <w:t>RFID Journal</w:t>
              </w:r>
              <w:r>
                <w:rPr>
                  <w:noProof/>
                </w:rPr>
                <w:t>, 2009. Disponivel em: &lt;http://www.rfidjournal.com/articles/view?4986&gt;. Acesso em: 09 Março 2016.</w:t>
              </w:r>
            </w:p>
            <w:p w:rsidR="005F785D" w:rsidRDefault="005F785D" w:rsidP="005F785D">
              <w:pPr>
                <w:pStyle w:val="Bibliography"/>
                <w:rPr>
                  <w:noProof/>
                </w:rPr>
              </w:pPr>
              <w:r>
                <w:rPr>
                  <w:noProof/>
                </w:rPr>
                <w:t xml:space="preserve">BLECKY. SubPos Positioning System. </w:t>
              </w:r>
              <w:r>
                <w:rPr>
                  <w:b/>
                  <w:bCs/>
                  <w:noProof/>
                </w:rPr>
                <w:t>Hackaday.io</w:t>
              </w:r>
              <w:r>
                <w:rPr>
                  <w:noProof/>
                </w:rPr>
                <w:t>, 2016. Disponivel em: &lt;https://hackaday.io/project/4872-subpos-positioning-system&gt;. Acesso em: 21 Março 2016.</w:t>
              </w:r>
            </w:p>
            <w:p w:rsidR="005F785D" w:rsidRPr="005F785D" w:rsidRDefault="005F785D" w:rsidP="005F785D"/>
            <w:p w:rsidR="005F785D" w:rsidRDefault="005F785D" w:rsidP="005F785D">
              <w:pPr>
                <w:pStyle w:val="Bibliography"/>
                <w:rPr>
                  <w:noProof/>
                </w:rPr>
              </w:pPr>
              <w:r>
                <w:rPr>
                  <w:noProof/>
                </w:rPr>
                <w:t>BOOTSTRAP. Bootstrap, 2016. Disponivel em: &lt;http://getbootstrap.com/&gt;. Acesso em: 10 Março 2016.</w:t>
              </w:r>
            </w:p>
            <w:p w:rsidR="005F785D" w:rsidRPr="005F785D" w:rsidRDefault="005F785D" w:rsidP="005F785D"/>
            <w:p w:rsidR="005F785D" w:rsidRDefault="005F785D" w:rsidP="005F785D">
              <w:pPr>
                <w:pStyle w:val="Bibliography"/>
                <w:rPr>
                  <w:noProof/>
                </w:rPr>
              </w:pPr>
              <w:r>
                <w:rPr>
                  <w:noProof/>
                </w:rPr>
                <w:t xml:space="preserve">CHEN, G.; KOTZ, D. A Survey of Context-Aware Mobile Computing Research. </w:t>
              </w:r>
              <w:r>
                <w:rPr>
                  <w:b/>
                  <w:bCs/>
                  <w:noProof/>
                </w:rPr>
                <w:t>Dartmouth Computer Science Technical Report TR2000-381</w:t>
              </w:r>
              <w:r>
                <w:rPr>
                  <w:noProof/>
                </w:rPr>
                <w:t>, Dartmouth College, 2000. Disponivel em: &lt;http://www.cs.dartmouth.edu/reports/TR2000-381.pdf&gt;. Acesso em: 22 Março 2016.</w:t>
              </w:r>
            </w:p>
            <w:p w:rsidR="005F785D" w:rsidRPr="005F785D" w:rsidRDefault="005F785D" w:rsidP="005F785D"/>
            <w:p w:rsidR="005F785D" w:rsidRDefault="005F785D" w:rsidP="005F785D">
              <w:pPr>
                <w:pStyle w:val="Bibliography"/>
                <w:rPr>
                  <w:noProof/>
                </w:rPr>
              </w:pPr>
              <w:r>
                <w:rPr>
                  <w:noProof/>
                </w:rPr>
                <w:t>CLOUD SECURITY ALLIANCE. Security Guidance for Early Adopters of the Internet of Things (IoT), 2015. Disponivel em: &lt;https://downloads.cloudsecurityalliance.org/whitepapers/Security_Guidance_for_Early_Adopters_of_the_Internet_of_Things.pdf&gt;. Acesso em: 18 Março 2016.</w:t>
              </w:r>
            </w:p>
            <w:p w:rsidR="005F785D" w:rsidRPr="005F785D" w:rsidRDefault="005F785D" w:rsidP="005F785D"/>
            <w:p w:rsidR="005F785D" w:rsidRDefault="005F785D" w:rsidP="005F785D">
              <w:pPr>
                <w:pStyle w:val="Bibliography"/>
                <w:rPr>
                  <w:noProof/>
                </w:rPr>
              </w:pPr>
              <w:r>
                <w:rPr>
                  <w:noProof/>
                </w:rPr>
                <w:t xml:space="preserve">DJUKNIC, G. M.; RICHTON, R. E. Geolocation and Assisted GPS. </w:t>
              </w:r>
              <w:r>
                <w:rPr>
                  <w:b/>
                  <w:bCs/>
                  <w:noProof/>
                </w:rPr>
                <w:t>IEEE Computer</w:t>
              </w:r>
              <w:r>
                <w:rPr>
                  <w:noProof/>
                </w:rPr>
                <w:t>, Bell Laboratories - Lucent Technologies, 2001. 123-125. Disponivel em: &lt;http://www.cs.columbia.edu/~drexel/CandExam/Geolocation_assistedGPS.pdf&gt;. Acesso em: 25 Março 2016.</w:t>
              </w:r>
            </w:p>
            <w:p w:rsidR="005F785D" w:rsidRDefault="005F785D" w:rsidP="005F785D">
              <w:pPr>
                <w:pStyle w:val="Bibliography"/>
                <w:rPr>
                  <w:noProof/>
                </w:rPr>
              </w:pPr>
              <w:r>
                <w:rPr>
                  <w:noProof/>
                </w:rPr>
                <w:lastRenderedPageBreak/>
                <w:t xml:space="preserve">ESPOSITO, J. </w:t>
              </w:r>
              <w:r>
                <w:rPr>
                  <w:b/>
                  <w:bCs/>
                  <w:noProof/>
                </w:rPr>
                <w:t>D'Zones 2015 Guide to Big Data, Business Intelligence, and Analytics</w:t>
              </w:r>
              <w:r>
                <w:rPr>
                  <w:noProof/>
                </w:rPr>
                <w:t>, 2015. Disponivel em: &lt;https://dzone.com/storage/assets/332483-dzone-guidetobigdata-2015.pdf&gt;. Acesso em: 22 Março 2016.</w:t>
              </w:r>
            </w:p>
            <w:p w:rsidR="005F785D" w:rsidRPr="005F785D" w:rsidRDefault="005F785D" w:rsidP="005F785D"/>
            <w:p w:rsidR="005F785D" w:rsidRDefault="005F785D" w:rsidP="005F785D">
              <w:pPr>
                <w:pStyle w:val="Bibliography"/>
                <w:rPr>
                  <w:noProof/>
                </w:rPr>
              </w:pPr>
              <w:r>
                <w:rPr>
                  <w:noProof/>
                </w:rPr>
                <w:t>GARTNER. Hype Cycle for Emerging Technologies, 2015. Disponivel em: &lt;http://www.gartner.com/smarterwithgartner/whats-new-in-gartners-hype-cycle-for-emerging-technologies-2015/&gt;. Acesso em: 01 Maio 2016.</w:t>
              </w:r>
            </w:p>
            <w:p w:rsidR="005F785D" w:rsidRPr="005F785D" w:rsidRDefault="005F785D" w:rsidP="005F785D"/>
            <w:p w:rsidR="005F785D" w:rsidRDefault="005F785D" w:rsidP="005F785D">
              <w:pPr>
                <w:pStyle w:val="Bibliography"/>
                <w:rPr>
                  <w:noProof/>
                </w:rPr>
              </w:pPr>
              <w:r>
                <w:rPr>
                  <w:noProof/>
                </w:rPr>
                <w:t xml:space="preserve">GUBBI, J. et al. Internet of Things (IoT): A vision, architectural elements, and future directions. </w:t>
              </w:r>
              <w:r>
                <w:rPr>
                  <w:b/>
                  <w:bCs/>
                  <w:noProof/>
                </w:rPr>
                <w:t>Future Generation Computer Systems 29</w:t>
              </w:r>
              <w:r>
                <w:rPr>
                  <w:noProof/>
                </w:rPr>
                <w:t>, 2013. 1645-1660. Disponivel em: &lt;http://www.sciencedirect.com/science/article/pii/S0167739X13000241&gt;. Acesso em: 02 Maio 2016.</w:t>
              </w:r>
            </w:p>
            <w:p w:rsidR="005F785D" w:rsidRPr="005F785D" w:rsidRDefault="005F785D" w:rsidP="005F785D"/>
            <w:p w:rsidR="005F785D" w:rsidRDefault="005F785D" w:rsidP="005F785D">
              <w:pPr>
                <w:pStyle w:val="Bibliography"/>
                <w:rPr>
                  <w:noProof/>
                </w:rPr>
              </w:pPr>
              <w:r>
                <w:rPr>
                  <w:noProof/>
                </w:rPr>
                <w:t xml:space="preserve">KONSEK, H. IoT Gateways and Architecture. </w:t>
              </w:r>
              <w:r>
                <w:rPr>
                  <w:b/>
                  <w:bCs/>
                  <w:noProof/>
                </w:rPr>
                <w:t>D'Zones 2015 Guide to The Internet of Things</w:t>
              </w:r>
              <w:r>
                <w:rPr>
                  <w:noProof/>
                </w:rPr>
                <w:t>, 2015. Disponivel em: &lt;https://dzone.com/storage/assets/162677-dzone-2015-iot-2.pdf&gt;. Acesso em: 15 Março 2016.</w:t>
              </w:r>
            </w:p>
            <w:p w:rsidR="005F785D" w:rsidRPr="005F785D" w:rsidRDefault="005F785D" w:rsidP="005F785D"/>
            <w:p w:rsidR="005F785D" w:rsidRDefault="005F785D" w:rsidP="005F785D">
              <w:pPr>
                <w:pStyle w:val="Bibliography"/>
                <w:rPr>
                  <w:noProof/>
                </w:rPr>
              </w:pPr>
              <w:r>
                <w:rPr>
                  <w:noProof/>
                </w:rPr>
                <w:t>KUNTAMUKKALA, A. DZone - Apache Spark - An Engine for Large-Scale Data Processing, 2014. Disponivel em: &lt;https://dzone.com/refcardz/apache-spark&gt;. Acesso em: 10 Maio 2016.</w:t>
              </w:r>
            </w:p>
            <w:p w:rsidR="005F785D" w:rsidRPr="005F785D" w:rsidRDefault="005F785D" w:rsidP="005F785D"/>
            <w:p w:rsidR="005F785D" w:rsidRDefault="005F785D" w:rsidP="005F785D">
              <w:pPr>
                <w:pStyle w:val="Bibliography"/>
                <w:rPr>
                  <w:noProof/>
                </w:rPr>
              </w:pPr>
              <w:r>
                <w:rPr>
                  <w:noProof/>
                </w:rPr>
                <w:t>LEONG, L.; TOOMBS, D.; GILL, B. Magic Quadrant for Cloud Infrastructure as a Service, Worldwide, 2015. Disponivel em: &lt;https://www.gartner.com/doc/reprints?id=1-2G2O5FC&amp;ct=150519&gt;. Acesso em: 10 Maio 2016.</w:t>
              </w:r>
            </w:p>
            <w:p w:rsidR="005F785D" w:rsidRPr="005F785D" w:rsidRDefault="005F785D" w:rsidP="005F785D"/>
            <w:p w:rsidR="005F785D" w:rsidRDefault="005F785D" w:rsidP="005F785D">
              <w:pPr>
                <w:pStyle w:val="Bibliography"/>
                <w:rPr>
                  <w:noProof/>
                </w:rPr>
              </w:pPr>
              <w:r>
                <w:rPr>
                  <w:noProof/>
                </w:rPr>
                <w:t>NODE.JS FOUNDATION. Node.js, 2016. Disponivel em: &lt;https://nodejs.org/&gt;. Acesso em: 17 Março 2016.</w:t>
              </w:r>
            </w:p>
            <w:p w:rsidR="005F785D" w:rsidRPr="005F785D" w:rsidRDefault="005F785D" w:rsidP="005F785D"/>
            <w:p w:rsidR="005F785D" w:rsidRDefault="005F785D" w:rsidP="005F785D">
              <w:pPr>
                <w:pStyle w:val="Bibliography"/>
                <w:rPr>
                  <w:noProof/>
                </w:rPr>
              </w:pPr>
              <w:r>
                <w:rPr>
                  <w:noProof/>
                </w:rPr>
                <w:t xml:space="preserve">SMITH, T. Executive Insights on The Internet of Things. </w:t>
              </w:r>
              <w:r>
                <w:rPr>
                  <w:b/>
                  <w:bCs/>
                  <w:noProof/>
                </w:rPr>
                <w:t>D'Zones 2015 Guide to The Internet of Things</w:t>
              </w:r>
              <w:r>
                <w:rPr>
                  <w:noProof/>
                </w:rPr>
                <w:t>, 2015. Disponivel em: &lt;https://dzone.com/storage/assets/162677-dzone-2015-iot-2.pdf&gt;. Acesso em: 15 Março 2016.</w:t>
              </w:r>
            </w:p>
            <w:p w:rsidR="005F785D" w:rsidRDefault="005F785D" w:rsidP="005F785D">
              <w:pPr>
                <w:pStyle w:val="Bibliography"/>
                <w:rPr>
                  <w:noProof/>
                </w:rPr>
              </w:pPr>
              <w:r>
                <w:rPr>
                  <w:noProof/>
                </w:rPr>
                <w:lastRenderedPageBreak/>
                <w:t>THE APACHE SOFTWARE FOUNDATION. Cassandra, 2016A. Disponivel em: &lt;http://cassandra.apache.org/&gt;. Acesso em: 24 Março 2016.</w:t>
              </w:r>
            </w:p>
            <w:p w:rsidR="005F785D" w:rsidRPr="005F785D" w:rsidRDefault="005F785D" w:rsidP="005F785D"/>
            <w:p w:rsidR="005F785D" w:rsidRDefault="005F785D" w:rsidP="005F785D">
              <w:pPr>
                <w:pStyle w:val="Bibliography"/>
                <w:rPr>
                  <w:noProof/>
                </w:rPr>
              </w:pPr>
              <w:r>
                <w:rPr>
                  <w:noProof/>
                </w:rPr>
                <w:t>THE APACHE SOFTWARE FOUNDATION. Spark, 2016B. Disponivel em: &lt;http://spark.apache.org/&gt;.</w:t>
              </w:r>
            </w:p>
            <w:p w:rsidR="005F785D" w:rsidRPr="005F785D" w:rsidRDefault="005F785D" w:rsidP="005F785D"/>
            <w:p w:rsidR="005F785D" w:rsidRDefault="005F785D" w:rsidP="005F785D">
              <w:pPr>
                <w:pStyle w:val="Bibliography"/>
                <w:rPr>
                  <w:noProof/>
                </w:rPr>
              </w:pPr>
              <w:r>
                <w:rPr>
                  <w:noProof/>
                </w:rPr>
                <w:t>THE APACHE SOFTWARE FOUNDATION. Storm, 2016C. Disponivel em: &lt;http://storm.apache.org/&gt;. Acesso em: 24 Março 2016.</w:t>
              </w:r>
            </w:p>
            <w:p w:rsidR="005F785D" w:rsidRPr="005F785D" w:rsidRDefault="005F785D" w:rsidP="005F785D"/>
            <w:p w:rsidR="005F785D" w:rsidRDefault="005F785D" w:rsidP="005F785D">
              <w:pPr>
                <w:pStyle w:val="Bibliography"/>
                <w:rPr>
                  <w:noProof/>
                </w:rPr>
              </w:pPr>
              <w:r>
                <w:rPr>
                  <w:noProof/>
                </w:rPr>
                <w:t xml:space="preserve">WEISER, M. The Computer for the 21st Century. </w:t>
              </w:r>
              <w:r>
                <w:rPr>
                  <w:b/>
                  <w:bCs/>
                  <w:noProof/>
                </w:rPr>
                <w:t>Scientific American Ubicomp</w:t>
              </w:r>
              <w:r>
                <w:rPr>
                  <w:noProof/>
                </w:rPr>
                <w:t>, 1991. Disponivel em: &lt;http://www.ubiq.com/hypertext/weiser/SciAmDraft3.html&gt;. Acesso em: 12 Maio 2016.</w:t>
              </w:r>
            </w:p>
            <w:p w:rsidR="005F785D" w:rsidRPr="005F785D" w:rsidRDefault="005F785D" w:rsidP="005F785D"/>
            <w:p w:rsidR="005F785D" w:rsidRDefault="005F785D" w:rsidP="005F785D">
              <w:pPr>
                <w:pStyle w:val="Bibliography"/>
                <w:rPr>
                  <w:noProof/>
                </w:rPr>
              </w:pPr>
              <w:r>
                <w:rPr>
                  <w:noProof/>
                </w:rPr>
                <w:t xml:space="preserve">WEISER, M.; GOLD, R.; BROWN, S. J. The origins of ubiquitous computing research at PARC in the late 1980s. </w:t>
              </w:r>
              <w:r>
                <w:rPr>
                  <w:b/>
                  <w:bCs/>
                  <w:noProof/>
                </w:rPr>
                <w:t>IBM Systems Journal</w:t>
              </w:r>
              <w:r>
                <w:rPr>
                  <w:noProof/>
                </w:rPr>
                <w:t>, 38, n. 4, 1999. Disponivel em: &lt;http://www.cs.cmu.edu/~jasonh/courses/ubicomp-sp2007/papers/03-weiser-origins.pdf&gt;. Acesso em: 03 Maio 2016.</w:t>
              </w:r>
            </w:p>
            <w:p w:rsidR="005F785D" w:rsidRPr="005F785D" w:rsidRDefault="005F785D" w:rsidP="005F785D"/>
            <w:p w:rsidR="005F785D" w:rsidRDefault="005F785D" w:rsidP="005F785D">
              <w:pPr>
                <w:pStyle w:val="Bibliography"/>
                <w:rPr>
                  <w:noProof/>
                </w:rPr>
              </w:pPr>
              <w:r>
                <w:rPr>
                  <w:noProof/>
                </w:rPr>
                <w:t xml:space="preserve">ZEIMPEKIS, V.; GIAGLIS, G. M.; LEKAKOS, G. A Taxonomy of Indoor and Outdoor Positioning. </w:t>
              </w:r>
              <w:r>
                <w:rPr>
                  <w:b/>
                  <w:bCs/>
                  <w:noProof/>
                </w:rPr>
                <w:t>Newsletter ACM SIGecom Exchanges</w:t>
              </w:r>
              <w:r>
                <w:rPr>
                  <w:noProof/>
                </w:rPr>
                <w:t>, Athens University of Economics and Business - Department of Management Science &amp; Technology, Volume 3, n. Issue 4, 2003. 19-27. Disponivel em: &lt;http://citeseerx.ist.psu.edu/viewdoc/download?doi=10.1.1.202.2253&amp;rep=rep1&amp;type=pdf&gt;. Acesso em: 22 Março 2016.</w:t>
              </w:r>
            </w:p>
            <w:p w:rsidR="004D2C2B" w:rsidRPr="000A2A83" w:rsidRDefault="004D2C2B" w:rsidP="005F785D">
              <w:pPr>
                <w:jc w:val="left"/>
              </w:pPr>
              <w:r w:rsidRPr="000A2A83">
                <w:rPr>
                  <w:b/>
                  <w:bCs/>
                </w:rPr>
                <w:fldChar w:fldCharType="end"/>
              </w:r>
            </w:p>
          </w:sdtContent>
        </w:sdt>
      </w:sdtContent>
    </w:sdt>
    <w:p w:rsidR="00520787" w:rsidRPr="000A2A83" w:rsidRDefault="00520787" w:rsidP="00520787">
      <w:pPr>
        <w:ind w:firstLine="0"/>
      </w:pPr>
    </w:p>
    <w:sectPr w:rsidR="00520787" w:rsidRPr="000A2A83" w:rsidSect="00392D58">
      <w:headerReference w:type="default" r:id="rId16"/>
      <w:pgSz w:w="11907" w:h="16840" w:code="9"/>
      <w:pgMar w:top="1701"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7CE5" w:rsidRDefault="00987CE5" w:rsidP="00972360">
      <w:pPr>
        <w:spacing w:line="240" w:lineRule="auto"/>
      </w:pPr>
      <w:r>
        <w:separator/>
      </w:r>
    </w:p>
  </w:endnote>
  <w:endnote w:type="continuationSeparator" w:id="0">
    <w:p w:rsidR="00987CE5" w:rsidRDefault="00987CE5" w:rsidP="009723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7CE5" w:rsidRDefault="00987CE5" w:rsidP="00DB75C8">
      <w:pPr>
        <w:spacing w:line="240" w:lineRule="auto"/>
        <w:ind w:firstLine="0"/>
      </w:pPr>
      <w:r>
        <w:separator/>
      </w:r>
    </w:p>
  </w:footnote>
  <w:footnote w:type="continuationSeparator" w:id="0">
    <w:p w:rsidR="00987CE5" w:rsidRDefault="00987CE5" w:rsidP="00972360">
      <w:pPr>
        <w:spacing w:line="240" w:lineRule="auto"/>
      </w:pPr>
      <w:r>
        <w:continuationSeparator/>
      </w:r>
    </w:p>
  </w:footnote>
  <w:footnote w:id="1">
    <w:p w:rsidR="00E30783" w:rsidRPr="00DB75C8" w:rsidRDefault="00E30783" w:rsidP="00DB75C8">
      <w:pPr>
        <w:pStyle w:val="Footnote"/>
      </w:pPr>
      <w:r>
        <w:rPr>
          <w:rStyle w:val="FootnoteReference"/>
        </w:rPr>
        <w:footnoteRef/>
      </w:r>
      <w:r w:rsidRPr="00DB75C8">
        <w:t xml:space="preserve"> Texto original: “The communication, connectivity, and computing ability of devices sharing data via the Internet to help improve products, services, responsiveness, and quality of life.”</w:t>
      </w:r>
    </w:p>
  </w:footnote>
  <w:footnote w:id="2">
    <w:p w:rsidR="00E30783" w:rsidRPr="00DB75C8" w:rsidRDefault="00E30783" w:rsidP="00DB75C8">
      <w:pPr>
        <w:pStyle w:val="Footnote"/>
      </w:pPr>
      <w:r>
        <w:rPr>
          <w:rStyle w:val="FootnoteReference"/>
        </w:rPr>
        <w:footnoteRef/>
      </w:r>
      <w:r w:rsidRPr="00DB75C8">
        <w:t xml:space="preserve"> Texto original: “If I have to worry about the size of the data, then the data is big.”</w:t>
      </w:r>
    </w:p>
  </w:footnote>
  <w:footnote w:id="3">
    <w:p w:rsidR="00E30783" w:rsidRPr="00463138" w:rsidRDefault="00E30783">
      <w:pPr>
        <w:pStyle w:val="FootnoteText"/>
        <w:rPr>
          <w:lang w:val="en-US"/>
        </w:rPr>
      </w:pPr>
      <w:r>
        <w:rPr>
          <w:rStyle w:val="FootnoteReference"/>
        </w:rPr>
        <w:footnoteRef/>
      </w:r>
      <w:r w:rsidRPr="00463138">
        <w:rPr>
          <w:lang w:val="en-US"/>
        </w:rPr>
        <w:t xml:space="preserve"> Texto original: “The next wave in the era of computing will be outside the realm of the traditional desktop. In the Internet of Things (IoT) paradigm, many of the objects that surround us will be on the network in one form or another. Radio Frequency IDentification (RFID) and sensor network technologies will rise to meet this new challenge, in which information and communication systems are invisibly embedded in the environment around us. This results in the generation of enormous amounts of data which have to be stored, processed and presented in a seamless, efficient, and easily interpretable form.”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783" w:rsidRDefault="00E30783">
    <w:pPr>
      <w:pStyle w:val="Header"/>
      <w:jc w:val="right"/>
    </w:pPr>
  </w:p>
  <w:p w:rsidR="00E30783" w:rsidRDefault="00E307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7890718"/>
      <w:docPartObj>
        <w:docPartGallery w:val="Page Numbers (Top of Page)"/>
        <w:docPartUnique/>
      </w:docPartObj>
    </w:sdtPr>
    <w:sdtEndPr>
      <w:rPr>
        <w:noProof/>
      </w:rPr>
    </w:sdtEndPr>
    <w:sdtContent>
      <w:p w:rsidR="00E30783" w:rsidRDefault="00E30783">
        <w:pPr>
          <w:pStyle w:val="Header"/>
          <w:jc w:val="right"/>
        </w:pPr>
        <w:r>
          <w:fldChar w:fldCharType="begin"/>
        </w:r>
        <w:r>
          <w:instrText xml:space="preserve"> PAGE   \* MERGEFORMAT </w:instrText>
        </w:r>
        <w:r>
          <w:fldChar w:fldCharType="separate"/>
        </w:r>
        <w:r w:rsidR="007A452F">
          <w:rPr>
            <w:noProof/>
          </w:rPr>
          <w:t>14</w:t>
        </w:r>
        <w:r>
          <w:rPr>
            <w:noProof/>
          </w:rPr>
          <w:fldChar w:fldCharType="end"/>
        </w:r>
      </w:p>
    </w:sdtContent>
  </w:sdt>
  <w:p w:rsidR="00E30783" w:rsidRDefault="00E307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DF42E7"/>
    <w:multiLevelType w:val="hybridMultilevel"/>
    <w:tmpl w:val="3A22955E"/>
    <w:lvl w:ilvl="0" w:tplc="DB7E0DCC">
      <w:start w:val="1"/>
      <w:numFmt w:val="bullet"/>
      <w:pStyle w:val="BulletPoint"/>
      <w:lvlText w:val="-"/>
      <w:lvlJc w:val="left"/>
      <w:pPr>
        <w:ind w:left="360" w:hanging="360"/>
      </w:pPr>
      <w:rPr>
        <w:rFonts w:ascii="Arial" w:hAnsi="Arial" w:hint="default"/>
        <w:b/>
        <w:i w:val="0"/>
        <w:sz w:val="24"/>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 w15:restartNumberingAfterBreak="0">
    <w:nsid w:val="518A6A9E"/>
    <w:multiLevelType w:val="hybridMultilevel"/>
    <w:tmpl w:val="5712E8DC"/>
    <w:lvl w:ilvl="0" w:tplc="653ADFB4">
      <w:start w:val="1"/>
      <w:numFmt w:val="decimal"/>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70A7763A"/>
    <w:multiLevelType w:val="multilevel"/>
    <w:tmpl w:val="7FAC9022"/>
    <w:lvl w:ilvl="0">
      <w:start w:val="1"/>
      <w:numFmt w:val="decimal"/>
      <w:pStyle w:val="Heading1"/>
      <w:suff w:val="space"/>
      <w:lvlText w:val="%1"/>
      <w:lvlJc w:val="left"/>
      <w:pPr>
        <w:ind w:left="284" w:hanging="284"/>
      </w:pPr>
      <w:rPr>
        <w:rFonts w:ascii="Arial" w:hAnsi="Arial" w:hint="default"/>
        <w:b/>
        <w:i w:val="0"/>
        <w:caps/>
        <w:color w:val="000000" w:themeColor="text1"/>
        <w:sz w:val="28"/>
      </w:rPr>
    </w:lvl>
    <w:lvl w:ilvl="1">
      <w:start w:val="1"/>
      <w:numFmt w:val="decimal"/>
      <w:pStyle w:val="Heading2"/>
      <w:suff w:val="space"/>
      <w:lvlText w:val="%1.%2"/>
      <w:lvlJc w:val="left"/>
      <w:pPr>
        <w:ind w:left="284" w:hanging="284"/>
      </w:pPr>
      <w:rPr>
        <w:rFonts w:ascii="Arial" w:hAnsi="Arial" w:hint="default"/>
        <w:b/>
        <w:i w:val="0"/>
        <w:caps/>
        <w:color w:val="000000" w:themeColor="text1"/>
        <w:sz w:val="24"/>
      </w:rPr>
    </w:lvl>
    <w:lvl w:ilvl="2">
      <w:start w:val="1"/>
      <w:numFmt w:val="decimal"/>
      <w:pStyle w:val="Heading3"/>
      <w:suff w:val="space"/>
      <w:lvlText w:val="%1.%2.%3"/>
      <w:lvlJc w:val="left"/>
      <w:pPr>
        <w:ind w:left="284" w:hanging="284"/>
      </w:pPr>
      <w:rPr>
        <w:rFonts w:ascii="Arial" w:hAnsi="Arial" w:hint="default"/>
        <w:b/>
        <w:i w:val="0"/>
        <w:caps/>
        <w:sz w:val="24"/>
      </w:rPr>
    </w:lvl>
    <w:lvl w:ilvl="3">
      <w:start w:val="1"/>
      <w:numFmt w:val="decimal"/>
      <w:pStyle w:val="Heading4"/>
      <w:suff w:val="space"/>
      <w:lvlText w:val="%1.%2.%3.%4"/>
      <w:lvlJc w:val="left"/>
      <w:pPr>
        <w:ind w:left="284" w:hanging="284"/>
      </w:pPr>
      <w:rPr>
        <w:rFonts w:ascii="Arial" w:hAnsi="Arial" w:hint="default"/>
        <w:b/>
        <w:i w:val="0"/>
        <w:caps/>
        <w:color w:val="000000" w:themeColor="text1"/>
        <w:sz w:val="24"/>
      </w:rPr>
    </w:lvl>
    <w:lvl w:ilvl="4">
      <w:start w:val="1"/>
      <w:numFmt w:val="decimal"/>
      <w:pStyle w:val="Heading5"/>
      <w:suff w:val="space"/>
      <w:lvlText w:val="%1.%2.%3.%4.%5"/>
      <w:lvlJc w:val="left"/>
      <w:pPr>
        <w:ind w:left="284" w:hanging="284"/>
      </w:pPr>
      <w:rPr>
        <w:rFonts w:ascii="Arial" w:hAnsi="Arial" w:hint="default"/>
        <w:b/>
        <w:i w:val="0"/>
        <w:caps/>
        <w:color w:val="000000" w:themeColor="text1"/>
        <w:sz w:val="24"/>
      </w:rPr>
    </w:lvl>
    <w:lvl w:ilvl="5">
      <w:start w:val="1"/>
      <w:numFmt w:val="lowerRoman"/>
      <w:lvlText w:val="%6."/>
      <w:lvlJc w:val="right"/>
      <w:pPr>
        <w:ind w:left="284" w:hanging="284"/>
      </w:pPr>
      <w:rPr>
        <w:rFonts w:hint="default"/>
      </w:rPr>
    </w:lvl>
    <w:lvl w:ilvl="6">
      <w:start w:val="1"/>
      <w:numFmt w:val="decimal"/>
      <w:lvlText w:val="%7."/>
      <w:lvlJc w:val="left"/>
      <w:pPr>
        <w:ind w:left="284" w:hanging="284"/>
      </w:pPr>
      <w:rPr>
        <w:rFonts w:hint="default"/>
      </w:rPr>
    </w:lvl>
    <w:lvl w:ilvl="7">
      <w:start w:val="1"/>
      <w:numFmt w:val="lowerLetter"/>
      <w:lvlText w:val="%8."/>
      <w:lvlJc w:val="left"/>
      <w:pPr>
        <w:ind w:left="284" w:hanging="284"/>
      </w:pPr>
      <w:rPr>
        <w:rFonts w:hint="default"/>
      </w:rPr>
    </w:lvl>
    <w:lvl w:ilvl="8">
      <w:start w:val="1"/>
      <w:numFmt w:val="lowerRoman"/>
      <w:lvlText w:val="%9."/>
      <w:lvlJc w:val="right"/>
      <w:pPr>
        <w:ind w:left="284" w:hanging="284"/>
      </w:pPr>
      <w:rPr>
        <w:rFonts w:hint="default"/>
      </w:rPr>
    </w:lvl>
  </w:abstractNum>
  <w:num w:numId="1">
    <w:abstractNumId w:val="2"/>
  </w:num>
  <w:num w:numId="2">
    <w:abstractNumId w:val="2"/>
  </w:num>
  <w:num w:numId="3">
    <w:abstractNumId w:val="2"/>
  </w:num>
  <w:num w:numId="4">
    <w:abstractNumId w:val="1"/>
  </w:num>
  <w:num w:numId="5">
    <w:abstractNumId w:val="1"/>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360"/>
    <w:rsid w:val="00022803"/>
    <w:rsid w:val="000A2A83"/>
    <w:rsid w:val="000C1F13"/>
    <w:rsid w:val="000C5F3E"/>
    <w:rsid w:val="000C6575"/>
    <w:rsid w:val="000E5055"/>
    <w:rsid w:val="000F7477"/>
    <w:rsid w:val="001051CE"/>
    <w:rsid w:val="00120BE1"/>
    <w:rsid w:val="00150E19"/>
    <w:rsid w:val="0015121A"/>
    <w:rsid w:val="0016485B"/>
    <w:rsid w:val="00197D44"/>
    <w:rsid w:val="001D6312"/>
    <w:rsid w:val="002035D7"/>
    <w:rsid w:val="00224BC4"/>
    <w:rsid w:val="00227100"/>
    <w:rsid w:val="00234C58"/>
    <w:rsid w:val="00266EA6"/>
    <w:rsid w:val="00267E55"/>
    <w:rsid w:val="00293D3A"/>
    <w:rsid w:val="00297BAF"/>
    <w:rsid w:val="00297E12"/>
    <w:rsid w:val="002F66AF"/>
    <w:rsid w:val="00301064"/>
    <w:rsid w:val="00310C78"/>
    <w:rsid w:val="00310CFD"/>
    <w:rsid w:val="0032341F"/>
    <w:rsid w:val="003345E6"/>
    <w:rsid w:val="003401B8"/>
    <w:rsid w:val="00373865"/>
    <w:rsid w:val="00392D58"/>
    <w:rsid w:val="003C09DB"/>
    <w:rsid w:val="003E693C"/>
    <w:rsid w:val="00421CA6"/>
    <w:rsid w:val="004257D6"/>
    <w:rsid w:val="00463138"/>
    <w:rsid w:val="00481913"/>
    <w:rsid w:val="004D0DF2"/>
    <w:rsid w:val="004D2C2B"/>
    <w:rsid w:val="00515BDC"/>
    <w:rsid w:val="005170FB"/>
    <w:rsid w:val="00520787"/>
    <w:rsid w:val="0052294A"/>
    <w:rsid w:val="005238E6"/>
    <w:rsid w:val="005C5162"/>
    <w:rsid w:val="005E42EA"/>
    <w:rsid w:val="005E5685"/>
    <w:rsid w:val="005F785D"/>
    <w:rsid w:val="00600C20"/>
    <w:rsid w:val="006052B1"/>
    <w:rsid w:val="00661B1D"/>
    <w:rsid w:val="0068447C"/>
    <w:rsid w:val="00715746"/>
    <w:rsid w:val="007A452F"/>
    <w:rsid w:val="007C2571"/>
    <w:rsid w:val="007E6668"/>
    <w:rsid w:val="00856766"/>
    <w:rsid w:val="00892290"/>
    <w:rsid w:val="008956B0"/>
    <w:rsid w:val="008F597A"/>
    <w:rsid w:val="00902F3B"/>
    <w:rsid w:val="00917E1A"/>
    <w:rsid w:val="00933463"/>
    <w:rsid w:val="00933879"/>
    <w:rsid w:val="0094340B"/>
    <w:rsid w:val="00972360"/>
    <w:rsid w:val="00977453"/>
    <w:rsid w:val="00986A54"/>
    <w:rsid w:val="00987CE5"/>
    <w:rsid w:val="00990901"/>
    <w:rsid w:val="009A2C54"/>
    <w:rsid w:val="009E1CFA"/>
    <w:rsid w:val="009E71DD"/>
    <w:rsid w:val="009F7350"/>
    <w:rsid w:val="00A64772"/>
    <w:rsid w:val="00AA25F6"/>
    <w:rsid w:val="00AD32BD"/>
    <w:rsid w:val="00AF1F2C"/>
    <w:rsid w:val="00B11C60"/>
    <w:rsid w:val="00B146D0"/>
    <w:rsid w:val="00B61B40"/>
    <w:rsid w:val="00B65BF0"/>
    <w:rsid w:val="00B82D26"/>
    <w:rsid w:val="00B93D00"/>
    <w:rsid w:val="00BF4D8E"/>
    <w:rsid w:val="00C1263E"/>
    <w:rsid w:val="00C614E8"/>
    <w:rsid w:val="00CC5DD5"/>
    <w:rsid w:val="00CE58AA"/>
    <w:rsid w:val="00CF7D5B"/>
    <w:rsid w:val="00D02CEB"/>
    <w:rsid w:val="00D210C9"/>
    <w:rsid w:val="00D617C4"/>
    <w:rsid w:val="00DA5525"/>
    <w:rsid w:val="00DB75C8"/>
    <w:rsid w:val="00DB78F2"/>
    <w:rsid w:val="00E0001F"/>
    <w:rsid w:val="00E30783"/>
    <w:rsid w:val="00E53378"/>
    <w:rsid w:val="00E54183"/>
    <w:rsid w:val="00E75DAD"/>
    <w:rsid w:val="00E8160A"/>
    <w:rsid w:val="00F253E2"/>
    <w:rsid w:val="00F31ECF"/>
    <w:rsid w:val="00F32904"/>
    <w:rsid w:val="00F5117F"/>
    <w:rsid w:val="00F71E42"/>
    <w:rsid w:val="00FA1B8F"/>
    <w:rsid w:val="00FC26E0"/>
    <w:rsid w:val="00FC6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224946-9B77-4F39-B8C1-2DF367C30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210C9"/>
    <w:pPr>
      <w:spacing w:after="0" w:line="360" w:lineRule="auto"/>
      <w:ind w:firstLine="851"/>
      <w:jc w:val="both"/>
    </w:pPr>
    <w:rPr>
      <w:rFonts w:ascii="Arial" w:hAnsi="Arial"/>
      <w:color w:val="000000" w:themeColor="text1"/>
      <w:sz w:val="24"/>
      <w:lang w:val="pt-BR"/>
    </w:rPr>
  </w:style>
  <w:style w:type="paragraph" w:styleId="Heading1">
    <w:name w:val="heading 1"/>
    <w:basedOn w:val="Normal"/>
    <w:next w:val="Normal"/>
    <w:link w:val="Heading1Char"/>
    <w:autoRedefine/>
    <w:uiPriority w:val="9"/>
    <w:qFormat/>
    <w:rsid w:val="00B11C60"/>
    <w:pPr>
      <w:keepNext/>
      <w:keepLines/>
      <w:numPr>
        <w:numId w:val="15"/>
      </w:numPr>
      <w:spacing w:after="150"/>
      <w:jc w:val="left"/>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unhideWhenUsed/>
    <w:qFormat/>
    <w:rsid w:val="00B11C60"/>
    <w:pPr>
      <w:keepNext/>
      <w:keepLines/>
      <w:numPr>
        <w:ilvl w:val="1"/>
        <w:numId w:val="15"/>
      </w:numPr>
      <w:spacing w:after="15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5E5685"/>
    <w:pPr>
      <w:keepNext/>
      <w:keepLines/>
      <w:numPr>
        <w:ilvl w:val="2"/>
        <w:numId w:val="15"/>
      </w:numPr>
      <w:spacing w:after="150"/>
      <w:jc w:val="left"/>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B11C60"/>
    <w:pPr>
      <w:keepNext/>
      <w:keepLines/>
      <w:numPr>
        <w:ilvl w:val="3"/>
        <w:numId w:val="15"/>
      </w:numPr>
      <w:spacing w:after="150"/>
      <w:jc w:val="left"/>
      <w:outlineLvl w:val="3"/>
    </w:pPr>
    <w:rPr>
      <w:rFonts w:eastAsiaTheme="majorEastAsia" w:cstheme="majorBidi"/>
      <w:b/>
      <w:iCs/>
    </w:rPr>
  </w:style>
  <w:style w:type="paragraph" w:styleId="Heading5">
    <w:name w:val="heading 5"/>
    <w:basedOn w:val="Normal"/>
    <w:next w:val="Normal"/>
    <w:link w:val="Heading5Char"/>
    <w:autoRedefine/>
    <w:uiPriority w:val="9"/>
    <w:unhideWhenUsed/>
    <w:qFormat/>
    <w:rsid w:val="00B11C60"/>
    <w:pPr>
      <w:keepNext/>
      <w:keepLines/>
      <w:numPr>
        <w:ilvl w:val="4"/>
        <w:numId w:val="2"/>
      </w:numPr>
      <w:spacing w:before="4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C60"/>
    <w:rPr>
      <w:rFonts w:ascii="Arial" w:eastAsiaTheme="majorEastAsia" w:hAnsi="Arial" w:cstheme="majorBidi"/>
      <w:b/>
      <w:caps/>
      <w:color w:val="000000" w:themeColor="text1"/>
      <w:sz w:val="28"/>
      <w:szCs w:val="32"/>
      <w:lang w:val="pt-BR"/>
    </w:rPr>
  </w:style>
  <w:style w:type="character" w:customStyle="1" w:styleId="Heading2Char">
    <w:name w:val="Heading 2 Char"/>
    <w:basedOn w:val="DefaultParagraphFont"/>
    <w:link w:val="Heading2"/>
    <w:uiPriority w:val="9"/>
    <w:rsid w:val="00B11C60"/>
    <w:rPr>
      <w:rFonts w:ascii="Arial" w:eastAsiaTheme="majorEastAsia" w:hAnsi="Arial" w:cstheme="majorBidi"/>
      <w:b/>
      <w:color w:val="000000" w:themeColor="text1"/>
      <w:sz w:val="24"/>
      <w:szCs w:val="26"/>
      <w:lang w:val="pt-BR"/>
    </w:rPr>
  </w:style>
  <w:style w:type="character" w:customStyle="1" w:styleId="Heading3Char">
    <w:name w:val="Heading 3 Char"/>
    <w:basedOn w:val="DefaultParagraphFont"/>
    <w:link w:val="Heading3"/>
    <w:uiPriority w:val="9"/>
    <w:rsid w:val="005E5685"/>
    <w:rPr>
      <w:rFonts w:ascii="Arial" w:eastAsiaTheme="majorEastAsia" w:hAnsi="Arial" w:cstheme="majorBidi"/>
      <w:b/>
      <w:color w:val="000000" w:themeColor="text1"/>
      <w:sz w:val="24"/>
      <w:szCs w:val="24"/>
      <w:lang w:val="pt-BR"/>
    </w:rPr>
  </w:style>
  <w:style w:type="character" w:customStyle="1" w:styleId="Heading4Char">
    <w:name w:val="Heading 4 Char"/>
    <w:basedOn w:val="DefaultParagraphFont"/>
    <w:link w:val="Heading4"/>
    <w:uiPriority w:val="9"/>
    <w:rsid w:val="00B11C60"/>
    <w:rPr>
      <w:rFonts w:ascii="Arial" w:eastAsiaTheme="majorEastAsia" w:hAnsi="Arial" w:cstheme="majorBidi"/>
      <w:b/>
      <w:iCs/>
      <w:color w:val="000000" w:themeColor="text1"/>
      <w:sz w:val="24"/>
      <w:lang w:val="pt-BR"/>
    </w:rPr>
  </w:style>
  <w:style w:type="paragraph" w:styleId="Title">
    <w:name w:val="Title"/>
    <w:basedOn w:val="Normal"/>
    <w:next w:val="Normal"/>
    <w:link w:val="TitleChar"/>
    <w:autoRedefine/>
    <w:uiPriority w:val="10"/>
    <w:qFormat/>
    <w:rsid w:val="000C6575"/>
    <w:pPr>
      <w:ind w:firstLine="0"/>
      <w:contextualSpacing/>
      <w:jc w:val="center"/>
    </w:pPr>
    <w:rPr>
      <w:rFonts w:eastAsiaTheme="majorEastAsia" w:cstheme="majorBidi"/>
      <w:b/>
      <w:caps/>
      <w:spacing w:val="-10"/>
      <w:kern w:val="28"/>
      <w:sz w:val="28"/>
      <w:szCs w:val="56"/>
    </w:rPr>
  </w:style>
  <w:style w:type="character" w:customStyle="1" w:styleId="TitleChar">
    <w:name w:val="Title Char"/>
    <w:basedOn w:val="DefaultParagraphFont"/>
    <w:link w:val="Title"/>
    <w:uiPriority w:val="10"/>
    <w:rsid w:val="000C6575"/>
    <w:rPr>
      <w:rFonts w:ascii="Arial" w:eastAsiaTheme="majorEastAsia" w:hAnsi="Arial" w:cstheme="majorBidi"/>
      <w:b/>
      <w:caps/>
      <w:color w:val="000000" w:themeColor="text1"/>
      <w:spacing w:val="-10"/>
      <w:kern w:val="28"/>
      <w:sz w:val="28"/>
      <w:szCs w:val="56"/>
      <w:lang w:val="pt-BR"/>
    </w:rPr>
  </w:style>
  <w:style w:type="paragraph" w:styleId="Subtitle">
    <w:name w:val="Subtitle"/>
    <w:basedOn w:val="Normal"/>
    <w:next w:val="Title"/>
    <w:link w:val="SubtitleChar"/>
    <w:autoRedefine/>
    <w:uiPriority w:val="11"/>
    <w:qFormat/>
    <w:rsid w:val="007A452F"/>
    <w:pPr>
      <w:numPr>
        <w:ilvl w:val="1"/>
      </w:numPr>
      <w:spacing w:line="240" w:lineRule="auto"/>
      <w:jc w:val="center"/>
    </w:pPr>
    <w:rPr>
      <w:rFonts w:eastAsiaTheme="minorEastAsia"/>
      <w:caps/>
      <w:sz w:val="28"/>
    </w:rPr>
  </w:style>
  <w:style w:type="character" w:customStyle="1" w:styleId="SubtitleChar">
    <w:name w:val="Subtitle Char"/>
    <w:basedOn w:val="DefaultParagraphFont"/>
    <w:link w:val="Subtitle"/>
    <w:uiPriority w:val="11"/>
    <w:rsid w:val="007A452F"/>
    <w:rPr>
      <w:rFonts w:ascii="Arial" w:eastAsiaTheme="minorEastAsia" w:hAnsi="Arial"/>
      <w:caps/>
      <w:color w:val="000000" w:themeColor="text1"/>
      <w:sz w:val="28"/>
      <w:lang w:val="pt-BR"/>
    </w:rPr>
  </w:style>
  <w:style w:type="character" w:customStyle="1" w:styleId="Heading5Char">
    <w:name w:val="Heading 5 Char"/>
    <w:basedOn w:val="DefaultParagraphFont"/>
    <w:link w:val="Heading5"/>
    <w:uiPriority w:val="9"/>
    <w:rsid w:val="00B11C60"/>
    <w:rPr>
      <w:rFonts w:ascii="Arial" w:eastAsiaTheme="majorEastAsia" w:hAnsi="Arial" w:cstheme="majorBidi"/>
      <w:b/>
      <w:color w:val="000000" w:themeColor="text1"/>
      <w:sz w:val="24"/>
      <w:lang w:val="pt-BR"/>
    </w:rPr>
  </w:style>
  <w:style w:type="paragraph" w:styleId="Quote">
    <w:name w:val="Quote"/>
    <w:basedOn w:val="Normal"/>
    <w:next w:val="Normal"/>
    <w:link w:val="QuoteChar"/>
    <w:autoRedefine/>
    <w:uiPriority w:val="29"/>
    <w:qFormat/>
    <w:rsid w:val="00B11C60"/>
    <w:pPr>
      <w:spacing w:before="160" w:after="160" w:line="240" w:lineRule="auto"/>
      <w:ind w:left="2268" w:firstLine="0"/>
    </w:pPr>
    <w:rPr>
      <w:iCs/>
      <w:sz w:val="20"/>
    </w:rPr>
  </w:style>
  <w:style w:type="character" w:customStyle="1" w:styleId="QuoteChar">
    <w:name w:val="Quote Char"/>
    <w:basedOn w:val="DefaultParagraphFont"/>
    <w:link w:val="Quote"/>
    <w:uiPriority w:val="29"/>
    <w:rsid w:val="00B11C60"/>
    <w:rPr>
      <w:rFonts w:ascii="Arial" w:hAnsi="Arial"/>
      <w:iCs/>
      <w:color w:val="000000" w:themeColor="text1"/>
      <w:sz w:val="20"/>
      <w:lang w:val="pt-BR"/>
    </w:rPr>
  </w:style>
  <w:style w:type="paragraph" w:styleId="FootnoteText">
    <w:name w:val="footnote text"/>
    <w:basedOn w:val="Normal"/>
    <w:link w:val="FootnoteTextChar"/>
    <w:uiPriority w:val="99"/>
    <w:semiHidden/>
    <w:unhideWhenUsed/>
    <w:rsid w:val="00972360"/>
    <w:pPr>
      <w:spacing w:line="240" w:lineRule="auto"/>
    </w:pPr>
    <w:rPr>
      <w:sz w:val="20"/>
      <w:szCs w:val="20"/>
    </w:rPr>
  </w:style>
  <w:style w:type="character" w:customStyle="1" w:styleId="FootnoteTextChar">
    <w:name w:val="Footnote Text Char"/>
    <w:basedOn w:val="DefaultParagraphFont"/>
    <w:link w:val="FootnoteText"/>
    <w:uiPriority w:val="99"/>
    <w:semiHidden/>
    <w:rsid w:val="00972360"/>
    <w:rPr>
      <w:rFonts w:ascii="Arial" w:hAnsi="Arial"/>
      <w:color w:val="000000" w:themeColor="text1"/>
      <w:sz w:val="20"/>
      <w:szCs w:val="20"/>
      <w:lang w:val="pt-BR"/>
    </w:rPr>
  </w:style>
  <w:style w:type="character" w:styleId="FootnoteReference">
    <w:name w:val="footnote reference"/>
    <w:basedOn w:val="DefaultParagraphFont"/>
    <w:uiPriority w:val="99"/>
    <w:semiHidden/>
    <w:unhideWhenUsed/>
    <w:rsid w:val="00972360"/>
    <w:rPr>
      <w:vertAlign w:val="superscript"/>
    </w:rPr>
  </w:style>
  <w:style w:type="paragraph" w:styleId="EndnoteText">
    <w:name w:val="endnote text"/>
    <w:basedOn w:val="Normal"/>
    <w:link w:val="EndnoteTextChar"/>
    <w:uiPriority w:val="99"/>
    <w:semiHidden/>
    <w:unhideWhenUsed/>
    <w:rsid w:val="00600C20"/>
    <w:pPr>
      <w:spacing w:line="240" w:lineRule="auto"/>
    </w:pPr>
    <w:rPr>
      <w:sz w:val="20"/>
      <w:szCs w:val="20"/>
    </w:rPr>
  </w:style>
  <w:style w:type="character" w:customStyle="1" w:styleId="EndnoteTextChar">
    <w:name w:val="Endnote Text Char"/>
    <w:basedOn w:val="DefaultParagraphFont"/>
    <w:link w:val="EndnoteText"/>
    <w:uiPriority w:val="99"/>
    <w:semiHidden/>
    <w:rsid w:val="00600C20"/>
    <w:rPr>
      <w:rFonts w:ascii="Arial" w:hAnsi="Arial"/>
      <w:color w:val="000000" w:themeColor="text1"/>
      <w:sz w:val="20"/>
      <w:szCs w:val="20"/>
      <w:lang w:val="pt-BR"/>
    </w:rPr>
  </w:style>
  <w:style w:type="character" w:styleId="EndnoteReference">
    <w:name w:val="endnote reference"/>
    <w:basedOn w:val="DefaultParagraphFont"/>
    <w:uiPriority w:val="99"/>
    <w:semiHidden/>
    <w:unhideWhenUsed/>
    <w:rsid w:val="00600C20"/>
    <w:rPr>
      <w:vertAlign w:val="superscript"/>
    </w:rPr>
  </w:style>
  <w:style w:type="paragraph" w:customStyle="1" w:styleId="Footnote">
    <w:name w:val="Footnote"/>
    <w:basedOn w:val="FootnoteText"/>
    <w:link w:val="FootnoteChar"/>
    <w:autoRedefine/>
    <w:qFormat/>
    <w:rsid w:val="00DB75C8"/>
    <w:pPr>
      <w:ind w:firstLine="0"/>
    </w:pPr>
    <w:rPr>
      <w:lang w:val="en-US"/>
    </w:rPr>
  </w:style>
  <w:style w:type="paragraph" w:styleId="NoSpacing">
    <w:name w:val="No Spacing"/>
    <w:link w:val="NoSpacingChar"/>
    <w:uiPriority w:val="1"/>
    <w:rsid w:val="00986A54"/>
    <w:pPr>
      <w:spacing w:after="0" w:line="240" w:lineRule="auto"/>
    </w:pPr>
    <w:rPr>
      <w:rFonts w:eastAsiaTheme="minorEastAsia"/>
    </w:rPr>
  </w:style>
  <w:style w:type="character" w:customStyle="1" w:styleId="FootnoteChar">
    <w:name w:val="Footnote Char"/>
    <w:basedOn w:val="FootnoteTextChar"/>
    <w:link w:val="Footnote"/>
    <w:rsid w:val="00DB75C8"/>
    <w:rPr>
      <w:rFonts w:ascii="Arial" w:hAnsi="Arial"/>
      <w:color w:val="000000" w:themeColor="text1"/>
      <w:sz w:val="20"/>
      <w:szCs w:val="20"/>
      <w:lang w:val="pt-BR"/>
    </w:rPr>
  </w:style>
  <w:style w:type="character" w:customStyle="1" w:styleId="NoSpacingChar">
    <w:name w:val="No Spacing Char"/>
    <w:basedOn w:val="DefaultParagraphFont"/>
    <w:link w:val="NoSpacing"/>
    <w:uiPriority w:val="1"/>
    <w:rsid w:val="00986A54"/>
    <w:rPr>
      <w:rFonts w:eastAsiaTheme="minorEastAsia"/>
    </w:rPr>
  </w:style>
  <w:style w:type="paragraph" w:styleId="TOCHeading">
    <w:name w:val="TOC Heading"/>
    <w:basedOn w:val="Heading1"/>
    <w:next w:val="Normal"/>
    <w:autoRedefine/>
    <w:uiPriority w:val="39"/>
    <w:unhideWhenUsed/>
    <w:rsid w:val="00A64772"/>
    <w:pPr>
      <w:numPr>
        <w:numId w:val="0"/>
      </w:numPr>
      <w:spacing w:before="240" w:after="0"/>
      <w:jc w:val="center"/>
      <w:outlineLvl w:val="9"/>
    </w:pPr>
    <w:rPr>
      <w:sz w:val="24"/>
      <w:lang w:eastAsia="pt-BR"/>
    </w:rPr>
  </w:style>
  <w:style w:type="paragraph" w:styleId="TOC1">
    <w:name w:val="toc 1"/>
    <w:basedOn w:val="Normal"/>
    <w:next w:val="Normal"/>
    <w:autoRedefine/>
    <w:uiPriority w:val="39"/>
    <w:unhideWhenUsed/>
    <w:rsid w:val="009E71DD"/>
    <w:pPr>
      <w:spacing w:line="480" w:lineRule="auto"/>
      <w:ind w:firstLine="0"/>
    </w:pPr>
    <w:rPr>
      <w:caps/>
    </w:rPr>
  </w:style>
  <w:style w:type="paragraph" w:styleId="TOC2">
    <w:name w:val="toc 2"/>
    <w:basedOn w:val="Normal"/>
    <w:next w:val="Normal"/>
    <w:autoRedefine/>
    <w:uiPriority w:val="39"/>
    <w:unhideWhenUsed/>
    <w:rsid w:val="009E71DD"/>
    <w:pPr>
      <w:spacing w:line="480" w:lineRule="auto"/>
      <w:ind w:firstLine="0"/>
    </w:pPr>
  </w:style>
  <w:style w:type="character" w:styleId="Hyperlink">
    <w:name w:val="Hyperlink"/>
    <w:basedOn w:val="DefaultParagraphFont"/>
    <w:uiPriority w:val="99"/>
    <w:unhideWhenUsed/>
    <w:rsid w:val="00986A54"/>
    <w:rPr>
      <w:color w:val="0563C1" w:themeColor="hyperlink"/>
      <w:u w:val="single"/>
    </w:rPr>
  </w:style>
  <w:style w:type="paragraph" w:styleId="Header">
    <w:name w:val="header"/>
    <w:basedOn w:val="Normal"/>
    <w:link w:val="HeaderChar"/>
    <w:uiPriority w:val="99"/>
    <w:unhideWhenUsed/>
    <w:rsid w:val="009E71DD"/>
    <w:pPr>
      <w:tabs>
        <w:tab w:val="center" w:pos="4680"/>
        <w:tab w:val="right" w:pos="9360"/>
      </w:tabs>
      <w:spacing w:line="240" w:lineRule="auto"/>
    </w:pPr>
  </w:style>
  <w:style w:type="character" w:customStyle="1" w:styleId="HeaderChar">
    <w:name w:val="Header Char"/>
    <w:basedOn w:val="DefaultParagraphFont"/>
    <w:link w:val="Header"/>
    <w:uiPriority w:val="99"/>
    <w:rsid w:val="009E71DD"/>
    <w:rPr>
      <w:rFonts w:ascii="Arial" w:hAnsi="Arial"/>
      <w:color w:val="000000" w:themeColor="text1"/>
      <w:sz w:val="24"/>
      <w:lang w:val="pt-BR"/>
    </w:rPr>
  </w:style>
  <w:style w:type="paragraph" w:styleId="Footer">
    <w:name w:val="footer"/>
    <w:basedOn w:val="Normal"/>
    <w:link w:val="FooterChar"/>
    <w:uiPriority w:val="99"/>
    <w:unhideWhenUsed/>
    <w:rsid w:val="009E71DD"/>
    <w:pPr>
      <w:tabs>
        <w:tab w:val="center" w:pos="4680"/>
        <w:tab w:val="right" w:pos="9360"/>
      </w:tabs>
      <w:spacing w:line="240" w:lineRule="auto"/>
    </w:pPr>
  </w:style>
  <w:style w:type="character" w:customStyle="1" w:styleId="FooterChar">
    <w:name w:val="Footer Char"/>
    <w:basedOn w:val="DefaultParagraphFont"/>
    <w:link w:val="Footer"/>
    <w:uiPriority w:val="99"/>
    <w:rsid w:val="009E71DD"/>
    <w:rPr>
      <w:rFonts w:ascii="Arial" w:hAnsi="Arial"/>
      <w:color w:val="000000" w:themeColor="text1"/>
      <w:sz w:val="24"/>
      <w:lang w:val="pt-BR"/>
    </w:rPr>
  </w:style>
  <w:style w:type="character" w:styleId="LineNumber">
    <w:name w:val="line number"/>
    <w:basedOn w:val="DefaultParagraphFont"/>
    <w:uiPriority w:val="99"/>
    <w:semiHidden/>
    <w:unhideWhenUsed/>
    <w:rsid w:val="0032341F"/>
  </w:style>
  <w:style w:type="paragraph" w:styleId="Caption">
    <w:name w:val="caption"/>
    <w:basedOn w:val="Normal"/>
    <w:next w:val="Normal"/>
    <w:autoRedefine/>
    <w:uiPriority w:val="35"/>
    <w:unhideWhenUsed/>
    <w:qFormat/>
    <w:rsid w:val="003401B8"/>
    <w:pPr>
      <w:keepNext/>
      <w:ind w:firstLine="0"/>
      <w:jc w:val="center"/>
    </w:pPr>
    <w:rPr>
      <w:b/>
      <w:iCs/>
      <w:szCs w:val="18"/>
    </w:rPr>
  </w:style>
  <w:style w:type="paragraph" w:customStyle="1" w:styleId="Source-Images">
    <w:name w:val="Source - Images"/>
    <w:basedOn w:val="Normal"/>
    <w:next w:val="Normal"/>
    <w:link w:val="Source-ImagesChar"/>
    <w:autoRedefine/>
    <w:qFormat/>
    <w:rsid w:val="0015121A"/>
    <w:pPr>
      <w:keepNext/>
      <w:keepLines/>
      <w:ind w:firstLine="0"/>
      <w:jc w:val="center"/>
    </w:pPr>
    <w:rPr>
      <w:i/>
    </w:rPr>
  </w:style>
  <w:style w:type="paragraph" w:styleId="BodyTextIndent2">
    <w:name w:val="Body Text Indent 2"/>
    <w:basedOn w:val="Normal"/>
    <w:link w:val="BodyTextIndent2Char"/>
    <w:rsid w:val="00520787"/>
    <w:pPr>
      <w:spacing w:line="240" w:lineRule="auto"/>
      <w:ind w:firstLine="935"/>
    </w:pPr>
    <w:rPr>
      <w:rFonts w:eastAsia="Times New Roman" w:cs="Times New Roman"/>
      <w:color w:val="FF0000"/>
      <w:szCs w:val="20"/>
      <w:lang w:eastAsia="pt-BR"/>
    </w:rPr>
  </w:style>
  <w:style w:type="character" w:customStyle="1" w:styleId="Source-ImagesChar">
    <w:name w:val="Source - Images Char"/>
    <w:basedOn w:val="DefaultParagraphFont"/>
    <w:link w:val="Source-Images"/>
    <w:rsid w:val="0015121A"/>
    <w:rPr>
      <w:rFonts w:ascii="Arial" w:hAnsi="Arial"/>
      <w:i/>
      <w:color w:val="000000" w:themeColor="text1"/>
      <w:sz w:val="24"/>
      <w:lang w:val="pt-BR"/>
    </w:rPr>
  </w:style>
  <w:style w:type="character" w:customStyle="1" w:styleId="BodyTextIndent2Char">
    <w:name w:val="Body Text Indent 2 Char"/>
    <w:basedOn w:val="DefaultParagraphFont"/>
    <w:link w:val="BodyTextIndent2"/>
    <w:rsid w:val="00520787"/>
    <w:rPr>
      <w:rFonts w:ascii="Arial" w:eastAsia="Times New Roman" w:hAnsi="Arial" w:cs="Times New Roman"/>
      <w:color w:val="FF0000"/>
      <w:sz w:val="24"/>
      <w:szCs w:val="20"/>
      <w:lang w:val="pt-BR" w:eastAsia="pt-BR"/>
    </w:rPr>
  </w:style>
  <w:style w:type="paragraph" w:customStyle="1" w:styleId="Source-Tables">
    <w:name w:val="Source - Tables"/>
    <w:basedOn w:val="Source-Images"/>
    <w:next w:val="Normal"/>
    <w:link w:val="Source-TablesChar"/>
    <w:autoRedefine/>
    <w:qFormat/>
    <w:rsid w:val="0015121A"/>
    <w:pPr>
      <w:spacing w:before="120" w:after="120" w:line="240" w:lineRule="auto"/>
    </w:pPr>
  </w:style>
  <w:style w:type="character" w:customStyle="1" w:styleId="Source-TablesChar">
    <w:name w:val="Source - Tables Char"/>
    <w:basedOn w:val="Source-ImagesChar"/>
    <w:link w:val="Source-Tables"/>
    <w:rsid w:val="0015121A"/>
    <w:rPr>
      <w:rFonts w:ascii="Arial" w:hAnsi="Arial"/>
      <w:i/>
      <w:color w:val="000000" w:themeColor="text1"/>
      <w:sz w:val="24"/>
      <w:lang w:val="pt-BR"/>
    </w:rPr>
  </w:style>
  <w:style w:type="paragraph" w:styleId="ListParagraph">
    <w:name w:val="List Paragraph"/>
    <w:basedOn w:val="Normal"/>
    <w:uiPriority w:val="34"/>
    <w:rsid w:val="00234C58"/>
    <w:pPr>
      <w:ind w:left="720"/>
      <w:contextualSpacing/>
    </w:pPr>
  </w:style>
  <w:style w:type="paragraph" w:customStyle="1" w:styleId="BulletPoint">
    <w:name w:val="Bullet Point"/>
    <w:basedOn w:val="Normal"/>
    <w:next w:val="Normal"/>
    <w:link w:val="BulletPointChar"/>
    <w:autoRedefine/>
    <w:qFormat/>
    <w:rsid w:val="00234C58"/>
    <w:pPr>
      <w:numPr>
        <w:numId w:val="16"/>
      </w:numPr>
      <w:ind w:left="1135" w:hanging="284"/>
    </w:pPr>
  </w:style>
  <w:style w:type="paragraph" w:styleId="Bibliography">
    <w:name w:val="Bibliography"/>
    <w:basedOn w:val="Normal"/>
    <w:next w:val="Normal"/>
    <w:uiPriority w:val="37"/>
    <w:unhideWhenUsed/>
    <w:rsid w:val="004D2C2B"/>
  </w:style>
  <w:style w:type="character" w:customStyle="1" w:styleId="BulletPointChar">
    <w:name w:val="Bullet Point Char"/>
    <w:basedOn w:val="DefaultParagraphFont"/>
    <w:link w:val="BulletPoint"/>
    <w:rsid w:val="00234C58"/>
    <w:rPr>
      <w:rFonts w:ascii="Arial" w:hAnsi="Arial"/>
      <w:color w:val="000000" w:themeColor="text1"/>
      <w:sz w:val="24"/>
      <w:lang w:val="pt-BR"/>
    </w:rPr>
  </w:style>
  <w:style w:type="paragraph" w:styleId="BodyText">
    <w:name w:val="Body Text"/>
    <w:basedOn w:val="Normal"/>
    <w:link w:val="BodyTextChar"/>
    <w:uiPriority w:val="99"/>
    <w:semiHidden/>
    <w:unhideWhenUsed/>
    <w:rsid w:val="000C6575"/>
    <w:pPr>
      <w:spacing w:after="120"/>
    </w:pPr>
  </w:style>
  <w:style w:type="character" w:customStyle="1" w:styleId="BodyTextChar">
    <w:name w:val="Body Text Char"/>
    <w:basedOn w:val="DefaultParagraphFont"/>
    <w:link w:val="BodyText"/>
    <w:uiPriority w:val="99"/>
    <w:semiHidden/>
    <w:rsid w:val="000C6575"/>
    <w:rPr>
      <w:rFonts w:ascii="Arial" w:hAnsi="Arial"/>
      <w:color w:val="000000" w:themeColor="text1"/>
      <w:sz w:val="24"/>
      <w:lang w:val="pt-BR"/>
    </w:rPr>
  </w:style>
  <w:style w:type="paragraph" w:styleId="BodyTextIndent3">
    <w:name w:val="Body Text Indent 3"/>
    <w:basedOn w:val="Normal"/>
    <w:link w:val="BodyTextIndent3Char"/>
    <w:uiPriority w:val="99"/>
    <w:semiHidden/>
    <w:unhideWhenUsed/>
    <w:rsid w:val="00310C7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10C78"/>
    <w:rPr>
      <w:rFonts w:ascii="Arial" w:hAnsi="Arial"/>
      <w:color w:val="000000" w:themeColor="text1"/>
      <w:sz w:val="16"/>
      <w:szCs w:val="16"/>
      <w:lang w:val="pt-BR"/>
    </w:rPr>
  </w:style>
  <w:style w:type="character" w:styleId="PlaceholderText">
    <w:name w:val="Placeholder Text"/>
    <w:basedOn w:val="DefaultParagraphFont"/>
    <w:uiPriority w:val="99"/>
    <w:semiHidden/>
    <w:rsid w:val="005238E6"/>
    <w:rPr>
      <w:color w:val="808080"/>
    </w:rPr>
  </w:style>
  <w:style w:type="paragraph" w:styleId="BalloonText">
    <w:name w:val="Balloon Text"/>
    <w:basedOn w:val="Normal"/>
    <w:link w:val="BalloonTextChar"/>
    <w:uiPriority w:val="99"/>
    <w:semiHidden/>
    <w:unhideWhenUsed/>
    <w:rsid w:val="00224BC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4BC4"/>
    <w:rPr>
      <w:rFonts w:ascii="Segoe UI" w:hAnsi="Segoe UI" w:cs="Segoe UI"/>
      <w:color w:val="000000" w:themeColor="text1"/>
      <w:sz w:val="18"/>
      <w:szCs w:val="18"/>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26103">
      <w:bodyDiv w:val="1"/>
      <w:marLeft w:val="0"/>
      <w:marRight w:val="0"/>
      <w:marTop w:val="0"/>
      <w:marBottom w:val="0"/>
      <w:divBdr>
        <w:top w:val="none" w:sz="0" w:space="0" w:color="auto"/>
        <w:left w:val="none" w:sz="0" w:space="0" w:color="auto"/>
        <w:bottom w:val="none" w:sz="0" w:space="0" w:color="auto"/>
        <w:right w:val="none" w:sz="0" w:space="0" w:color="auto"/>
      </w:divBdr>
    </w:div>
    <w:div w:id="34039709">
      <w:bodyDiv w:val="1"/>
      <w:marLeft w:val="0"/>
      <w:marRight w:val="0"/>
      <w:marTop w:val="0"/>
      <w:marBottom w:val="0"/>
      <w:divBdr>
        <w:top w:val="none" w:sz="0" w:space="0" w:color="auto"/>
        <w:left w:val="none" w:sz="0" w:space="0" w:color="auto"/>
        <w:bottom w:val="none" w:sz="0" w:space="0" w:color="auto"/>
        <w:right w:val="none" w:sz="0" w:space="0" w:color="auto"/>
      </w:divBdr>
    </w:div>
    <w:div w:id="59254001">
      <w:bodyDiv w:val="1"/>
      <w:marLeft w:val="0"/>
      <w:marRight w:val="0"/>
      <w:marTop w:val="0"/>
      <w:marBottom w:val="0"/>
      <w:divBdr>
        <w:top w:val="none" w:sz="0" w:space="0" w:color="auto"/>
        <w:left w:val="none" w:sz="0" w:space="0" w:color="auto"/>
        <w:bottom w:val="none" w:sz="0" w:space="0" w:color="auto"/>
        <w:right w:val="none" w:sz="0" w:space="0" w:color="auto"/>
      </w:divBdr>
    </w:div>
    <w:div w:id="114640084">
      <w:bodyDiv w:val="1"/>
      <w:marLeft w:val="0"/>
      <w:marRight w:val="0"/>
      <w:marTop w:val="0"/>
      <w:marBottom w:val="0"/>
      <w:divBdr>
        <w:top w:val="none" w:sz="0" w:space="0" w:color="auto"/>
        <w:left w:val="none" w:sz="0" w:space="0" w:color="auto"/>
        <w:bottom w:val="none" w:sz="0" w:space="0" w:color="auto"/>
        <w:right w:val="none" w:sz="0" w:space="0" w:color="auto"/>
      </w:divBdr>
    </w:div>
    <w:div w:id="147019603">
      <w:bodyDiv w:val="1"/>
      <w:marLeft w:val="0"/>
      <w:marRight w:val="0"/>
      <w:marTop w:val="0"/>
      <w:marBottom w:val="0"/>
      <w:divBdr>
        <w:top w:val="none" w:sz="0" w:space="0" w:color="auto"/>
        <w:left w:val="none" w:sz="0" w:space="0" w:color="auto"/>
        <w:bottom w:val="none" w:sz="0" w:space="0" w:color="auto"/>
        <w:right w:val="none" w:sz="0" w:space="0" w:color="auto"/>
      </w:divBdr>
    </w:div>
    <w:div w:id="155995551">
      <w:bodyDiv w:val="1"/>
      <w:marLeft w:val="0"/>
      <w:marRight w:val="0"/>
      <w:marTop w:val="0"/>
      <w:marBottom w:val="0"/>
      <w:divBdr>
        <w:top w:val="none" w:sz="0" w:space="0" w:color="auto"/>
        <w:left w:val="none" w:sz="0" w:space="0" w:color="auto"/>
        <w:bottom w:val="none" w:sz="0" w:space="0" w:color="auto"/>
        <w:right w:val="none" w:sz="0" w:space="0" w:color="auto"/>
      </w:divBdr>
    </w:div>
    <w:div w:id="202140681">
      <w:bodyDiv w:val="1"/>
      <w:marLeft w:val="0"/>
      <w:marRight w:val="0"/>
      <w:marTop w:val="0"/>
      <w:marBottom w:val="0"/>
      <w:divBdr>
        <w:top w:val="none" w:sz="0" w:space="0" w:color="auto"/>
        <w:left w:val="none" w:sz="0" w:space="0" w:color="auto"/>
        <w:bottom w:val="none" w:sz="0" w:space="0" w:color="auto"/>
        <w:right w:val="none" w:sz="0" w:space="0" w:color="auto"/>
      </w:divBdr>
    </w:div>
    <w:div w:id="223877877">
      <w:bodyDiv w:val="1"/>
      <w:marLeft w:val="0"/>
      <w:marRight w:val="0"/>
      <w:marTop w:val="0"/>
      <w:marBottom w:val="0"/>
      <w:divBdr>
        <w:top w:val="none" w:sz="0" w:space="0" w:color="auto"/>
        <w:left w:val="none" w:sz="0" w:space="0" w:color="auto"/>
        <w:bottom w:val="none" w:sz="0" w:space="0" w:color="auto"/>
        <w:right w:val="none" w:sz="0" w:space="0" w:color="auto"/>
      </w:divBdr>
    </w:div>
    <w:div w:id="225336581">
      <w:bodyDiv w:val="1"/>
      <w:marLeft w:val="0"/>
      <w:marRight w:val="0"/>
      <w:marTop w:val="0"/>
      <w:marBottom w:val="0"/>
      <w:divBdr>
        <w:top w:val="none" w:sz="0" w:space="0" w:color="auto"/>
        <w:left w:val="none" w:sz="0" w:space="0" w:color="auto"/>
        <w:bottom w:val="none" w:sz="0" w:space="0" w:color="auto"/>
        <w:right w:val="none" w:sz="0" w:space="0" w:color="auto"/>
      </w:divBdr>
    </w:div>
    <w:div w:id="227808609">
      <w:bodyDiv w:val="1"/>
      <w:marLeft w:val="0"/>
      <w:marRight w:val="0"/>
      <w:marTop w:val="0"/>
      <w:marBottom w:val="0"/>
      <w:divBdr>
        <w:top w:val="none" w:sz="0" w:space="0" w:color="auto"/>
        <w:left w:val="none" w:sz="0" w:space="0" w:color="auto"/>
        <w:bottom w:val="none" w:sz="0" w:space="0" w:color="auto"/>
        <w:right w:val="none" w:sz="0" w:space="0" w:color="auto"/>
      </w:divBdr>
    </w:div>
    <w:div w:id="263345667">
      <w:bodyDiv w:val="1"/>
      <w:marLeft w:val="0"/>
      <w:marRight w:val="0"/>
      <w:marTop w:val="0"/>
      <w:marBottom w:val="0"/>
      <w:divBdr>
        <w:top w:val="none" w:sz="0" w:space="0" w:color="auto"/>
        <w:left w:val="none" w:sz="0" w:space="0" w:color="auto"/>
        <w:bottom w:val="none" w:sz="0" w:space="0" w:color="auto"/>
        <w:right w:val="none" w:sz="0" w:space="0" w:color="auto"/>
      </w:divBdr>
    </w:div>
    <w:div w:id="297537250">
      <w:bodyDiv w:val="1"/>
      <w:marLeft w:val="0"/>
      <w:marRight w:val="0"/>
      <w:marTop w:val="0"/>
      <w:marBottom w:val="0"/>
      <w:divBdr>
        <w:top w:val="none" w:sz="0" w:space="0" w:color="auto"/>
        <w:left w:val="none" w:sz="0" w:space="0" w:color="auto"/>
        <w:bottom w:val="none" w:sz="0" w:space="0" w:color="auto"/>
        <w:right w:val="none" w:sz="0" w:space="0" w:color="auto"/>
      </w:divBdr>
    </w:div>
    <w:div w:id="305356135">
      <w:bodyDiv w:val="1"/>
      <w:marLeft w:val="0"/>
      <w:marRight w:val="0"/>
      <w:marTop w:val="0"/>
      <w:marBottom w:val="0"/>
      <w:divBdr>
        <w:top w:val="none" w:sz="0" w:space="0" w:color="auto"/>
        <w:left w:val="none" w:sz="0" w:space="0" w:color="auto"/>
        <w:bottom w:val="none" w:sz="0" w:space="0" w:color="auto"/>
        <w:right w:val="none" w:sz="0" w:space="0" w:color="auto"/>
      </w:divBdr>
    </w:div>
    <w:div w:id="311060064">
      <w:bodyDiv w:val="1"/>
      <w:marLeft w:val="0"/>
      <w:marRight w:val="0"/>
      <w:marTop w:val="0"/>
      <w:marBottom w:val="0"/>
      <w:divBdr>
        <w:top w:val="none" w:sz="0" w:space="0" w:color="auto"/>
        <w:left w:val="none" w:sz="0" w:space="0" w:color="auto"/>
        <w:bottom w:val="none" w:sz="0" w:space="0" w:color="auto"/>
        <w:right w:val="none" w:sz="0" w:space="0" w:color="auto"/>
      </w:divBdr>
    </w:div>
    <w:div w:id="315844929">
      <w:bodyDiv w:val="1"/>
      <w:marLeft w:val="0"/>
      <w:marRight w:val="0"/>
      <w:marTop w:val="0"/>
      <w:marBottom w:val="0"/>
      <w:divBdr>
        <w:top w:val="none" w:sz="0" w:space="0" w:color="auto"/>
        <w:left w:val="none" w:sz="0" w:space="0" w:color="auto"/>
        <w:bottom w:val="none" w:sz="0" w:space="0" w:color="auto"/>
        <w:right w:val="none" w:sz="0" w:space="0" w:color="auto"/>
      </w:divBdr>
    </w:div>
    <w:div w:id="388305663">
      <w:bodyDiv w:val="1"/>
      <w:marLeft w:val="0"/>
      <w:marRight w:val="0"/>
      <w:marTop w:val="0"/>
      <w:marBottom w:val="0"/>
      <w:divBdr>
        <w:top w:val="none" w:sz="0" w:space="0" w:color="auto"/>
        <w:left w:val="none" w:sz="0" w:space="0" w:color="auto"/>
        <w:bottom w:val="none" w:sz="0" w:space="0" w:color="auto"/>
        <w:right w:val="none" w:sz="0" w:space="0" w:color="auto"/>
      </w:divBdr>
    </w:div>
    <w:div w:id="393695959">
      <w:bodyDiv w:val="1"/>
      <w:marLeft w:val="0"/>
      <w:marRight w:val="0"/>
      <w:marTop w:val="0"/>
      <w:marBottom w:val="0"/>
      <w:divBdr>
        <w:top w:val="none" w:sz="0" w:space="0" w:color="auto"/>
        <w:left w:val="none" w:sz="0" w:space="0" w:color="auto"/>
        <w:bottom w:val="none" w:sz="0" w:space="0" w:color="auto"/>
        <w:right w:val="none" w:sz="0" w:space="0" w:color="auto"/>
      </w:divBdr>
    </w:div>
    <w:div w:id="431170335">
      <w:bodyDiv w:val="1"/>
      <w:marLeft w:val="0"/>
      <w:marRight w:val="0"/>
      <w:marTop w:val="0"/>
      <w:marBottom w:val="0"/>
      <w:divBdr>
        <w:top w:val="none" w:sz="0" w:space="0" w:color="auto"/>
        <w:left w:val="none" w:sz="0" w:space="0" w:color="auto"/>
        <w:bottom w:val="none" w:sz="0" w:space="0" w:color="auto"/>
        <w:right w:val="none" w:sz="0" w:space="0" w:color="auto"/>
      </w:divBdr>
    </w:div>
    <w:div w:id="441149052">
      <w:bodyDiv w:val="1"/>
      <w:marLeft w:val="0"/>
      <w:marRight w:val="0"/>
      <w:marTop w:val="0"/>
      <w:marBottom w:val="0"/>
      <w:divBdr>
        <w:top w:val="none" w:sz="0" w:space="0" w:color="auto"/>
        <w:left w:val="none" w:sz="0" w:space="0" w:color="auto"/>
        <w:bottom w:val="none" w:sz="0" w:space="0" w:color="auto"/>
        <w:right w:val="none" w:sz="0" w:space="0" w:color="auto"/>
      </w:divBdr>
    </w:div>
    <w:div w:id="459150465">
      <w:bodyDiv w:val="1"/>
      <w:marLeft w:val="0"/>
      <w:marRight w:val="0"/>
      <w:marTop w:val="0"/>
      <w:marBottom w:val="0"/>
      <w:divBdr>
        <w:top w:val="none" w:sz="0" w:space="0" w:color="auto"/>
        <w:left w:val="none" w:sz="0" w:space="0" w:color="auto"/>
        <w:bottom w:val="none" w:sz="0" w:space="0" w:color="auto"/>
        <w:right w:val="none" w:sz="0" w:space="0" w:color="auto"/>
      </w:divBdr>
    </w:div>
    <w:div w:id="526062455">
      <w:bodyDiv w:val="1"/>
      <w:marLeft w:val="0"/>
      <w:marRight w:val="0"/>
      <w:marTop w:val="0"/>
      <w:marBottom w:val="0"/>
      <w:divBdr>
        <w:top w:val="none" w:sz="0" w:space="0" w:color="auto"/>
        <w:left w:val="none" w:sz="0" w:space="0" w:color="auto"/>
        <w:bottom w:val="none" w:sz="0" w:space="0" w:color="auto"/>
        <w:right w:val="none" w:sz="0" w:space="0" w:color="auto"/>
      </w:divBdr>
    </w:div>
    <w:div w:id="540172200">
      <w:bodyDiv w:val="1"/>
      <w:marLeft w:val="0"/>
      <w:marRight w:val="0"/>
      <w:marTop w:val="0"/>
      <w:marBottom w:val="0"/>
      <w:divBdr>
        <w:top w:val="none" w:sz="0" w:space="0" w:color="auto"/>
        <w:left w:val="none" w:sz="0" w:space="0" w:color="auto"/>
        <w:bottom w:val="none" w:sz="0" w:space="0" w:color="auto"/>
        <w:right w:val="none" w:sz="0" w:space="0" w:color="auto"/>
      </w:divBdr>
    </w:div>
    <w:div w:id="563562855">
      <w:bodyDiv w:val="1"/>
      <w:marLeft w:val="0"/>
      <w:marRight w:val="0"/>
      <w:marTop w:val="0"/>
      <w:marBottom w:val="0"/>
      <w:divBdr>
        <w:top w:val="none" w:sz="0" w:space="0" w:color="auto"/>
        <w:left w:val="none" w:sz="0" w:space="0" w:color="auto"/>
        <w:bottom w:val="none" w:sz="0" w:space="0" w:color="auto"/>
        <w:right w:val="none" w:sz="0" w:space="0" w:color="auto"/>
      </w:divBdr>
    </w:div>
    <w:div w:id="580599831">
      <w:bodyDiv w:val="1"/>
      <w:marLeft w:val="0"/>
      <w:marRight w:val="0"/>
      <w:marTop w:val="0"/>
      <w:marBottom w:val="0"/>
      <w:divBdr>
        <w:top w:val="none" w:sz="0" w:space="0" w:color="auto"/>
        <w:left w:val="none" w:sz="0" w:space="0" w:color="auto"/>
        <w:bottom w:val="none" w:sz="0" w:space="0" w:color="auto"/>
        <w:right w:val="none" w:sz="0" w:space="0" w:color="auto"/>
      </w:divBdr>
    </w:div>
    <w:div w:id="650598088">
      <w:bodyDiv w:val="1"/>
      <w:marLeft w:val="0"/>
      <w:marRight w:val="0"/>
      <w:marTop w:val="0"/>
      <w:marBottom w:val="0"/>
      <w:divBdr>
        <w:top w:val="none" w:sz="0" w:space="0" w:color="auto"/>
        <w:left w:val="none" w:sz="0" w:space="0" w:color="auto"/>
        <w:bottom w:val="none" w:sz="0" w:space="0" w:color="auto"/>
        <w:right w:val="none" w:sz="0" w:space="0" w:color="auto"/>
      </w:divBdr>
    </w:div>
    <w:div w:id="674571312">
      <w:bodyDiv w:val="1"/>
      <w:marLeft w:val="0"/>
      <w:marRight w:val="0"/>
      <w:marTop w:val="0"/>
      <w:marBottom w:val="0"/>
      <w:divBdr>
        <w:top w:val="none" w:sz="0" w:space="0" w:color="auto"/>
        <w:left w:val="none" w:sz="0" w:space="0" w:color="auto"/>
        <w:bottom w:val="none" w:sz="0" w:space="0" w:color="auto"/>
        <w:right w:val="none" w:sz="0" w:space="0" w:color="auto"/>
      </w:divBdr>
    </w:div>
    <w:div w:id="678964101">
      <w:bodyDiv w:val="1"/>
      <w:marLeft w:val="0"/>
      <w:marRight w:val="0"/>
      <w:marTop w:val="0"/>
      <w:marBottom w:val="0"/>
      <w:divBdr>
        <w:top w:val="none" w:sz="0" w:space="0" w:color="auto"/>
        <w:left w:val="none" w:sz="0" w:space="0" w:color="auto"/>
        <w:bottom w:val="none" w:sz="0" w:space="0" w:color="auto"/>
        <w:right w:val="none" w:sz="0" w:space="0" w:color="auto"/>
      </w:divBdr>
    </w:div>
    <w:div w:id="679049059">
      <w:bodyDiv w:val="1"/>
      <w:marLeft w:val="0"/>
      <w:marRight w:val="0"/>
      <w:marTop w:val="0"/>
      <w:marBottom w:val="0"/>
      <w:divBdr>
        <w:top w:val="none" w:sz="0" w:space="0" w:color="auto"/>
        <w:left w:val="none" w:sz="0" w:space="0" w:color="auto"/>
        <w:bottom w:val="none" w:sz="0" w:space="0" w:color="auto"/>
        <w:right w:val="none" w:sz="0" w:space="0" w:color="auto"/>
      </w:divBdr>
    </w:div>
    <w:div w:id="686911393">
      <w:bodyDiv w:val="1"/>
      <w:marLeft w:val="0"/>
      <w:marRight w:val="0"/>
      <w:marTop w:val="0"/>
      <w:marBottom w:val="0"/>
      <w:divBdr>
        <w:top w:val="none" w:sz="0" w:space="0" w:color="auto"/>
        <w:left w:val="none" w:sz="0" w:space="0" w:color="auto"/>
        <w:bottom w:val="none" w:sz="0" w:space="0" w:color="auto"/>
        <w:right w:val="none" w:sz="0" w:space="0" w:color="auto"/>
      </w:divBdr>
    </w:div>
    <w:div w:id="702897773">
      <w:bodyDiv w:val="1"/>
      <w:marLeft w:val="0"/>
      <w:marRight w:val="0"/>
      <w:marTop w:val="0"/>
      <w:marBottom w:val="0"/>
      <w:divBdr>
        <w:top w:val="none" w:sz="0" w:space="0" w:color="auto"/>
        <w:left w:val="none" w:sz="0" w:space="0" w:color="auto"/>
        <w:bottom w:val="none" w:sz="0" w:space="0" w:color="auto"/>
        <w:right w:val="none" w:sz="0" w:space="0" w:color="auto"/>
      </w:divBdr>
    </w:div>
    <w:div w:id="735780761">
      <w:bodyDiv w:val="1"/>
      <w:marLeft w:val="0"/>
      <w:marRight w:val="0"/>
      <w:marTop w:val="0"/>
      <w:marBottom w:val="0"/>
      <w:divBdr>
        <w:top w:val="none" w:sz="0" w:space="0" w:color="auto"/>
        <w:left w:val="none" w:sz="0" w:space="0" w:color="auto"/>
        <w:bottom w:val="none" w:sz="0" w:space="0" w:color="auto"/>
        <w:right w:val="none" w:sz="0" w:space="0" w:color="auto"/>
      </w:divBdr>
    </w:div>
    <w:div w:id="785344493">
      <w:bodyDiv w:val="1"/>
      <w:marLeft w:val="0"/>
      <w:marRight w:val="0"/>
      <w:marTop w:val="0"/>
      <w:marBottom w:val="0"/>
      <w:divBdr>
        <w:top w:val="none" w:sz="0" w:space="0" w:color="auto"/>
        <w:left w:val="none" w:sz="0" w:space="0" w:color="auto"/>
        <w:bottom w:val="none" w:sz="0" w:space="0" w:color="auto"/>
        <w:right w:val="none" w:sz="0" w:space="0" w:color="auto"/>
      </w:divBdr>
    </w:div>
    <w:div w:id="793015053">
      <w:bodyDiv w:val="1"/>
      <w:marLeft w:val="0"/>
      <w:marRight w:val="0"/>
      <w:marTop w:val="0"/>
      <w:marBottom w:val="0"/>
      <w:divBdr>
        <w:top w:val="none" w:sz="0" w:space="0" w:color="auto"/>
        <w:left w:val="none" w:sz="0" w:space="0" w:color="auto"/>
        <w:bottom w:val="none" w:sz="0" w:space="0" w:color="auto"/>
        <w:right w:val="none" w:sz="0" w:space="0" w:color="auto"/>
      </w:divBdr>
    </w:div>
    <w:div w:id="822280682">
      <w:bodyDiv w:val="1"/>
      <w:marLeft w:val="0"/>
      <w:marRight w:val="0"/>
      <w:marTop w:val="0"/>
      <w:marBottom w:val="0"/>
      <w:divBdr>
        <w:top w:val="none" w:sz="0" w:space="0" w:color="auto"/>
        <w:left w:val="none" w:sz="0" w:space="0" w:color="auto"/>
        <w:bottom w:val="none" w:sz="0" w:space="0" w:color="auto"/>
        <w:right w:val="none" w:sz="0" w:space="0" w:color="auto"/>
      </w:divBdr>
    </w:div>
    <w:div w:id="844976431">
      <w:bodyDiv w:val="1"/>
      <w:marLeft w:val="0"/>
      <w:marRight w:val="0"/>
      <w:marTop w:val="0"/>
      <w:marBottom w:val="0"/>
      <w:divBdr>
        <w:top w:val="none" w:sz="0" w:space="0" w:color="auto"/>
        <w:left w:val="none" w:sz="0" w:space="0" w:color="auto"/>
        <w:bottom w:val="none" w:sz="0" w:space="0" w:color="auto"/>
        <w:right w:val="none" w:sz="0" w:space="0" w:color="auto"/>
      </w:divBdr>
    </w:div>
    <w:div w:id="865873964">
      <w:bodyDiv w:val="1"/>
      <w:marLeft w:val="0"/>
      <w:marRight w:val="0"/>
      <w:marTop w:val="0"/>
      <w:marBottom w:val="0"/>
      <w:divBdr>
        <w:top w:val="none" w:sz="0" w:space="0" w:color="auto"/>
        <w:left w:val="none" w:sz="0" w:space="0" w:color="auto"/>
        <w:bottom w:val="none" w:sz="0" w:space="0" w:color="auto"/>
        <w:right w:val="none" w:sz="0" w:space="0" w:color="auto"/>
      </w:divBdr>
    </w:div>
    <w:div w:id="903179109">
      <w:bodyDiv w:val="1"/>
      <w:marLeft w:val="0"/>
      <w:marRight w:val="0"/>
      <w:marTop w:val="0"/>
      <w:marBottom w:val="0"/>
      <w:divBdr>
        <w:top w:val="none" w:sz="0" w:space="0" w:color="auto"/>
        <w:left w:val="none" w:sz="0" w:space="0" w:color="auto"/>
        <w:bottom w:val="none" w:sz="0" w:space="0" w:color="auto"/>
        <w:right w:val="none" w:sz="0" w:space="0" w:color="auto"/>
      </w:divBdr>
    </w:div>
    <w:div w:id="925268417">
      <w:bodyDiv w:val="1"/>
      <w:marLeft w:val="0"/>
      <w:marRight w:val="0"/>
      <w:marTop w:val="0"/>
      <w:marBottom w:val="0"/>
      <w:divBdr>
        <w:top w:val="none" w:sz="0" w:space="0" w:color="auto"/>
        <w:left w:val="none" w:sz="0" w:space="0" w:color="auto"/>
        <w:bottom w:val="none" w:sz="0" w:space="0" w:color="auto"/>
        <w:right w:val="none" w:sz="0" w:space="0" w:color="auto"/>
      </w:divBdr>
    </w:div>
    <w:div w:id="942223015">
      <w:bodyDiv w:val="1"/>
      <w:marLeft w:val="0"/>
      <w:marRight w:val="0"/>
      <w:marTop w:val="0"/>
      <w:marBottom w:val="0"/>
      <w:divBdr>
        <w:top w:val="none" w:sz="0" w:space="0" w:color="auto"/>
        <w:left w:val="none" w:sz="0" w:space="0" w:color="auto"/>
        <w:bottom w:val="none" w:sz="0" w:space="0" w:color="auto"/>
        <w:right w:val="none" w:sz="0" w:space="0" w:color="auto"/>
      </w:divBdr>
    </w:div>
    <w:div w:id="954752482">
      <w:bodyDiv w:val="1"/>
      <w:marLeft w:val="0"/>
      <w:marRight w:val="0"/>
      <w:marTop w:val="0"/>
      <w:marBottom w:val="0"/>
      <w:divBdr>
        <w:top w:val="none" w:sz="0" w:space="0" w:color="auto"/>
        <w:left w:val="none" w:sz="0" w:space="0" w:color="auto"/>
        <w:bottom w:val="none" w:sz="0" w:space="0" w:color="auto"/>
        <w:right w:val="none" w:sz="0" w:space="0" w:color="auto"/>
      </w:divBdr>
    </w:div>
    <w:div w:id="969241817">
      <w:bodyDiv w:val="1"/>
      <w:marLeft w:val="0"/>
      <w:marRight w:val="0"/>
      <w:marTop w:val="0"/>
      <w:marBottom w:val="0"/>
      <w:divBdr>
        <w:top w:val="none" w:sz="0" w:space="0" w:color="auto"/>
        <w:left w:val="none" w:sz="0" w:space="0" w:color="auto"/>
        <w:bottom w:val="none" w:sz="0" w:space="0" w:color="auto"/>
        <w:right w:val="none" w:sz="0" w:space="0" w:color="auto"/>
      </w:divBdr>
    </w:div>
    <w:div w:id="1014958305">
      <w:bodyDiv w:val="1"/>
      <w:marLeft w:val="0"/>
      <w:marRight w:val="0"/>
      <w:marTop w:val="0"/>
      <w:marBottom w:val="0"/>
      <w:divBdr>
        <w:top w:val="none" w:sz="0" w:space="0" w:color="auto"/>
        <w:left w:val="none" w:sz="0" w:space="0" w:color="auto"/>
        <w:bottom w:val="none" w:sz="0" w:space="0" w:color="auto"/>
        <w:right w:val="none" w:sz="0" w:space="0" w:color="auto"/>
      </w:divBdr>
    </w:div>
    <w:div w:id="1072200116">
      <w:bodyDiv w:val="1"/>
      <w:marLeft w:val="0"/>
      <w:marRight w:val="0"/>
      <w:marTop w:val="0"/>
      <w:marBottom w:val="0"/>
      <w:divBdr>
        <w:top w:val="none" w:sz="0" w:space="0" w:color="auto"/>
        <w:left w:val="none" w:sz="0" w:space="0" w:color="auto"/>
        <w:bottom w:val="none" w:sz="0" w:space="0" w:color="auto"/>
        <w:right w:val="none" w:sz="0" w:space="0" w:color="auto"/>
      </w:divBdr>
    </w:div>
    <w:div w:id="1079986158">
      <w:bodyDiv w:val="1"/>
      <w:marLeft w:val="0"/>
      <w:marRight w:val="0"/>
      <w:marTop w:val="0"/>
      <w:marBottom w:val="0"/>
      <w:divBdr>
        <w:top w:val="none" w:sz="0" w:space="0" w:color="auto"/>
        <w:left w:val="none" w:sz="0" w:space="0" w:color="auto"/>
        <w:bottom w:val="none" w:sz="0" w:space="0" w:color="auto"/>
        <w:right w:val="none" w:sz="0" w:space="0" w:color="auto"/>
      </w:divBdr>
    </w:div>
    <w:div w:id="1100175622">
      <w:bodyDiv w:val="1"/>
      <w:marLeft w:val="0"/>
      <w:marRight w:val="0"/>
      <w:marTop w:val="0"/>
      <w:marBottom w:val="0"/>
      <w:divBdr>
        <w:top w:val="none" w:sz="0" w:space="0" w:color="auto"/>
        <w:left w:val="none" w:sz="0" w:space="0" w:color="auto"/>
        <w:bottom w:val="none" w:sz="0" w:space="0" w:color="auto"/>
        <w:right w:val="none" w:sz="0" w:space="0" w:color="auto"/>
      </w:divBdr>
    </w:div>
    <w:div w:id="1126387652">
      <w:bodyDiv w:val="1"/>
      <w:marLeft w:val="0"/>
      <w:marRight w:val="0"/>
      <w:marTop w:val="0"/>
      <w:marBottom w:val="0"/>
      <w:divBdr>
        <w:top w:val="none" w:sz="0" w:space="0" w:color="auto"/>
        <w:left w:val="none" w:sz="0" w:space="0" w:color="auto"/>
        <w:bottom w:val="none" w:sz="0" w:space="0" w:color="auto"/>
        <w:right w:val="none" w:sz="0" w:space="0" w:color="auto"/>
      </w:divBdr>
    </w:div>
    <w:div w:id="1163857407">
      <w:bodyDiv w:val="1"/>
      <w:marLeft w:val="0"/>
      <w:marRight w:val="0"/>
      <w:marTop w:val="0"/>
      <w:marBottom w:val="0"/>
      <w:divBdr>
        <w:top w:val="none" w:sz="0" w:space="0" w:color="auto"/>
        <w:left w:val="none" w:sz="0" w:space="0" w:color="auto"/>
        <w:bottom w:val="none" w:sz="0" w:space="0" w:color="auto"/>
        <w:right w:val="none" w:sz="0" w:space="0" w:color="auto"/>
      </w:divBdr>
    </w:div>
    <w:div w:id="1188061274">
      <w:bodyDiv w:val="1"/>
      <w:marLeft w:val="0"/>
      <w:marRight w:val="0"/>
      <w:marTop w:val="0"/>
      <w:marBottom w:val="0"/>
      <w:divBdr>
        <w:top w:val="none" w:sz="0" w:space="0" w:color="auto"/>
        <w:left w:val="none" w:sz="0" w:space="0" w:color="auto"/>
        <w:bottom w:val="none" w:sz="0" w:space="0" w:color="auto"/>
        <w:right w:val="none" w:sz="0" w:space="0" w:color="auto"/>
      </w:divBdr>
    </w:div>
    <w:div w:id="1201672913">
      <w:bodyDiv w:val="1"/>
      <w:marLeft w:val="0"/>
      <w:marRight w:val="0"/>
      <w:marTop w:val="0"/>
      <w:marBottom w:val="0"/>
      <w:divBdr>
        <w:top w:val="none" w:sz="0" w:space="0" w:color="auto"/>
        <w:left w:val="none" w:sz="0" w:space="0" w:color="auto"/>
        <w:bottom w:val="none" w:sz="0" w:space="0" w:color="auto"/>
        <w:right w:val="none" w:sz="0" w:space="0" w:color="auto"/>
      </w:divBdr>
    </w:div>
    <w:div w:id="1260523286">
      <w:bodyDiv w:val="1"/>
      <w:marLeft w:val="0"/>
      <w:marRight w:val="0"/>
      <w:marTop w:val="0"/>
      <w:marBottom w:val="0"/>
      <w:divBdr>
        <w:top w:val="none" w:sz="0" w:space="0" w:color="auto"/>
        <w:left w:val="none" w:sz="0" w:space="0" w:color="auto"/>
        <w:bottom w:val="none" w:sz="0" w:space="0" w:color="auto"/>
        <w:right w:val="none" w:sz="0" w:space="0" w:color="auto"/>
      </w:divBdr>
    </w:div>
    <w:div w:id="1281036084">
      <w:bodyDiv w:val="1"/>
      <w:marLeft w:val="0"/>
      <w:marRight w:val="0"/>
      <w:marTop w:val="0"/>
      <w:marBottom w:val="0"/>
      <w:divBdr>
        <w:top w:val="none" w:sz="0" w:space="0" w:color="auto"/>
        <w:left w:val="none" w:sz="0" w:space="0" w:color="auto"/>
        <w:bottom w:val="none" w:sz="0" w:space="0" w:color="auto"/>
        <w:right w:val="none" w:sz="0" w:space="0" w:color="auto"/>
      </w:divBdr>
    </w:div>
    <w:div w:id="1293900197">
      <w:bodyDiv w:val="1"/>
      <w:marLeft w:val="0"/>
      <w:marRight w:val="0"/>
      <w:marTop w:val="0"/>
      <w:marBottom w:val="0"/>
      <w:divBdr>
        <w:top w:val="none" w:sz="0" w:space="0" w:color="auto"/>
        <w:left w:val="none" w:sz="0" w:space="0" w:color="auto"/>
        <w:bottom w:val="none" w:sz="0" w:space="0" w:color="auto"/>
        <w:right w:val="none" w:sz="0" w:space="0" w:color="auto"/>
      </w:divBdr>
    </w:div>
    <w:div w:id="1294945155">
      <w:bodyDiv w:val="1"/>
      <w:marLeft w:val="0"/>
      <w:marRight w:val="0"/>
      <w:marTop w:val="0"/>
      <w:marBottom w:val="0"/>
      <w:divBdr>
        <w:top w:val="none" w:sz="0" w:space="0" w:color="auto"/>
        <w:left w:val="none" w:sz="0" w:space="0" w:color="auto"/>
        <w:bottom w:val="none" w:sz="0" w:space="0" w:color="auto"/>
        <w:right w:val="none" w:sz="0" w:space="0" w:color="auto"/>
      </w:divBdr>
    </w:div>
    <w:div w:id="1336221846">
      <w:bodyDiv w:val="1"/>
      <w:marLeft w:val="0"/>
      <w:marRight w:val="0"/>
      <w:marTop w:val="0"/>
      <w:marBottom w:val="0"/>
      <w:divBdr>
        <w:top w:val="none" w:sz="0" w:space="0" w:color="auto"/>
        <w:left w:val="none" w:sz="0" w:space="0" w:color="auto"/>
        <w:bottom w:val="none" w:sz="0" w:space="0" w:color="auto"/>
        <w:right w:val="none" w:sz="0" w:space="0" w:color="auto"/>
      </w:divBdr>
    </w:div>
    <w:div w:id="1342119664">
      <w:bodyDiv w:val="1"/>
      <w:marLeft w:val="0"/>
      <w:marRight w:val="0"/>
      <w:marTop w:val="0"/>
      <w:marBottom w:val="0"/>
      <w:divBdr>
        <w:top w:val="none" w:sz="0" w:space="0" w:color="auto"/>
        <w:left w:val="none" w:sz="0" w:space="0" w:color="auto"/>
        <w:bottom w:val="none" w:sz="0" w:space="0" w:color="auto"/>
        <w:right w:val="none" w:sz="0" w:space="0" w:color="auto"/>
      </w:divBdr>
    </w:div>
    <w:div w:id="1364135780">
      <w:bodyDiv w:val="1"/>
      <w:marLeft w:val="0"/>
      <w:marRight w:val="0"/>
      <w:marTop w:val="0"/>
      <w:marBottom w:val="0"/>
      <w:divBdr>
        <w:top w:val="none" w:sz="0" w:space="0" w:color="auto"/>
        <w:left w:val="none" w:sz="0" w:space="0" w:color="auto"/>
        <w:bottom w:val="none" w:sz="0" w:space="0" w:color="auto"/>
        <w:right w:val="none" w:sz="0" w:space="0" w:color="auto"/>
      </w:divBdr>
    </w:div>
    <w:div w:id="1404063830">
      <w:bodyDiv w:val="1"/>
      <w:marLeft w:val="0"/>
      <w:marRight w:val="0"/>
      <w:marTop w:val="0"/>
      <w:marBottom w:val="0"/>
      <w:divBdr>
        <w:top w:val="none" w:sz="0" w:space="0" w:color="auto"/>
        <w:left w:val="none" w:sz="0" w:space="0" w:color="auto"/>
        <w:bottom w:val="none" w:sz="0" w:space="0" w:color="auto"/>
        <w:right w:val="none" w:sz="0" w:space="0" w:color="auto"/>
      </w:divBdr>
    </w:div>
    <w:div w:id="1438477995">
      <w:bodyDiv w:val="1"/>
      <w:marLeft w:val="0"/>
      <w:marRight w:val="0"/>
      <w:marTop w:val="0"/>
      <w:marBottom w:val="0"/>
      <w:divBdr>
        <w:top w:val="none" w:sz="0" w:space="0" w:color="auto"/>
        <w:left w:val="none" w:sz="0" w:space="0" w:color="auto"/>
        <w:bottom w:val="none" w:sz="0" w:space="0" w:color="auto"/>
        <w:right w:val="none" w:sz="0" w:space="0" w:color="auto"/>
      </w:divBdr>
    </w:div>
    <w:div w:id="1455952133">
      <w:bodyDiv w:val="1"/>
      <w:marLeft w:val="0"/>
      <w:marRight w:val="0"/>
      <w:marTop w:val="0"/>
      <w:marBottom w:val="0"/>
      <w:divBdr>
        <w:top w:val="none" w:sz="0" w:space="0" w:color="auto"/>
        <w:left w:val="none" w:sz="0" w:space="0" w:color="auto"/>
        <w:bottom w:val="none" w:sz="0" w:space="0" w:color="auto"/>
        <w:right w:val="none" w:sz="0" w:space="0" w:color="auto"/>
      </w:divBdr>
    </w:div>
    <w:div w:id="1488353673">
      <w:bodyDiv w:val="1"/>
      <w:marLeft w:val="0"/>
      <w:marRight w:val="0"/>
      <w:marTop w:val="0"/>
      <w:marBottom w:val="0"/>
      <w:divBdr>
        <w:top w:val="none" w:sz="0" w:space="0" w:color="auto"/>
        <w:left w:val="none" w:sz="0" w:space="0" w:color="auto"/>
        <w:bottom w:val="none" w:sz="0" w:space="0" w:color="auto"/>
        <w:right w:val="none" w:sz="0" w:space="0" w:color="auto"/>
      </w:divBdr>
    </w:div>
    <w:div w:id="1489831513">
      <w:bodyDiv w:val="1"/>
      <w:marLeft w:val="0"/>
      <w:marRight w:val="0"/>
      <w:marTop w:val="0"/>
      <w:marBottom w:val="0"/>
      <w:divBdr>
        <w:top w:val="none" w:sz="0" w:space="0" w:color="auto"/>
        <w:left w:val="none" w:sz="0" w:space="0" w:color="auto"/>
        <w:bottom w:val="none" w:sz="0" w:space="0" w:color="auto"/>
        <w:right w:val="none" w:sz="0" w:space="0" w:color="auto"/>
      </w:divBdr>
    </w:div>
    <w:div w:id="1492599636">
      <w:bodyDiv w:val="1"/>
      <w:marLeft w:val="0"/>
      <w:marRight w:val="0"/>
      <w:marTop w:val="0"/>
      <w:marBottom w:val="0"/>
      <w:divBdr>
        <w:top w:val="none" w:sz="0" w:space="0" w:color="auto"/>
        <w:left w:val="none" w:sz="0" w:space="0" w:color="auto"/>
        <w:bottom w:val="none" w:sz="0" w:space="0" w:color="auto"/>
        <w:right w:val="none" w:sz="0" w:space="0" w:color="auto"/>
      </w:divBdr>
    </w:div>
    <w:div w:id="1511291795">
      <w:bodyDiv w:val="1"/>
      <w:marLeft w:val="0"/>
      <w:marRight w:val="0"/>
      <w:marTop w:val="0"/>
      <w:marBottom w:val="0"/>
      <w:divBdr>
        <w:top w:val="none" w:sz="0" w:space="0" w:color="auto"/>
        <w:left w:val="none" w:sz="0" w:space="0" w:color="auto"/>
        <w:bottom w:val="none" w:sz="0" w:space="0" w:color="auto"/>
        <w:right w:val="none" w:sz="0" w:space="0" w:color="auto"/>
      </w:divBdr>
    </w:div>
    <w:div w:id="1574662817">
      <w:bodyDiv w:val="1"/>
      <w:marLeft w:val="0"/>
      <w:marRight w:val="0"/>
      <w:marTop w:val="0"/>
      <w:marBottom w:val="0"/>
      <w:divBdr>
        <w:top w:val="none" w:sz="0" w:space="0" w:color="auto"/>
        <w:left w:val="none" w:sz="0" w:space="0" w:color="auto"/>
        <w:bottom w:val="none" w:sz="0" w:space="0" w:color="auto"/>
        <w:right w:val="none" w:sz="0" w:space="0" w:color="auto"/>
      </w:divBdr>
    </w:div>
    <w:div w:id="1580019391">
      <w:bodyDiv w:val="1"/>
      <w:marLeft w:val="0"/>
      <w:marRight w:val="0"/>
      <w:marTop w:val="0"/>
      <w:marBottom w:val="0"/>
      <w:divBdr>
        <w:top w:val="none" w:sz="0" w:space="0" w:color="auto"/>
        <w:left w:val="none" w:sz="0" w:space="0" w:color="auto"/>
        <w:bottom w:val="none" w:sz="0" w:space="0" w:color="auto"/>
        <w:right w:val="none" w:sz="0" w:space="0" w:color="auto"/>
      </w:divBdr>
    </w:div>
    <w:div w:id="1595169726">
      <w:bodyDiv w:val="1"/>
      <w:marLeft w:val="0"/>
      <w:marRight w:val="0"/>
      <w:marTop w:val="0"/>
      <w:marBottom w:val="0"/>
      <w:divBdr>
        <w:top w:val="none" w:sz="0" w:space="0" w:color="auto"/>
        <w:left w:val="none" w:sz="0" w:space="0" w:color="auto"/>
        <w:bottom w:val="none" w:sz="0" w:space="0" w:color="auto"/>
        <w:right w:val="none" w:sz="0" w:space="0" w:color="auto"/>
      </w:divBdr>
    </w:div>
    <w:div w:id="1628392271">
      <w:bodyDiv w:val="1"/>
      <w:marLeft w:val="0"/>
      <w:marRight w:val="0"/>
      <w:marTop w:val="0"/>
      <w:marBottom w:val="0"/>
      <w:divBdr>
        <w:top w:val="none" w:sz="0" w:space="0" w:color="auto"/>
        <w:left w:val="none" w:sz="0" w:space="0" w:color="auto"/>
        <w:bottom w:val="none" w:sz="0" w:space="0" w:color="auto"/>
        <w:right w:val="none" w:sz="0" w:space="0" w:color="auto"/>
      </w:divBdr>
    </w:div>
    <w:div w:id="1659000536">
      <w:bodyDiv w:val="1"/>
      <w:marLeft w:val="0"/>
      <w:marRight w:val="0"/>
      <w:marTop w:val="0"/>
      <w:marBottom w:val="0"/>
      <w:divBdr>
        <w:top w:val="none" w:sz="0" w:space="0" w:color="auto"/>
        <w:left w:val="none" w:sz="0" w:space="0" w:color="auto"/>
        <w:bottom w:val="none" w:sz="0" w:space="0" w:color="auto"/>
        <w:right w:val="none" w:sz="0" w:space="0" w:color="auto"/>
      </w:divBdr>
    </w:div>
    <w:div w:id="1716854985">
      <w:bodyDiv w:val="1"/>
      <w:marLeft w:val="0"/>
      <w:marRight w:val="0"/>
      <w:marTop w:val="0"/>
      <w:marBottom w:val="0"/>
      <w:divBdr>
        <w:top w:val="none" w:sz="0" w:space="0" w:color="auto"/>
        <w:left w:val="none" w:sz="0" w:space="0" w:color="auto"/>
        <w:bottom w:val="none" w:sz="0" w:space="0" w:color="auto"/>
        <w:right w:val="none" w:sz="0" w:space="0" w:color="auto"/>
      </w:divBdr>
    </w:div>
    <w:div w:id="1717392016">
      <w:bodyDiv w:val="1"/>
      <w:marLeft w:val="0"/>
      <w:marRight w:val="0"/>
      <w:marTop w:val="0"/>
      <w:marBottom w:val="0"/>
      <w:divBdr>
        <w:top w:val="none" w:sz="0" w:space="0" w:color="auto"/>
        <w:left w:val="none" w:sz="0" w:space="0" w:color="auto"/>
        <w:bottom w:val="none" w:sz="0" w:space="0" w:color="auto"/>
        <w:right w:val="none" w:sz="0" w:space="0" w:color="auto"/>
      </w:divBdr>
    </w:div>
    <w:div w:id="1738283329">
      <w:bodyDiv w:val="1"/>
      <w:marLeft w:val="0"/>
      <w:marRight w:val="0"/>
      <w:marTop w:val="0"/>
      <w:marBottom w:val="0"/>
      <w:divBdr>
        <w:top w:val="none" w:sz="0" w:space="0" w:color="auto"/>
        <w:left w:val="none" w:sz="0" w:space="0" w:color="auto"/>
        <w:bottom w:val="none" w:sz="0" w:space="0" w:color="auto"/>
        <w:right w:val="none" w:sz="0" w:space="0" w:color="auto"/>
      </w:divBdr>
    </w:div>
    <w:div w:id="1747997815">
      <w:bodyDiv w:val="1"/>
      <w:marLeft w:val="0"/>
      <w:marRight w:val="0"/>
      <w:marTop w:val="0"/>
      <w:marBottom w:val="0"/>
      <w:divBdr>
        <w:top w:val="none" w:sz="0" w:space="0" w:color="auto"/>
        <w:left w:val="none" w:sz="0" w:space="0" w:color="auto"/>
        <w:bottom w:val="none" w:sz="0" w:space="0" w:color="auto"/>
        <w:right w:val="none" w:sz="0" w:space="0" w:color="auto"/>
      </w:divBdr>
    </w:div>
    <w:div w:id="1749616315">
      <w:bodyDiv w:val="1"/>
      <w:marLeft w:val="0"/>
      <w:marRight w:val="0"/>
      <w:marTop w:val="0"/>
      <w:marBottom w:val="0"/>
      <w:divBdr>
        <w:top w:val="none" w:sz="0" w:space="0" w:color="auto"/>
        <w:left w:val="none" w:sz="0" w:space="0" w:color="auto"/>
        <w:bottom w:val="none" w:sz="0" w:space="0" w:color="auto"/>
        <w:right w:val="none" w:sz="0" w:space="0" w:color="auto"/>
      </w:divBdr>
    </w:div>
    <w:div w:id="1807703250">
      <w:bodyDiv w:val="1"/>
      <w:marLeft w:val="0"/>
      <w:marRight w:val="0"/>
      <w:marTop w:val="0"/>
      <w:marBottom w:val="0"/>
      <w:divBdr>
        <w:top w:val="none" w:sz="0" w:space="0" w:color="auto"/>
        <w:left w:val="none" w:sz="0" w:space="0" w:color="auto"/>
        <w:bottom w:val="none" w:sz="0" w:space="0" w:color="auto"/>
        <w:right w:val="none" w:sz="0" w:space="0" w:color="auto"/>
      </w:divBdr>
    </w:div>
    <w:div w:id="1827746080">
      <w:bodyDiv w:val="1"/>
      <w:marLeft w:val="0"/>
      <w:marRight w:val="0"/>
      <w:marTop w:val="0"/>
      <w:marBottom w:val="0"/>
      <w:divBdr>
        <w:top w:val="none" w:sz="0" w:space="0" w:color="auto"/>
        <w:left w:val="none" w:sz="0" w:space="0" w:color="auto"/>
        <w:bottom w:val="none" w:sz="0" w:space="0" w:color="auto"/>
        <w:right w:val="none" w:sz="0" w:space="0" w:color="auto"/>
      </w:divBdr>
    </w:div>
    <w:div w:id="1833795207">
      <w:bodyDiv w:val="1"/>
      <w:marLeft w:val="0"/>
      <w:marRight w:val="0"/>
      <w:marTop w:val="0"/>
      <w:marBottom w:val="0"/>
      <w:divBdr>
        <w:top w:val="none" w:sz="0" w:space="0" w:color="auto"/>
        <w:left w:val="none" w:sz="0" w:space="0" w:color="auto"/>
        <w:bottom w:val="none" w:sz="0" w:space="0" w:color="auto"/>
        <w:right w:val="none" w:sz="0" w:space="0" w:color="auto"/>
      </w:divBdr>
    </w:div>
    <w:div w:id="1840382373">
      <w:bodyDiv w:val="1"/>
      <w:marLeft w:val="0"/>
      <w:marRight w:val="0"/>
      <w:marTop w:val="0"/>
      <w:marBottom w:val="0"/>
      <w:divBdr>
        <w:top w:val="none" w:sz="0" w:space="0" w:color="auto"/>
        <w:left w:val="none" w:sz="0" w:space="0" w:color="auto"/>
        <w:bottom w:val="none" w:sz="0" w:space="0" w:color="auto"/>
        <w:right w:val="none" w:sz="0" w:space="0" w:color="auto"/>
      </w:divBdr>
    </w:div>
    <w:div w:id="1853567166">
      <w:bodyDiv w:val="1"/>
      <w:marLeft w:val="0"/>
      <w:marRight w:val="0"/>
      <w:marTop w:val="0"/>
      <w:marBottom w:val="0"/>
      <w:divBdr>
        <w:top w:val="none" w:sz="0" w:space="0" w:color="auto"/>
        <w:left w:val="none" w:sz="0" w:space="0" w:color="auto"/>
        <w:bottom w:val="none" w:sz="0" w:space="0" w:color="auto"/>
        <w:right w:val="none" w:sz="0" w:space="0" w:color="auto"/>
      </w:divBdr>
    </w:div>
    <w:div w:id="1879272246">
      <w:bodyDiv w:val="1"/>
      <w:marLeft w:val="0"/>
      <w:marRight w:val="0"/>
      <w:marTop w:val="0"/>
      <w:marBottom w:val="0"/>
      <w:divBdr>
        <w:top w:val="none" w:sz="0" w:space="0" w:color="auto"/>
        <w:left w:val="none" w:sz="0" w:space="0" w:color="auto"/>
        <w:bottom w:val="none" w:sz="0" w:space="0" w:color="auto"/>
        <w:right w:val="none" w:sz="0" w:space="0" w:color="auto"/>
      </w:divBdr>
    </w:div>
    <w:div w:id="1921406130">
      <w:bodyDiv w:val="1"/>
      <w:marLeft w:val="0"/>
      <w:marRight w:val="0"/>
      <w:marTop w:val="0"/>
      <w:marBottom w:val="0"/>
      <w:divBdr>
        <w:top w:val="none" w:sz="0" w:space="0" w:color="auto"/>
        <w:left w:val="none" w:sz="0" w:space="0" w:color="auto"/>
        <w:bottom w:val="none" w:sz="0" w:space="0" w:color="auto"/>
        <w:right w:val="none" w:sz="0" w:space="0" w:color="auto"/>
      </w:divBdr>
    </w:div>
    <w:div w:id="1993243531">
      <w:bodyDiv w:val="1"/>
      <w:marLeft w:val="0"/>
      <w:marRight w:val="0"/>
      <w:marTop w:val="0"/>
      <w:marBottom w:val="0"/>
      <w:divBdr>
        <w:top w:val="none" w:sz="0" w:space="0" w:color="auto"/>
        <w:left w:val="none" w:sz="0" w:space="0" w:color="auto"/>
        <w:bottom w:val="none" w:sz="0" w:space="0" w:color="auto"/>
        <w:right w:val="none" w:sz="0" w:space="0" w:color="auto"/>
      </w:divBdr>
    </w:div>
    <w:div w:id="2000887345">
      <w:bodyDiv w:val="1"/>
      <w:marLeft w:val="0"/>
      <w:marRight w:val="0"/>
      <w:marTop w:val="0"/>
      <w:marBottom w:val="0"/>
      <w:divBdr>
        <w:top w:val="none" w:sz="0" w:space="0" w:color="auto"/>
        <w:left w:val="none" w:sz="0" w:space="0" w:color="auto"/>
        <w:bottom w:val="none" w:sz="0" w:space="0" w:color="auto"/>
        <w:right w:val="none" w:sz="0" w:space="0" w:color="auto"/>
      </w:divBdr>
    </w:div>
    <w:div w:id="2049529311">
      <w:bodyDiv w:val="1"/>
      <w:marLeft w:val="0"/>
      <w:marRight w:val="0"/>
      <w:marTop w:val="0"/>
      <w:marBottom w:val="0"/>
      <w:divBdr>
        <w:top w:val="none" w:sz="0" w:space="0" w:color="auto"/>
        <w:left w:val="none" w:sz="0" w:space="0" w:color="auto"/>
        <w:bottom w:val="none" w:sz="0" w:space="0" w:color="auto"/>
        <w:right w:val="none" w:sz="0" w:space="0" w:color="auto"/>
      </w:divBdr>
    </w:div>
    <w:div w:id="2056272212">
      <w:bodyDiv w:val="1"/>
      <w:marLeft w:val="0"/>
      <w:marRight w:val="0"/>
      <w:marTop w:val="0"/>
      <w:marBottom w:val="0"/>
      <w:divBdr>
        <w:top w:val="none" w:sz="0" w:space="0" w:color="auto"/>
        <w:left w:val="none" w:sz="0" w:space="0" w:color="auto"/>
        <w:bottom w:val="none" w:sz="0" w:space="0" w:color="auto"/>
        <w:right w:val="none" w:sz="0" w:space="0" w:color="auto"/>
      </w:divBdr>
    </w:div>
    <w:div w:id="2059432506">
      <w:bodyDiv w:val="1"/>
      <w:marLeft w:val="0"/>
      <w:marRight w:val="0"/>
      <w:marTop w:val="0"/>
      <w:marBottom w:val="0"/>
      <w:divBdr>
        <w:top w:val="none" w:sz="0" w:space="0" w:color="auto"/>
        <w:left w:val="none" w:sz="0" w:space="0" w:color="auto"/>
        <w:bottom w:val="none" w:sz="0" w:space="0" w:color="auto"/>
        <w:right w:val="none" w:sz="0" w:space="0" w:color="auto"/>
      </w:divBdr>
    </w:div>
    <w:div w:id="2077236095">
      <w:bodyDiv w:val="1"/>
      <w:marLeft w:val="0"/>
      <w:marRight w:val="0"/>
      <w:marTop w:val="0"/>
      <w:marBottom w:val="0"/>
      <w:divBdr>
        <w:top w:val="none" w:sz="0" w:space="0" w:color="auto"/>
        <w:left w:val="none" w:sz="0" w:space="0" w:color="auto"/>
        <w:bottom w:val="none" w:sz="0" w:space="0" w:color="auto"/>
        <w:right w:val="none" w:sz="0" w:space="0" w:color="auto"/>
      </w:divBdr>
    </w:div>
    <w:div w:id="2092777563">
      <w:bodyDiv w:val="1"/>
      <w:marLeft w:val="0"/>
      <w:marRight w:val="0"/>
      <w:marTop w:val="0"/>
      <w:marBottom w:val="0"/>
      <w:divBdr>
        <w:top w:val="none" w:sz="0" w:space="0" w:color="auto"/>
        <w:left w:val="none" w:sz="0" w:space="0" w:color="auto"/>
        <w:bottom w:val="none" w:sz="0" w:space="0" w:color="auto"/>
        <w:right w:val="none" w:sz="0" w:space="0" w:color="auto"/>
      </w:divBdr>
    </w:div>
    <w:div w:id="2099325731">
      <w:bodyDiv w:val="1"/>
      <w:marLeft w:val="0"/>
      <w:marRight w:val="0"/>
      <w:marTop w:val="0"/>
      <w:marBottom w:val="0"/>
      <w:divBdr>
        <w:top w:val="none" w:sz="0" w:space="0" w:color="auto"/>
        <w:left w:val="none" w:sz="0" w:space="0" w:color="auto"/>
        <w:bottom w:val="none" w:sz="0" w:space="0" w:color="auto"/>
        <w:right w:val="none" w:sz="0" w:space="0" w:color="auto"/>
      </w:divBdr>
    </w:div>
    <w:div w:id="2101948286">
      <w:bodyDiv w:val="1"/>
      <w:marLeft w:val="0"/>
      <w:marRight w:val="0"/>
      <w:marTop w:val="0"/>
      <w:marBottom w:val="0"/>
      <w:divBdr>
        <w:top w:val="none" w:sz="0" w:space="0" w:color="auto"/>
        <w:left w:val="none" w:sz="0" w:space="0" w:color="auto"/>
        <w:bottom w:val="none" w:sz="0" w:space="0" w:color="auto"/>
        <w:right w:val="none" w:sz="0" w:space="0" w:color="auto"/>
      </w:divBdr>
    </w:div>
    <w:div w:id="211898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DCC0E7DDDBE4DACB02B1524113A6D98"/>
        <w:category>
          <w:name w:val="General"/>
          <w:gallery w:val="placeholder"/>
        </w:category>
        <w:types>
          <w:type w:val="bbPlcHdr"/>
        </w:types>
        <w:behaviors>
          <w:behavior w:val="content"/>
        </w:behaviors>
        <w:guid w:val="{3C6BDDB7-7717-4026-9F6A-DB2678F4F012}"/>
      </w:docPartPr>
      <w:docPartBody>
        <w:p w:rsidR="009F2AC4" w:rsidRDefault="00B71EC9">
          <w:r w:rsidRPr="00AB66E0">
            <w:rPr>
              <w:rStyle w:val="PlaceholderText"/>
            </w:rPr>
            <w:t>[Author]</w:t>
          </w:r>
        </w:p>
      </w:docPartBody>
    </w:docPart>
    <w:docPart>
      <w:docPartPr>
        <w:name w:val="9634884F40224FA68A6D18DB294C4853"/>
        <w:category>
          <w:name w:val="General"/>
          <w:gallery w:val="placeholder"/>
        </w:category>
        <w:types>
          <w:type w:val="bbPlcHdr"/>
        </w:types>
        <w:behaviors>
          <w:behavior w:val="content"/>
        </w:behaviors>
        <w:guid w:val="{643E1A4F-738A-450A-A4F6-5B0301BC8D31}"/>
      </w:docPartPr>
      <w:docPartBody>
        <w:p w:rsidR="009F2AC4" w:rsidRDefault="00B71EC9">
          <w:r w:rsidRPr="00AB66E0">
            <w:rPr>
              <w:rStyle w:val="PlaceholderText"/>
            </w:rPr>
            <w:t>[Author]</w:t>
          </w:r>
        </w:p>
      </w:docPartBody>
    </w:docPart>
    <w:docPart>
      <w:docPartPr>
        <w:name w:val="807A4F23890C4633AB68B7F5901CA830"/>
        <w:category>
          <w:name w:val="General"/>
          <w:gallery w:val="placeholder"/>
        </w:category>
        <w:types>
          <w:type w:val="bbPlcHdr"/>
        </w:types>
        <w:behaviors>
          <w:behavior w:val="content"/>
        </w:behaviors>
        <w:guid w:val="{AE3E4DF2-F060-4FB5-8BFD-17A32517A2AC}"/>
      </w:docPartPr>
      <w:docPartBody>
        <w:p w:rsidR="009F2AC4" w:rsidRDefault="00B71EC9">
          <w:r w:rsidRPr="00AB66E0">
            <w:rPr>
              <w:rStyle w:val="PlaceholderText"/>
            </w:rPr>
            <w:t>[Title]</w:t>
          </w:r>
        </w:p>
      </w:docPartBody>
    </w:docPart>
    <w:docPart>
      <w:docPartPr>
        <w:name w:val="A71E8A0C1EAD4593AE8139BD8E53054F"/>
        <w:category>
          <w:name w:val="General"/>
          <w:gallery w:val="placeholder"/>
        </w:category>
        <w:types>
          <w:type w:val="bbPlcHdr"/>
        </w:types>
        <w:behaviors>
          <w:behavior w:val="content"/>
        </w:behaviors>
        <w:guid w:val="{B9520C1B-1254-48E3-9799-CAC51872B42E}"/>
      </w:docPartPr>
      <w:docPartBody>
        <w:p w:rsidR="009F2AC4" w:rsidRDefault="00B71EC9">
          <w:r w:rsidRPr="00AB66E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EC9"/>
    <w:rsid w:val="00242BC2"/>
    <w:rsid w:val="003C02D4"/>
    <w:rsid w:val="00634949"/>
    <w:rsid w:val="00676654"/>
    <w:rsid w:val="009F2AC4"/>
    <w:rsid w:val="00B716C1"/>
    <w:rsid w:val="00B71E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1EC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Boo16</b:Tag>
    <b:SourceType>InternetSite</b:SourceType>
    <b:Guid>{8408DAC3-C85B-48E0-9E3B-9A7B2D90247F}</b:Guid>
    <b:LCID>pt-BR</b:LCID>
    <b:Author>
      <b:Author>
        <b:Corporate>Bootstrap</b:Corporate>
      </b:Author>
    </b:Author>
    <b:Title>Bootstrap</b:Title>
    <b:Year>2016</b:Year>
    <b:YearAccessed>2016</b:YearAccessed>
    <b:MonthAccessed>Março</b:MonthAccessed>
    <b:DayAccessed>10</b:DayAccessed>
    <b:URL>http://getbootstrap.com/</b:URL>
    <b:RefOrder>14</b:RefOrder>
  </b:Source>
  <b:Source>
    <b:Tag>The16</b:Tag>
    <b:SourceType>InternetSite</b:SourceType>
    <b:Guid>{8919188B-26E4-4AF9-89F0-045CD84337E2}</b:Guid>
    <b:LCID>pt-BR</b:LCID>
    <b:Author>
      <b:Author>
        <b:Corporate>The Apache Software Foundation</b:Corporate>
      </b:Author>
    </b:Author>
    <b:Title>Cassandra</b:Title>
    <b:Year>2016</b:Year>
    <b:YearAccessed>2016</b:YearAccessed>
    <b:MonthAccessed>Março</b:MonthAccessed>
    <b:DayAccessed>24</b:DayAccessed>
    <b:URL>http://cassandra.apache.org/</b:URL>
    <b:RefOrder>16</b:RefOrder>
  </b:Source>
  <b:Source>
    <b:Tag>NodeJs</b:Tag>
    <b:SourceType>InternetSite</b:SourceType>
    <b:Guid>{11D42834-C462-431E-AD49-2AC1038B6EFF}</b:Guid>
    <b:LCID>pt-BR</b:LCID>
    <b:Author>
      <b:Author>
        <b:Corporate>Node.js Foundation</b:Corporate>
      </b:Author>
    </b:Author>
    <b:Title>Node.js</b:Title>
    <b:Year>2016</b:Year>
    <b:YearAccessed>2016</b:YearAccessed>
    <b:MonthAccessed>Março</b:MonthAccessed>
    <b:DayAccessed>17</b:DayAccessed>
    <b:URL>https://nodejs.org/</b:URL>
    <b:RefOrder>13</b:RefOrder>
  </b:Source>
  <b:Source>
    <b:Tag>Clo15</b:Tag>
    <b:SourceType>InternetSite</b:SourceType>
    <b:Guid>{DBEE21E2-1CBD-4BFE-9CEA-BE4C7A3D5EFA}</b:Guid>
    <b:Title>Security Guidance for Early Adopters of the Internet of Things (IoT)</b:Title>
    <b:Year>2015</b:Year>
    <b:Author>
      <b:Author>
        <b:Corporate>Cloud Security Alliance</b:Corporate>
      </b:Author>
    </b:Author>
    <b:YearAccessed>2016</b:YearAccessed>
    <b:MonthAccessed>Março</b:MonthAccessed>
    <b:DayAccessed>18</b:DayAccessed>
    <b:URL>https://downloads.cloudsecurityalliance.org/whitepapers/Security_Guidance_for_Early_Adopters_of_the_Internet_of_Things.pdf</b:URL>
    <b:LCID>pt-BR</b:LCID>
    <b:RefOrder>15</b:RefOrder>
  </b:Source>
  <b:Source>
    <b:Tag>The161</b:Tag>
    <b:SourceType>InternetSite</b:SourceType>
    <b:Guid>{11E18797-2713-4320-A5DC-7AC9FD5A6962}</b:Guid>
    <b:LCID>pt-BR</b:LCID>
    <b:Author>
      <b:Author>
        <b:Corporate>The Apache Software Foundation</b:Corporate>
      </b:Author>
    </b:Author>
    <b:Title>Storm</b:Title>
    <b:Year>2016</b:Year>
    <b:YearAccessed>2016</b:YearAccessed>
    <b:MonthAccessed>Março</b:MonthAccessed>
    <b:DayAccessed>24</b:DayAccessed>
    <b:URL>http://storm.apache.org/</b:URL>
    <b:RefOrder>17</b:RefOrder>
  </b:Source>
  <b:Source>
    <b:Tag>Ash09</b:Tag>
    <b:SourceType>JournalArticle</b:SourceType>
    <b:Guid>{86BB3FD9-2DA2-40D8-810E-EA07D0E49CB7}</b:Guid>
    <b:Title>That 'Internet of Things' Thing</b:Title>
    <b:Year>2009</b:Year>
    <b:YearAccessed>2016</b:YearAccessed>
    <b:MonthAccessed>Março</b:MonthAccessed>
    <b:DayAccessed>09</b:DayAccessed>
    <b:URL>http://www.rfidjournal.com/articles/view?4986</b:URL>
    <b:Author>
      <b:Author>
        <b:NameList>
          <b:Person>
            <b:Last>Ashton</b:Last>
            <b:First>Kevin</b:First>
          </b:Person>
        </b:NameList>
      </b:Author>
    </b:Author>
    <b:JournalName>RFID Journal</b:JournalName>
    <b:RefOrder>4</b:RefOrder>
  </b:Source>
  <b:Source>
    <b:Tag>Ble16</b:Tag>
    <b:SourceType>InternetSite</b:SourceType>
    <b:Guid>{88924C4D-C531-4D92-9470-6C43C9AE3A10}</b:Guid>
    <b:Title>SubPos Positioning System</b:Title>
    <b:Author>
      <b:Author>
        <b:NameList>
          <b:Person>
            <b:Last>Blecky</b:Last>
          </b:Person>
        </b:NameList>
      </b:Author>
    </b:Author>
    <b:InternetSiteTitle>Hackaday.io</b:InternetSiteTitle>
    <b:YearAccessed>2016</b:YearAccessed>
    <b:MonthAccessed>Março</b:MonthAccessed>
    <b:DayAccessed>21</b:DayAccessed>
    <b:URL>https://hackaday.io/project/4872-subpos-positioning-system</b:URL>
    <b:Year>2016</b:Year>
    <b:RefOrder>5</b:RefOrder>
  </b:Source>
  <b:Source>
    <b:Tag>Che00</b:Tag>
    <b:SourceType>ArticleInAPeriodical</b:SourceType>
    <b:Guid>{44B0FD06-FAAD-4928-B2B9-A0D86B103EDC}</b:Guid>
    <b:Title>A Survey of Context-Aware Mobile Computing Research</b:Title>
    <b:Year>2000</b:Year>
    <b:Author>
      <b:Author>
        <b:NameList>
          <b:Person>
            <b:Last>Chen</b:Last>
            <b:First>Guanling</b:First>
          </b:Person>
          <b:Person>
            <b:Last>Kotz</b:Last>
            <b:First>David</b:First>
          </b:Person>
        </b:NameList>
      </b:Author>
    </b:Author>
    <b:PeriodicalTitle>Dartmouth Computer Science Technical Report TR2000-381</b:PeriodicalTitle>
    <b:City>Dartmouth College</b:City>
    <b:YearAccessed>2016</b:YearAccessed>
    <b:MonthAccessed>Março</b:MonthAccessed>
    <b:DayAccessed>22</b:DayAccessed>
    <b:URL>http://www.cs.dartmouth.edu/reports/TR2000-381.pdf</b:URL>
    <b:RefOrder>3</b:RefOrder>
  </b:Source>
  <b:Source>
    <b:Tag>Dju01</b:Tag>
    <b:SourceType>ArticleInAPeriodical</b:SourceType>
    <b:Guid>{40A7107E-59BF-4DC7-806D-03CD387C15B3}</b:Guid>
    <b:Title>Geolocation and Assisted GPS</b:Title>
    <b:PeriodicalTitle>IEEE Computer</b:PeriodicalTitle>
    <b:City>Bell Laboratories - Lucent Technologies</b:City>
    <b:Year>2001</b:Year>
    <b:Pages>123-125</b:Pages>
    <b:YearAccessed>2016</b:YearAccessed>
    <b:MonthAccessed>Março</b:MonthAccessed>
    <b:DayAccessed>25</b:DayAccessed>
    <b:URL>http://www.cs.columbia.edu/~drexel/CandExam/Geolocation_assistedGPS.pdf</b:URL>
    <b:Author>
      <b:Author>
        <b:NameList>
          <b:Person>
            <b:Last>Djuknic</b:Last>
            <b:Middle>M.</b:Middle>
            <b:First>Goran</b:First>
          </b:Person>
          <b:Person>
            <b:Last>Richton</b:Last>
            <b:Middle>E.</b:Middle>
            <b:First>Robert</b:First>
          </b:Person>
        </b:NameList>
      </b:Author>
    </b:Author>
    <b:RefOrder>2</b:RefOrder>
  </b:Source>
  <b:Source>
    <b:Tag>Esp15</b:Tag>
    <b:SourceType>ArticleInAPeriodical</b:SourceType>
    <b:Guid>{CD1649F6-C7CE-4DB6-8A3A-4E223ECA80A7}</b:Guid>
    <b:Year>2015</b:Year>
    <b:YearAccessed>2016</b:YearAccessed>
    <b:MonthAccessed>Março</b:MonthAccessed>
    <b:DayAccessed>22</b:DayAccessed>
    <b:URL>https://dzone.com/storage/assets/332483-dzone-guidetobigdata-2015.pdf</b:URL>
    <b:PeriodicalTitle>D'Zones 2015 Guide to Big Data, Business Intelligence, and Analytics</b:PeriodicalTitle>
    <b:Author>
      <b:Author>
        <b:NameList>
          <b:Person>
            <b:Last>Esposito</b:Last>
            <b:First>John</b:First>
          </b:Person>
        </b:NameList>
      </b:Author>
    </b:Author>
    <b:RefOrder>18</b:RefOrder>
  </b:Source>
  <b:Source>
    <b:Tag>Kon16</b:Tag>
    <b:SourceType>ArticleInAPeriodical</b:SourceType>
    <b:Guid>{7BE19448-6B75-4EA2-864A-E08C354D7613}</b:Guid>
    <b:Title>IoT Gateways and Architecture</b:Title>
    <b:PeriodicalTitle>D'Zones 2015 Guide to The Internet of Things</b:PeriodicalTitle>
    <b:YearAccessed>2016</b:YearAccessed>
    <b:MonthAccessed>Março</b:MonthAccessed>
    <b:DayAccessed>15</b:DayAccessed>
    <b:URL>https://dzone.com/storage/assets/162677-dzone-2015-iot-2.pdf</b:URL>
    <b:Author>
      <b:Author>
        <b:NameList>
          <b:Person>
            <b:Last>Konsek</b:Last>
            <b:First>Henryk</b:First>
          </b:Person>
        </b:NameList>
      </b:Author>
    </b:Author>
    <b:Year>2015</b:Year>
    <b:RefOrder>6</b:RefOrder>
  </b:Source>
  <b:Source>
    <b:Tag>Smi15</b:Tag>
    <b:SourceType>ArticleInAPeriodical</b:SourceType>
    <b:Guid>{AA84805C-271B-4C73-B9E5-1903DAABE942}</b:Guid>
    <b:Title>Executive Insights on The Internet of Things</b:Title>
    <b:PeriodicalTitle>D'Zones 2015 Guide to The Internet of Things</b:PeriodicalTitle>
    <b:Year>2015</b:Year>
    <b:Author>
      <b:Author>
        <b:NameList>
          <b:Person>
            <b:Last>Smith</b:Last>
            <b:First>Tom</b:First>
          </b:Person>
        </b:NameList>
      </b:Author>
    </b:Author>
    <b:YearAccessed>2016</b:YearAccessed>
    <b:MonthAccessed>Março</b:MonthAccessed>
    <b:DayAccessed>15</b:DayAccessed>
    <b:URL>https://dzone.com/storage/assets/162677-dzone-2015-iot-2.pdf</b:URL>
    <b:RefOrder>19</b:RefOrder>
  </b:Source>
  <b:Source>
    <b:Tag>Zei03</b:Tag>
    <b:SourceType>ArticleInAPeriodical</b:SourceType>
    <b:Guid>{D2C872F0-1B61-4D83-B8AA-DA1A69658D98}</b:Guid>
    <b:Title>A Taxonomy of Indoor and Outdoor Positioning</b:Title>
    <b:PeriodicalTitle>Newsletter ACM SIGecom Exchanges</b:PeriodicalTitle>
    <b:City>Athens University of Economics and Business - Department of Management Science &amp; Technology</b:City>
    <b:Year>2003</b:Year>
    <b:Pages>19-27</b:Pages>
    <b:Author>
      <b:Author>
        <b:NameList>
          <b:Person>
            <b:Last>Zeimpekis</b:Last>
            <b:First>Vasileios</b:First>
          </b:Person>
          <b:Person>
            <b:Last>Giaglis</b:Last>
            <b:Middle>M.</b:Middle>
            <b:First>George</b:First>
          </b:Person>
          <b:Person>
            <b:Last>Lekakos</b:Last>
            <b:First>George</b:First>
          </b:Person>
        </b:NameList>
      </b:Author>
    </b:Author>
    <b:Volume>Volume 3</b:Volume>
    <b:Issue>Issue 4</b:Issue>
    <b:YearAccessed>2016</b:YearAccessed>
    <b:MonthAccessed>Março</b:MonthAccessed>
    <b:DayAccessed>22</b:DayAccessed>
    <b:URL>http://citeseerx.ist.psu.edu/viewdoc/download?doi=10.1.1.202.2253&amp;rep=rep1&amp;type=pdf</b:URL>
    <b:RefOrder>1</b:RefOrder>
  </b:Source>
  <b:Source>
    <b:Tag>Gub13</b:Tag>
    <b:SourceType>ArticleInAPeriodical</b:SourceType>
    <b:Guid>{EF78D7D4-2089-43F4-B9FF-DFF8F844BFF3}</b:Guid>
    <b:Title>Internet of Things (IoT): A vision, architectural elements, and future directions</b:Title>
    <b:Year>2013</b:Year>
    <b:PeriodicalTitle>Future Generation Computer Systems 29</b:PeriodicalTitle>
    <b:Pages>1645-1660</b:Pages>
    <b:YearAccessed>2016</b:YearAccessed>
    <b:MonthAccessed>Maio</b:MonthAccessed>
    <b:DayAccessed>02</b:DayAccessed>
    <b:Author>
      <b:Author>
        <b:NameList>
          <b:Person>
            <b:Last>Gubbi</b:Last>
            <b:First>Jayavardhana</b:First>
          </b:Person>
          <b:Person>
            <b:Last>Buyya</b:Last>
            <b:First>Rajkumar</b:First>
          </b:Person>
          <b:Person>
            <b:Last>Marusic</b:Last>
            <b:First>Slaven</b:First>
          </b:Person>
          <b:Person>
            <b:Last>Palaniswami</b:Last>
            <b:First>Marimuthu</b:First>
          </b:Person>
        </b:NameList>
      </b:Author>
    </b:Author>
    <b:URL>http://www.sciencedirect.com/science/article/pii/S0167739X13000241</b:URL>
    <b:RefOrder>20</b:RefOrder>
  </b:Source>
  <b:Source>
    <b:Tag>Gar15</b:Tag>
    <b:SourceType>ArticleInAPeriodical</b:SourceType>
    <b:Guid>{52F1727A-6ADC-4054-A9DB-51E38B3E2342}</b:Guid>
    <b:Title>Hype Cycle for Emerging Technologies</b:Title>
    <b:Year>2015</b:Year>
    <b:Author>
      <b:Author>
        <b:Corporate>Gartner</b:Corporate>
      </b:Author>
    </b:Author>
    <b:YearAccessed>2016</b:YearAccessed>
    <b:MonthAccessed>Maio</b:MonthAccessed>
    <b:DayAccessed>01</b:DayAccessed>
    <b:URL>http://www.gartner.com/smarterwithgartner/whats-new-in-gartners-hype-cycle-for-emerging-technologies-2015/</b:URL>
    <b:RefOrder>7</b:RefOrder>
  </b:Source>
  <b:Source>
    <b:Tag>Wei99</b:Tag>
    <b:SourceType>ArticleInAPeriodical</b:SourceType>
    <b:Guid>{41A038C8-EF85-4183-8686-75C5A6DB9D96}</b:Guid>
    <b:Title>The origins of ubiquitous computing research at PARC in the late 1980s</b:Title>
    <b:PeriodicalTitle>IBM Systems Journal</b:PeriodicalTitle>
    <b:Year>1999</b:Year>
    <b:Author>
      <b:Author>
        <b:NameList>
          <b:Person>
            <b:Last>Weiser</b:Last>
            <b:First>Mark</b:First>
          </b:Person>
          <b:Person>
            <b:Last>Gold</b:Last>
            <b:First>Rich</b:First>
          </b:Person>
          <b:Person>
            <b:Last>Brown</b:Last>
            <b:Middle>John</b:Middle>
            <b:First>Seely</b:First>
          </b:Person>
        </b:NameList>
      </b:Author>
    </b:Author>
    <b:Volume>38</b:Volume>
    <b:Issue>4</b:Issue>
    <b:YearAccessed>2016</b:YearAccessed>
    <b:MonthAccessed>Maio</b:MonthAccessed>
    <b:DayAccessed>03</b:DayAccessed>
    <b:URL>http://www.cs.cmu.edu/~jasonh/courses/ubicomp-sp2007/papers/03-weiser-origins.pdf</b:URL>
    <b:RefOrder>8</b:RefOrder>
  </b:Source>
  <b:Source>
    <b:Tag>Wei91</b:Tag>
    <b:SourceType>ArticleInAPeriodical</b:SourceType>
    <b:Guid>{58AC7FC7-728E-46AC-A376-3062527F50D3}</b:Guid>
    <b:Title>The Computer for the 21st Century</b:Title>
    <b:PeriodicalTitle>Scientific American Ubicomp</b:PeriodicalTitle>
    <b:Year>1991</b:Year>
    <b:Author>
      <b:Author>
        <b:NameList>
          <b:Person>
            <b:Last>Weiser</b:Last>
            <b:First>Mark</b:First>
          </b:Person>
        </b:NameList>
      </b:Author>
    </b:Author>
    <b:YearAccessed>2016</b:YearAccessed>
    <b:MonthAccessed>Maio</b:MonthAccessed>
    <b:DayAccessed>12</b:DayAccessed>
    <b:URL>http://www.ubiq.com/hypertext/weiser/SciAmDraft3.html</b:URL>
    <b:RefOrder>21</b:RefOrder>
  </b:Source>
  <b:Source>
    <b:Tag>Ama16</b:Tag>
    <b:SourceType>InternetSite</b:SourceType>
    <b:Guid>{1664BAFA-DE9B-4EDB-A927-83D078138FE9}</b:Guid>
    <b:Title>Big Data Technology Fundamentals</b:Title>
    <b:Year>2016</b:Year>
    <b:Author>
      <b:Author>
        <b:Corporate>Amazon Web Services</b:Corporate>
      </b:Author>
    </b:Author>
    <b:InternetSiteTitle>Amazon Web Services - Training and Certification</b:InternetSiteTitle>
    <b:YearAccessed>2016</b:YearAccessed>
    <b:MonthAccessed>Maio</b:MonthAccessed>
    <b:DayAccessed>10</b:DayAccessed>
    <b:URL>http://aws.amazon.com/training/course-descriptions/bigdata-fundamentals/</b:URL>
    <b:RefOrder>9</b:RefOrder>
  </b:Source>
  <b:Source>
    <b:Tag>The16B</b:Tag>
    <b:SourceType>InternetSite</b:SourceType>
    <b:Guid>{18979227-8924-4B47-A112-AF28D5575E75}</b:Guid>
    <b:Author>
      <b:Author>
        <b:Corporate>The Apache Software Foundation</b:Corporate>
      </b:Author>
    </b:Author>
    <b:Title>Spark</b:Title>
    <b:Year>2016</b:Year>
    <b:URL>http://spark.apache.org/</b:URL>
    <b:RefOrder>11</b:RefOrder>
  </b:Source>
  <b:Source>
    <b:Tag>Kun14</b:Tag>
    <b:SourceType>InternetSite</b:SourceType>
    <b:Guid>{8D8B5E72-69A8-4C86-A81F-08B6898B6F7A}</b:Guid>
    <b:Title>DZone - Apache Spark - An Engine for Large-Scale Data Processing</b:Title>
    <b:Year>2014</b:Year>
    <b:YearAccessed>2016</b:YearAccessed>
    <b:MonthAccessed>Maio</b:MonthAccessed>
    <b:DayAccessed>10</b:DayAccessed>
    <b:URL>https://dzone.com/refcardz/apache-spark</b:URL>
    <b:Author>
      <b:Author>
        <b:NameList>
          <b:Person>
            <b:Last>Kuntamukkala</b:Last>
            <b:First>Ashwini</b:First>
          </b:Person>
        </b:NameList>
      </b:Author>
    </b:Author>
    <b:RefOrder>10</b:RefOrder>
  </b:Source>
  <b:Source>
    <b:Tag>Ama161</b:Tag>
    <b:SourceType>InternetSite</b:SourceType>
    <b:Guid>{6E7AE407-A7EB-423C-9F43-110ABF8A38D8}</b:Guid>
    <b:Author>
      <b:Author>
        <b:Corporate>Amazon Web Services</b:Corporate>
      </b:Author>
    </b:Author>
    <b:Title>AWS Global Infrastructure</b:Title>
    <b:Year>2016</b:Year>
    <b:YearAccessed>2016</b:YearAccessed>
    <b:MonthAccessed>Maio</b:MonthAccessed>
    <b:DayAccessed>10</b:DayAccessed>
    <b:URL>https://aws.amazon.com/about-aws/global-infrastructure/</b:URL>
    <b:RefOrder>12</b:RefOrder>
  </b:Source>
  <b:Source>
    <b:Tag>Leo15</b:Tag>
    <b:SourceType>InternetSite</b:SourceType>
    <b:Guid>{396F464B-8E72-4EA7-BA8A-1455E5FA6075}</b:Guid>
    <b:Title>Magic Quadrant for Cloud Infrastructure as a Service, Worldwide</b:Title>
    <b:Year>2015</b:Year>
    <b:YearAccessed>2016</b:YearAccessed>
    <b:MonthAccessed>Maio</b:MonthAccessed>
    <b:DayAccessed>10</b:DayAccessed>
    <b:URL>https://www.gartner.com/doc/reprints?id=1-2G2O5FC&amp;ct=150519</b:URL>
    <b:Author>
      <b:Author>
        <b:NameList>
          <b:Person>
            <b:Last>Leong</b:Last>
            <b:First>Lydia</b:First>
          </b:Person>
          <b:Person>
            <b:Last>Toombs</b:Last>
            <b:First>Douglas</b:First>
          </b:Person>
          <b:Person>
            <b:Last>Gill</b:Last>
            <b:First>Bob</b:First>
          </b:Person>
        </b:NameList>
      </b:Author>
    </b:Author>
    <b:RefOrder>22</b:RefOrder>
  </b:Source>
</b:Sources>
</file>

<file path=customXml/itemProps1.xml><?xml version="1.0" encoding="utf-8"?>
<ds:datastoreItem xmlns:ds="http://schemas.openxmlformats.org/officeDocument/2006/customXml" ds:itemID="{30540A05-77D9-4855-A1D1-5C69D8C62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1</Pages>
  <Words>3488</Words>
  <Characters>19883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Análise e Visualização de Dados de Localização de Dispositivos Móveis Conectados à Internet</vt:lpstr>
    </vt:vector>
  </TitlesOfParts>
  <Company/>
  <LinksUpToDate>false</LinksUpToDate>
  <CharactersWithSpaces>23325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e Visualização de Dados de Localização de Dispositivos Móveis Conectados à Internet</dc:title>
  <dc:subject/>
  <dc:creator>Marcelo Augusto Cordeiro</dc:creator>
  <cp:keywords/>
  <dc:description/>
  <cp:lastModifiedBy>Marcelo Cordeiro</cp:lastModifiedBy>
  <cp:revision>42</cp:revision>
  <cp:lastPrinted>2016-05-16T19:00:00Z</cp:lastPrinted>
  <dcterms:created xsi:type="dcterms:W3CDTF">2016-05-15T22:45:00Z</dcterms:created>
  <dcterms:modified xsi:type="dcterms:W3CDTF">2016-05-23T17:42:00Z</dcterms:modified>
</cp:coreProperties>
</file>