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4.png" ContentType="image/png"/>
  <Override PartName="/word/media/image1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Figura!1|sequence">
        <w:r>
          <w:rPr/>
        </w:r>
      </w:hyperlink>
    </w:p>
    <w:p>
      <w:pPr>
        <w:pStyle w:val="Normal"/>
        <w:ind w:left="0" w:right="-568" w:hanging="0"/>
        <w:rPr/>
      </w:pPr>
      <w:hyperlink w:anchor="_Toc34991446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Tabela!1|sequence">
        <w:r>
          <w:rPr/>
        </w:r>
      </w:hyperlink>
    </w:p>
    <w:p>
      <w:pPr>
        <w:pStyle w:val="Normal"/>
        <w:ind w:left="0" w:right="-568" w:hanging="0"/>
        <w:rPr/>
      </w:pPr>
      <w:hyperlink w:anchor="_Toc34991448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12</w:t>
        </w:r>
      </w:hyperlink>
    </w:p>
    <w:p>
      <w:pPr>
        <w:pStyle w:val="Contents1"/>
        <w:tabs>
          <w:tab w:val="right" w:pos="8504" w:leader="dot"/>
        </w:tabs>
        <w:rPr>
          <w:rStyle w:val="IndexLink"/>
        </w:rPr>
      </w:pPr>
      <w:hyperlink w:anchor="__RefHeading__826_242833606">
        <w:r>
          <w:rPr>
            <w:rStyle w:val="IndexLink"/>
          </w:rPr>
          <w:t>5 DESCRIÇÃO DA SOLUÇÃO</w:t>
          <w:tab/>
          <w:t>13</w:t>
        </w:r>
      </w:hyperlink>
    </w:p>
    <w:p>
      <w:pPr>
        <w:pStyle w:val="Contents1"/>
        <w:tabs>
          <w:tab w:val="right" w:pos="8504" w:leader="dot"/>
        </w:tabs>
        <w:rPr>
          <w:rStyle w:val="IndexLink"/>
        </w:rPr>
      </w:pPr>
      <w:hyperlink w:anchor="__RefHeading__828_242833606">
        <w:r>
          <w:rPr>
            <w:rStyle w:val="IndexLink"/>
          </w:rPr>
          <w:t>6 ABORDAGEM DE DESENVOLVIMENTO</w:t>
          <w:tab/>
          <w:t>14</w:t>
        </w:r>
      </w:hyperlink>
    </w:p>
    <w:p>
      <w:pPr>
        <w:pStyle w:val="Contents1"/>
        <w:tabs>
          <w:tab w:val="right" w:pos="8504" w:leader="dot"/>
        </w:tabs>
        <w:rPr>
          <w:rStyle w:val="IndexLink"/>
        </w:rPr>
      </w:pPr>
      <w:hyperlink w:anchor="__RefHeading__830_242833606">
        <w:r>
          <w:rPr>
            <w:rStyle w:val="IndexLink"/>
          </w:rPr>
          <w:t>7 ARQUITETURA DO SISTEMA</w:t>
          <w:tab/>
          <w:t>15</w:t>
        </w:r>
      </w:hyperlink>
    </w:p>
    <w:p>
      <w:pPr>
        <w:pStyle w:val="Contents1"/>
        <w:tabs>
          <w:tab w:val="right" w:pos="8504" w:leader="dot"/>
        </w:tabs>
        <w:rPr>
          <w:rStyle w:val="IndexLink"/>
        </w:rPr>
      </w:pPr>
      <w:hyperlink w:anchor="__RefHeading__832_242833606">
        <w:r>
          <w:rPr>
            <w:rStyle w:val="IndexLink"/>
          </w:rPr>
          <w:t>8 VALIDAÇÃO</w:t>
          <w:tab/>
          <w:t>16</w:t>
        </w:r>
      </w:hyperlink>
    </w:p>
    <w:p>
      <w:pPr>
        <w:pStyle w:val="Contents1"/>
        <w:tabs>
          <w:tab w:val="right" w:pos="8504" w:leader="dot"/>
        </w:tabs>
        <w:rPr>
          <w:rStyle w:val="IndexLink"/>
        </w:rPr>
      </w:pPr>
      <w:hyperlink w:anchor="__RefHeading__834_242833606">
        <w:r>
          <w:rPr>
            <w:rStyle w:val="IndexLink"/>
          </w:rPr>
          <w:t>9 CRONOGRAMA</w:t>
          <w:tab/>
          <w:t>17</w:t>
        </w:r>
      </w:hyperlink>
    </w:p>
    <w:p>
      <w:pPr>
        <w:pStyle w:val="Contents1"/>
        <w:tabs>
          <w:tab w:val="right" w:pos="8504" w:leader="dot"/>
        </w:tabs>
        <w:rPr>
          <w:rStyle w:val="IndexLink"/>
        </w:rPr>
      </w:pPr>
      <w:hyperlink w:anchor="__RefHeading__836_242833606">
        <w:r>
          <w:rPr>
            <w:rStyle w:val="IndexLink"/>
          </w:rPr>
          <w:t>REFERÊNCIAS BIBLIOGRÁFICAS</w:t>
          <w:tab/>
          <w:t>26</w:t>
        </w:r>
      </w:hyperlink>
    </w:p>
    <w:p>
      <w:pPr>
        <w:pStyle w:val="Contents1"/>
        <w:tabs>
          <w:tab w:val="right" w:pos="8504" w:leader="dot"/>
        </w:tabs>
        <w:rPr>
          <w:rStyle w:val="IndexLink"/>
        </w:rPr>
      </w:pPr>
      <w:hyperlink w:anchor="__RefHeading__838_242833606">
        <w:r>
          <w:rPr>
            <w:rStyle w:val="IndexLink"/>
          </w:rPr>
          <w:t>COMPONENTES REUTILIZADOS</w:t>
          <w:tab/>
          <w:t>27</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Normal"/>
        <w:rPr/>
      </w:pPr>
      <w:hyperlink w:anchor="_Toc350370121">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_RefHeading__814_242833606"/>
      <w:bookmarkStart w:id="2" w:name="_Toc350370121"/>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Com estes dados coletados, o sistema poderá prover a quantidade média de pontos que a equipe é capaz de entregar em uma sprint futura.</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_RefHeading__816_242833606"/>
      <w:bookmarkStart w:id="4" w:name="_Toc350370122"/>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Tudo ficaria mais fácil para uma empresa de desenvolvimento de software e para o cliente se o time pudesse prover estimativas de esforço precisas.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Projetos executados com metodologias ágeis, como o Scrum, tendem a ter entregas periódicas de funcionalidades específicas acordadas entre o cliente e o time de desenvolvimento.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2">
        <w:r>
          <w:rPr>
            <w:rStyle w:val="InternetLink"/>
            <w:rFonts w:cs="Times New Roman" w:ascii="Times New Roman" w:hAnsi="Times New Roman"/>
            <w:color w:val="000000"/>
            <w:sz w:val="24"/>
            <w:szCs w:val="24"/>
          </w:rPr>
          <w:t>http://en.wikipedia.org/wiki/Planning_poker</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sistema tem por objetivo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_RefHeading__818_242833606"/>
      <w:bookmarkStart w:id="6" w:name="_Toc350370123"/>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Esta seção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_RefHeading__820_242833606"/>
      <w:bookmarkStart w:id="8" w:name="_Toc350370124"/>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Facilitar as estimativas de esforço de estórias;</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das estórias;</w:t>
      </w:r>
    </w:p>
    <w:p>
      <w:pPr>
        <w:pStyle w:val="Normal"/>
        <w:ind w:left="0" w:right="-568" w:firstLine="708"/>
        <w:rPr/>
      </w:pPr>
      <w:r>
        <w:rPr/>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_RefHeading__822_242833606"/>
      <w:bookmarkStart w:id="10" w:name="_Toc350370125"/>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sistema Web com controle de acesso;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coletar dados de um board específico;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as informações coletadas por Sprint;</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informações sumarizadas de Sprints passadas;</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Desenvolver módulo para ler dados do Trello (</w:t>
      </w:r>
      <w:hyperlink r:id="rId3">
        <w:r>
          <w:rPr>
            <w:rStyle w:val="VisitedInternetLink"/>
            <w:rFonts w:cs="Times New Roman" w:ascii="Times New Roman" w:hAnsi="Times New Roman"/>
            <w:bCs/>
            <w:color w:val="000000"/>
            <w:sz w:val="24"/>
            <w:szCs w:val="24"/>
          </w:rPr>
          <w:t>www.trello.com</w:t>
        </w:r>
      </w:hyperlink>
      <w:r>
        <w:rPr>
          <w:rFonts w:cs="Times New Roman" w:ascii="Times New Roman" w:hAnsi="Times New Roman"/>
          <w:bCs/>
          <w:color w:val="000000"/>
          <w:sz w:val="24"/>
          <w:szCs w:val="24"/>
        </w:rPr>
        <w:t>)</w:t>
      </w:r>
      <w:r>
        <w:rPr>
          <w:rFonts w:cs="Times New Roman" w:ascii="Times New Roman" w:hAnsi="Times New Roman"/>
          <w:bCs/>
          <w:color w:val="000000"/>
          <w:sz w:val="24"/>
          <w:szCs w:val="24"/>
        </w:rPr>
        <w:t>;</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Ler dados de um board específico;</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Coletar informações dos cards que estão na coluna “Done”;</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Salvar dados em um banco de dados;</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_RefHeading__824_242833606"/>
      <w:bookmarkStart w:id="12" w:name="_Toc35037012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Lorem ipsum dolor sit amet, consectetur adipiscing elit. Quisque rhoncus nisi id ante facilisis sit amet imperdiet nulla lacinia. Donec in dui vitae nisl fringilla hendrerit. Vivamus et arcu vitae odio porta eleifend. 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rPr>
        <w:t xml:space="preserve">Mauris consequat ipsum ut felis bibendum aliquam. Morbi porttitor arcu eget urna consectetur rhoncus suscipit erat vestibulum. Nulla consequat, sapien quis sodales facilisis, erat purus porta nisi, vel eleifend ante purus quis ipsum. Pellentesque habitant morbi tristique senectus et netus et malesuada fames ac turpis egestas. Aenean non magna quis neque tempus tristique. Aenean vehicula tempus varius. Aliquam tortor velit, iaculis vel sollicitudin sed, pretium a nisl. </w:t>
      </w:r>
      <w:r>
        <w:rPr>
          <w:rFonts w:cs="Times New Roman" w:ascii="Times New Roman" w:hAnsi="Times New Roman"/>
          <w:color w:val="000000"/>
          <w:sz w:val="24"/>
          <w:szCs w:val="24"/>
          <w:lang w:val="en-US"/>
        </w:rPr>
        <w:t>Aenean laoreet arcu eget ipsum consequat eleifend.</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_RefHeading__826_242833606"/>
      <w:bookmarkStart w:id="14" w:name="_Toc350370127"/>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1 Lorem ipsum dolor sit amet.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5" w:name="_Toc349914463"/>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0</w:t>
      </w:r>
      <w:r>
        <w:fldChar w:fldCharType="end"/>
      </w:r>
      <w:bookmarkEnd w:id="15"/>
      <w:r>
        <w:rPr>
          <w:rFonts w:cs="Times New Roman" w:ascii="Times New Roman" w:hAnsi="Times New Roman"/>
          <w:b w:val="false"/>
          <w:color w:val="00000A"/>
          <w:sz w:val="24"/>
          <w:szCs w:val="24"/>
        </w:rPr>
        <w:t xml:space="preserve"> - Lorem ipsum dolor sit amet</w:t>
      </w:r>
    </w:p>
    <w:p>
      <w:pPr>
        <w:pStyle w:val="Normal"/>
        <w:rPr/>
      </w:pPr>
      <w:r>
        <w:rPr/>
      </w:r>
    </w:p>
    <w:p>
      <w:pPr>
        <w:pStyle w:val="Normal"/>
        <w:keepNext/>
        <w:ind w:left="0" w:right="-568" w:hanging="0"/>
        <w:jc w:val="center"/>
        <w:rPr/>
      </w:pPr>
      <w:r>
        <w:rPr/>
        <w:drawing>
          <wp:inline distT="0" distB="0" distL="0" distR="0">
            <wp:extent cx="2326005" cy="6959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326005" cy="695960"/>
                    </a:xfrm>
                    <a:prstGeom prst="rect">
                      <a:avLst/>
                    </a:prstGeom>
                    <a:noFill/>
                    <a:ln w="9525">
                      <a:noFill/>
                      <a:miter lim="800000"/>
                      <a:headEnd/>
                      <a:tailEnd/>
                    </a:ln>
                  </pic:spPr>
                </pic:pic>
              </a:graphicData>
            </a:graphic>
          </wp:inline>
        </w:drawing>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2 Lorem ipsum dolor sit amet.</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6" w:name="_Toc349914464"/>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0</w:t>
      </w:r>
      <w:r>
        <w:fldChar w:fldCharType="end"/>
      </w:r>
      <w:bookmarkEnd w:id="16"/>
      <w:r>
        <w:rPr>
          <w:rFonts w:cs="Times New Roman" w:ascii="Times New Roman" w:hAnsi="Times New Roman"/>
          <w:b w:val="false"/>
          <w:color w:val="00000A"/>
          <w:sz w:val="24"/>
          <w:szCs w:val="24"/>
        </w:rPr>
        <w:t xml:space="preserve"> - Lorem ipsum dolor sit amet.</w:t>
      </w:r>
    </w:p>
    <w:p>
      <w:pPr>
        <w:pStyle w:val="Normal"/>
        <w:rPr/>
      </w:pPr>
      <w:r>
        <w:rPr/>
      </w:r>
    </w:p>
    <w:p>
      <w:pPr>
        <w:pStyle w:val="Normal"/>
        <w:ind w:left="0" w:right="-568" w:hanging="0"/>
        <w:jc w:val="center"/>
        <w:rPr/>
      </w:pPr>
      <w:r>
        <w:rPr/>
        <w:pict>
          <v:rect id="shape_0" stroked="f" style="position:absolute;margin-left:0.05pt;margin-top:0pt;width:415.2pt;height:180.45pt">
            <v:imagedata r:id="rId5" detectmouseclick="t"/>
            <v:wrap v:type="none"/>
            <v:stroke color="#3465a4" joinstyle="round" endcap="flat"/>
          </v:rect>
        </w:pic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7" w:name="__RefHeading__828_242833606"/>
      <w:bookmarkStart w:id="18" w:name="_Toc350370128"/>
      <w:bookmarkEnd w:id="17"/>
      <w:bookmarkEnd w:id="18"/>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19" w:name="_Toc349914483"/>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0</w:t>
      </w:r>
      <w:r>
        <w:fldChar w:fldCharType="end"/>
      </w:r>
      <w:bookmarkEnd w:id="19"/>
      <w:r>
        <w:rPr>
          <w:rFonts w:cs="Times New Roman" w:ascii="Times New Roman" w:hAnsi="Times New Roman"/>
          <w:b w:val="false"/>
          <w:color w:val="00000A"/>
          <w:sz w:val="24"/>
          <w:szCs w:val="24"/>
        </w:rPr>
        <w:t xml:space="preserve"> - Lorem ipsum dolor sit amet</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2373"/>
        <w:gridCol w:w="3258"/>
        <w:gridCol w:w="3549"/>
      </w:tblGrid>
      <w:tr>
        <w:trPr>
          <w:cantSplit w:val="false"/>
        </w:trPr>
        <w:tc>
          <w:tcPr>
            <w:tcW w:w="2373"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8"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8"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8"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8"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bl>
    <w:p>
      <w:pPr>
        <w:pStyle w:val="Normal"/>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0" w:name="__RefHeading__830_242833606"/>
      <w:bookmarkStart w:id="21" w:name="_Toc350370129"/>
      <w:bookmarkEnd w:id="20"/>
      <w:bookmarkEnd w:id="21"/>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2" w:name="_Toc350370130"/>
      <w:bookmarkStart w:id="23" w:name="__RefHeading__832_242833606"/>
      <w:bookmarkEnd w:id="23"/>
      <w:r>
        <w:rPr>
          <w:rFonts w:cs="Times New Roman" w:ascii="Times New Roman" w:hAnsi="Times New Roman"/>
          <w:color w:val="00000A"/>
          <w:sz w:val="24"/>
          <w:szCs w:val="24"/>
        </w:rPr>
        <w:t>8 VALIDAÇÃO</w:t>
      </w:r>
      <w:bookmarkEnd w:id="22"/>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4" w:name="__RefHeading__834_242833606"/>
      <w:bookmarkStart w:id="25" w:name="_Toc350370131"/>
      <w:bookmarkEnd w:id="24"/>
      <w:bookmarkEnd w:id="25"/>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6"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0</w:t>
      </w:r>
      <w:r>
        <w:fldChar w:fldCharType="end"/>
      </w:r>
      <w:bookmarkEnd w:id="26"/>
      <w:r>
        <w:rPr>
          <w:rFonts w:cs="Times New Roman" w:ascii="Times New Roman" w:hAnsi="Times New Roman"/>
          <w:b w:val="false"/>
          <w:color w:val="00000A"/>
          <w:sz w:val="24"/>
          <w:szCs w:val="24"/>
        </w:rPr>
        <w:t xml:space="preserve"> - Cronograma</w:t>
      </w:r>
    </w:p>
    <w:tbl>
      <w:tblPr>
        <w:jc w:val="left"/>
        <w:tblInd w:w="5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38" w:type="dxa"/>
          <w:bottom w:w="0" w:type="dxa"/>
          <w:right w:w="108" w:type="dxa"/>
        </w:tblCellMar>
      </w:tblPr>
      <w:tblGrid>
        <w:gridCol w:w="2545"/>
        <w:gridCol w:w="1984"/>
        <w:gridCol w:w="1556"/>
        <w:gridCol w:w="2980"/>
      </w:tblGrid>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3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3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3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3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7" w:name="__RefHeading__836_242833606"/>
      <w:bookmarkStart w:id="28" w:name="_Toc350370132"/>
      <w:bookmarkEnd w:id="27"/>
      <w:bookmarkEnd w:id="28"/>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6">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9" w:name="__RefHeading__838_242833606"/>
      <w:bookmarkStart w:id="30" w:name="_Toc350370133"/>
      <w:bookmarkEnd w:id="29"/>
      <w:bookmarkEnd w:id="30"/>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7"/>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IndexLink">
    <w:name w:val="Index Link"/>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lanning_poker" TargetMode="External"/><Relationship Id="rId3" Type="http://schemas.openxmlformats.org/officeDocument/2006/relationships/hyperlink" Target="http://www.trello.com/about" TargetMode="External"/><Relationship Id="rId4" Type="http://schemas.openxmlformats.org/officeDocument/2006/relationships/image" Target="media/image13.wmf"/><Relationship Id="rId5" Type="http://schemas.openxmlformats.org/officeDocument/2006/relationships/image" Target="media/image14.png"/><Relationship Id="rId6" Type="http://schemas.openxmlformats.org/officeDocument/2006/relationships/hyperlink" Target="http://scrummethodology.com/scrum-effort-estimation-and-story-points/"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