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90.png" ContentType="image/png"/>
  <Override PartName="/word/media/image89.jpeg" ContentType="image/jpeg"/>
  <Override PartName="/word/media/image8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624_1177024144">
        <w:r>
          <w:rPr>
            <w:rStyle w:val="IndexLink"/>
          </w:rPr>
          <w:t>4.1 BANCO DE DADOS</w:t>
          <w:tab/>
          <w:t>13</w:t>
        </w:r>
      </w:hyperlink>
    </w:p>
    <w:p>
      <w:pPr>
        <w:pStyle w:val="Contents1"/>
        <w:tabs>
          <w:tab w:val="right" w:pos="8504" w:leader="dot"/>
        </w:tabs>
        <w:rPr>
          <w:rStyle w:val="IndexLink"/>
        </w:rPr>
      </w:pPr>
      <w:hyperlink w:anchor="__RefHeading__626_1177024144">
        <w:r>
          <w:rPr>
            <w:rStyle w:val="IndexLink"/>
          </w:rPr>
          <w:t>4.2 DESENVOLVIMENTO</w:t>
          <w:tab/>
          <w:t>13</w:t>
        </w:r>
      </w:hyperlink>
    </w:p>
    <w:p>
      <w:pPr>
        <w:pStyle w:val="Contents1"/>
        <w:tabs>
          <w:tab w:val="right" w:pos="8504" w:leader="dot"/>
        </w:tabs>
        <w:rPr>
          <w:rStyle w:val="IndexLink"/>
        </w:rPr>
      </w:pPr>
      <w:hyperlink w:anchor="__RefHeading__628_1177024144">
        <w:r>
          <w:rPr>
            <w:rStyle w:val="IndexLink"/>
          </w:rPr>
          <w:t>4.3 CONTROLE DE ATIVIDADES</w:t>
          <w:tab/>
          <w:t>13</w:t>
        </w:r>
      </w:hyperlink>
    </w:p>
    <w:p>
      <w:pPr>
        <w:pStyle w:val="Contents1"/>
        <w:tabs>
          <w:tab w:val="right" w:pos="8504" w:leader="dot"/>
        </w:tabs>
        <w:rPr>
          <w:rStyle w:val="IndexLink"/>
        </w:rPr>
      </w:pPr>
      <w:hyperlink w:anchor="__RefHeading__630_1177024144">
        <w:r>
          <w:rPr>
            <w:rStyle w:val="IndexLink"/>
          </w:rPr>
          <w:t>4.4 VERSIONAMENTO DE CÓDIGO</w:t>
          <w:tab/>
          <w:t>13</w:t>
        </w:r>
      </w:hyperlink>
    </w:p>
    <w:p>
      <w:pPr>
        <w:pStyle w:val="Contents1"/>
        <w:tabs>
          <w:tab w:val="right" w:pos="8504" w:leader="dot"/>
        </w:tabs>
        <w:rPr>
          <w:rStyle w:val="IndexLink"/>
        </w:rPr>
      </w:pPr>
      <w:hyperlink w:anchor="__RefHeading__632_1177024144">
        <w:r>
          <w:rPr>
            <w:rStyle w:val="IndexLink"/>
          </w:rPr>
          <w:t>4.5 QUALIDADE DE CÓDIGO</w:t>
          <w:tab/>
          <w:t>14</w:t>
        </w:r>
      </w:hyperlink>
    </w:p>
    <w:p>
      <w:pPr>
        <w:pStyle w:val="Contents1"/>
        <w:tabs>
          <w:tab w:val="right" w:pos="8504" w:leader="dot"/>
        </w:tabs>
        <w:rPr>
          <w:rStyle w:val="IndexLink"/>
        </w:rPr>
      </w:pPr>
      <w:hyperlink w:anchor="__RefHeading__826_242833606">
        <w:r>
          <w:rPr>
            <w:rStyle w:val="IndexLink"/>
          </w:rPr>
          <w:t>5 DESCRIÇÃO DA SOLUÇÃO</w:t>
          <w:tab/>
          <w:t>15</w:t>
        </w:r>
      </w:hyperlink>
    </w:p>
    <w:p>
      <w:pPr>
        <w:pStyle w:val="Contents1"/>
        <w:tabs>
          <w:tab w:val="right" w:pos="8504" w:leader="dot"/>
        </w:tabs>
        <w:rPr>
          <w:rStyle w:val="IndexLink"/>
        </w:rPr>
      </w:pPr>
      <w:hyperlink w:anchor="__RefHeading__828_242833606">
        <w:r>
          <w:rPr>
            <w:rStyle w:val="IndexLink"/>
          </w:rPr>
          <w:t>6 ABORDAGEM DE DESENVOLVIMENTO</w:t>
          <w:tab/>
          <w:t>16</w:t>
        </w:r>
      </w:hyperlink>
    </w:p>
    <w:p>
      <w:pPr>
        <w:pStyle w:val="Contents1"/>
        <w:tabs>
          <w:tab w:val="right" w:pos="8504" w:leader="dot"/>
        </w:tabs>
        <w:rPr>
          <w:rStyle w:val="IndexLink"/>
        </w:rPr>
      </w:pPr>
      <w:hyperlink w:anchor="__RefHeading__830_242833606">
        <w:r>
          <w:rPr>
            <w:rStyle w:val="IndexLink"/>
          </w:rPr>
          <w:t>7 ARQUITETURA DO SISTEMA</w:t>
          <w:tab/>
          <w:t>17</w:t>
        </w:r>
      </w:hyperlink>
    </w:p>
    <w:p>
      <w:pPr>
        <w:pStyle w:val="Contents1"/>
        <w:tabs>
          <w:tab w:val="right" w:pos="8504" w:leader="dot"/>
        </w:tabs>
        <w:rPr>
          <w:rStyle w:val="IndexLink"/>
        </w:rPr>
      </w:pPr>
      <w:hyperlink w:anchor="__RefHeading__832_242833606">
        <w:r>
          <w:rPr>
            <w:rStyle w:val="IndexLink"/>
          </w:rPr>
          <w:t>8 VALIDAÇÃO</w:t>
          <w:tab/>
          <w:t>18</w:t>
        </w:r>
      </w:hyperlink>
    </w:p>
    <w:p>
      <w:pPr>
        <w:pStyle w:val="Contents1"/>
        <w:tabs>
          <w:tab w:val="right" w:pos="8504" w:leader="dot"/>
        </w:tabs>
        <w:rPr>
          <w:rStyle w:val="IndexLink"/>
        </w:rPr>
      </w:pPr>
      <w:hyperlink w:anchor="__RefHeading__834_242833606">
        <w:r>
          <w:rPr>
            <w:rStyle w:val="IndexLink"/>
          </w:rPr>
          <w:t>9 CRONOGRAMA</w:t>
          <w:tab/>
          <w:t>19</w:t>
        </w:r>
      </w:hyperlink>
    </w:p>
    <w:p>
      <w:pPr>
        <w:pStyle w:val="Contents1"/>
        <w:tabs>
          <w:tab w:val="right" w:pos="8504" w:leader="dot"/>
        </w:tabs>
        <w:rPr>
          <w:rStyle w:val="IndexLink"/>
        </w:rPr>
      </w:pPr>
      <w:hyperlink w:anchor="__RefHeading__836_242833606">
        <w:r>
          <w:rPr>
            <w:rStyle w:val="IndexLink"/>
          </w:rPr>
          <w:t>REFERÊNCIAS BIBLIOGRÁFICAS</w:t>
          <w:tab/>
          <w:t>28</w:t>
        </w:r>
      </w:hyperlink>
    </w:p>
    <w:p>
      <w:pPr>
        <w:pStyle w:val="Contents1"/>
        <w:tabs>
          <w:tab w:val="right" w:pos="8504" w:leader="dot"/>
        </w:tabs>
        <w:rPr>
          <w:rStyle w:val="IndexLink"/>
        </w:rPr>
      </w:pPr>
      <w:hyperlink w:anchor="__RefHeading__838_242833606">
        <w:r>
          <w:rPr>
            <w:rStyle w:val="IndexLink"/>
          </w:rPr>
          <w:t>COMPONENTES REUTILIZADOS</w:t>
          <w:tab/>
          <w:t>29</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Normal"/>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Com estes dados coletados, o sistema poderá prover a quantidade média de pontos que a equipe é capaz de entregar em uma sprint futura.</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 de funcionalidades específicas acordadas entre o cliente e o time de desenvolvimento, conforme ilustrado na figura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b/>
          <w:bCs/>
          <w:color w:val="000000"/>
          <w:sz w:val="24"/>
          <w:szCs w:val="24"/>
        </w:rPr>
        <w:t>Figura  1</w:t>
      </w:r>
      <w:r>
        <w:rPr>
          <w:rFonts w:cs="Times New Roman" w:ascii="Times New Roman" w:hAnsi="Times New Roman"/>
          <w:color w:val="000000"/>
          <w:sz w:val="24"/>
          <w:szCs w:val="24"/>
        </w:rPr>
        <w:t xml:space="preserve"> (http://epf.eclipse.org/wikis/scrumpt/Scrum/guidances/supportingmaterials/resources/ScrumLargeLabelled.png)</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60720" cy="26746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74620"/>
                    </a:xfrm>
                    <a:prstGeom prst="rect">
                      <a:avLst/>
                    </a:prstGeom>
                    <a:noFill/>
                    <a:ln w="9525">
                      <a:noFill/>
                      <a:miter lim="800000"/>
                      <a:headEnd/>
                      <a:tailEnd/>
                    </a:ln>
                  </pic:spPr>
                </pic:pic>
              </a:graphicData>
            </a:graphic>
          </wp:anchor>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(http://scrummethodology.com/scrum-user-stories/).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3">
        <w:r>
          <w:rPr>
            <w:rStyle w:val="InternetLink"/>
            <w:rFonts w:cs="Times New Roman" w:ascii="Times New Roman" w:hAnsi="Times New Roman"/>
            <w:color w:val="000000"/>
            <w:sz w:val="24"/>
            <w:szCs w:val="24"/>
          </w:rPr>
          <w:t>http://www.planningpoker.com/</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chamada de Story Point, os membros do time voltam a discutir para chegar a um denominador comum, então o time passa a ter a estimativa, em Story Points, para aquela estória específica.</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Este capitulo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jc w:val="both"/>
        <w:rPr>
          <w:rFonts w:cs="Times New Roman" w:ascii="Times New Roman" w:hAnsi="Times New Roman"/>
          <w:bCs/>
          <w:color w:val="000000"/>
          <w:sz w:val="24"/>
          <w:szCs w:val="24"/>
          <w:shd w:fill="FFFFFF" w:val="clear"/>
        </w:rPr>
      </w:pPr>
      <w:r>
        <w:rPr>
          <w:rFonts w:cs="Times New Roman" w:ascii="Times New Roman" w:hAnsi="Times New Roman"/>
          <w:bCs/>
          <w:color w:val="000000"/>
          <w:sz w:val="24"/>
          <w:szCs w:val="24"/>
          <w:shd w:fill="FFFFFF" w:val="clear"/>
        </w:rPr>
        <w:t>O objetivo geral deste trabalho é facilitar as estimativas de estória, provendo segurança e precisão ao time e ao cliente ao planejar a sprint. O sistema se baseará em dados históricos de sprints passadas para prover estatísticas úteis para facilitar o planejamento da sprint.</w:t>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tab/>
        <w:t>Os objetivos específicos deste trabalho são:</w:t>
      </w:r>
    </w:p>
    <w:p>
      <w:pPr>
        <w:pStyle w:val="Normal"/>
        <w:ind w:left="0" w:right="-568" w:hanging="0"/>
        <w:rPr/>
      </w:pPr>
      <w:r>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de forma geral, a entrega de uma release;</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Integrar o sistema com o software Trello (</w:t>
      </w:r>
      <w:hyperlink r:id="rId4">
        <w:r>
          <w:rPr>
            <w:rStyle w:val="InternetLink"/>
            <w:rFonts w:cs="Times New Roman" w:ascii="Times New Roman" w:hAnsi="Times New Roman"/>
            <w:bCs/>
            <w:color w:val="000000"/>
            <w:sz w:val="24"/>
            <w:szCs w:val="24"/>
            <w:lang w:val="en-US"/>
          </w:rPr>
          <w:t>http://www.trello.com</w:t>
        </w:r>
      </w:hyperlink>
      <w:r>
        <w:rPr>
          <w:rFonts w:cs="Times New Roman" w:ascii="Times New Roman" w:hAnsi="Times New Roman"/>
          <w:bCs/>
          <w:color w:val="000000"/>
          <w:sz w:val="24"/>
          <w:szCs w:val="24"/>
          <w:lang w:val="en-US"/>
        </w:rPr>
        <w:t>);</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Coletar informações pertinentes dos boards do trello;</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Gerar relatórios para auxiliar nas estimativas futuras;'</w:t>
      </w:r>
    </w:p>
    <w:p>
      <w:pPr>
        <w:pStyle w:val="Normal"/>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5">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hyperlink r:id="rId6">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3" w:name="__RefHeading__624_1177024144"/>
      <w:bookmarkEnd w:id="13"/>
      <w:r>
        <w:rPr>
          <w:rFonts w:cs="Times New Roman" w:ascii="Times New Roman" w:hAnsi="Times New Roman"/>
          <w:color w:val="00000A"/>
          <w:sz w:val="24"/>
          <w:szCs w:val="24"/>
          <w:lang w:val="en-US"/>
        </w:rPr>
        <w:t xml:space="preserve">4.1 </w:t>
      </w:r>
      <w:r>
        <w:rPr>
          <w:rFonts w:cs="Times New Roman" w:ascii="Times New Roman" w:hAnsi="Times New Roman"/>
          <w:color w:val="00000A"/>
          <w:sz w:val="24"/>
          <w:szCs w:val="24"/>
          <w:lang w:val="en-US"/>
        </w:rPr>
        <w:t>Banco de dados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7">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PostgreSQL é um banco de dados relacional open source de fácil instalação de manutenção. Ele pode ser instalado na maioria dos sistemas operacionais.</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4" w:name="__RefHeading__626_1177024144"/>
      <w:bookmarkEnd w:id="14"/>
      <w:r>
        <w:rPr>
          <w:rFonts w:cs="Times New Roman" w:ascii="Times New Roman" w:hAnsi="Times New Roman"/>
          <w:color w:val="00000A"/>
          <w:sz w:val="24"/>
          <w:szCs w:val="24"/>
          <w:lang w:val="en-US"/>
        </w:rPr>
        <w:t xml:space="preserve">4.2 </w:t>
      </w:r>
      <w:r>
        <w:rPr>
          <w:rFonts w:cs="Times New Roman" w:ascii="Times New Roman" w:hAnsi="Times New Roman"/>
          <w:color w:val="00000A"/>
          <w:sz w:val="24"/>
          <w:szCs w:val="24"/>
          <w:lang w:val="en-US"/>
        </w:rPr>
        <w:t>Desenvolvimento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8">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5" w:name="__RefHeading__628_1177024144"/>
      <w:bookmarkEnd w:id="15"/>
      <w:r>
        <w:rPr>
          <w:rFonts w:cs="Times New Roman" w:ascii="Times New Roman" w:hAnsi="Times New Roman"/>
          <w:color w:val="00000A"/>
          <w:sz w:val="24"/>
          <w:szCs w:val="24"/>
          <w:lang w:val="en-US"/>
        </w:rPr>
        <w:t xml:space="preserve">4.3 </w:t>
      </w:r>
      <w:r>
        <w:rPr>
          <w:rFonts w:cs="Times New Roman" w:ascii="Times New Roman" w:hAnsi="Times New Roman"/>
          <w:color w:val="00000A"/>
          <w:sz w:val="24"/>
          <w:szCs w:val="24"/>
          <w:lang w:val="en-US"/>
        </w:rPr>
        <w:t>Controle de Atividades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parte de controle de atividades e sprints, será utilizado o software Trello (</w:t>
      </w:r>
      <w:hyperlink r:id="rId9">
        <w:r>
          <w:rPr>
            <w:rStyle w:val="InternetLink"/>
            <w:rFonts w:cs="Times New Roman" w:ascii="Times New Roman" w:hAnsi="Times New Roman"/>
            <w:color w:val="000000"/>
            <w:sz w:val="24"/>
            <w:szCs w:val="24"/>
          </w:rPr>
          <w:t>http://www.trello.com</w:t>
        </w:r>
      </w:hyperlink>
      <w:r>
        <w:rPr>
          <w:rFonts w:cs="Times New Roman" w:ascii="Times New Roman" w:hAnsi="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6" w:name="__RefHeading__630_1177024144"/>
      <w:bookmarkEnd w:id="16"/>
      <w:r>
        <w:rPr>
          <w:rFonts w:cs="Times New Roman" w:ascii="Times New Roman" w:hAnsi="Times New Roman"/>
          <w:color w:val="00000A"/>
          <w:sz w:val="24"/>
          <w:szCs w:val="24"/>
          <w:lang w:val="en-US"/>
        </w:rPr>
        <w:t xml:space="preserve">4.4 </w:t>
      </w:r>
      <w:r>
        <w:rPr>
          <w:rFonts w:cs="Times New Roman" w:ascii="Times New Roman" w:hAnsi="Times New Roman"/>
          <w:color w:val="00000A"/>
          <w:sz w:val="24"/>
          <w:szCs w:val="24"/>
          <w:lang w:val="en-US"/>
        </w:rPr>
        <w:t>Versionamento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controle de versão de código e da própria documentação do projeto, será utilizada a ferramenta GitHub (</w:t>
      </w:r>
      <w:hyperlink r:id="rId10">
        <w:r>
          <w:rPr>
            <w:rStyle w:val="InternetLink"/>
            <w:rFonts w:cs="Times New Roman" w:ascii="Times New Roman" w:hAnsi="Times New Roman"/>
            <w:color w:val="000000"/>
            <w:sz w:val="24"/>
            <w:szCs w:val="24"/>
          </w:rPr>
          <w:t>http://www.github.com</w:t>
        </w:r>
      </w:hyperlink>
      <w:r>
        <w:rPr>
          <w:rFonts w:cs="Times New Roman" w:ascii="Times New Roman" w:hAnsi="Times New Roman"/>
          <w:color w:val="000000"/>
          <w:sz w:val="24"/>
          <w:szCs w:val="24"/>
        </w:rPr>
        <w:t>). É um software grátis, onde, 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pPr>
        <w:pStyle w:val="Normal"/>
        <w:ind w:left="0" w:right="-568" w:firstLine="708"/>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7" w:name="__RefHeading__632_1177024144"/>
      <w:bookmarkEnd w:id="17"/>
      <w:r>
        <w:rPr>
          <w:rFonts w:cs="Times New Roman" w:ascii="Times New Roman" w:hAnsi="Times New Roman"/>
          <w:color w:val="00000A"/>
          <w:sz w:val="24"/>
          <w:szCs w:val="24"/>
          <w:lang w:val="en-US"/>
        </w:rPr>
        <w:t xml:space="preserve">4.5 </w:t>
      </w:r>
      <w:r>
        <w:rPr>
          <w:rFonts w:cs="Times New Roman" w:ascii="Times New Roman" w:hAnsi="Times New Roman"/>
          <w:color w:val="00000A"/>
          <w:sz w:val="24"/>
          <w:szCs w:val="24"/>
          <w:lang w:val="en-US"/>
        </w:rPr>
        <w:t>Qualidade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Falando de qualidade de código, o sistema será implementado utilizando um método de desenvolvimento chamado TDD (Test Driven Development),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hyperlink r:id="rId11">
        <w:r>
          <w:rPr>
            <w:rStyle w:val="InternetLink"/>
            <w:rFonts w:cs="Times New Roman" w:ascii="Times New Roman" w:hAnsi="Times New Roman"/>
            <w:color w:val="000000"/>
            <w:sz w:val="24"/>
            <w:szCs w:val="24"/>
          </w:rPr>
          <w:t>http://www.agiledata.org/essays/tdd.html</w:t>
        </w:r>
      </w:hyperlink>
      <w:r>
        <w:rPr>
          <w:rFonts w:cs="Times New Roman" w:ascii="Times New Roman" w:hAnsi="Times New Roman"/>
          <w:color w:val="000000"/>
          <w:sz w:val="24"/>
          <w:szCs w:val="24"/>
        </w:rPr>
        <w:t>).</w:t>
      </w:r>
    </w:p>
    <w:p>
      <w:pPr>
        <w:pStyle w:val="Normal"/>
        <w:ind w:left="0" w:right="-568" w:firstLine="708"/>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326005" cy="51415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2"/>
                    <a:stretch>
                      <a:fillRect/>
                    </a:stretch>
                  </pic:blipFill>
                  <pic:spPr bwMode="auto">
                    <a:xfrm>
                      <a:off x="0" y="0"/>
                      <a:ext cx="2326005" cy="5141595"/>
                    </a:xfrm>
                    <a:prstGeom prst="rect">
                      <a:avLst/>
                    </a:prstGeom>
                    <a:noFill/>
                    <a:ln w="9525">
                      <a:noFill/>
                      <a:miter lim="800000"/>
                      <a:headEnd/>
                      <a:tailEnd/>
                    </a:ln>
                  </pic:spPr>
                </pic:pic>
              </a:graphicData>
            </a:graphic>
          </wp:anchor>
        </w:drawing>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8" w:name="_Toc350370127"/>
      <w:bookmarkStart w:id="19" w:name="__RefHeading__826_242833606"/>
      <w:bookmarkEnd w:id="18"/>
      <w:bookmarkEnd w:id="19"/>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figura 3.</w:t>
      </w:r>
    </w:p>
    <w:p>
      <w:pPr>
        <w:pStyle w:val="Normal"/>
        <w:ind w:left="0" w:right="-568" w:firstLine="708"/>
        <w:jc w:val="both"/>
        <w:rPr/>
      </w:pPr>
      <w:r>
        <w:rPr/>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-179705</wp:posOffset>
            </wp:positionH>
            <wp:positionV relativeFrom="paragraph">
              <wp:posOffset>178435</wp:posOffset>
            </wp:positionV>
            <wp:extent cx="5760720" cy="29705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3"/>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Heading1"/>
        <w:pageBreakBefore/>
        <w:spacing w:before="0" w:after="0"/>
        <w:rPr>
          <w:rFonts w:cs="Times New Roman" w:ascii="Times New Roman" w:hAnsi="Times New Roman"/>
          <w:color w:val="00000A"/>
          <w:sz w:val="24"/>
          <w:szCs w:val="24"/>
        </w:rPr>
      </w:pPr>
      <w:bookmarkStart w:id="20" w:name="_Toc350370128"/>
      <w:bookmarkStart w:id="21" w:name="__RefHeading__828_242833606"/>
      <w:bookmarkEnd w:id="20"/>
      <w:bookmarkEnd w:id="21"/>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sprints, serão utilizados priorizando itens do backlog para entregas periódicas. Serão executadas sprints de três semanas, onde ao final de cada sprint as funcion</w:t>
      </w:r>
      <w:bookmarkStart w:id="22" w:name="__DdeLink__614_59037718"/>
      <w:bookmarkEnd w:id="22"/>
      <w:r>
        <w:rPr>
          <w:rFonts w:cs="Times New Roman" w:ascii="Times New Roman" w:hAnsi="Times New Roman"/>
          <w:color w:val="000000"/>
          <w:sz w:val="24"/>
          <w:szCs w:val="24"/>
        </w:rPr>
        <w:t>alidades priorizadas serão entregues.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basicamente será dividido nas etapas descritas abaixo:</w:t>
      </w:r>
    </w:p>
    <w:p>
      <w:pPr>
        <w:pStyle w:val="Normal"/>
        <w:ind w:left="0" w:right="-568" w:hanging="0"/>
        <w:jc w:val="both"/>
        <w:rPr/>
      </w:pPr>
      <w:r>
        <w:rPr/>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Estrutura básica do projeto com Django;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w:t>
      </w:r>
      <w:r>
        <w:rPr>
          <w:rFonts w:cs="Times New Roman" w:ascii="Times New Roman" w:hAnsi="Times New Roman"/>
          <w:color w:val="000000"/>
          <w:sz w:val="24"/>
          <w:szCs w:val="24"/>
        </w:rPr>
        <w:t>riação de telas principais;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Integração com a API do Trello;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Criação do modelo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Processo de coleta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Geração de relatórios;</w:t>
      </w:r>
    </w:p>
    <w:p>
      <w:pPr>
        <w:pStyle w:val="Normal"/>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r>
    </w:p>
    <w:p>
      <w:pPr>
        <w:pStyle w:val="Heading1"/>
        <w:pageBreakBefore/>
        <w:spacing w:before="0" w:after="0"/>
        <w:rPr>
          <w:rFonts w:cs="Times New Roman" w:ascii="Times New Roman" w:hAnsi="Times New Roman"/>
          <w:color w:val="00000A"/>
          <w:sz w:val="24"/>
          <w:szCs w:val="24"/>
        </w:rPr>
      </w:pPr>
      <w:bookmarkStart w:id="23" w:name="_Toc350370129"/>
      <w:bookmarkStart w:id="24" w:name="__RefHeading__830_242833606"/>
      <w:bookmarkEnd w:id="23"/>
      <w:bookmarkEnd w:id="24"/>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arquitetura do sistema será dividida em Modelos UML, Modelagem de Dados e Interface Gráfica.</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7.1 Modelos UML</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0"/>
          <w:sz w:val="24"/>
          <w:szCs w:val="24"/>
        </w:rPr>
        <w:t>Diagrama de Classes e Diagrama de Casos de Uso.</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7.2 Modelagem de Dados</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t>Diagrama Entidade Relacionamento.</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7.3 Interface Gráfica</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0"/>
          <w:sz w:val="24"/>
          <w:szCs w:val="24"/>
        </w:rPr>
        <w:t>Protótipo de telas do sistema.</w:t>
      </w:r>
    </w:p>
    <w:p>
      <w:pPr>
        <w:pStyle w:val="Normal"/>
        <w:spacing w:before="0" w:after="0"/>
        <w:ind w:left="0" w:right="-568" w:hanging="0"/>
        <w:jc w:val="both"/>
        <w:rPr/>
      </w:pPr>
      <w:r>
        <w:rPr/>
      </w:r>
    </w:p>
    <w:p>
      <w:pPr>
        <w:pStyle w:val="Normal"/>
        <w:spacing w:before="0" w:after="0"/>
        <w:ind w:left="0" w:right="-568" w:hanging="0"/>
        <w:jc w:val="both"/>
        <w:rPr/>
      </w:pPr>
      <w:r>
        <w:rPr/>
      </w:r>
    </w:p>
    <w:p>
      <w:pPr>
        <w:pStyle w:val="Normal"/>
        <w:ind w:left="0" w:right="-568" w:firstLine="708"/>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5" w:name="_Toc350370130"/>
      <w:bookmarkStart w:id="26" w:name="__RefHeading__832_242833606"/>
      <w:bookmarkEnd w:id="26"/>
      <w:r>
        <w:rPr>
          <w:rFonts w:cs="Times New Roman" w:ascii="Times New Roman" w:hAnsi="Times New Roman"/>
          <w:color w:val="00000A"/>
          <w:sz w:val="24"/>
          <w:szCs w:val="24"/>
        </w:rPr>
        <w:t>8 VALIDAÇÃO</w:t>
      </w:r>
      <w:bookmarkEnd w:id="25"/>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validação do projeto será dada através da implantação do sistema na empresa de desenvolvimento de software ilegra (</w:t>
      </w:r>
      <w:hyperlink r:id="rId14">
        <w:r>
          <w:rPr>
            <w:rStyle w:val="InternetLink"/>
            <w:rFonts w:cs="Times New Roman" w:ascii="Times New Roman" w:hAnsi="Times New Roman"/>
            <w:color w:val="000000"/>
            <w:sz w:val="24"/>
            <w:szCs w:val="24"/>
          </w:rPr>
          <w:t>http://www.ilegra.com</w:t>
        </w:r>
      </w:hyperlink>
      <w:r>
        <w:rPr>
          <w:rFonts w:cs="Times New Roman" w:ascii="Times New Roman" w:hAnsi="Times New Roman"/>
          <w:color w:val="000000"/>
          <w:sz w:val="24"/>
          <w:szCs w:val="24"/>
        </w:rPr>
        <w:t>). Este poderá ser utilizada por um projeto específico pra mostrar se realmente foram registradas melhoras nas estimativas e planejamento das sprints.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questionários aos membros do time, onde poderão ser preenchidos após 4 sprints, quando o sistema terá dados históricos suficientes para prover estimativas precisas.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7" w:name="_Toc350370131"/>
      <w:bookmarkStart w:id="28" w:name="__RefHeading__834_242833606"/>
      <w:bookmarkEnd w:id="27"/>
      <w:bookmarkEnd w:id="28"/>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9"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9"/>
      <w:r>
        <w:rPr>
          <w:rFonts w:cs="Times New Roman" w:ascii="Times New Roman" w:hAnsi="Times New Roman"/>
          <w:b w:val="false"/>
          <w:color w:val="00000A"/>
          <w:sz w:val="24"/>
          <w:szCs w:val="24"/>
        </w:rPr>
        <w:t xml:space="preserve"> - Cronograma</w:t>
      </w:r>
    </w:p>
    <w:tbl>
      <w:tblPr>
        <w:jc w:val="left"/>
        <w:tblInd w:w="65498"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5485" w:type="dxa"/>
          <w:bottom w:w="0" w:type="dxa"/>
          <w:right w:w="108" w:type="dxa"/>
        </w:tblCellMar>
      </w:tblPr>
      <w:tblGrid>
        <w:gridCol w:w="2537"/>
        <w:gridCol w:w="1980"/>
        <w:gridCol w:w="1554"/>
        <w:gridCol w:w="2988"/>
      </w:tblGrid>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8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8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8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548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8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30" w:name="_Toc350370132"/>
      <w:bookmarkStart w:id="31" w:name="__RefHeading__836_242833606"/>
      <w:bookmarkEnd w:id="30"/>
      <w:bookmarkEnd w:id="31"/>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15">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32" w:name="_Toc350370133"/>
      <w:bookmarkStart w:id="33" w:name="__RefHeading__838_242833606"/>
      <w:bookmarkEnd w:id="32"/>
      <w:bookmarkEnd w:id="33"/>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16"/>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20</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8.png"/><Relationship Id="rId3" Type="http://schemas.openxmlformats.org/officeDocument/2006/relationships/hyperlink" Target="http://www.planningpoker.com/" TargetMode="External"/><Relationship Id="rId4" Type="http://schemas.openxmlformats.org/officeDocument/2006/relationships/hyperlink" Target="http://www.trello.com/" TargetMode="External"/><Relationship Id="rId5" Type="http://schemas.openxmlformats.org/officeDocument/2006/relationships/hyperlink" Target="http://www.python.org.br/" TargetMode="External"/><Relationship Id="rId6" Type="http://schemas.openxmlformats.org/officeDocument/2006/relationships/hyperlink" Target="https://www.djangoproject.com/" TargetMode="External"/><Relationship Id="rId7" Type="http://schemas.openxmlformats.org/officeDocument/2006/relationships/hyperlink" Target="http://www.postgresql.org/" TargetMode="External"/><Relationship Id="rId8" Type="http://schemas.openxmlformats.org/officeDocument/2006/relationships/hyperlink" Target="http://www.sublimetext.com/" TargetMode="External"/><Relationship Id="rId9" Type="http://schemas.openxmlformats.org/officeDocument/2006/relationships/hyperlink" Target="http://www.trello.com/" TargetMode="External"/><Relationship Id="rId10" Type="http://schemas.openxmlformats.org/officeDocument/2006/relationships/hyperlink" Target="http://www.github.com/" TargetMode="External"/><Relationship Id="rId11" Type="http://schemas.openxmlformats.org/officeDocument/2006/relationships/hyperlink" Target="http://www.agiledata.org/essays/tdd.html" TargetMode="External"/><Relationship Id="rId12" Type="http://schemas.openxmlformats.org/officeDocument/2006/relationships/image" Target="media/image89.jpeg"/><Relationship Id="rId13" Type="http://schemas.openxmlformats.org/officeDocument/2006/relationships/image" Target="media/image90.png"/><Relationship Id="rId14" Type="http://schemas.openxmlformats.org/officeDocument/2006/relationships/hyperlink" Target="http://www.ilegra.com/" TargetMode="External"/><Relationship Id="rId15" Type="http://schemas.openxmlformats.org/officeDocument/2006/relationships/hyperlink" Target="http://scrummethodology.com/scrum-effort-estimation-and-story-points/"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