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 DE COLETA DE MÉTRICAS DE </w:t>
      </w:r>
      <w:r w:rsidR="00830F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PROJETOS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8A3049" w:rsidRDefault="003C46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09623" w:history="1">
        <w:r w:rsidR="008A3049" w:rsidRPr="00FE52A8">
          <w:rPr>
            <w:rStyle w:val="Hyperlink"/>
            <w:rFonts w:ascii="Times New Roman" w:hAnsi="Times New Roman" w:cs="Times New Roman"/>
            <w:noProof/>
          </w:rPr>
          <w:t xml:space="preserve">Figura 1 – Processo básico do </w:t>
        </w:r>
        <w:r w:rsidR="008A3049" w:rsidRPr="00FE52A8">
          <w:rPr>
            <w:rStyle w:val="Hyperlink"/>
            <w:rFonts w:ascii="Times New Roman" w:hAnsi="Times New Roman" w:cs="Times New Roman"/>
            <w:i/>
            <w:noProof/>
          </w:rPr>
          <w:t>Scrum</w:t>
        </w:r>
        <w:r w:rsidR="008A3049">
          <w:rPr>
            <w:noProof/>
            <w:webHidden/>
          </w:rPr>
          <w:tab/>
        </w:r>
        <w:r w:rsidR="008A3049">
          <w:rPr>
            <w:noProof/>
            <w:webHidden/>
          </w:rPr>
          <w:fldChar w:fldCharType="begin"/>
        </w:r>
        <w:r w:rsidR="008A3049">
          <w:rPr>
            <w:noProof/>
            <w:webHidden/>
          </w:rPr>
          <w:instrText xml:space="preserve"> PAGEREF _Toc389309623 \h </w:instrText>
        </w:r>
        <w:r w:rsidR="008A3049">
          <w:rPr>
            <w:noProof/>
            <w:webHidden/>
          </w:rPr>
        </w:r>
        <w:r w:rsidR="008A3049">
          <w:rPr>
            <w:noProof/>
            <w:webHidden/>
          </w:rPr>
          <w:fldChar w:fldCharType="separate"/>
        </w:r>
        <w:r w:rsidR="008A3049">
          <w:rPr>
            <w:noProof/>
            <w:webHidden/>
          </w:rPr>
          <w:t>9</w:t>
        </w:r>
        <w:r w:rsidR="008A3049"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4" w:history="1">
        <w:r w:rsidRPr="00FE52A8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FE52A8">
          <w:rPr>
            <w:rStyle w:val="Hyperlink"/>
            <w:rFonts w:ascii="Times New Roman" w:hAnsi="Times New Roman" w:cs="Times New Roman"/>
            <w:i/>
            <w:noProof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5" w:history="1">
        <w:r w:rsidRPr="00FE52A8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6" w:history="1">
        <w:r w:rsidRPr="00FE52A8">
          <w:rPr>
            <w:rStyle w:val="Hyperlink"/>
            <w:rFonts w:ascii="Times New Roman" w:hAnsi="Times New Roman" w:cs="Times New Roman"/>
            <w:noProof/>
          </w:rPr>
          <w:t>Figura 4 – 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7" w:history="1">
        <w:r w:rsidRPr="00FE52A8">
          <w:rPr>
            <w:rStyle w:val="Hyperlink"/>
            <w:rFonts w:ascii="Times New Roman" w:hAnsi="Times New Roman" w:cs="Times New Roman"/>
            <w:noProof/>
          </w:rPr>
          <w:t>Figura 5 –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8" w:history="1">
        <w:r w:rsidRPr="00FE52A8">
          <w:rPr>
            <w:rStyle w:val="Hyperlink"/>
            <w:rFonts w:ascii="Times New Roman" w:hAnsi="Times New Roman" w:cs="Times New Roman"/>
            <w:noProof/>
          </w:rPr>
          <w:t>Figura 6 –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29" w:history="1">
        <w:r w:rsidRPr="00FE52A8">
          <w:rPr>
            <w:rStyle w:val="Hyperlink"/>
            <w:rFonts w:ascii="Times New Roman" w:hAnsi="Times New Roman" w:cs="Times New Roman"/>
            <w:noProof/>
          </w:rPr>
          <w:t xml:space="preserve">Figura 7 – Protótipo da tela de cadastro de </w:t>
        </w:r>
        <w:r w:rsidRPr="00FE52A8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FE52A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0" w:history="1">
        <w:r w:rsidRPr="00FE52A8">
          <w:rPr>
            <w:rStyle w:val="Hyperlink"/>
            <w:rFonts w:ascii="Times New Roman" w:hAnsi="Times New Roman" w:cs="Times New Roman"/>
            <w:noProof/>
          </w:rPr>
          <w:t>Figura 8 – Protótipo da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1" w:history="1">
        <w:r w:rsidRPr="00FE52A8">
          <w:rPr>
            <w:rStyle w:val="Hyperlink"/>
            <w:rFonts w:ascii="Times New Roman" w:hAnsi="Times New Roman" w:cs="Times New Roman"/>
            <w:noProof/>
          </w:rPr>
          <w:t>Figura 9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2" w:history="1">
        <w:r w:rsidRPr="00FE52A8">
          <w:rPr>
            <w:rStyle w:val="Hyperlink"/>
            <w:rFonts w:ascii="Times New Roman" w:hAnsi="Times New Roman" w:cs="Times New Roman"/>
            <w:noProof/>
          </w:rPr>
          <w:t>Figura 10 – Protótipo da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3" w:history="1">
        <w:r w:rsidRPr="00FE52A8">
          <w:rPr>
            <w:rStyle w:val="Hyperlink"/>
            <w:rFonts w:ascii="Times New Roman" w:hAnsi="Times New Roman" w:cs="Times New Roman"/>
            <w:noProof/>
          </w:rPr>
          <w:t>Figura 11 – Protótipo da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4" w:history="1">
        <w:r w:rsidRPr="00FE52A8">
          <w:rPr>
            <w:rStyle w:val="Hyperlink"/>
            <w:rFonts w:ascii="Times New Roman" w:hAnsi="Times New Roman" w:cs="Times New Roman"/>
            <w:noProof/>
          </w:rPr>
          <w:t>Figura 12 – Protótipo da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5" w:history="1">
        <w:r w:rsidRPr="00FE52A8">
          <w:rPr>
            <w:rStyle w:val="Hyperlink"/>
            <w:rFonts w:ascii="Times New Roman" w:hAnsi="Times New Roman" w:cs="Times New Roman"/>
            <w:noProof/>
          </w:rPr>
          <w:t>Figura 13 – Protótipo da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6" w:history="1">
        <w:r w:rsidRPr="00FE52A8">
          <w:rPr>
            <w:rStyle w:val="Hyperlink"/>
            <w:rFonts w:ascii="Times New Roman" w:hAnsi="Times New Roman" w:cs="Times New Roman"/>
            <w:noProof/>
          </w:rPr>
          <w:t>Figura 14 – Protótipo da tela de scans pendentes.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7" w:history="1">
        <w:r w:rsidRPr="00FE52A8">
          <w:rPr>
            <w:rStyle w:val="Hyperlink"/>
            <w:rFonts w:ascii="Times New Roman" w:hAnsi="Times New Roman" w:cs="Times New Roman"/>
            <w:noProof/>
          </w:rPr>
          <w:t>Figura 15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8" w:history="1">
        <w:r w:rsidRPr="00FE52A8">
          <w:rPr>
            <w:rStyle w:val="Hyperlink"/>
            <w:rFonts w:ascii="Times New Roman" w:hAnsi="Times New Roman" w:cs="Times New Roman"/>
            <w:noProof/>
          </w:rPr>
          <w:t>Figura 16 – Processo de negócio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39" w:history="1">
        <w:r w:rsidRPr="00FE52A8">
          <w:rPr>
            <w:rStyle w:val="Hyperlink"/>
            <w:rFonts w:ascii="Times New Roman" w:hAnsi="Times New Roman" w:cs="Times New Roman"/>
            <w:noProof/>
          </w:rPr>
          <w:t xml:space="preserve">Figura 17 – Tela de cadastro de </w:t>
        </w:r>
        <w:r w:rsidRPr="00FE52A8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FE52A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0" w:history="1">
        <w:r w:rsidRPr="00FE52A8">
          <w:rPr>
            <w:rStyle w:val="Hyperlink"/>
            <w:rFonts w:ascii="Times New Roman" w:hAnsi="Times New Roman" w:cs="Times New Roman"/>
            <w:noProof/>
          </w:rPr>
          <w:t>Figura 18 –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1" w:history="1">
        <w:r w:rsidRPr="00FE52A8">
          <w:rPr>
            <w:rStyle w:val="Hyperlink"/>
            <w:rFonts w:ascii="Times New Roman" w:hAnsi="Times New Roman" w:cs="Times New Roman"/>
            <w:noProof/>
          </w:rPr>
          <w:t>Figura 19 –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2" w:history="1">
        <w:r w:rsidRPr="00FE52A8">
          <w:rPr>
            <w:rStyle w:val="Hyperlink"/>
            <w:rFonts w:ascii="Times New Roman" w:hAnsi="Times New Roman" w:cs="Times New Roman"/>
            <w:noProof/>
          </w:rPr>
          <w:t>Figura 20 –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3" w:history="1">
        <w:r w:rsidRPr="00FE52A8">
          <w:rPr>
            <w:rStyle w:val="Hyperlink"/>
            <w:rFonts w:ascii="Times New Roman" w:hAnsi="Times New Roman" w:cs="Times New Roman"/>
            <w:noProof/>
          </w:rPr>
          <w:t>Figura 21 –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A3049" w:rsidRDefault="008A30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4" w:history="1">
        <w:r w:rsidRPr="00FE52A8">
          <w:rPr>
            <w:rStyle w:val="Hyperlink"/>
            <w:rFonts w:ascii="Times New Roman" w:hAnsi="Times New Roman" w:cs="Times New Roman"/>
            <w:noProof/>
          </w:rPr>
          <w:t>Figura 22 –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12E2" w:rsidRDefault="003C460E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4E0" w:rsidRDefault="003C460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09645" w:history="1">
        <w:r w:rsidR="005F64E0" w:rsidRPr="007326B6">
          <w:rPr>
            <w:rStyle w:val="Hyperlink"/>
            <w:rFonts w:ascii="Times New Roman" w:hAnsi="Times New Roman" w:cs="Times New Roman"/>
            <w:noProof/>
          </w:rPr>
          <w:t>Tabela 1 – Sprint 1</w:t>
        </w:r>
        <w:r w:rsidR="005F64E0">
          <w:rPr>
            <w:noProof/>
            <w:webHidden/>
          </w:rPr>
          <w:tab/>
        </w:r>
        <w:r w:rsidR="005F64E0">
          <w:rPr>
            <w:noProof/>
            <w:webHidden/>
          </w:rPr>
          <w:fldChar w:fldCharType="begin"/>
        </w:r>
        <w:r w:rsidR="005F64E0">
          <w:rPr>
            <w:noProof/>
            <w:webHidden/>
          </w:rPr>
          <w:instrText xml:space="preserve"> PAGEREF _Toc389309645 \h </w:instrText>
        </w:r>
        <w:r w:rsidR="005F64E0">
          <w:rPr>
            <w:noProof/>
            <w:webHidden/>
          </w:rPr>
        </w:r>
        <w:r w:rsidR="005F64E0">
          <w:rPr>
            <w:noProof/>
            <w:webHidden/>
          </w:rPr>
          <w:fldChar w:fldCharType="separate"/>
        </w:r>
        <w:r w:rsidR="005F64E0">
          <w:rPr>
            <w:noProof/>
            <w:webHidden/>
          </w:rPr>
          <w:t>18</w:t>
        </w:r>
        <w:r w:rsidR="005F64E0"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6" w:history="1">
        <w:r w:rsidRPr="007326B6">
          <w:rPr>
            <w:rStyle w:val="Hyperlink"/>
            <w:rFonts w:ascii="Times New Roman" w:hAnsi="Times New Roman" w:cs="Times New Roman"/>
            <w:noProof/>
          </w:rPr>
          <w:t>Tabela 2 –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7" w:history="1">
        <w:r w:rsidRPr="007326B6">
          <w:rPr>
            <w:rStyle w:val="Hyperlink"/>
            <w:rFonts w:ascii="Times New Roman" w:hAnsi="Times New Roman" w:cs="Times New Roman"/>
            <w:noProof/>
          </w:rPr>
          <w:t>Tabela 3 –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8" w:history="1">
        <w:r w:rsidRPr="007326B6">
          <w:rPr>
            <w:rStyle w:val="Hyperlink"/>
            <w:rFonts w:ascii="Times New Roman" w:hAnsi="Times New Roman" w:cs="Times New Roman"/>
            <w:noProof/>
          </w:rPr>
          <w:t>Tabela 4 – 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49" w:history="1">
        <w:r w:rsidRPr="007326B6">
          <w:rPr>
            <w:rStyle w:val="Hyperlink"/>
            <w:rFonts w:ascii="Times New Roman" w:hAnsi="Times New Roman" w:cs="Times New Roman"/>
            <w:noProof/>
          </w:rPr>
          <w:t>Tabela 5 – Sprint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50" w:history="1">
        <w:r w:rsidRPr="007326B6">
          <w:rPr>
            <w:rStyle w:val="Hyperlink"/>
            <w:rFonts w:ascii="Times New Roman" w:hAnsi="Times New Roman" w:cs="Times New Roman"/>
            <w:noProof/>
          </w:rPr>
          <w:t>Tabela 6 – Sprint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64E0" w:rsidRDefault="005F64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09651" w:history="1">
        <w:r w:rsidRPr="007326B6">
          <w:rPr>
            <w:rStyle w:val="Hyperlink"/>
            <w:rFonts w:ascii="Times New Roman" w:hAnsi="Times New Roman" w:cs="Times New Roman"/>
            <w:noProof/>
          </w:rPr>
          <w:t>Tabela 7 -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81652" w:rsidRDefault="003C460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830F86">
        <w:rPr>
          <w:rFonts w:ascii="Times New Roman" w:hAnsi="Times New Roman" w:cs="Times New Roman"/>
          <w:sz w:val="24"/>
          <w:szCs w:val="24"/>
          <w:lang w:val="en-US"/>
        </w:rPr>
        <w:t xml:space="preserve"> de clientes, usuá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>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coletar a quantidade de pontos entregues ao final da sprint e saberá quantos pontos o time de desenvolvimento prometeu entregar. Com estes dados coletados, o sistema será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que servirão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saberá exatamente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5F64E0" w:rsidRDefault="003C460E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3C460E">
            <w:fldChar w:fldCharType="begin"/>
          </w:r>
          <w:r w:rsidR="00A5218A" w:rsidRPr="00336A6E">
            <w:instrText xml:space="preserve"> TOC \o "1-3" \h \z \u </w:instrText>
          </w:r>
          <w:r w:rsidRPr="003C460E">
            <w:fldChar w:fldCharType="separate"/>
          </w:r>
          <w:hyperlink w:anchor="_Toc389309712" w:history="1">
            <w:r w:rsidR="005F64E0" w:rsidRPr="001F0E90">
              <w:rPr>
                <w:rStyle w:val="Hyperlink"/>
              </w:rPr>
              <w:t>1 APRESENTAÇÃO GERAL DO PROJETO</w:t>
            </w:r>
            <w:r w:rsidR="005F64E0">
              <w:rPr>
                <w:webHidden/>
              </w:rPr>
              <w:tab/>
            </w:r>
            <w:r w:rsidR="005F64E0">
              <w:rPr>
                <w:webHidden/>
              </w:rPr>
              <w:fldChar w:fldCharType="begin"/>
            </w:r>
            <w:r w:rsidR="005F64E0">
              <w:rPr>
                <w:webHidden/>
              </w:rPr>
              <w:instrText xml:space="preserve"> PAGEREF _Toc389309712 \h </w:instrText>
            </w:r>
            <w:r w:rsidR="005F64E0">
              <w:rPr>
                <w:webHidden/>
              </w:rPr>
            </w:r>
            <w:r w:rsidR="005F64E0">
              <w:rPr>
                <w:webHidden/>
              </w:rPr>
              <w:fldChar w:fldCharType="separate"/>
            </w:r>
            <w:r w:rsidR="005F64E0">
              <w:rPr>
                <w:webHidden/>
              </w:rPr>
              <w:t>8</w:t>
            </w:r>
            <w:r w:rsidR="005F64E0"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13" w:history="1">
            <w:r w:rsidRPr="001F0E90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14" w:history="1">
            <w:r w:rsidRPr="001F0E90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1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16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17" w:history="1">
            <w:r w:rsidRPr="001F0E90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18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19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0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1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2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3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4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4.8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26" w:history="1">
            <w:r w:rsidRPr="001F0E90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7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8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29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0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1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2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33" w:history="1">
            <w:r w:rsidRPr="001F0E90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4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6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7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8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39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0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1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2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3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4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6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7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7.4.4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8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7.4.5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49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7.4.6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0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7.4.7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1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7.4.8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2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7.4.9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3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54" w:history="1">
            <w:r w:rsidRPr="001F0E90">
              <w:rPr>
                <w:rStyle w:val="Hyperlink"/>
              </w:rPr>
              <w:t>8 FUNCIONAMENTO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6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7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8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59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0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1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2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3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4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09765" w:history="1">
            <w:r w:rsidRPr="001F0E90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66" w:history="1">
            <w:r w:rsidRPr="001F0E90">
              <w:rPr>
                <w:rStyle w:val="Hyperlink"/>
              </w:rPr>
              <w:t>9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67" w:history="1">
            <w:r w:rsidRPr="001F0E90">
              <w:rPr>
                <w:rStyle w:val="Hyperlink"/>
              </w:rPr>
              <w:t>10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68" w:history="1">
            <w:r w:rsidRPr="001F0E90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5F64E0" w:rsidRDefault="005F64E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09769" w:history="1">
            <w:r w:rsidRPr="001F0E90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_Toc389309769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3C460E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930971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930971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3C583C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importante ingrediente para o sucesso de um projeto é a estimativa de esforço para a execução das tarefas, pois ela está diretamente ligada com o custo e com o prazo do projeto.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De acordo com Arnaut (2008) apenas 35% dos projetos tiveram sucesso em 2006. </w:t>
      </w:r>
      <w:r w:rsidR="00830F86" w:rsidRPr="00830F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Quando os requisitos de um projeto são definidos e quebrados em tarefas menores, estes necessitam de uma estimativa de esforço para executá-los, esta define quanto tempo e quanto dinheiro o cliente irá gastar.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 xml:space="preserve">fornecedor do </w:t>
      </w:r>
      <w:r w:rsidR="00CF6B88" w:rsidRPr="00830F86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9309623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Processo básico do </w:t>
      </w:r>
      <w:r w:rsidRPr="00830F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Scrum</w:t>
      </w:r>
      <w:bookmarkEnd w:id="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9309714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F6FCD" w:rsidRDefault="00975FD0" w:rsidP="00830F8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9309715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830F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9309716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830F86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 condições para melhorar a estimativa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 </w:t>
      </w:r>
      <w:r w:rsidR="00975FD0"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830F86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930971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930971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9309719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930972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9309721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9309722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9309723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930962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692275" cy="3780155"/>
            <wp:effectExtent l="19050" t="0" r="3175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9309724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Pr="001926BF" w:rsidRDefault="001926BF" w:rsidP="001926BF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A criação de modelos e diag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amas do sistema </w:t>
      </w:r>
      <w:r>
        <w:rPr>
          <w:rFonts w:ascii="Times New Roman" w:hAnsi="Times New Roman" w:cs="Times New Roman"/>
          <w:color w:val="000000"/>
          <w:sz w:val="24"/>
          <w:szCs w:val="24"/>
        </w:rPr>
        <w:t>será feita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utilizando a ferramenta online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1926BF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="00975FD0" w:rsidRPr="001926B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926BF" w:rsidRPr="00581844" w:rsidRDefault="001926BF" w:rsidP="001926BF">
      <w:pPr>
        <w:ind w:firstLine="708"/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Serão gerados os diagramas de casos de uso e diagrama e classe. A modelagem de banco será representada pelo diagrama entidade relacionamento.</w:t>
      </w:r>
    </w:p>
    <w:p w:rsidR="006A21E4" w:rsidRPr="00581844" w:rsidRDefault="006A21E4" w:rsidP="006A21E4">
      <w:pPr>
        <w:ind w:firstLine="708"/>
      </w:pPr>
    </w:p>
    <w:p w:rsidR="006A21E4" w:rsidRPr="00581844" w:rsidRDefault="006A21E4" w:rsidP="006A21E4"/>
    <w:p w:rsidR="00830F86" w:rsidRPr="0002322A" w:rsidRDefault="00830F86" w:rsidP="00830F8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83992857"/>
      <w:bookmarkStart w:id="32" w:name="_Toc389309725"/>
      <w:r w:rsidRPr="0073290C">
        <w:rPr>
          <w:rFonts w:ascii="Times New Roman" w:hAnsi="Times New Roman" w:cs="Times New Roman"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7329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2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bookmarkEnd w:id="31"/>
    <w:p w:rsidR="00830F86" w:rsidRDefault="00830F86" w:rsidP="00830F86">
      <w:pPr>
        <w:ind w:right="-568"/>
        <w:jc w:val="both"/>
      </w:pPr>
    </w:p>
    <w:p w:rsidR="00830F86" w:rsidRDefault="00830F86" w:rsidP="00830F86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PNG.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830F86" w:rsidRDefault="00830F86" w:rsidP="00830F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83992859"/>
      <w:bookmarkStart w:id="34" w:name="_Toc389309726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3"/>
      <w:bookmarkEnd w:id="3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5" w:name="_Toc383990880"/>
      <w:bookmarkStart w:id="36" w:name="_Toc389309625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3C460E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5"/>
      <w:bookmarkEnd w:id="36"/>
    </w:p>
    <w:p w:rsidR="00975FD0" w:rsidRPr="005032DC" w:rsidRDefault="001926BF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95250</wp:posOffset>
            </wp:positionV>
            <wp:extent cx="4531360" cy="2329815"/>
            <wp:effectExtent l="19050" t="0" r="254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75FD0" w:rsidRPr="00830F86" w:rsidRDefault="00C40AF5" w:rsidP="00975FD0">
      <w:pPr>
        <w:rPr>
          <w:rFonts w:ascii="Times New Roman" w:hAnsi="Times New Roman" w:cs="Times New Roman"/>
          <w:sz w:val="24"/>
          <w:szCs w:val="24"/>
        </w:rPr>
      </w:pPr>
      <w:r w:rsidRPr="001926BF">
        <w:rPr>
          <w:rFonts w:ascii="Times New Roman" w:hAnsi="Times New Roman" w:cs="Times New Roman"/>
          <w:sz w:val="24"/>
          <w:szCs w:val="24"/>
        </w:rPr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37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38" w:name="__DdeLink__614_59037718"/>
      <w:bookmarkEnd w:id="38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85636"/>
      <w:bookmarkStart w:id="40" w:name="_Toc383992861"/>
      <w:bookmarkStart w:id="41" w:name="_Toc389309727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2" w:name="_Toc383985637"/>
      <w:bookmarkEnd w:id="39"/>
      <w:bookmarkEnd w:id="40"/>
      <w:bookmarkEnd w:id="41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2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3" w:name="_Toc383985638"/>
      <w:bookmarkStart w:id="44" w:name="_Toc383992862"/>
      <w:bookmarkStart w:id="45" w:name="_Toc389309728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3"/>
      <w:bookmarkEnd w:id="44"/>
      <w:bookmarkEnd w:id="45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47" w:name="_Toc383985640"/>
      <w:bookmarkStart w:id="48" w:name="_Toc383992863"/>
      <w:bookmarkStart w:id="49" w:name="_Toc389309729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47"/>
      <w:bookmarkEnd w:id="48"/>
      <w:bookmarkEnd w:id="49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0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0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1" w:name="_Toc383985642"/>
      <w:bookmarkStart w:id="52" w:name="_Toc383992864"/>
      <w:bookmarkStart w:id="53" w:name="_Toc389309730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4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4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5" w:name="_Toc389309731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5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56" w:name="_Toc389309732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56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Toc383992865"/>
      <w:bookmarkStart w:id="58" w:name="_Toc38930973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7"/>
      <w:bookmarkEnd w:id="58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capitulo será demonstrada a arquitetura básica do sistema, bem como os artefatos que serão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Toc389309734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59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serão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0" w:name="_Toc38930973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0"/>
    </w:p>
    <w:p w:rsidR="00E514D9" w:rsidRPr="00587674" w:rsidRDefault="00E514D9" w:rsidP="00E514D9"/>
    <w:p w:rsidR="00E514D9" w:rsidRPr="0094475E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1" w:name="_Toc389309645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1</w:t>
      </w:r>
      <w:bookmarkEnd w:id="61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E514D9" w:rsidTr="00E514D9">
        <w:tc>
          <w:tcPr>
            <w:tcW w:w="8644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 lado aparecerá a lista de perfis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acordo com 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desenvolvido um 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no banco de dados e cookies do browser,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criptografando a senha utilizando a 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5842" w:type="dxa"/>
          </w:tcPr>
          <w:p w:rsidR="001123E5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</w:p>
          <w:p w:rsidR="001123E5" w:rsidRDefault="0029407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lado aparecerá a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clientes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5842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="00FD1590">
              <w:rPr>
                <w:rFonts w:ascii="Times New Roman" w:hAnsi="Times New Roman" w:cs="Times New Roman"/>
                <w:sz w:val="24"/>
                <w:szCs w:val="24"/>
              </w:rPr>
              <w:t xml:space="preserve">trello board 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 com perfil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“time”, possibilitando que estes sejam alocados para o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ficará na parte esquerda da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2" w:name="_Toc389309736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2"/>
    </w:p>
    <w:p w:rsidR="005523DB" w:rsidRPr="00587674" w:rsidRDefault="005523DB" w:rsidP="005523DB"/>
    <w:p w:rsidR="005523DB" w:rsidRPr="0094475E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3" w:name="_Toc389309646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2</w:t>
      </w:r>
      <w:bookmarkEnd w:id="63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5523DB" w:rsidTr="0012482E">
        <w:tc>
          <w:tcPr>
            <w:tcW w:w="8644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1123E5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123E5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</w:p>
          <w:p w:rsidR="001123E5" w:rsidRDefault="005E4465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 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end date, estimated </w:t>
            </w:r>
          </w:p>
          <w:p w:rsidR="001123E5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 parte esquerda da </w:t>
            </w:r>
          </w:p>
          <w:p w:rsidR="005523DB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</w:p>
        </w:tc>
      </w:tr>
      <w:tr w:rsidR="005523DB" w:rsidTr="001123E5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1</w:t>
            </w:r>
          </w:p>
        </w:tc>
        <w:tc>
          <w:tcPr>
            <w:tcW w:w="5842" w:type="dxa"/>
          </w:tcPr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usuário selecionará o projeto e o sistema fará 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de acordo com o projeto. O processo de scan inicial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serão mostradas na </w:t>
            </w:r>
          </w:p>
          <w:p w:rsidR="00E87972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os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930973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4"/>
    </w:p>
    <w:p w:rsidR="00933960" w:rsidRPr="00587674" w:rsidRDefault="00933960" w:rsidP="00933960"/>
    <w:p w:rsidR="00933960" w:rsidRPr="0094475E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5" w:name="_Toc389309647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3</w:t>
      </w:r>
      <w:bookmarkEnd w:id="6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933960" w:rsidTr="0012482E">
        <w:tc>
          <w:tcPr>
            <w:tcW w:w="8644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12482E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5842" w:type="dxa"/>
          </w:tcPr>
          <w:p w:rsidR="00E57D4C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E57D4C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12482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entregues por sprint.</w:t>
            </w:r>
          </w:p>
        </w:tc>
      </w:tr>
      <w:tr w:rsidR="00904F41" w:rsidTr="0012482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unitários 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9309738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66"/>
    </w:p>
    <w:p w:rsidR="006D557C" w:rsidRPr="00587674" w:rsidRDefault="006D557C" w:rsidP="006D557C"/>
    <w:p w:rsidR="006D557C" w:rsidRPr="0094475E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7" w:name="_Toc389309648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4</w:t>
      </w:r>
      <w:bookmarkEnd w:id="6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6D557C" w:rsidTr="0012482E">
        <w:tc>
          <w:tcPr>
            <w:tcW w:w="8644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12482E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D55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estimados por quantidade de pontos entregues.</w:t>
            </w:r>
          </w:p>
        </w:tc>
      </w:tr>
      <w:tr w:rsidR="006D557C" w:rsidTr="0012482E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87B2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unitários 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12482E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68" w:name="_Toc383985645"/>
      <w:bookmarkStart w:id="69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9309739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0"/>
    </w:p>
    <w:p w:rsidR="00871E7D" w:rsidRPr="00587674" w:rsidRDefault="00871E7D" w:rsidP="00871E7D"/>
    <w:p w:rsidR="00871E7D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1" w:name="_Toc38930964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5</w:t>
      </w:r>
      <w:bookmarkEnd w:id="71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B5F37" w:rsidTr="0012482E">
        <w:tc>
          <w:tcPr>
            <w:tcW w:w="8644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B2FF9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6B2FF9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2" w:name="_Toc389309740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2"/>
    </w:p>
    <w:p w:rsidR="001D5C00" w:rsidRPr="00587674" w:rsidRDefault="001D5C00" w:rsidP="001D5C00"/>
    <w:p w:rsidR="001D5C00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3" w:name="_Toc38930965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6</w:t>
      </w:r>
      <w:bookmarkEnd w:id="73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D5C00" w:rsidTr="0012482E">
        <w:tc>
          <w:tcPr>
            <w:tcW w:w="8644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12482E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12482E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CD57A6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estórias 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12482E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8B33DE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listará as sprints que estão sendo finalizadas no dia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corrente e que o time ainda não executou o processo de </w:t>
            </w:r>
          </w:p>
          <w:p w:rsidR="004F7505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9309741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68"/>
      <w:bookmarkEnd w:id="69"/>
      <w:bookmarkEnd w:id="74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C029B2" w:rsidRDefault="00C029B2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29B2" w:rsidRPr="00C029B2" w:rsidRDefault="00C029B2" w:rsidP="00C029B2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 xml:space="preserve">O diagrama de </w:t>
      </w:r>
      <w:r>
        <w:rPr>
          <w:rFonts w:ascii="Times New Roman" w:hAnsi="Times New Roman" w:cs="Times New Roman"/>
          <w:sz w:val="24"/>
          <w:szCs w:val="24"/>
        </w:rPr>
        <w:t xml:space="preserve">casos de uso </w:t>
      </w:r>
      <w:r w:rsidRPr="00C029B2">
        <w:rPr>
          <w:rFonts w:ascii="Times New Roman" w:hAnsi="Times New Roman" w:cs="Times New Roman"/>
          <w:sz w:val="24"/>
          <w:szCs w:val="24"/>
        </w:rPr>
        <w:t xml:space="preserve">está descrito na figura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9B2">
        <w:rPr>
          <w:rFonts w:ascii="Times New Roman" w:hAnsi="Times New Roman" w:cs="Times New Roman"/>
          <w:sz w:val="24"/>
          <w:szCs w:val="24"/>
        </w:rPr>
        <w:t>.</w:t>
      </w:r>
    </w:p>
    <w:p w:rsidR="00691F4B" w:rsidRDefault="00691F4B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1F4B" w:rsidRDefault="00691F4B" w:rsidP="00691F4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38930962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94DBF">
        <w:rPr>
          <w:rFonts w:ascii="Times New Roman" w:hAnsi="Times New Roman" w:cs="Times New Roman"/>
          <w:noProof/>
          <w:sz w:val="24"/>
          <w:szCs w:val="24"/>
        </w:rPr>
        <w:t>4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casos de uso</w:t>
      </w:r>
      <w:r w:rsidR="001E3505">
        <w:rPr>
          <w:rFonts w:ascii="Times New Roman" w:hAnsi="Times New Roman" w:cs="Times New Roman"/>
          <w:sz w:val="24"/>
          <w:szCs w:val="24"/>
        </w:rPr>
        <w:t>.</w:t>
      </w:r>
      <w:bookmarkEnd w:id="75"/>
    </w:p>
    <w:p w:rsidR="007F0C7F" w:rsidRDefault="007F0C7F" w:rsidP="00691F4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6262" cy="4518837"/>
            <wp:effectExtent l="19050" t="0" r="7088" b="0"/>
            <wp:docPr id="11" name="Imagem 10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4B" w:rsidRDefault="0093471E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975FD0" w:rsidRDefault="00975FD0" w:rsidP="00975FD0">
      <w:pPr>
        <w:ind w:right="-568"/>
        <w:jc w:val="both"/>
      </w:pPr>
    </w:p>
    <w:p w:rsidR="00C029B2" w:rsidRPr="00C029B2" w:rsidRDefault="00C029B2" w:rsidP="00975FD0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>O diagrama de classes está descrito na figura 5.</w:t>
      </w:r>
    </w:p>
    <w:p w:rsidR="00C029B2" w:rsidRDefault="00D35268" w:rsidP="00975FD0">
      <w:pPr>
        <w:ind w:right="-568"/>
        <w:jc w:val="both"/>
      </w:pPr>
      <w:r>
        <w:rPr>
          <w:noProof/>
          <w:lang w:eastAsia="pt-BR"/>
        </w:rPr>
        <w:drawing>
          <wp:inline distT="0" distB="0" distL="0" distR="0">
            <wp:extent cx="5648103" cy="3195987"/>
            <wp:effectExtent l="19050" t="0" r="0" b="0"/>
            <wp:docPr id="14" name="Imagem 1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645" cy="32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C" w:rsidRDefault="00A4319C" w:rsidP="00975FD0">
      <w:pPr>
        <w:ind w:right="-568"/>
        <w:jc w:val="both"/>
      </w:pPr>
    </w:p>
    <w:p w:rsidR="00794DBF" w:rsidRDefault="00794DBF" w:rsidP="00794D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38930962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classes.</w:t>
      </w:r>
      <w:bookmarkEnd w:id="76"/>
    </w:p>
    <w:p w:rsidR="00794DBF" w:rsidRDefault="00794DBF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3985646"/>
      <w:bookmarkStart w:id="78" w:name="_Toc383992867"/>
      <w:bookmarkStart w:id="79" w:name="_Toc38930974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7"/>
      <w:bookmarkEnd w:id="78"/>
      <w:bookmarkEnd w:id="79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Toc38930962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6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Entidade Relacionamento</w:t>
      </w:r>
      <w:bookmarkEnd w:id="80"/>
    </w:p>
    <w:p w:rsidR="00F21716" w:rsidRDefault="007941F1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591560"/>
            <wp:effectExtent l="19050" t="0" r="0" b="0"/>
            <wp:docPr id="9" name="Imagem 8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41F1"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83985647"/>
      <w:bookmarkStart w:id="82" w:name="_Toc383992868"/>
      <w:bookmarkStart w:id="83" w:name="_Toc389309743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1"/>
      <w:bookmarkEnd w:id="82"/>
      <w:bookmarkEnd w:id="83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9309744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Sprints</w:t>
      </w:r>
      <w:bookmarkEnd w:id="84"/>
    </w:p>
    <w:p w:rsidR="001926BF" w:rsidRPr="00587674" w:rsidRDefault="001926BF" w:rsidP="001926BF"/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</w:t>
      </w:r>
      <w:r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38930962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7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de cadastro de </w:t>
      </w:r>
      <w:r w:rsidRPr="00D80D01">
        <w:rPr>
          <w:rFonts w:ascii="Times New Roman" w:hAnsi="Times New Roman" w:cs="Times New Roman"/>
          <w:i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85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001" cy="2545501"/>
            <wp:effectExtent l="19050" t="0" r="0" b="0"/>
            <wp:docPr id="55" name="Imagem 4" descr="Spri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Regist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9309745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8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 do projeto.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389309630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8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Scan do projeto.</w:t>
      </w:r>
      <w:bookmarkEnd w:id="87"/>
    </w:p>
    <w:p w:rsidR="00053665" w:rsidRDefault="00053665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6" name="Imagem 5" descr="Sca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roje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9309746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8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389309631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9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gráficos.</w:t>
      </w:r>
      <w:bookmarkEnd w:id="89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57" name="Imagem 6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0" w:name="_Toc389309747"/>
      <w:r>
        <w:rPr>
          <w:rFonts w:ascii="Times New Roman" w:hAnsi="Times New Roman" w:cs="Times New Roman"/>
          <w:color w:val="000000" w:themeColor="text1"/>
        </w:rPr>
        <w:t>7.4.4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perfis</w:t>
      </w:r>
      <w:bookmarkEnd w:id="90"/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perfis.</w:t>
      </w:r>
    </w:p>
    <w:p w:rsidR="00053665" w:rsidRDefault="00053665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389309632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10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cadastro de perfis.</w:t>
      </w:r>
      <w:bookmarkEnd w:id="91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8" name="Imagem 7" descr="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2" w:name="_Toc389309748"/>
      <w:r>
        <w:rPr>
          <w:rFonts w:ascii="Times New Roman" w:hAnsi="Times New Roman" w:cs="Times New Roman"/>
          <w:color w:val="000000" w:themeColor="text1"/>
        </w:rPr>
        <w:t>7.4.5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usuários</w:t>
      </w:r>
      <w:bookmarkEnd w:id="92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usuários.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bookmarkStart w:id="93" w:name="_Toc38930963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2B26">
        <w:rPr>
          <w:rFonts w:ascii="Times New Roman" w:hAnsi="Times New Roman" w:cs="Times New Roman"/>
          <w:noProof/>
          <w:sz w:val="24"/>
          <w:szCs w:val="24"/>
        </w:rPr>
        <w:t>11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cadastro de usuários.</w:t>
      </w:r>
      <w:bookmarkEnd w:id="93"/>
    </w:p>
    <w:p w:rsidR="00FD3543" w:rsidRDefault="00FD3543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01142" cy="2545200"/>
            <wp:effectExtent l="19050" t="0" r="8758" b="0"/>
            <wp:docPr id="59" name="Imagem 10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14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9309749"/>
      <w:r>
        <w:rPr>
          <w:rFonts w:ascii="Times New Roman" w:hAnsi="Times New Roman" w:cs="Times New Roman"/>
          <w:color w:val="000000" w:themeColor="text1"/>
        </w:rPr>
        <w:t>7.4.6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clientes</w:t>
      </w:r>
      <w:bookmarkEnd w:id="94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clientes.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737F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38930963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0892">
        <w:rPr>
          <w:rFonts w:ascii="Times New Roman" w:hAnsi="Times New Roman" w:cs="Times New Roman"/>
          <w:noProof/>
          <w:sz w:val="24"/>
          <w:szCs w:val="24"/>
        </w:rPr>
        <w:t>12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cadastro de clientes.</w:t>
      </w:r>
      <w:bookmarkEnd w:id="95"/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0" name="Imagem 11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Default="001926BF" w:rsidP="0073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9309750"/>
      <w:r>
        <w:rPr>
          <w:rFonts w:ascii="Times New Roman" w:hAnsi="Times New Roman" w:cs="Times New Roman"/>
          <w:color w:val="000000" w:themeColor="text1"/>
        </w:rPr>
        <w:t>7.4.7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9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projetos.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38930963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0892">
        <w:rPr>
          <w:rFonts w:ascii="Times New Roman" w:hAnsi="Times New Roman" w:cs="Times New Roman"/>
          <w:noProof/>
          <w:sz w:val="24"/>
          <w:szCs w:val="24"/>
        </w:rPr>
        <w:t>13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cadastro de projetos.</w:t>
      </w:r>
      <w:bookmarkEnd w:id="97"/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D76B9C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1" name="Imagem 0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5A1CC6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9309751"/>
      <w:r>
        <w:rPr>
          <w:rFonts w:ascii="Times New Roman" w:hAnsi="Times New Roman" w:cs="Times New Roman"/>
          <w:color w:val="000000" w:themeColor="text1"/>
        </w:rPr>
        <w:t>7.4.8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9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scans pendentes.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38930963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0892">
        <w:rPr>
          <w:rFonts w:ascii="Times New Roman" w:hAnsi="Times New Roman" w:cs="Times New Roman"/>
          <w:noProof/>
          <w:sz w:val="24"/>
          <w:szCs w:val="24"/>
        </w:rPr>
        <w:t>14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scans pendentes.</w:t>
      </w:r>
      <w:bookmarkEnd w:id="99"/>
    </w:p>
    <w:p w:rsidR="00D44063" w:rsidRDefault="00D44063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2" name="Imagem 13" descr="Pending Sc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 Scan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083FB4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9309752"/>
      <w:r>
        <w:rPr>
          <w:rFonts w:ascii="Times New Roman" w:hAnsi="Times New Roman" w:cs="Times New Roman"/>
          <w:color w:val="000000" w:themeColor="text1"/>
        </w:rPr>
        <w:t>7.4.9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0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1" w:name="_Toc38930963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0892">
        <w:rPr>
          <w:rFonts w:ascii="Times New Roman" w:hAnsi="Times New Roman" w:cs="Times New Roman"/>
          <w:noProof/>
          <w:sz w:val="24"/>
          <w:szCs w:val="24"/>
        </w:rPr>
        <w:t>15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gráficos.</w:t>
      </w:r>
      <w:bookmarkEnd w:id="101"/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4B5B95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63" name="Imagem 14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BF" w:rsidRPr="00FC4EDE" w:rsidRDefault="001926BF" w:rsidP="0073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Toc383985648"/>
      <w:bookmarkStart w:id="103" w:name="_Toc383992869"/>
      <w:bookmarkStart w:id="104" w:name="_Toc389309753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102"/>
      <w:bookmarkEnd w:id="103"/>
      <w:bookmarkEnd w:id="10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negócio está descrito na figura </w:t>
      </w:r>
      <w:r w:rsidR="005671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892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383990881"/>
      <w:bookmarkStart w:id="106" w:name="_Toc38930963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0892">
        <w:rPr>
          <w:rFonts w:ascii="Times New Roman" w:hAnsi="Times New Roman" w:cs="Times New Roman"/>
          <w:noProof/>
          <w:sz w:val="24"/>
          <w:szCs w:val="24"/>
        </w:rPr>
        <w:t>16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105"/>
      <w:bookmarkEnd w:id="106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A24CBA" w:rsidRDefault="003B31FB" w:rsidP="00A24CB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  <w:r w:rsidR="00737FE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Toc383992870"/>
      <w:bookmarkStart w:id="108" w:name="_Toc38930975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108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389309755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109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0" w:name="_Toc38930975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0"/>
    </w:p>
    <w:p w:rsidR="00010FF1" w:rsidRPr="00587674" w:rsidRDefault="00010FF1" w:rsidP="00010FF1"/>
    <w:p w:rsidR="00010FF1" w:rsidRDefault="00385CD6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Usuários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 perfil do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de desenvolvimento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ser</w:t>
      </w:r>
      <w:r>
        <w:rPr>
          <w:rFonts w:ascii="Times New Roman" w:hAnsi="Times New Roman" w:cs="Times New Roman"/>
          <w:color w:val="00000A"/>
          <w:sz w:val="24"/>
          <w:szCs w:val="24"/>
        </w:rPr>
        <w:t>ão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capaz</w:t>
      </w:r>
      <w:r>
        <w:rPr>
          <w:rFonts w:ascii="Times New Roman" w:hAnsi="Times New Roman" w:cs="Times New Roman"/>
          <w:color w:val="00000A"/>
          <w:sz w:val="24"/>
          <w:szCs w:val="24"/>
        </w:rPr>
        <w:t>es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de cadastrar as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incluirá </w:t>
      </w:r>
      <w:r>
        <w:rPr>
          <w:rFonts w:ascii="Times New Roman" w:hAnsi="Times New Roman" w:cs="Times New Roman"/>
          <w:color w:val="00000A"/>
          <w:sz w:val="24"/>
          <w:szCs w:val="24"/>
        </w:rPr>
        <w:t>o projeto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em questão, 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período de duração, quantidade de pontos estimados e a descrição das mesma.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A figura </w:t>
      </w:r>
      <w:r w:rsidR="00251A33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7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</w:t>
      </w:r>
      <w:r w:rsidR="00664A84"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38930963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54533">
        <w:rPr>
          <w:rFonts w:ascii="Times New Roman" w:hAnsi="Times New Roman" w:cs="Times New Roman"/>
          <w:noProof/>
          <w:sz w:val="24"/>
          <w:szCs w:val="24"/>
        </w:rPr>
        <w:t>17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987DF2">
        <w:rPr>
          <w:rFonts w:ascii="Times New Roman" w:hAnsi="Times New Roman" w:cs="Times New Roman"/>
          <w:sz w:val="24"/>
          <w:szCs w:val="24"/>
        </w:rPr>
        <w:t>T</w:t>
      </w:r>
      <w:r w:rsidR="00D80D01">
        <w:rPr>
          <w:rFonts w:ascii="Times New Roman" w:hAnsi="Times New Roman" w:cs="Times New Roman"/>
          <w:sz w:val="24"/>
          <w:szCs w:val="24"/>
        </w:rPr>
        <w:t xml:space="preserve">ela de cadastro de </w:t>
      </w:r>
      <w:r w:rsidR="00D80D01" w:rsidRPr="00D80D01">
        <w:rPr>
          <w:rFonts w:ascii="Times New Roman" w:hAnsi="Times New Roman" w:cs="Times New Roman"/>
          <w:i/>
          <w:sz w:val="24"/>
          <w:szCs w:val="24"/>
        </w:rPr>
        <w:t>sprints</w:t>
      </w:r>
      <w:r w:rsidR="00D80D01">
        <w:rPr>
          <w:rFonts w:ascii="Times New Roman" w:hAnsi="Times New Roman" w:cs="Times New Roman"/>
          <w:sz w:val="24"/>
          <w:szCs w:val="24"/>
        </w:rPr>
        <w:t>.</w:t>
      </w:r>
      <w:bookmarkEnd w:id="111"/>
    </w:p>
    <w:p w:rsidR="008B6D4C" w:rsidRDefault="008B6D4C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2" w:name="_Toc38930975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112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. A figura </w:t>
      </w:r>
      <w:r w:rsidR="00EA6C1E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scan do projeto.</w:t>
      </w:r>
    </w:p>
    <w:p w:rsidR="008E622D" w:rsidRDefault="008E622D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E5513" w:rsidRDefault="00D80D01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113" w:name="_Toc389309640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54533">
        <w:rPr>
          <w:rFonts w:ascii="Times New Roman" w:hAnsi="Times New Roman" w:cs="Times New Roman"/>
          <w:noProof/>
          <w:sz w:val="24"/>
          <w:szCs w:val="24"/>
        </w:rPr>
        <w:t>18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2762E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 de Scan do projeto.</w:t>
      </w:r>
      <w:bookmarkEnd w:id="113"/>
    </w:p>
    <w:p w:rsidR="00817CE3" w:rsidRDefault="00817CE3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E5513" w:rsidRDefault="00AE5513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187FED" w:rsidRDefault="00187FED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4" w:name="_Toc389309758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14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389309759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115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077F2" w:rsidRDefault="007077F2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6" w:name="_Toc38930976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6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8E4A4A" w:rsidRDefault="00FE2D81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19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perfis.</w:t>
      </w: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117" w:name="_Toc389309641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54533">
        <w:rPr>
          <w:rFonts w:ascii="Times New Roman" w:hAnsi="Times New Roman" w:cs="Times New Roman"/>
          <w:noProof/>
          <w:sz w:val="24"/>
          <w:szCs w:val="24"/>
        </w:rPr>
        <w:t>19</w:t>
      </w:r>
      <w:r w:rsidR="003C460E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AD0C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 de cadastro de perfis</w:t>
      </w:r>
      <w:r w:rsidR="008E622D">
        <w:rPr>
          <w:rFonts w:ascii="Times New Roman" w:hAnsi="Times New Roman" w:cs="Times New Roman"/>
          <w:sz w:val="24"/>
          <w:szCs w:val="24"/>
        </w:rPr>
        <w:t>.</w:t>
      </w:r>
      <w:bookmarkEnd w:id="117"/>
    </w:p>
    <w:p w:rsidR="00984DD5" w:rsidRDefault="00984DD5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F11BB" w:rsidRDefault="00984DD5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21345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B" w:rsidRDefault="009F11BB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F11BB" w:rsidRDefault="009F11BB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8E4A4A" w:rsidRDefault="008E4A4A" w:rsidP="008E4A4A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8" w:name="_Toc389309761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8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8B4EEB" w:rsidRDefault="008B4EE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As senhas serão criptografadas no banco de dados</w:t>
      </w:r>
      <w:r w:rsidR="006A577F">
        <w:rPr>
          <w:rFonts w:ascii="Times New Roman" w:hAnsi="Times New Roman" w:cs="Times New Roman"/>
          <w:color w:val="00000A"/>
          <w:sz w:val="24"/>
          <w:szCs w:val="24"/>
        </w:rPr>
        <w:t xml:space="preserve"> utilizando a biblioteca PyCrypto 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577F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, 2014)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BB7DCF" w:rsidRDefault="00BB7DCF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20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</w:t>
      </w:r>
      <w:r w:rsidR="00CD59E0">
        <w:rPr>
          <w:rFonts w:ascii="Times New Roman" w:hAnsi="Times New Roman" w:cs="Times New Roman"/>
          <w:color w:val="00000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A"/>
          <w:sz w:val="24"/>
          <w:szCs w:val="24"/>
        </w:rPr>
        <w:t>tela de cadastro de usuários.</w:t>
      </w:r>
    </w:p>
    <w:p w:rsidR="00A66E15" w:rsidRDefault="00A66E15" w:rsidP="00A66E15">
      <w:pPr>
        <w:rPr>
          <w:rFonts w:ascii="Times New Roman" w:hAnsi="Times New Roman" w:cs="Times New Roman"/>
          <w:sz w:val="24"/>
          <w:szCs w:val="24"/>
        </w:rPr>
      </w:pPr>
      <w:bookmarkStart w:id="119" w:name="_Toc389309642"/>
      <w:r w:rsidRPr="007D445A">
        <w:rPr>
          <w:rFonts w:ascii="Times New Roman" w:hAnsi="Times New Roman" w:cs="Times New Roman"/>
          <w:sz w:val="24"/>
          <w:szCs w:val="24"/>
        </w:rPr>
        <w:lastRenderedPageBreak/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54533">
        <w:rPr>
          <w:rFonts w:ascii="Times New Roman" w:hAnsi="Times New Roman" w:cs="Times New Roman"/>
          <w:noProof/>
          <w:sz w:val="24"/>
          <w:szCs w:val="24"/>
        </w:rPr>
        <w:t>20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F7250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 de cadastro de usuários.</w:t>
      </w:r>
      <w:bookmarkEnd w:id="119"/>
    </w:p>
    <w:p w:rsidR="00A66E15" w:rsidRDefault="00A66E15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84DD5" w:rsidRDefault="00984DD5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7667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B91547" w:rsidRDefault="00B91547" w:rsidP="00BA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783C4B" w:rsidRDefault="00783C4B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0" w:name="_Toc38930976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20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clientes.</w:t>
      </w: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  <w:bookmarkStart w:id="121" w:name="_Toc38930964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54533">
        <w:rPr>
          <w:rFonts w:ascii="Times New Roman" w:hAnsi="Times New Roman" w:cs="Times New Roman"/>
          <w:noProof/>
          <w:sz w:val="24"/>
          <w:szCs w:val="24"/>
        </w:rPr>
        <w:t>21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3922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 de cadastro de clientes.</w:t>
      </w:r>
      <w:bookmarkEnd w:id="121"/>
    </w:p>
    <w:p w:rsidR="00721A46" w:rsidRDefault="00721A46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20A3" w:rsidRDefault="00984DD5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439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761D8" w:rsidRDefault="00E761D8" w:rsidP="00972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Fonte: Autoria própria.</w:t>
      </w:r>
    </w:p>
    <w:p w:rsidR="005A1CC6" w:rsidRDefault="005A1CC6" w:rsidP="009720A3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2" w:name="_Toc38930976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22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5A1CC6" w:rsidRDefault="005A1CC6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CC6" w:rsidRDefault="005A1CC6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37240A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projetos.</w:t>
      </w:r>
    </w:p>
    <w:p w:rsidR="00ED5EB1" w:rsidRDefault="00ED5EB1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D5EB1" w:rsidRDefault="00ED5EB1" w:rsidP="00ED5EB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23" w:name="_Toc38930964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A3049">
        <w:rPr>
          <w:rFonts w:ascii="Times New Roman" w:hAnsi="Times New Roman" w:cs="Times New Roman"/>
          <w:noProof/>
          <w:sz w:val="24"/>
          <w:szCs w:val="24"/>
        </w:rPr>
        <w:t>22</w:t>
      </w:r>
      <w:r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1C50A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 de cadastro de projetos.</w:t>
      </w:r>
      <w:bookmarkEnd w:id="123"/>
    </w:p>
    <w:p w:rsidR="00984DD5" w:rsidRDefault="00984DD5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A1CC6" w:rsidRDefault="008776A9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67924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660" w:rsidRDefault="00142660" w:rsidP="005A1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Autoria própria.</w:t>
      </w:r>
    </w:p>
    <w:p w:rsidR="00F400A5" w:rsidRPr="005A1CC6" w:rsidRDefault="00F400A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4" w:name="_Toc38930976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24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F7114" w:rsidRPr="00083FB4" w:rsidRDefault="00083FB4" w:rsidP="00F166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  <w:r w:rsidR="001D4AD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5" w:name="_Toc38930976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25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lastRenderedPageBreak/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4B5B95" w:rsidRDefault="004B5B95" w:rsidP="004B5B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FEA" w:rsidRDefault="00737FE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A63704" w:rsidRDefault="00A6370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Toc38930976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07"/>
      <w:bookmarkEnd w:id="126"/>
    </w:p>
    <w:p w:rsidR="00975FD0" w:rsidRPr="00830F86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Pr="00830F86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31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Pr="00830F86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Pr="00830F86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Toc383992871"/>
      <w:bookmarkStart w:id="128" w:name="_Toc38930976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27"/>
      <w:bookmarkEnd w:id="128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9" w:name="_Toc383990887"/>
      <w:bookmarkStart w:id="130" w:name="_Toc389309651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3C460E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29"/>
      <w:bookmarkEnd w:id="130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10"/>
        <w:gridCol w:w="1843"/>
        <w:gridCol w:w="1417"/>
        <w:gridCol w:w="3402"/>
      </w:tblGrid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Formulário de aceite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Plano de trabalho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31/03/2014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Modelagem 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Desenvolvimento do diagrama entidade relacionamento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Protótipo de telas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 do sistema, será entregue uma idéia das telas.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14/05/2014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rimeira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01/06/2014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egunda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Parcial de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02/06/2014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Bancas de TCC I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Projeto Parcial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 a 11 e 13/06/2014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 de TCC I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da Implementação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Anotações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04/08/2014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do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462B35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erceira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  <w:p w:rsidR="00975FD0" w:rsidRPr="00AF12A7" w:rsidRDefault="00975FD0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05/09/2014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uarta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07/09/2014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21/09/2014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uinta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atualizado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29/09 a 03/10/2014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exta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Questionários de validação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03/11/2014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Final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Banca Final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6B63D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B63D0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Apresentação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 do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18/12/2014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final  do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Relatório do projeto com correções</w:t>
            </w:r>
          </w:p>
        </w:tc>
      </w:tr>
    </w:tbl>
    <w:p w:rsidR="00830F86" w:rsidRDefault="00830F86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1" w:name="_Toc383992872"/>
    </w:p>
    <w:p w:rsidR="00830F86" w:rsidRDefault="00830F86" w:rsidP="00830F86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2" w:name="_Toc389309768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31"/>
      <w:bookmarkEnd w:id="132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830F8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3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830F86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3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30F8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830F86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34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3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3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3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3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3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lastRenderedPageBreak/>
        <w:t>Postgresql. Disponível em &lt;</w:t>
      </w:r>
      <w:hyperlink r:id="rId4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4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4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4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4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830F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Toc383992873"/>
      <w:bookmarkStart w:id="134" w:name="_Toc38930976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33"/>
      <w:bookmarkEnd w:id="134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PyCrypto é uma biblioteca escrita em Python utilizada para criptografia de dados. Esta biblioteca será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4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175" w:rsidRDefault="00942175" w:rsidP="00B04A2A">
      <w:r>
        <w:separator/>
      </w:r>
    </w:p>
  </w:endnote>
  <w:endnote w:type="continuationSeparator" w:id="1">
    <w:p w:rsidR="00942175" w:rsidRDefault="00942175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175" w:rsidRDefault="00942175" w:rsidP="00B04A2A">
      <w:r>
        <w:separator/>
      </w:r>
    </w:p>
  </w:footnote>
  <w:footnote w:type="continuationSeparator" w:id="1">
    <w:p w:rsidR="00942175" w:rsidRDefault="00942175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12482E" w:rsidRDefault="003C460E">
        <w:pPr>
          <w:pStyle w:val="Cabealho"/>
          <w:jc w:val="right"/>
        </w:pPr>
        <w:fldSimple w:instr="PAGE   \* MERGEFORMAT">
          <w:r w:rsidR="005F64E0">
            <w:rPr>
              <w:noProof/>
            </w:rPr>
            <w:t>9</w:t>
          </w:r>
        </w:fldSimple>
      </w:p>
    </w:sdtContent>
  </w:sdt>
  <w:p w:rsidR="0012482E" w:rsidRDefault="001248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17D5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3665"/>
    <w:rsid w:val="00056303"/>
    <w:rsid w:val="0005745B"/>
    <w:rsid w:val="00062C2D"/>
    <w:rsid w:val="00072446"/>
    <w:rsid w:val="00075384"/>
    <w:rsid w:val="00075913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801"/>
    <w:rsid w:val="001123E5"/>
    <w:rsid w:val="00112BE9"/>
    <w:rsid w:val="00115227"/>
    <w:rsid w:val="00116D52"/>
    <w:rsid w:val="00121934"/>
    <w:rsid w:val="00122127"/>
    <w:rsid w:val="0012482E"/>
    <w:rsid w:val="00124AF9"/>
    <w:rsid w:val="001260CD"/>
    <w:rsid w:val="00131D9F"/>
    <w:rsid w:val="00133F3E"/>
    <w:rsid w:val="00134487"/>
    <w:rsid w:val="00140340"/>
    <w:rsid w:val="001409BE"/>
    <w:rsid w:val="0014127B"/>
    <w:rsid w:val="00142660"/>
    <w:rsid w:val="00143388"/>
    <w:rsid w:val="00145F3E"/>
    <w:rsid w:val="00146F45"/>
    <w:rsid w:val="00150A7F"/>
    <w:rsid w:val="00150D41"/>
    <w:rsid w:val="00157F6F"/>
    <w:rsid w:val="0016281E"/>
    <w:rsid w:val="001668EA"/>
    <w:rsid w:val="00166BED"/>
    <w:rsid w:val="00167297"/>
    <w:rsid w:val="00170598"/>
    <w:rsid w:val="00171AD9"/>
    <w:rsid w:val="001741BB"/>
    <w:rsid w:val="00177664"/>
    <w:rsid w:val="00186699"/>
    <w:rsid w:val="001868E1"/>
    <w:rsid w:val="00186FA6"/>
    <w:rsid w:val="00187FED"/>
    <w:rsid w:val="001926BF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50AA"/>
    <w:rsid w:val="001C72F2"/>
    <w:rsid w:val="001D1410"/>
    <w:rsid w:val="001D1432"/>
    <w:rsid w:val="001D33A5"/>
    <w:rsid w:val="001D4AD4"/>
    <w:rsid w:val="001D5C00"/>
    <w:rsid w:val="001D6F01"/>
    <w:rsid w:val="001D74C9"/>
    <w:rsid w:val="001D75FC"/>
    <w:rsid w:val="001E0445"/>
    <w:rsid w:val="001E287C"/>
    <w:rsid w:val="001E3505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46602"/>
    <w:rsid w:val="00251A33"/>
    <w:rsid w:val="00252701"/>
    <w:rsid w:val="0025732B"/>
    <w:rsid w:val="0025782E"/>
    <w:rsid w:val="002615E5"/>
    <w:rsid w:val="00262F45"/>
    <w:rsid w:val="002633D5"/>
    <w:rsid w:val="0026486E"/>
    <w:rsid w:val="00265DA7"/>
    <w:rsid w:val="002665EB"/>
    <w:rsid w:val="00266DF4"/>
    <w:rsid w:val="00267CA3"/>
    <w:rsid w:val="00267F0E"/>
    <w:rsid w:val="00270053"/>
    <w:rsid w:val="002762E5"/>
    <w:rsid w:val="002805A6"/>
    <w:rsid w:val="00283BB2"/>
    <w:rsid w:val="00286329"/>
    <w:rsid w:val="00287B60"/>
    <w:rsid w:val="002910BF"/>
    <w:rsid w:val="00291211"/>
    <w:rsid w:val="0029407B"/>
    <w:rsid w:val="0029421A"/>
    <w:rsid w:val="0029682E"/>
    <w:rsid w:val="0029699E"/>
    <w:rsid w:val="002A00DB"/>
    <w:rsid w:val="002A36EA"/>
    <w:rsid w:val="002B08AD"/>
    <w:rsid w:val="002C5FA0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CAC"/>
    <w:rsid w:val="00357280"/>
    <w:rsid w:val="00357A8A"/>
    <w:rsid w:val="00357E8B"/>
    <w:rsid w:val="003613D5"/>
    <w:rsid w:val="0036206F"/>
    <w:rsid w:val="0037240A"/>
    <w:rsid w:val="00374B21"/>
    <w:rsid w:val="00382480"/>
    <w:rsid w:val="003831CC"/>
    <w:rsid w:val="003836CE"/>
    <w:rsid w:val="00383AA0"/>
    <w:rsid w:val="00384545"/>
    <w:rsid w:val="00385CD6"/>
    <w:rsid w:val="00386339"/>
    <w:rsid w:val="003922D1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460E"/>
    <w:rsid w:val="003C5827"/>
    <w:rsid w:val="003C583C"/>
    <w:rsid w:val="003C780C"/>
    <w:rsid w:val="003D1BED"/>
    <w:rsid w:val="003D2082"/>
    <w:rsid w:val="003D2697"/>
    <w:rsid w:val="003D28EF"/>
    <w:rsid w:val="003D3151"/>
    <w:rsid w:val="003D4D62"/>
    <w:rsid w:val="003D59CE"/>
    <w:rsid w:val="003E30D9"/>
    <w:rsid w:val="003F3FF6"/>
    <w:rsid w:val="003F4520"/>
    <w:rsid w:val="003F64BC"/>
    <w:rsid w:val="003F78FC"/>
    <w:rsid w:val="00406368"/>
    <w:rsid w:val="00406EB8"/>
    <w:rsid w:val="00406F9F"/>
    <w:rsid w:val="00414590"/>
    <w:rsid w:val="00416925"/>
    <w:rsid w:val="004171C7"/>
    <w:rsid w:val="004172EB"/>
    <w:rsid w:val="00420D90"/>
    <w:rsid w:val="004232E8"/>
    <w:rsid w:val="00424B3C"/>
    <w:rsid w:val="00427D73"/>
    <w:rsid w:val="00432603"/>
    <w:rsid w:val="00435BE6"/>
    <w:rsid w:val="00441C41"/>
    <w:rsid w:val="00442A19"/>
    <w:rsid w:val="00443CFA"/>
    <w:rsid w:val="004466DD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6891"/>
    <w:rsid w:val="004A77CB"/>
    <w:rsid w:val="004B03C6"/>
    <w:rsid w:val="004B1190"/>
    <w:rsid w:val="004B1F67"/>
    <w:rsid w:val="004B47F5"/>
    <w:rsid w:val="004B5B95"/>
    <w:rsid w:val="004B5E55"/>
    <w:rsid w:val="004C7347"/>
    <w:rsid w:val="004D391A"/>
    <w:rsid w:val="004D3B80"/>
    <w:rsid w:val="004D6235"/>
    <w:rsid w:val="004D6CDF"/>
    <w:rsid w:val="004D7DE3"/>
    <w:rsid w:val="004E09DB"/>
    <w:rsid w:val="004E20F1"/>
    <w:rsid w:val="004E3004"/>
    <w:rsid w:val="004E3787"/>
    <w:rsid w:val="004E55AC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5073"/>
    <w:rsid w:val="005467B3"/>
    <w:rsid w:val="005476A0"/>
    <w:rsid w:val="00547D51"/>
    <w:rsid w:val="00547FA6"/>
    <w:rsid w:val="005523DB"/>
    <w:rsid w:val="00561337"/>
    <w:rsid w:val="00561C68"/>
    <w:rsid w:val="00566945"/>
    <w:rsid w:val="00567110"/>
    <w:rsid w:val="00571FCD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1CC6"/>
    <w:rsid w:val="005A29C2"/>
    <w:rsid w:val="005A3174"/>
    <w:rsid w:val="005A5507"/>
    <w:rsid w:val="005B033C"/>
    <w:rsid w:val="005B03A6"/>
    <w:rsid w:val="005B2268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F26A1"/>
    <w:rsid w:val="005F31D5"/>
    <w:rsid w:val="005F3B03"/>
    <w:rsid w:val="005F492C"/>
    <w:rsid w:val="005F6167"/>
    <w:rsid w:val="005F64E0"/>
    <w:rsid w:val="005F7114"/>
    <w:rsid w:val="005F7849"/>
    <w:rsid w:val="00600F86"/>
    <w:rsid w:val="00603AD2"/>
    <w:rsid w:val="00603AE4"/>
    <w:rsid w:val="00604BFC"/>
    <w:rsid w:val="00605CA9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54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4A84"/>
    <w:rsid w:val="006668CD"/>
    <w:rsid w:val="00674AA7"/>
    <w:rsid w:val="00675548"/>
    <w:rsid w:val="00687B2A"/>
    <w:rsid w:val="00690430"/>
    <w:rsid w:val="00690538"/>
    <w:rsid w:val="00691F4B"/>
    <w:rsid w:val="00695611"/>
    <w:rsid w:val="006A21E4"/>
    <w:rsid w:val="006A4859"/>
    <w:rsid w:val="006A4A35"/>
    <w:rsid w:val="006A577F"/>
    <w:rsid w:val="006B2FF9"/>
    <w:rsid w:val="006B4F7E"/>
    <w:rsid w:val="006B63D0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5DBB"/>
    <w:rsid w:val="00701E71"/>
    <w:rsid w:val="007073D9"/>
    <w:rsid w:val="007077F2"/>
    <w:rsid w:val="00713D82"/>
    <w:rsid w:val="00721A46"/>
    <w:rsid w:val="007222DD"/>
    <w:rsid w:val="007279DC"/>
    <w:rsid w:val="00731B1B"/>
    <w:rsid w:val="007373CF"/>
    <w:rsid w:val="00737FEA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7666E"/>
    <w:rsid w:val="007774A6"/>
    <w:rsid w:val="00777EC8"/>
    <w:rsid w:val="00783C4B"/>
    <w:rsid w:val="0078619B"/>
    <w:rsid w:val="0079051D"/>
    <w:rsid w:val="00791770"/>
    <w:rsid w:val="00791A48"/>
    <w:rsid w:val="007941F1"/>
    <w:rsid w:val="00794DBF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07D"/>
    <w:rsid w:val="007C44DA"/>
    <w:rsid w:val="007C56BC"/>
    <w:rsid w:val="007C6244"/>
    <w:rsid w:val="007D0FB8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6ABB"/>
    <w:rsid w:val="007E79A5"/>
    <w:rsid w:val="007F0C7F"/>
    <w:rsid w:val="007F3F5B"/>
    <w:rsid w:val="007F458B"/>
    <w:rsid w:val="007F6918"/>
    <w:rsid w:val="00800A01"/>
    <w:rsid w:val="0080278B"/>
    <w:rsid w:val="008034FE"/>
    <w:rsid w:val="00806EA6"/>
    <w:rsid w:val="00806EFA"/>
    <w:rsid w:val="00807CEB"/>
    <w:rsid w:val="00810AEA"/>
    <w:rsid w:val="00813DB9"/>
    <w:rsid w:val="00816698"/>
    <w:rsid w:val="00817CE3"/>
    <w:rsid w:val="00827C26"/>
    <w:rsid w:val="00830F86"/>
    <w:rsid w:val="008327A0"/>
    <w:rsid w:val="00834EB7"/>
    <w:rsid w:val="00836C76"/>
    <w:rsid w:val="0083771F"/>
    <w:rsid w:val="00842A45"/>
    <w:rsid w:val="0084596E"/>
    <w:rsid w:val="00846713"/>
    <w:rsid w:val="00847048"/>
    <w:rsid w:val="00853318"/>
    <w:rsid w:val="0085477A"/>
    <w:rsid w:val="00860AFC"/>
    <w:rsid w:val="00864B32"/>
    <w:rsid w:val="0087012F"/>
    <w:rsid w:val="0087119C"/>
    <w:rsid w:val="00871E7D"/>
    <w:rsid w:val="00872C9A"/>
    <w:rsid w:val="0087671C"/>
    <w:rsid w:val="008776A9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3049"/>
    <w:rsid w:val="008A4886"/>
    <w:rsid w:val="008A4EEF"/>
    <w:rsid w:val="008A54E3"/>
    <w:rsid w:val="008A5AC7"/>
    <w:rsid w:val="008B33DE"/>
    <w:rsid w:val="008B4464"/>
    <w:rsid w:val="008B4EEB"/>
    <w:rsid w:val="008B5887"/>
    <w:rsid w:val="008B6D4C"/>
    <w:rsid w:val="008B74FD"/>
    <w:rsid w:val="008B7BB8"/>
    <w:rsid w:val="008B7F3C"/>
    <w:rsid w:val="008C294E"/>
    <w:rsid w:val="008C3D68"/>
    <w:rsid w:val="008D2D04"/>
    <w:rsid w:val="008E0F87"/>
    <w:rsid w:val="008E262A"/>
    <w:rsid w:val="008E4355"/>
    <w:rsid w:val="008E4A4A"/>
    <w:rsid w:val="008E622D"/>
    <w:rsid w:val="008E68C4"/>
    <w:rsid w:val="008F0D25"/>
    <w:rsid w:val="008F208D"/>
    <w:rsid w:val="008F2B59"/>
    <w:rsid w:val="008F5BDC"/>
    <w:rsid w:val="009036E8"/>
    <w:rsid w:val="00904372"/>
    <w:rsid w:val="00904C30"/>
    <w:rsid w:val="00904F41"/>
    <w:rsid w:val="00906175"/>
    <w:rsid w:val="009121BA"/>
    <w:rsid w:val="0091291A"/>
    <w:rsid w:val="00916ABC"/>
    <w:rsid w:val="00920512"/>
    <w:rsid w:val="009229C3"/>
    <w:rsid w:val="009244A3"/>
    <w:rsid w:val="00924C91"/>
    <w:rsid w:val="009317E9"/>
    <w:rsid w:val="00933960"/>
    <w:rsid w:val="00934340"/>
    <w:rsid w:val="0093471E"/>
    <w:rsid w:val="009349E6"/>
    <w:rsid w:val="00941A51"/>
    <w:rsid w:val="00942175"/>
    <w:rsid w:val="009426C5"/>
    <w:rsid w:val="0094475E"/>
    <w:rsid w:val="00946102"/>
    <w:rsid w:val="0094683B"/>
    <w:rsid w:val="0094721C"/>
    <w:rsid w:val="0095043A"/>
    <w:rsid w:val="009520FB"/>
    <w:rsid w:val="00955A9A"/>
    <w:rsid w:val="00960B82"/>
    <w:rsid w:val="00961AB7"/>
    <w:rsid w:val="00962471"/>
    <w:rsid w:val="00962A1B"/>
    <w:rsid w:val="00965E8A"/>
    <w:rsid w:val="00970D0D"/>
    <w:rsid w:val="009720A3"/>
    <w:rsid w:val="00975FD0"/>
    <w:rsid w:val="009762F9"/>
    <w:rsid w:val="009805C5"/>
    <w:rsid w:val="00980A44"/>
    <w:rsid w:val="00981C66"/>
    <w:rsid w:val="00984DD5"/>
    <w:rsid w:val="00986B70"/>
    <w:rsid w:val="00987DF2"/>
    <w:rsid w:val="009915B4"/>
    <w:rsid w:val="00994F65"/>
    <w:rsid w:val="009976A6"/>
    <w:rsid w:val="00997966"/>
    <w:rsid w:val="009A2AFB"/>
    <w:rsid w:val="009A5C46"/>
    <w:rsid w:val="009B1FF9"/>
    <w:rsid w:val="009B56CF"/>
    <w:rsid w:val="009B5A61"/>
    <w:rsid w:val="009B5ADD"/>
    <w:rsid w:val="009B7D5C"/>
    <w:rsid w:val="009C01D2"/>
    <w:rsid w:val="009C128D"/>
    <w:rsid w:val="009C3D8E"/>
    <w:rsid w:val="009C4828"/>
    <w:rsid w:val="009C56D2"/>
    <w:rsid w:val="009C667D"/>
    <w:rsid w:val="009C77F3"/>
    <w:rsid w:val="009D0FFB"/>
    <w:rsid w:val="009D2F33"/>
    <w:rsid w:val="009D5416"/>
    <w:rsid w:val="009D5574"/>
    <w:rsid w:val="009E02F9"/>
    <w:rsid w:val="009E6B20"/>
    <w:rsid w:val="009E7897"/>
    <w:rsid w:val="009F11BB"/>
    <w:rsid w:val="009F1A5B"/>
    <w:rsid w:val="009F3F6A"/>
    <w:rsid w:val="009F4363"/>
    <w:rsid w:val="00A04C56"/>
    <w:rsid w:val="00A05119"/>
    <w:rsid w:val="00A05753"/>
    <w:rsid w:val="00A11B52"/>
    <w:rsid w:val="00A131E2"/>
    <w:rsid w:val="00A15BF3"/>
    <w:rsid w:val="00A15DB5"/>
    <w:rsid w:val="00A23787"/>
    <w:rsid w:val="00A24CBA"/>
    <w:rsid w:val="00A32B68"/>
    <w:rsid w:val="00A353A3"/>
    <w:rsid w:val="00A364B6"/>
    <w:rsid w:val="00A37A1B"/>
    <w:rsid w:val="00A4319C"/>
    <w:rsid w:val="00A44702"/>
    <w:rsid w:val="00A44BCF"/>
    <w:rsid w:val="00A50D75"/>
    <w:rsid w:val="00A5218A"/>
    <w:rsid w:val="00A54EB6"/>
    <w:rsid w:val="00A54F1D"/>
    <w:rsid w:val="00A61F15"/>
    <w:rsid w:val="00A63704"/>
    <w:rsid w:val="00A66E15"/>
    <w:rsid w:val="00A729B0"/>
    <w:rsid w:val="00A756D6"/>
    <w:rsid w:val="00A76DFB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0C5C"/>
    <w:rsid w:val="00AD1063"/>
    <w:rsid w:val="00AD39E7"/>
    <w:rsid w:val="00AD46C0"/>
    <w:rsid w:val="00AD59A4"/>
    <w:rsid w:val="00AD5ED8"/>
    <w:rsid w:val="00AD7412"/>
    <w:rsid w:val="00AE1F5F"/>
    <w:rsid w:val="00AE2DC1"/>
    <w:rsid w:val="00AE5513"/>
    <w:rsid w:val="00AF0C24"/>
    <w:rsid w:val="00AF12A7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2783C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1547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A602E"/>
    <w:rsid w:val="00BB0C64"/>
    <w:rsid w:val="00BB1C16"/>
    <w:rsid w:val="00BB26AD"/>
    <w:rsid w:val="00BB2B9C"/>
    <w:rsid w:val="00BB5DDF"/>
    <w:rsid w:val="00BB6563"/>
    <w:rsid w:val="00BB7DCF"/>
    <w:rsid w:val="00BC0C6B"/>
    <w:rsid w:val="00BC79E8"/>
    <w:rsid w:val="00BD18A4"/>
    <w:rsid w:val="00BD4FEB"/>
    <w:rsid w:val="00BF022F"/>
    <w:rsid w:val="00BF0783"/>
    <w:rsid w:val="00BF10A3"/>
    <w:rsid w:val="00C0222C"/>
    <w:rsid w:val="00C029B2"/>
    <w:rsid w:val="00C035F0"/>
    <w:rsid w:val="00C154AA"/>
    <w:rsid w:val="00C21169"/>
    <w:rsid w:val="00C2561C"/>
    <w:rsid w:val="00C25824"/>
    <w:rsid w:val="00C26DA5"/>
    <w:rsid w:val="00C26E70"/>
    <w:rsid w:val="00C33894"/>
    <w:rsid w:val="00C37D98"/>
    <w:rsid w:val="00C40AF5"/>
    <w:rsid w:val="00C42B26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3AEC"/>
    <w:rsid w:val="00CB482C"/>
    <w:rsid w:val="00CB62F5"/>
    <w:rsid w:val="00CC3BEC"/>
    <w:rsid w:val="00CC6149"/>
    <w:rsid w:val="00CC7064"/>
    <w:rsid w:val="00CD5784"/>
    <w:rsid w:val="00CD57A6"/>
    <w:rsid w:val="00CD596D"/>
    <w:rsid w:val="00CD59E0"/>
    <w:rsid w:val="00CD6D04"/>
    <w:rsid w:val="00CD71D3"/>
    <w:rsid w:val="00CE1CC1"/>
    <w:rsid w:val="00CE2478"/>
    <w:rsid w:val="00CE68B5"/>
    <w:rsid w:val="00CE719F"/>
    <w:rsid w:val="00CF63F1"/>
    <w:rsid w:val="00CF6B88"/>
    <w:rsid w:val="00D00591"/>
    <w:rsid w:val="00D024D4"/>
    <w:rsid w:val="00D06CF0"/>
    <w:rsid w:val="00D10DEA"/>
    <w:rsid w:val="00D11E69"/>
    <w:rsid w:val="00D157FE"/>
    <w:rsid w:val="00D176C7"/>
    <w:rsid w:val="00D20A33"/>
    <w:rsid w:val="00D20C53"/>
    <w:rsid w:val="00D2599C"/>
    <w:rsid w:val="00D35268"/>
    <w:rsid w:val="00D37B15"/>
    <w:rsid w:val="00D44019"/>
    <w:rsid w:val="00D44063"/>
    <w:rsid w:val="00D45CEC"/>
    <w:rsid w:val="00D472C0"/>
    <w:rsid w:val="00D53197"/>
    <w:rsid w:val="00D53BBA"/>
    <w:rsid w:val="00D54533"/>
    <w:rsid w:val="00D54ADF"/>
    <w:rsid w:val="00D55AB9"/>
    <w:rsid w:val="00D601D0"/>
    <w:rsid w:val="00D607D8"/>
    <w:rsid w:val="00D67F69"/>
    <w:rsid w:val="00D7165F"/>
    <w:rsid w:val="00D7187F"/>
    <w:rsid w:val="00D76B9C"/>
    <w:rsid w:val="00D80892"/>
    <w:rsid w:val="00D80D01"/>
    <w:rsid w:val="00D82F96"/>
    <w:rsid w:val="00D83478"/>
    <w:rsid w:val="00D873A7"/>
    <w:rsid w:val="00D87F2C"/>
    <w:rsid w:val="00D93ABC"/>
    <w:rsid w:val="00DA0997"/>
    <w:rsid w:val="00DB2F26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07E50"/>
    <w:rsid w:val="00E178BB"/>
    <w:rsid w:val="00E21597"/>
    <w:rsid w:val="00E21CE1"/>
    <w:rsid w:val="00E225A5"/>
    <w:rsid w:val="00E240C5"/>
    <w:rsid w:val="00E2595D"/>
    <w:rsid w:val="00E330A7"/>
    <w:rsid w:val="00E34B6F"/>
    <w:rsid w:val="00E4007D"/>
    <w:rsid w:val="00E4290D"/>
    <w:rsid w:val="00E42CB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4B45"/>
    <w:rsid w:val="00E73844"/>
    <w:rsid w:val="00E740D2"/>
    <w:rsid w:val="00E7557C"/>
    <w:rsid w:val="00E761D8"/>
    <w:rsid w:val="00E85494"/>
    <w:rsid w:val="00E86929"/>
    <w:rsid w:val="00E87972"/>
    <w:rsid w:val="00E91BB3"/>
    <w:rsid w:val="00E9331E"/>
    <w:rsid w:val="00E937BC"/>
    <w:rsid w:val="00E94B1D"/>
    <w:rsid w:val="00E958DB"/>
    <w:rsid w:val="00E95926"/>
    <w:rsid w:val="00E96FFE"/>
    <w:rsid w:val="00EA5F79"/>
    <w:rsid w:val="00EA6C1E"/>
    <w:rsid w:val="00EB198A"/>
    <w:rsid w:val="00EB2ED1"/>
    <w:rsid w:val="00EB366C"/>
    <w:rsid w:val="00EB46E0"/>
    <w:rsid w:val="00EC012F"/>
    <w:rsid w:val="00EC77B6"/>
    <w:rsid w:val="00ED0272"/>
    <w:rsid w:val="00ED0D64"/>
    <w:rsid w:val="00ED34C8"/>
    <w:rsid w:val="00ED3D2F"/>
    <w:rsid w:val="00ED4771"/>
    <w:rsid w:val="00ED5EB1"/>
    <w:rsid w:val="00EE2F83"/>
    <w:rsid w:val="00EE321A"/>
    <w:rsid w:val="00EE5C04"/>
    <w:rsid w:val="00EF1699"/>
    <w:rsid w:val="00EF193B"/>
    <w:rsid w:val="00EF2139"/>
    <w:rsid w:val="00EF5103"/>
    <w:rsid w:val="00EF59A5"/>
    <w:rsid w:val="00EF6220"/>
    <w:rsid w:val="00F107C9"/>
    <w:rsid w:val="00F13886"/>
    <w:rsid w:val="00F14CFA"/>
    <w:rsid w:val="00F16675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0A5"/>
    <w:rsid w:val="00F406D8"/>
    <w:rsid w:val="00F43B04"/>
    <w:rsid w:val="00F45465"/>
    <w:rsid w:val="00F47AC4"/>
    <w:rsid w:val="00F5296E"/>
    <w:rsid w:val="00F54C20"/>
    <w:rsid w:val="00F662A4"/>
    <w:rsid w:val="00F665AF"/>
    <w:rsid w:val="00F71604"/>
    <w:rsid w:val="00F7250E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4EDE"/>
    <w:rsid w:val="00FC73D9"/>
    <w:rsid w:val="00FD0B8B"/>
    <w:rsid w:val="00FD1590"/>
    <w:rsid w:val="00FD237D"/>
    <w:rsid w:val="00FD3543"/>
    <w:rsid w:val="00FD79C5"/>
    <w:rsid w:val="00FE076A"/>
    <w:rsid w:val="00FE1F8F"/>
    <w:rsid w:val="00FE2D81"/>
    <w:rsid w:val="00FE3C30"/>
    <w:rsid w:val="00FF0C2D"/>
    <w:rsid w:val="00FF1B3A"/>
    <w:rsid w:val="00FF39CD"/>
    <w:rsid w:val="00FF3D06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sublimetex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www.planningpoker.com/%3e/" TargetMode="External"/><Relationship Id="rId42" Type="http://schemas.openxmlformats.org/officeDocument/2006/relationships/hyperlink" Target="http://ninjamock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%20http://scrummethodology.com/scrum-user-stories/" TargetMode="External"/><Relationship Id="rId38" Type="http://schemas.openxmlformats.org/officeDocument/2006/relationships/hyperlink" Target="https://www.djangoproject.com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www.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scrummethodology.com/scrum-effort-estimation-and-story-points/" TargetMode="External"/><Relationship Id="rId37" Type="http://schemas.openxmlformats.org/officeDocument/2006/relationships/hyperlink" Target="http://www.python.org.br/" TargetMode="External"/><Relationship Id="rId40" Type="http://schemas.openxmlformats.org/officeDocument/2006/relationships/hyperlink" Target="http://www.postgresql.org/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trello.com/" TargetMode="Externa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ilegra.com/" TargetMode="External"/><Relationship Id="rId44" Type="http://schemas.openxmlformats.org/officeDocument/2006/relationships/hyperlink" Target="http://www.ileg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trello.com/" TargetMode="External"/><Relationship Id="rId43" Type="http://schemas.openxmlformats.org/officeDocument/2006/relationships/hyperlink" Target="https://cacoo.com/" TargetMode="Externa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42</Pages>
  <Words>7327</Words>
  <Characters>39571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1042</cp:revision>
  <cp:lastPrinted>2012-09-03T18:14:00Z</cp:lastPrinted>
  <dcterms:created xsi:type="dcterms:W3CDTF">2013-03-07T00:52:00Z</dcterms:created>
  <dcterms:modified xsi:type="dcterms:W3CDTF">2014-05-31T17:25:00Z</dcterms:modified>
</cp:coreProperties>
</file>