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65B" w:rsidRPr="00E52313" w:rsidRDefault="0087465B" w:rsidP="0087465B">
      <w:pPr>
        <w:spacing w:before="240"/>
        <w:jc w:val="left"/>
        <w:rPr>
          <w:rFonts w:cs="Times New Roman"/>
          <w:b/>
          <w:szCs w:val="20"/>
        </w:rPr>
      </w:pPr>
      <w:r>
        <w:rPr>
          <w:rFonts w:cs="Times New Roman"/>
          <w:b/>
          <w:sz w:val="22"/>
          <w:szCs w:val="22"/>
        </w:rPr>
        <w:t>PONTIFICIA UNIVERSIDAD CATÓLICA DE CHILE</w:t>
      </w:r>
      <w:r>
        <w:rPr>
          <w:rFonts w:cs="Times New Roman"/>
          <w:b/>
          <w:sz w:val="22"/>
          <w:szCs w:val="22"/>
        </w:rPr>
        <w:tab/>
      </w:r>
      <w:r>
        <w:rPr>
          <w:rFonts w:cs="Times New Roman"/>
          <w:b/>
          <w:sz w:val="22"/>
          <w:szCs w:val="22"/>
        </w:rPr>
        <w:tab/>
        <w:t xml:space="preserve">                 </w:t>
      </w:r>
      <w:r w:rsidR="00083145">
        <w:rPr>
          <w:rFonts w:cs="Times New Roman"/>
          <w:b/>
          <w:szCs w:val="20"/>
        </w:rPr>
        <w:t>16</w:t>
      </w:r>
      <w:r>
        <w:rPr>
          <w:rFonts w:cs="Times New Roman"/>
          <w:b/>
          <w:szCs w:val="20"/>
        </w:rPr>
        <w:t xml:space="preserve"> de </w:t>
      </w:r>
      <w:r w:rsidR="00083145">
        <w:rPr>
          <w:rFonts w:cs="Times New Roman"/>
          <w:b/>
          <w:szCs w:val="20"/>
        </w:rPr>
        <w:t>marzo de</w:t>
      </w:r>
      <w:r>
        <w:rPr>
          <w:rFonts w:cs="Times New Roman"/>
          <w:b/>
          <w:szCs w:val="20"/>
        </w:rPr>
        <w:t xml:space="preserve"> 201</w:t>
      </w:r>
      <w:r w:rsidR="00083145">
        <w:rPr>
          <w:rFonts w:cs="Times New Roman"/>
          <w:b/>
          <w:szCs w:val="20"/>
        </w:rPr>
        <w:t>6</w:t>
      </w:r>
    </w:p>
    <w:p w:rsidR="0087465B" w:rsidRPr="00E52313" w:rsidRDefault="0087465B" w:rsidP="0087465B">
      <w:pPr>
        <w:tabs>
          <w:tab w:val="left" w:pos="4252"/>
          <w:tab w:val="left" w:pos="5216"/>
          <w:tab w:val="left" w:pos="9040"/>
        </w:tabs>
        <w:ind w:right="11"/>
        <w:rPr>
          <w:rFonts w:cs="Times New Roman"/>
          <w:b/>
          <w:i/>
          <w:sz w:val="22"/>
          <w:szCs w:val="22"/>
          <w:lang w:val="es-ES_tradnl"/>
        </w:rPr>
      </w:pPr>
      <w:r w:rsidRPr="00E52313">
        <w:rPr>
          <w:rFonts w:cs="Times New Roman"/>
          <w:b/>
          <w:sz w:val="22"/>
          <w:szCs w:val="22"/>
          <w:lang w:val="es-ES_tradnl"/>
        </w:rPr>
        <w:t>ESCUELA DE ADMINISTRACIÓN</w:t>
      </w:r>
    </w:p>
    <w:p w:rsidR="0087465B" w:rsidRPr="00E52313" w:rsidRDefault="0087465B" w:rsidP="0087465B">
      <w:pPr>
        <w:tabs>
          <w:tab w:val="left" w:pos="4252"/>
          <w:tab w:val="left" w:pos="5216"/>
          <w:tab w:val="right" w:pos="9498"/>
        </w:tabs>
        <w:spacing w:before="240"/>
        <w:ind w:right="12"/>
        <w:rPr>
          <w:rFonts w:cs="Times New Roman"/>
          <w:i/>
          <w:sz w:val="22"/>
          <w:szCs w:val="22"/>
          <w:lang w:val="es-ES_tradnl"/>
        </w:rPr>
      </w:pPr>
      <w:r w:rsidRPr="00E52313">
        <w:rPr>
          <w:rFonts w:cs="Times New Roman"/>
          <w:sz w:val="22"/>
          <w:szCs w:val="22"/>
          <w:lang w:val="es-ES_tradnl"/>
        </w:rPr>
        <w:tab/>
      </w:r>
      <w:r w:rsidRPr="00E52313">
        <w:rPr>
          <w:rFonts w:cs="Times New Roman"/>
          <w:b/>
          <w:sz w:val="22"/>
          <w:szCs w:val="22"/>
          <w:lang w:val="es-ES_tradnl"/>
        </w:rPr>
        <w:t>Nombre:</w:t>
      </w:r>
      <w:r w:rsidRPr="00E52313">
        <w:rPr>
          <w:rFonts w:cs="Times New Roman"/>
          <w:b/>
          <w:sz w:val="22"/>
          <w:szCs w:val="22"/>
          <w:lang w:val="es-ES_tradnl"/>
        </w:rPr>
        <w:tab/>
      </w:r>
      <w:r w:rsidRPr="00E52313">
        <w:rPr>
          <w:rFonts w:cs="Times New Roman"/>
          <w:b/>
          <w:sz w:val="22"/>
          <w:szCs w:val="22"/>
          <w:u w:val="single"/>
          <w:lang w:val="es-ES_tradnl"/>
        </w:rPr>
        <w:tab/>
      </w:r>
    </w:p>
    <w:p w:rsidR="0087465B" w:rsidRPr="00E52313" w:rsidRDefault="0087465B" w:rsidP="0087465B">
      <w:pPr>
        <w:tabs>
          <w:tab w:val="left" w:pos="4252"/>
          <w:tab w:val="left" w:pos="9040"/>
        </w:tabs>
        <w:ind w:right="11"/>
        <w:jc w:val="center"/>
        <w:rPr>
          <w:rFonts w:cs="Times New Roman"/>
          <w:b/>
          <w:i/>
          <w:sz w:val="22"/>
          <w:szCs w:val="22"/>
          <w:lang w:val="es-ES_tradnl"/>
        </w:rPr>
      </w:pPr>
    </w:p>
    <w:p w:rsidR="0087465B" w:rsidRPr="00E52313" w:rsidRDefault="001024CB" w:rsidP="0087465B">
      <w:pPr>
        <w:ind w:left="-142" w:right="12"/>
        <w:jc w:val="center"/>
        <w:rPr>
          <w:rFonts w:cs="Times New Roman"/>
          <w:b/>
          <w:i/>
          <w:sz w:val="22"/>
          <w:szCs w:val="22"/>
          <w:lang w:val="es-ES_tradnl"/>
        </w:rPr>
      </w:pPr>
      <w:r>
        <w:rPr>
          <w:rFonts w:cs="Times New Roman"/>
          <w:b/>
          <w:sz w:val="22"/>
          <w:szCs w:val="22"/>
          <w:lang w:val="es-ES_tradnl"/>
        </w:rPr>
        <w:t>CONTROL Nº</w:t>
      </w:r>
      <w:r w:rsidR="00083145">
        <w:rPr>
          <w:rFonts w:cs="Times New Roman"/>
          <w:b/>
          <w:sz w:val="22"/>
          <w:szCs w:val="22"/>
          <w:lang w:val="es-ES_tradnl"/>
        </w:rPr>
        <w:t>1</w:t>
      </w:r>
    </w:p>
    <w:p w:rsidR="0087465B" w:rsidRPr="00E52313" w:rsidRDefault="0087465B" w:rsidP="0087465B">
      <w:pPr>
        <w:ind w:left="-142" w:right="12"/>
        <w:jc w:val="center"/>
        <w:rPr>
          <w:rFonts w:cs="Times New Roman"/>
          <w:b/>
          <w:i/>
          <w:sz w:val="22"/>
          <w:szCs w:val="22"/>
        </w:rPr>
      </w:pPr>
      <w:r w:rsidRPr="00E52313">
        <w:rPr>
          <w:rFonts w:cs="Times New Roman"/>
          <w:b/>
          <w:sz w:val="22"/>
          <w:szCs w:val="22"/>
          <w:lang w:val="es-ES_tradnl"/>
        </w:rPr>
        <w:t xml:space="preserve">CONTABILIDAD </w:t>
      </w:r>
      <w:r>
        <w:rPr>
          <w:rFonts w:cs="Times New Roman"/>
          <w:b/>
          <w:sz w:val="22"/>
          <w:szCs w:val="22"/>
          <w:lang w:val="es-ES_tradnl"/>
        </w:rPr>
        <w:t>GERENCIAL</w:t>
      </w:r>
    </w:p>
    <w:p w:rsidR="0087465B" w:rsidRPr="00E52313" w:rsidRDefault="0087465B" w:rsidP="0087465B">
      <w:pPr>
        <w:pStyle w:val="Ttulo6"/>
        <w:rPr>
          <w:rFonts w:cs="Times New Roman"/>
          <w:i/>
          <w:sz w:val="22"/>
          <w:szCs w:val="22"/>
        </w:rPr>
      </w:pPr>
    </w:p>
    <w:p w:rsidR="0087465B" w:rsidRDefault="0087465B" w:rsidP="0087465B">
      <w:pPr>
        <w:tabs>
          <w:tab w:val="left" w:pos="6237"/>
          <w:tab w:val="left" w:pos="7087"/>
        </w:tabs>
        <w:ind w:right="12"/>
        <w:rPr>
          <w:rFonts w:cs="Times New Roman"/>
          <w:b/>
          <w:i/>
          <w:sz w:val="22"/>
          <w:szCs w:val="22"/>
          <w:lang w:val="es-ES_tradnl"/>
        </w:rPr>
      </w:pPr>
    </w:p>
    <w:p w:rsidR="0087465B" w:rsidRDefault="00083145" w:rsidP="0087465B">
      <w:pPr>
        <w:tabs>
          <w:tab w:val="left" w:pos="6237"/>
          <w:tab w:val="left" w:pos="7087"/>
        </w:tabs>
        <w:ind w:right="12"/>
        <w:rPr>
          <w:rFonts w:cs="Times New Roman"/>
          <w:b/>
          <w:i/>
          <w:sz w:val="22"/>
          <w:szCs w:val="22"/>
          <w:lang w:val="es-ES_tradnl"/>
        </w:rPr>
      </w:pPr>
      <w:r>
        <w:rPr>
          <w:rFonts w:cs="Times New Roman"/>
          <w:b/>
          <w:sz w:val="22"/>
          <w:szCs w:val="22"/>
          <w:lang w:val="es-ES_tradnl"/>
        </w:rPr>
        <w:t>Primer</w:t>
      </w:r>
      <w:r w:rsidR="00CE3B0C">
        <w:rPr>
          <w:rFonts w:cs="Times New Roman"/>
          <w:b/>
          <w:sz w:val="22"/>
          <w:szCs w:val="22"/>
          <w:lang w:val="es-ES_tradnl"/>
        </w:rPr>
        <w:t xml:space="preserve"> Semestre 201</w:t>
      </w:r>
      <w:r>
        <w:rPr>
          <w:rFonts w:cs="Times New Roman"/>
          <w:b/>
          <w:sz w:val="22"/>
          <w:szCs w:val="22"/>
          <w:lang w:val="es-ES_tradnl"/>
        </w:rPr>
        <w:t>6</w:t>
      </w:r>
    </w:p>
    <w:p w:rsidR="0087465B" w:rsidRDefault="0087465B" w:rsidP="0087465B">
      <w:pPr>
        <w:tabs>
          <w:tab w:val="left" w:pos="6237"/>
          <w:tab w:val="left" w:pos="7087"/>
        </w:tabs>
        <w:ind w:right="12"/>
        <w:rPr>
          <w:rFonts w:cs="Times New Roman"/>
          <w:b/>
          <w:i/>
          <w:sz w:val="22"/>
          <w:szCs w:val="22"/>
          <w:lang w:val="es-ES_tradnl"/>
        </w:rPr>
      </w:pPr>
    </w:p>
    <w:p w:rsidR="0087465B" w:rsidRPr="00E52313" w:rsidRDefault="0087465B" w:rsidP="0087465B">
      <w:pPr>
        <w:tabs>
          <w:tab w:val="left" w:pos="6237"/>
          <w:tab w:val="left" w:pos="7087"/>
        </w:tabs>
        <w:ind w:right="12"/>
        <w:rPr>
          <w:rFonts w:cs="Times New Roman"/>
          <w:i/>
          <w:sz w:val="22"/>
          <w:szCs w:val="22"/>
          <w:lang w:val="es-ES_tradnl"/>
        </w:rPr>
      </w:pPr>
      <w:r w:rsidRPr="00E52313">
        <w:rPr>
          <w:rFonts w:cs="Times New Roman"/>
          <w:b/>
          <w:sz w:val="22"/>
          <w:szCs w:val="22"/>
          <w:lang w:val="es-ES_tradnl"/>
        </w:rPr>
        <w:t>Tiempo</w:t>
      </w:r>
      <w:r w:rsidRPr="00E52313">
        <w:rPr>
          <w:rFonts w:cs="Times New Roman"/>
          <w:sz w:val="22"/>
          <w:szCs w:val="22"/>
          <w:lang w:val="es-ES_tradnl"/>
        </w:rPr>
        <w:t>:</w:t>
      </w:r>
      <w:r w:rsidR="00CD4CE6">
        <w:rPr>
          <w:rFonts w:cs="Times New Roman"/>
          <w:sz w:val="22"/>
          <w:szCs w:val="22"/>
          <w:lang w:val="es-ES_tradnl"/>
        </w:rPr>
        <w:t xml:space="preserve"> </w:t>
      </w:r>
      <w:r w:rsidR="00FE3F00">
        <w:rPr>
          <w:rFonts w:cs="Times New Roman"/>
          <w:sz w:val="22"/>
          <w:szCs w:val="22"/>
          <w:lang w:val="es-ES_tradnl"/>
        </w:rPr>
        <w:t>60</w:t>
      </w:r>
      <w:r w:rsidR="00CE3B0C">
        <w:rPr>
          <w:rFonts w:cs="Times New Roman"/>
          <w:sz w:val="22"/>
          <w:szCs w:val="22"/>
          <w:lang w:val="es-ES_tradnl"/>
        </w:rPr>
        <w:t xml:space="preserve"> </w:t>
      </w:r>
      <w:r>
        <w:rPr>
          <w:rFonts w:cs="Times New Roman"/>
          <w:sz w:val="22"/>
          <w:szCs w:val="22"/>
          <w:lang w:val="es-ES_tradnl"/>
        </w:rPr>
        <w:t>minutos</w:t>
      </w:r>
    </w:p>
    <w:p w:rsidR="0087465B" w:rsidRPr="00E52313" w:rsidRDefault="0087465B" w:rsidP="0087465B">
      <w:pPr>
        <w:tabs>
          <w:tab w:val="left" w:pos="6237"/>
          <w:tab w:val="left" w:pos="7088"/>
        </w:tabs>
        <w:ind w:right="12"/>
        <w:rPr>
          <w:rFonts w:cs="Times New Roman"/>
          <w:i/>
          <w:sz w:val="22"/>
          <w:szCs w:val="22"/>
          <w:lang w:val="es-ES_tradnl"/>
        </w:rPr>
      </w:pPr>
      <w:r w:rsidRPr="00E52313">
        <w:rPr>
          <w:rFonts w:cs="Times New Roman"/>
          <w:b/>
          <w:sz w:val="22"/>
          <w:szCs w:val="22"/>
          <w:lang w:val="es-ES_tradnl"/>
        </w:rPr>
        <w:t>Puntaje total</w:t>
      </w:r>
      <w:r>
        <w:rPr>
          <w:rFonts w:cs="Times New Roman"/>
          <w:sz w:val="22"/>
          <w:szCs w:val="22"/>
          <w:lang w:val="es-ES_tradnl"/>
        </w:rPr>
        <w:t>:</w:t>
      </w:r>
      <w:r w:rsidR="00FE3F00">
        <w:rPr>
          <w:rFonts w:cs="Times New Roman"/>
          <w:sz w:val="22"/>
          <w:szCs w:val="22"/>
          <w:lang w:val="es-ES_tradnl"/>
        </w:rPr>
        <w:t xml:space="preserve"> 4</w:t>
      </w:r>
      <w:r w:rsidR="00CE5F1F">
        <w:rPr>
          <w:rFonts w:cs="Times New Roman"/>
          <w:sz w:val="22"/>
          <w:szCs w:val="22"/>
          <w:lang w:val="es-ES_tradnl"/>
        </w:rPr>
        <w:t>2</w:t>
      </w:r>
      <w:r w:rsidR="00CE3B0C">
        <w:rPr>
          <w:rFonts w:cs="Times New Roman"/>
          <w:sz w:val="22"/>
          <w:szCs w:val="22"/>
          <w:lang w:val="es-ES_tradnl"/>
        </w:rPr>
        <w:t xml:space="preserve"> </w:t>
      </w:r>
      <w:r>
        <w:rPr>
          <w:rFonts w:cs="Times New Roman"/>
          <w:sz w:val="22"/>
          <w:szCs w:val="22"/>
          <w:lang w:val="es-ES_tradnl"/>
        </w:rPr>
        <w:t>puntos</w:t>
      </w:r>
    </w:p>
    <w:p w:rsidR="0087465B" w:rsidRPr="00E52313" w:rsidRDefault="0087465B" w:rsidP="0087465B">
      <w:pPr>
        <w:tabs>
          <w:tab w:val="left" w:pos="6237"/>
          <w:tab w:val="left" w:pos="7088"/>
        </w:tabs>
        <w:ind w:right="12"/>
        <w:rPr>
          <w:rFonts w:cs="Times New Roman"/>
          <w:b/>
          <w:bCs/>
          <w:i/>
          <w:sz w:val="22"/>
          <w:szCs w:val="22"/>
          <w:lang w:val="es-ES"/>
        </w:rPr>
      </w:pPr>
    </w:p>
    <w:p w:rsidR="0087465B" w:rsidRPr="00E8624D" w:rsidRDefault="0087465B" w:rsidP="0087465B">
      <w:pPr>
        <w:widowControl w:val="0"/>
        <w:tabs>
          <w:tab w:val="left" w:pos="6379"/>
        </w:tabs>
        <w:autoSpaceDE w:val="0"/>
        <w:autoSpaceDN w:val="0"/>
        <w:adjustRightInd w:val="0"/>
        <w:spacing w:before="1"/>
        <w:ind w:right="-23"/>
        <w:rPr>
          <w:rFonts w:cs="Times New Roman"/>
          <w:bCs/>
          <w:i/>
          <w:sz w:val="22"/>
          <w:szCs w:val="22"/>
          <w:lang w:val="es-ES"/>
        </w:rPr>
      </w:pPr>
      <w:r w:rsidRPr="00E8624D">
        <w:rPr>
          <w:rFonts w:cs="Times New Roman"/>
          <w:b/>
          <w:bCs/>
          <w:spacing w:val="6"/>
          <w:sz w:val="22"/>
          <w:szCs w:val="22"/>
          <w:lang w:val="es-ES"/>
        </w:rPr>
        <w:t>P</w:t>
      </w:r>
      <w:r w:rsidRPr="00E8624D">
        <w:rPr>
          <w:rFonts w:cs="Times New Roman"/>
          <w:b/>
          <w:bCs/>
          <w:spacing w:val="-3"/>
          <w:sz w:val="22"/>
          <w:szCs w:val="22"/>
          <w:lang w:val="es-ES"/>
        </w:rPr>
        <w:t>r</w:t>
      </w:r>
      <w:r w:rsidRPr="00E8624D">
        <w:rPr>
          <w:rFonts w:cs="Times New Roman"/>
          <w:b/>
          <w:bCs/>
          <w:sz w:val="22"/>
          <w:szCs w:val="22"/>
          <w:lang w:val="es-ES"/>
        </w:rPr>
        <w:t>o</w:t>
      </w:r>
      <w:r w:rsidRPr="00E8624D">
        <w:rPr>
          <w:rFonts w:cs="Times New Roman"/>
          <w:b/>
          <w:bCs/>
          <w:spacing w:val="-2"/>
          <w:sz w:val="22"/>
          <w:szCs w:val="22"/>
          <w:lang w:val="es-ES"/>
        </w:rPr>
        <w:t>fe</w:t>
      </w:r>
      <w:r w:rsidRPr="00E8624D">
        <w:rPr>
          <w:rFonts w:cs="Times New Roman"/>
          <w:b/>
          <w:bCs/>
          <w:spacing w:val="1"/>
          <w:sz w:val="22"/>
          <w:szCs w:val="22"/>
          <w:lang w:val="es-ES"/>
        </w:rPr>
        <w:t>sores</w:t>
      </w:r>
      <w:r w:rsidRPr="00E8624D">
        <w:rPr>
          <w:rFonts w:cs="Times New Roman"/>
          <w:b/>
          <w:bCs/>
          <w:sz w:val="22"/>
          <w:szCs w:val="22"/>
          <w:lang w:val="es-ES"/>
        </w:rPr>
        <w:t xml:space="preserve">: </w:t>
      </w:r>
      <w:r w:rsidRPr="00E8624D">
        <w:rPr>
          <w:rFonts w:cs="Times New Roman"/>
          <w:b/>
          <w:bCs/>
          <w:spacing w:val="29"/>
          <w:sz w:val="22"/>
          <w:szCs w:val="22"/>
          <w:lang w:val="es-ES"/>
        </w:rPr>
        <w:t xml:space="preserve"> </w:t>
      </w:r>
      <w:r w:rsidRPr="00E8624D">
        <w:rPr>
          <w:rFonts w:cs="Times New Roman"/>
          <w:b/>
          <w:bCs/>
          <w:spacing w:val="29"/>
          <w:sz w:val="22"/>
          <w:szCs w:val="22"/>
          <w:lang w:val="es-ES"/>
        </w:rPr>
        <w:tab/>
      </w:r>
      <w:r w:rsidRPr="00E8624D">
        <w:rPr>
          <w:rFonts w:cs="Times New Roman"/>
          <w:b/>
          <w:bCs/>
          <w:spacing w:val="29"/>
          <w:sz w:val="22"/>
          <w:szCs w:val="22"/>
          <w:lang w:val="es-ES"/>
        </w:rPr>
        <w:tab/>
      </w:r>
      <w:r w:rsidRPr="00E8624D">
        <w:rPr>
          <w:rFonts w:cs="Times New Roman"/>
          <w:b/>
          <w:bCs/>
          <w:spacing w:val="-2"/>
          <w:sz w:val="22"/>
          <w:szCs w:val="22"/>
          <w:lang w:val="es-ES"/>
        </w:rPr>
        <w:t>A</w:t>
      </w:r>
      <w:r w:rsidRPr="00E8624D">
        <w:rPr>
          <w:rFonts w:cs="Times New Roman"/>
          <w:b/>
          <w:bCs/>
          <w:sz w:val="22"/>
          <w:szCs w:val="22"/>
          <w:lang w:val="es-ES"/>
        </w:rPr>
        <w:t>y</w:t>
      </w:r>
      <w:r w:rsidRPr="00E8624D">
        <w:rPr>
          <w:rFonts w:cs="Times New Roman"/>
          <w:b/>
          <w:bCs/>
          <w:spacing w:val="3"/>
          <w:sz w:val="22"/>
          <w:szCs w:val="22"/>
          <w:lang w:val="es-ES"/>
        </w:rPr>
        <w:t>udante</w:t>
      </w:r>
      <w:r w:rsidRPr="00E8624D">
        <w:rPr>
          <w:rFonts w:cs="Times New Roman"/>
          <w:b/>
          <w:bCs/>
          <w:spacing w:val="1"/>
          <w:sz w:val="22"/>
          <w:szCs w:val="22"/>
          <w:lang w:val="es-ES"/>
        </w:rPr>
        <w:t>s</w:t>
      </w:r>
      <w:r w:rsidRPr="00E8624D">
        <w:rPr>
          <w:rFonts w:cs="Times New Roman"/>
          <w:b/>
          <w:bCs/>
          <w:sz w:val="22"/>
          <w:szCs w:val="22"/>
          <w:lang w:val="es-ES"/>
        </w:rPr>
        <w:t>:</w:t>
      </w:r>
    </w:p>
    <w:p w:rsidR="0087465B" w:rsidRPr="00E8624D" w:rsidRDefault="00E535E5" w:rsidP="002B5E8C">
      <w:pPr>
        <w:rPr>
          <w:rFonts w:cs="Times New Roman"/>
          <w:sz w:val="22"/>
          <w:szCs w:val="22"/>
        </w:rPr>
      </w:pPr>
      <w:r>
        <w:rPr>
          <w:rFonts w:cs="Times New Roman"/>
          <w:sz w:val="22"/>
          <w:szCs w:val="22"/>
        </w:rPr>
        <w:t xml:space="preserve">Pablo Hirmas O. </w:t>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083145">
        <w:rPr>
          <w:rFonts w:cs="Times New Roman"/>
          <w:sz w:val="22"/>
          <w:szCs w:val="22"/>
        </w:rPr>
        <w:t>Ignacio Bruna</w:t>
      </w:r>
    </w:p>
    <w:p w:rsidR="008E27C4" w:rsidRPr="00E8624D" w:rsidRDefault="00E535E5" w:rsidP="002B5E8C">
      <w:pPr>
        <w:rPr>
          <w:rFonts w:cs="Times New Roman"/>
          <w:i/>
          <w:sz w:val="22"/>
          <w:szCs w:val="22"/>
        </w:rPr>
      </w:pPr>
      <w:r>
        <w:rPr>
          <w:rFonts w:cs="Times New Roman"/>
          <w:sz w:val="22"/>
          <w:szCs w:val="22"/>
        </w:rPr>
        <w:t>Carlos Sepúlveda</w:t>
      </w:r>
      <w:r w:rsidR="008E27C4" w:rsidRPr="00E8624D">
        <w:rPr>
          <w:rFonts w:cs="Times New Roman"/>
          <w:sz w:val="22"/>
          <w:szCs w:val="22"/>
        </w:rPr>
        <w:tab/>
      </w:r>
      <w:r w:rsidR="008E27C4" w:rsidRPr="00E8624D">
        <w:rPr>
          <w:rFonts w:cs="Times New Roman"/>
          <w:sz w:val="22"/>
          <w:szCs w:val="22"/>
        </w:rPr>
        <w:tab/>
      </w:r>
      <w:r w:rsidR="008E27C4" w:rsidRPr="00E8624D">
        <w:rPr>
          <w:rFonts w:cs="Times New Roman"/>
          <w:sz w:val="22"/>
          <w:szCs w:val="22"/>
        </w:rPr>
        <w:tab/>
      </w:r>
      <w:r w:rsidR="008E27C4" w:rsidRPr="00E8624D">
        <w:rPr>
          <w:rFonts w:cs="Times New Roman"/>
          <w:sz w:val="22"/>
          <w:szCs w:val="22"/>
        </w:rPr>
        <w:tab/>
      </w:r>
      <w:r w:rsidR="008E27C4" w:rsidRPr="00E8624D">
        <w:rPr>
          <w:rFonts w:cs="Times New Roman"/>
          <w:sz w:val="22"/>
          <w:szCs w:val="22"/>
        </w:rPr>
        <w:tab/>
      </w:r>
      <w:r w:rsidR="008E27C4" w:rsidRPr="00E8624D">
        <w:rPr>
          <w:rFonts w:cs="Times New Roman"/>
          <w:sz w:val="22"/>
          <w:szCs w:val="22"/>
        </w:rPr>
        <w:tab/>
      </w:r>
      <w:r w:rsidR="008E27C4" w:rsidRPr="00E8624D">
        <w:rPr>
          <w:rFonts w:cs="Times New Roman"/>
          <w:sz w:val="22"/>
          <w:szCs w:val="22"/>
        </w:rPr>
        <w:tab/>
      </w:r>
      <w:r w:rsidR="00083145">
        <w:rPr>
          <w:rFonts w:cs="Times New Roman"/>
          <w:sz w:val="22"/>
          <w:szCs w:val="22"/>
        </w:rPr>
        <w:tab/>
        <w:t xml:space="preserve">Vicente </w:t>
      </w:r>
      <w:proofErr w:type="spellStart"/>
      <w:r w:rsidR="00083145">
        <w:rPr>
          <w:rFonts w:cs="Times New Roman"/>
          <w:sz w:val="22"/>
          <w:szCs w:val="22"/>
        </w:rPr>
        <w:t>Cruzat</w:t>
      </w:r>
      <w:proofErr w:type="spellEnd"/>
    </w:p>
    <w:p w:rsidR="00CE3B0C" w:rsidRDefault="00E535E5" w:rsidP="0087465B">
      <w:pPr>
        <w:rPr>
          <w:rFonts w:cs="Times New Roman"/>
          <w:sz w:val="22"/>
          <w:szCs w:val="22"/>
        </w:rPr>
      </w:pPr>
      <w:r>
        <w:rPr>
          <w:rFonts w:cs="Times New Roman"/>
          <w:sz w:val="22"/>
          <w:szCs w:val="22"/>
        </w:rPr>
        <w:t>Jonathan Yeomans</w:t>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87465B" w:rsidRPr="00E8624D">
        <w:rPr>
          <w:rFonts w:cs="Times New Roman"/>
          <w:sz w:val="22"/>
          <w:szCs w:val="22"/>
        </w:rPr>
        <w:tab/>
      </w:r>
      <w:r w:rsidR="00083145">
        <w:rPr>
          <w:rFonts w:cs="Times New Roman"/>
          <w:sz w:val="22"/>
          <w:szCs w:val="22"/>
        </w:rPr>
        <w:t>José Miguel Infante</w:t>
      </w:r>
    </w:p>
    <w:p w:rsidR="00885807" w:rsidRDefault="00885807" w:rsidP="0087465B">
      <w:pPr>
        <w:rPr>
          <w:rFonts w:cs="Times New Roman"/>
          <w:sz w:val="22"/>
          <w:szCs w:val="22"/>
        </w:rPr>
      </w:pP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t>Nelson Cáceres</w:t>
      </w:r>
    </w:p>
    <w:p w:rsidR="0087465B" w:rsidRPr="00E8624D" w:rsidRDefault="0087465B" w:rsidP="0087465B">
      <w:pPr>
        <w:widowControl w:val="0"/>
        <w:tabs>
          <w:tab w:val="left" w:pos="6379"/>
        </w:tabs>
        <w:autoSpaceDE w:val="0"/>
        <w:autoSpaceDN w:val="0"/>
        <w:adjustRightInd w:val="0"/>
        <w:spacing w:before="1"/>
        <w:ind w:left="104" w:right="-20"/>
        <w:rPr>
          <w:spacing w:val="-2"/>
          <w:sz w:val="22"/>
          <w:szCs w:val="22"/>
          <w:lang w:val="es-ES"/>
        </w:rPr>
      </w:pPr>
    </w:p>
    <w:p w:rsidR="0087465B" w:rsidRPr="001C5C31" w:rsidRDefault="0087465B" w:rsidP="0087465B">
      <w:pPr>
        <w:tabs>
          <w:tab w:val="left" w:pos="1162"/>
          <w:tab w:val="left" w:pos="5074"/>
          <w:tab w:val="left" w:pos="5698"/>
        </w:tabs>
        <w:spacing w:line="480" w:lineRule="atLeast"/>
        <w:ind w:right="12"/>
        <w:rPr>
          <w:rFonts w:cs="Times New Roman"/>
          <w:b/>
          <w:i/>
          <w:szCs w:val="20"/>
          <w:lang w:val="es-ES_tradnl"/>
        </w:rPr>
      </w:pPr>
      <w:r w:rsidRPr="001C5C31">
        <w:rPr>
          <w:rFonts w:cs="Times New Roman"/>
          <w:b/>
          <w:szCs w:val="20"/>
          <w:lang w:val="es-ES_tradnl"/>
        </w:rPr>
        <w:t>Instrucciones Generales para Todas las Evaluaciones del Semestre:</w:t>
      </w:r>
    </w:p>
    <w:p w:rsidR="0087465B" w:rsidRPr="001C5C31" w:rsidRDefault="0087465B" w:rsidP="0087465B">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t xml:space="preserve">Antes de comenzar a responder la evaluación, </w:t>
      </w:r>
      <w:r w:rsidRPr="001C5C31">
        <w:rPr>
          <w:rFonts w:cs="Times New Roman"/>
          <w:b/>
          <w:szCs w:val="20"/>
          <w:u w:val="single"/>
          <w:lang w:val="es-ES_tradnl"/>
        </w:rPr>
        <w:t>debe</w:t>
      </w:r>
      <w:r w:rsidRPr="001C5C31">
        <w:rPr>
          <w:rFonts w:cs="Times New Roman"/>
          <w:szCs w:val="20"/>
          <w:lang w:val="es-ES_tradnl"/>
        </w:rPr>
        <w:t xml:space="preserve"> poner su nombre completo en</w:t>
      </w:r>
      <w:r w:rsidRPr="001C5C31">
        <w:rPr>
          <w:rFonts w:cs="Times New Roman"/>
          <w:szCs w:val="20"/>
          <w:u w:val="single"/>
          <w:lang w:val="es-ES_tradnl"/>
        </w:rPr>
        <w:t xml:space="preserve"> </w:t>
      </w:r>
      <w:r w:rsidRPr="001C5C31">
        <w:rPr>
          <w:rFonts w:cs="Times New Roman"/>
          <w:b/>
          <w:szCs w:val="20"/>
          <w:u w:val="single"/>
          <w:lang w:val="es-ES_tradnl"/>
        </w:rPr>
        <w:t xml:space="preserve">cada una </w:t>
      </w:r>
      <w:r w:rsidRPr="001C5C31">
        <w:rPr>
          <w:rFonts w:cs="Times New Roman"/>
          <w:szCs w:val="20"/>
          <w:lang w:val="es-ES_tradnl"/>
        </w:rPr>
        <w:t>de las hojas recibidas.</w:t>
      </w:r>
    </w:p>
    <w:p w:rsidR="0087465B" w:rsidRPr="001C5C31" w:rsidRDefault="0087465B" w:rsidP="0087465B">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t xml:space="preserve">Al </w:t>
      </w:r>
      <w:r w:rsidRPr="001C5C31">
        <w:rPr>
          <w:rFonts w:cs="Times New Roman"/>
          <w:b/>
          <w:szCs w:val="20"/>
          <w:u w:val="single"/>
          <w:lang w:val="es-ES_tradnl"/>
        </w:rPr>
        <w:t>comenzar</w:t>
      </w:r>
      <w:r w:rsidRPr="001C5C31">
        <w:rPr>
          <w:rFonts w:cs="Times New Roman"/>
          <w:szCs w:val="20"/>
          <w:lang w:val="es-ES_tradnl"/>
        </w:rPr>
        <w:t xml:space="preserve"> a responder un Tema, </w:t>
      </w:r>
      <w:r w:rsidRPr="001C5C31">
        <w:rPr>
          <w:rFonts w:cs="Times New Roman"/>
          <w:b/>
          <w:szCs w:val="20"/>
          <w:u w:val="single"/>
          <w:lang w:val="es-ES_tradnl"/>
        </w:rPr>
        <w:t>debe</w:t>
      </w:r>
      <w:r w:rsidRPr="001C5C31">
        <w:rPr>
          <w:rFonts w:cs="Times New Roman"/>
          <w:szCs w:val="20"/>
          <w:lang w:val="es-ES_tradnl"/>
        </w:rPr>
        <w:t xml:space="preserve"> hacerlo en una nueva hoja (separada de las anteriores)</w:t>
      </w:r>
      <w:r w:rsidRPr="001C5C31">
        <w:rPr>
          <w:rFonts w:cs="Times New Roman"/>
          <w:b/>
          <w:szCs w:val="20"/>
          <w:lang w:val="es-ES_tradnl"/>
        </w:rPr>
        <w:t>.</w:t>
      </w:r>
    </w:p>
    <w:p w:rsidR="0087465B" w:rsidRPr="001C5C31" w:rsidRDefault="0087465B" w:rsidP="0087465B">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t xml:space="preserve">Durante la evaluación </w:t>
      </w:r>
      <w:r w:rsidRPr="001C5C31">
        <w:rPr>
          <w:rFonts w:cs="Times New Roman"/>
          <w:b/>
          <w:szCs w:val="20"/>
          <w:u w:val="single"/>
          <w:lang w:val="es-ES_tradnl"/>
        </w:rPr>
        <w:t>no debe</w:t>
      </w:r>
      <w:r w:rsidRPr="001C5C31">
        <w:rPr>
          <w:rFonts w:cs="Times New Roman"/>
          <w:szCs w:val="20"/>
          <w:lang w:val="es-ES_tradnl"/>
        </w:rPr>
        <w:t xml:space="preserve"> usar otras hojas que no sean las que usted ha recibido del Profesor.  Si el Profesor lo estima conveniente, autorizará el uso de alguna hoja extra; en este caso esta hoja también debe ser identificada con el nombre del alumno antes de comenzar a ser usada.</w:t>
      </w:r>
    </w:p>
    <w:p w:rsidR="0087465B" w:rsidRPr="001C5C31" w:rsidRDefault="0087465B" w:rsidP="0087465B">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r>
      <w:r w:rsidRPr="001C5C31">
        <w:rPr>
          <w:rFonts w:cs="Times New Roman"/>
          <w:b/>
          <w:szCs w:val="20"/>
          <w:u w:val="single"/>
          <w:lang w:val="es-ES_tradnl"/>
        </w:rPr>
        <w:t xml:space="preserve">No debe </w:t>
      </w:r>
      <w:proofErr w:type="spellStart"/>
      <w:r w:rsidRPr="001C5C31">
        <w:rPr>
          <w:rFonts w:cs="Times New Roman"/>
          <w:szCs w:val="20"/>
          <w:lang w:val="es-ES_tradnl"/>
        </w:rPr>
        <w:t>descorchetear</w:t>
      </w:r>
      <w:proofErr w:type="spellEnd"/>
      <w:r w:rsidRPr="001C5C31">
        <w:rPr>
          <w:rFonts w:cs="Times New Roman"/>
          <w:szCs w:val="20"/>
          <w:lang w:val="es-ES_tradnl"/>
        </w:rPr>
        <w:t xml:space="preserve"> lo que se le ha entregado </w:t>
      </w:r>
      <w:proofErr w:type="spellStart"/>
      <w:r w:rsidRPr="001C5C31">
        <w:rPr>
          <w:rFonts w:cs="Times New Roman"/>
          <w:szCs w:val="20"/>
          <w:lang w:val="es-ES_tradnl"/>
        </w:rPr>
        <w:t>corcheteado</w:t>
      </w:r>
      <w:proofErr w:type="spellEnd"/>
      <w:r w:rsidRPr="001C5C31">
        <w:rPr>
          <w:rFonts w:cs="Times New Roman"/>
          <w:szCs w:val="20"/>
          <w:lang w:val="es-ES_tradnl"/>
        </w:rPr>
        <w:t>.</w:t>
      </w:r>
    </w:p>
    <w:p w:rsidR="0087465B" w:rsidRPr="001C5C31" w:rsidRDefault="0087465B" w:rsidP="0087465B">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t xml:space="preserve">Si su respuesta requiere de algún supuesto, </w:t>
      </w:r>
      <w:r w:rsidRPr="001C5C31">
        <w:rPr>
          <w:rFonts w:cs="Times New Roman"/>
          <w:b/>
          <w:szCs w:val="20"/>
          <w:u w:val="single"/>
          <w:lang w:val="es-ES_tradnl"/>
        </w:rPr>
        <w:t>debe</w:t>
      </w:r>
      <w:r w:rsidRPr="001C5C31">
        <w:rPr>
          <w:rFonts w:cs="Times New Roman"/>
          <w:b/>
          <w:szCs w:val="20"/>
          <w:lang w:val="es-ES_tradnl"/>
        </w:rPr>
        <w:t xml:space="preserve"> </w:t>
      </w:r>
      <w:r w:rsidRPr="001C5C31">
        <w:rPr>
          <w:rFonts w:cs="Times New Roman"/>
          <w:szCs w:val="20"/>
          <w:lang w:val="es-ES_tradnl"/>
        </w:rPr>
        <w:t>dejarlo explicitado.</w:t>
      </w:r>
    </w:p>
    <w:p w:rsidR="0087465B" w:rsidRDefault="0087465B" w:rsidP="0087465B">
      <w:pPr>
        <w:tabs>
          <w:tab w:val="left" w:pos="5074"/>
          <w:tab w:val="left" w:pos="5698"/>
        </w:tabs>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t>Toda respuesta debe estar debidamente justificada. Aquellas respuestas que no cumplan con esta exigencia no serán consideradas aun cuando su resultado esté correcto.</w:t>
      </w:r>
    </w:p>
    <w:p w:rsidR="0087465B" w:rsidRPr="001C5C31" w:rsidRDefault="0087465B" w:rsidP="0087465B">
      <w:pPr>
        <w:spacing w:before="120"/>
        <w:ind w:left="284" w:right="11" w:hanging="284"/>
        <w:rPr>
          <w:rFonts w:cs="Times New Roman"/>
          <w:i/>
          <w:szCs w:val="20"/>
          <w:lang w:val="es-ES_tradnl"/>
        </w:rPr>
      </w:pPr>
      <w:r w:rsidRPr="001C5C31">
        <w:rPr>
          <w:rFonts w:cs="Times New Roman"/>
          <w:szCs w:val="20"/>
          <w:lang w:val="es-ES_tradnl"/>
        </w:rPr>
        <w:t>•</w:t>
      </w:r>
      <w:r w:rsidRPr="001C5C31">
        <w:rPr>
          <w:rFonts w:cs="Times New Roman"/>
          <w:szCs w:val="20"/>
          <w:lang w:val="es-ES_tradnl"/>
        </w:rPr>
        <w:tab/>
      </w:r>
      <w:r w:rsidRPr="00AA056B">
        <w:rPr>
          <w:rFonts w:cs="Times New Roman"/>
          <w:szCs w:val="20"/>
          <w:lang w:val="es-ES_tradnl"/>
        </w:rPr>
        <w:t xml:space="preserve">No se </w:t>
      </w:r>
      <w:proofErr w:type="spellStart"/>
      <w:r w:rsidRPr="00AA056B">
        <w:rPr>
          <w:rFonts w:cs="Times New Roman"/>
          <w:szCs w:val="20"/>
          <w:lang w:val="es-ES_tradnl"/>
        </w:rPr>
        <w:t>recor</w:t>
      </w:r>
      <w:r>
        <w:rPr>
          <w:rFonts w:cs="Times New Roman"/>
          <w:szCs w:val="20"/>
          <w:lang w:val="es-ES_tradnl"/>
        </w:rPr>
        <w:t>r</w:t>
      </w:r>
      <w:r w:rsidRPr="00AA056B">
        <w:rPr>
          <w:rFonts w:cs="Times New Roman"/>
          <w:szCs w:val="20"/>
          <w:lang w:val="es-ES_tradnl"/>
        </w:rPr>
        <w:t>egirán</w:t>
      </w:r>
      <w:proofErr w:type="spellEnd"/>
      <w:r w:rsidRPr="00AA056B">
        <w:rPr>
          <w:rFonts w:cs="Times New Roman"/>
          <w:szCs w:val="20"/>
          <w:lang w:val="es-ES_tradnl"/>
        </w:rPr>
        <w:t xml:space="preserve"> respuesta</w:t>
      </w:r>
      <w:r>
        <w:rPr>
          <w:rFonts w:cs="Times New Roman"/>
          <w:szCs w:val="20"/>
          <w:lang w:val="es-ES_tradnl"/>
        </w:rPr>
        <w:t>s</w:t>
      </w:r>
      <w:r w:rsidRPr="00AA056B">
        <w:rPr>
          <w:rFonts w:cs="Times New Roman"/>
          <w:szCs w:val="20"/>
          <w:lang w:val="es-ES_tradnl"/>
        </w:rPr>
        <w:t xml:space="preserve"> en lápiz mina o lápiz pasta que se pueda borrar. Tampoco número</w:t>
      </w:r>
      <w:r>
        <w:rPr>
          <w:rFonts w:cs="Times New Roman"/>
          <w:szCs w:val="20"/>
          <w:lang w:val="es-ES_tradnl"/>
        </w:rPr>
        <w:t>s</w:t>
      </w:r>
      <w:r w:rsidRPr="00AA056B">
        <w:rPr>
          <w:rFonts w:cs="Times New Roman"/>
          <w:szCs w:val="20"/>
          <w:lang w:val="es-ES_tradnl"/>
        </w:rPr>
        <w:t xml:space="preserve"> enmendados.</w:t>
      </w:r>
      <w:r>
        <w:rPr>
          <w:rFonts w:cs="Times New Roman"/>
          <w:b/>
          <w:szCs w:val="20"/>
          <w:u w:val="single"/>
          <w:lang w:val="es-ES_tradnl"/>
        </w:rPr>
        <w:t xml:space="preserve"> </w:t>
      </w:r>
    </w:p>
    <w:p w:rsidR="0087465B" w:rsidRDefault="0087465B" w:rsidP="0087465B">
      <w:pPr>
        <w:tabs>
          <w:tab w:val="left" w:pos="5074"/>
          <w:tab w:val="left" w:pos="5698"/>
        </w:tabs>
        <w:spacing w:before="120"/>
        <w:ind w:left="284" w:right="11" w:hanging="284"/>
        <w:rPr>
          <w:rFonts w:cs="Times New Roman"/>
          <w:szCs w:val="20"/>
          <w:lang w:val="es-ES_tradnl"/>
        </w:rPr>
      </w:pPr>
      <w:r w:rsidRPr="001C5C31">
        <w:rPr>
          <w:rFonts w:cs="Times New Roman"/>
          <w:szCs w:val="20"/>
          <w:lang w:val="es-ES_tradnl"/>
        </w:rPr>
        <w:t>•</w:t>
      </w:r>
      <w:r w:rsidRPr="001C5C31">
        <w:rPr>
          <w:rFonts w:cs="Times New Roman"/>
          <w:szCs w:val="20"/>
          <w:lang w:val="es-ES_tradnl"/>
        </w:rPr>
        <w:tab/>
        <w:t xml:space="preserve">La sospecha de copia por parte del profesor y/o los ayudantes, durante la evaluación o en su corrección posterior, tiene como sanción </w:t>
      </w:r>
      <w:r w:rsidRPr="001C5C31">
        <w:rPr>
          <w:rFonts w:cs="Times New Roman"/>
          <w:b/>
          <w:szCs w:val="20"/>
          <w:u w:val="single"/>
          <w:lang w:val="es-ES_tradnl"/>
        </w:rPr>
        <w:t>mínima</w:t>
      </w:r>
      <w:r w:rsidRPr="001C5C31">
        <w:rPr>
          <w:rFonts w:cs="Times New Roman"/>
          <w:b/>
          <w:szCs w:val="20"/>
          <w:lang w:val="es-ES_tradnl"/>
        </w:rPr>
        <w:t xml:space="preserve"> </w:t>
      </w:r>
      <w:r w:rsidRPr="001C5C31">
        <w:rPr>
          <w:rFonts w:cs="Times New Roman"/>
          <w:szCs w:val="20"/>
          <w:lang w:val="es-ES_tradnl"/>
        </w:rPr>
        <w:t xml:space="preserve">una nota </w:t>
      </w:r>
      <w:r w:rsidRPr="001C5C31">
        <w:rPr>
          <w:rFonts w:cs="Times New Roman"/>
          <w:b/>
          <w:szCs w:val="20"/>
          <w:lang w:val="es-ES_tradnl"/>
        </w:rPr>
        <w:t xml:space="preserve">1.0 </w:t>
      </w:r>
      <w:r w:rsidRPr="001C5C31">
        <w:rPr>
          <w:rFonts w:cs="Times New Roman"/>
          <w:szCs w:val="20"/>
          <w:lang w:val="es-ES_tradnl"/>
        </w:rPr>
        <w:t>en la evaluación y un informe a la Dirección de la Escuela.</w:t>
      </w:r>
      <w:r w:rsidRPr="00AA056B">
        <w:rPr>
          <w:rFonts w:cs="Times New Roman"/>
          <w:szCs w:val="20"/>
          <w:lang w:val="es-ES_tradnl"/>
        </w:rPr>
        <w:t xml:space="preserve"> </w:t>
      </w:r>
    </w:p>
    <w:p w:rsidR="0087465B" w:rsidRDefault="0087465B" w:rsidP="0087465B">
      <w:pPr>
        <w:tabs>
          <w:tab w:val="left" w:pos="5074"/>
          <w:tab w:val="left" w:pos="5698"/>
        </w:tabs>
        <w:spacing w:before="120"/>
        <w:ind w:right="11"/>
        <w:rPr>
          <w:rFonts w:cs="Times New Roman"/>
          <w:b/>
          <w:sz w:val="28"/>
          <w:szCs w:val="28"/>
          <w:lang w:val="es-ES_tradnl"/>
        </w:rPr>
      </w:pPr>
    </w:p>
    <w:p w:rsidR="0087465B" w:rsidRPr="00751873" w:rsidRDefault="0087465B" w:rsidP="0087465B">
      <w:pPr>
        <w:tabs>
          <w:tab w:val="left" w:pos="5074"/>
          <w:tab w:val="left" w:pos="5698"/>
        </w:tabs>
        <w:spacing w:before="120"/>
        <w:ind w:right="11"/>
        <w:rPr>
          <w:rFonts w:cs="Times New Roman"/>
          <w:i/>
          <w:szCs w:val="20"/>
          <w:lang w:val="es-ES_tradnl"/>
        </w:rPr>
      </w:pPr>
      <w:r>
        <w:rPr>
          <w:rFonts w:cs="Times New Roman"/>
          <w:b/>
          <w:noProof/>
          <w:sz w:val="28"/>
          <w:szCs w:val="28"/>
          <w:lang w:eastAsia="es-CL"/>
        </w:rPr>
        <mc:AlternateContent>
          <mc:Choice Requires="wps">
            <w:drawing>
              <wp:anchor distT="0" distB="0" distL="114300" distR="114300" simplePos="0" relativeHeight="251659264" behindDoc="0" locked="0" layoutInCell="1" allowOverlap="1" wp14:anchorId="61559FB5" wp14:editId="2CDCDA31">
                <wp:simplePos x="0" y="0"/>
                <wp:positionH relativeFrom="column">
                  <wp:posOffset>-113665</wp:posOffset>
                </wp:positionH>
                <wp:positionV relativeFrom="paragraph">
                  <wp:posOffset>30480</wp:posOffset>
                </wp:positionV>
                <wp:extent cx="6315075" cy="715618"/>
                <wp:effectExtent l="0" t="0" r="28575" b="27940"/>
                <wp:wrapNone/>
                <wp:docPr id="1" name="1 Rectángulo"/>
                <wp:cNvGraphicFramePr/>
                <a:graphic xmlns:a="http://schemas.openxmlformats.org/drawingml/2006/main">
                  <a:graphicData uri="http://schemas.microsoft.com/office/word/2010/wordprocessingShape">
                    <wps:wsp>
                      <wps:cNvSpPr/>
                      <wps:spPr>
                        <a:xfrm>
                          <a:off x="0" y="0"/>
                          <a:ext cx="6315075" cy="7156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FDF1C" id="1 Rectángulo" o:spid="_x0000_s1026" style="position:absolute;margin-left:-8.95pt;margin-top:2.4pt;width:497.25pt;height:5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" filled="f" strokecolor="black [3213]" strokeweight="2pt"/>
            </w:pict>
          </mc:Fallback>
        </mc:AlternateContent>
      </w:r>
      <w:r w:rsidRPr="00751873">
        <w:rPr>
          <w:rFonts w:cs="Times New Roman"/>
          <w:b/>
          <w:sz w:val="28"/>
          <w:szCs w:val="28"/>
          <w:lang w:val="es-ES"/>
        </w:rPr>
        <w:t>Quien durante una evaluación tenga su celular en el bolsillo o a su alcance, será calificado con nota 1 en la evaluación, aun cuando éste se encuentre apagado.</w:t>
      </w:r>
    </w:p>
    <w:p w:rsidR="0087465B" w:rsidRDefault="0087465B" w:rsidP="0087465B">
      <w:pPr>
        <w:spacing w:before="120"/>
        <w:ind w:left="284" w:right="11" w:hanging="284"/>
        <w:rPr>
          <w:rFonts w:cs="Times New Roman"/>
          <w:i/>
          <w:szCs w:val="20"/>
          <w:lang w:val="es-ES_tradnl"/>
        </w:rPr>
      </w:pPr>
    </w:p>
    <w:p w:rsidR="0087465B" w:rsidRPr="001C5C31" w:rsidRDefault="0087465B" w:rsidP="0087465B">
      <w:pPr>
        <w:spacing w:before="120"/>
        <w:ind w:left="284" w:right="11" w:hanging="284"/>
        <w:rPr>
          <w:rFonts w:cs="Times New Roman"/>
          <w:i/>
          <w:szCs w:val="20"/>
          <w:lang w:val="es-ES_tradnl"/>
        </w:rPr>
      </w:pPr>
    </w:p>
    <w:p w:rsidR="0087465B" w:rsidRPr="007F3DCD" w:rsidRDefault="0087465B" w:rsidP="0087465B">
      <w:pPr>
        <w:rPr>
          <w:rFonts w:cs="Times New Roman"/>
          <w:i/>
          <w:szCs w:val="20"/>
        </w:rPr>
      </w:pPr>
    </w:p>
    <w:p w:rsidR="0087465B" w:rsidRDefault="0087465B" w:rsidP="0087465B">
      <w:pPr>
        <w:spacing w:after="200" w:line="276" w:lineRule="auto"/>
        <w:jc w:val="left"/>
        <w:rPr>
          <w:rFonts w:cs="Times New Roman"/>
          <w:i/>
          <w:szCs w:val="20"/>
        </w:rPr>
      </w:pPr>
      <w:r>
        <w:rPr>
          <w:rFonts w:cs="Times New Roman"/>
          <w:i/>
          <w:szCs w:val="20"/>
        </w:rPr>
        <w:br w:type="page"/>
      </w:r>
    </w:p>
    <w:p w:rsidR="00453916" w:rsidRPr="00AC5B41" w:rsidRDefault="00CE3B0C" w:rsidP="002B5E8C">
      <w:pPr>
        <w:rPr>
          <w:rFonts w:cs="Times New Roman"/>
          <w:b/>
          <w:sz w:val="22"/>
          <w:szCs w:val="22"/>
        </w:rPr>
      </w:pPr>
      <w:r>
        <w:rPr>
          <w:rFonts w:cs="Times New Roman"/>
          <w:b/>
          <w:sz w:val="22"/>
          <w:szCs w:val="22"/>
          <w:u w:val="single"/>
        </w:rPr>
        <w:lastRenderedPageBreak/>
        <w:t>Pregunta</w:t>
      </w:r>
      <w:r w:rsidR="00453916" w:rsidRPr="00453916">
        <w:rPr>
          <w:rFonts w:cs="Times New Roman"/>
          <w:b/>
          <w:sz w:val="22"/>
          <w:szCs w:val="22"/>
          <w:u w:val="single"/>
        </w:rPr>
        <w:t xml:space="preserve"> 1</w:t>
      </w:r>
      <w:r w:rsidR="00AC5B41">
        <w:rPr>
          <w:rFonts w:cs="Times New Roman"/>
          <w:b/>
          <w:sz w:val="22"/>
          <w:szCs w:val="22"/>
        </w:rPr>
        <w:tab/>
      </w:r>
      <w:r w:rsidR="00AC5B41">
        <w:rPr>
          <w:rFonts w:cs="Times New Roman"/>
          <w:b/>
          <w:sz w:val="22"/>
          <w:szCs w:val="22"/>
        </w:rPr>
        <w:tab/>
      </w:r>
      <w:r w:rsidR="008B09EB">
        <w:rPr>
          <w:rFonts w:cs="Times New Roman"/>
          <w:b/>
          <w:sz w:val="22"/>
          <w:szCs w:val="22"/>
        </w:rPr>
        <w:t>6</w:t>
      </w:r>
      <w:r w:rsidR="00AC5B41">
        <w:rPr>
          <w:rFonts w:cs="Times New Roman"/>
          <w:b/>
          <w:sz w:val="22"/>
          <w:szCs w:val="22"/>
        </w:rPr>
        <w:t xml:space="preserve"> puntos</w:t>
      </w:r>
    </w:p>
    <w:p w:rsidR="00453916" w:rsidRDefault="00453916" w:rsidP="002B5E8C">
      <w:pPr>
        <w:rPr>
          <w:rFonts w:cs="Times New Roman"/>
          <w:sz w:val="22"/>
          <w:szCs w:val="22"/>
        </w:rPr>
      </w:pPr>
    </w:p>
    <w:p w:rsidR="001024CB" w:rsidRDefault="001024CB" w:rsidP="002B5E8C">
      <w:pPr>
        <w:rPr>
          <w:rFonts w:cs="Times New Roman"/>
          <w:sz w:val="22"/>
          <w:szCs w:val="22"/>
        </w:rPr>
      </w:pPr>
      <w:r>
        <w:rPr>
          <w:rFonts w:cs="Times New Roman"/>
          <w:sz w:val="22"/>
          <w:szCs w:val="22"/>
        </w:rPr>
        <w:t xml:space="preserve">Responda las siguientes preguntas en el espacio asignado. </w:t>
      </w:r>
    </w:p>
    <w:p w:rsidR="001024CB" w:rsidRDefault="001024CB" w:rsidP="002B5E8C">
      <w:pPr>
        <w:rPr>
          <w:rFonts w:cs="Times New Roman"/>
          <w:sz w:val="22"/>
          <w:szCs w:val="22"/>
        </w:rPr>
      </w:pPr>
    </w:p>
    <w:p w:rsidR="001024CB" w:rsidRPr="0098345F" w:rsidRDefault="001024CB" w:rsidP="001024CB">
      <w:pPr>
        <w:pStyle w:val="Prrafodelista"/>
        <w:numPr>
          <w:ilvl w:val="0"/>
          <w:numId w:val="17"/>
        </w:numPr>
        <w:ind w:left="357" w:hanging="357"/>
        <w:rPr>
          <w:rFonts w:ascii="Times New Roman" w:hAnsi="Times New Roman" w:cs="Times New Roman"/>
          <w:b/>
          <w:sz w:val="22"/>
          <w:szCs w:val="22"/>
        </w:rPr>
      </w:pPr>
      <w:r w:rsidRPr="001024CB">
        <w:rPr>
          <w:rFonts w:ascii="Times New Roman" w:hAnsi="Times New Roman" w:cs="Times New Roman"/>
          <w:b/>
          <w:sz w:val="22"/>
          <w:szCs w:val="22"/>
        </w:rPr>
        <w:t>(</w:t>
      </w:r>
      <w:r w:rsidR="00E41F3E">
        <w:rPr>
          <w:rFonts w:ascii="Times New Roman" w:hAnsi="Times New Roman" w:cs="Times New Roman"/>
          <w:b/>
          <w:sz w:val="22"/>
          <w:szCs w:val="22"/>
        </w:rPr>
        <w:t>2</w:t>
      </w:r>
      <w:r w:rsidRPr="001024CB">
        <w:rPr>
          <w:rFonts w:ascii="Times New Roman" w:hAnsi="Times New Roman" w:cs="Times New Roman"/>
          <w:b/>
          <w:sz w:val="22"/>
          <w:szCs w:val="22"/>
        </w:rPr>
        <w:t xml:space="preserve"> puntos)</w:t>
      </w:r>
      <w:r w:rsidR="00E41F3E">
        <w:rPr>
          <w:rFonts w:ascii="Times New Roman" w:hAnsi="Times New Roman" w:cs="Times New Roman"/>
          <w:sz w:val="22"/>
          <w:szCs w:val="22"/>
        </w:rPr>
        <w:t xml:space="preserve"> </w:t>
      </w:r>
      <w:r w:rsidR="0098345F">
        <w:rPr>
          <w:rFonts w:ascii="Times New Roman" w:hAnsi="Times New Roman" w:cs="Times New Roman"/>
          <w:sz w:val="22"/>
          <w:szCs w:val="22"/>
        </w:rPr>
        <w:t>¿</w:t>
      </w:r>
      <w:r w:rsidR="00E41F3E">
        <w:rPr>
          <w:rFonts w:ascii="Times New Roman" w:hAnsi="Times New Roman" w:cs="Times New Roman"/>
          <w:sz w:val="22"/>
          <w:szCs w:val="22"/>
        </w:rPr>
        <w:t>Cuál es el significado de las siglas N.I.C. y N.I.I.F.</w:t>
      </w:r>
      <w:r w:rsidR="0098345F">
        <w:rPr>
          <w:rFonts w:ascii="Times New Roman" w:hAnsi="Times New Roman" w:cs="Times New Roman"/>
          <w:sz w:val="22"/>
          <w:szCs w:val="22"/>
        </w:rPr>
        <w:t>?</w:t>
      </w:r>
    </w:p>
    <w:p w:rsidR="0098345F" w:rsidRDefault="0098345F" w:rsidP="0098345F">
      <w:pPr>
        <w:rPr>
          <w:rFonts w:cs="Times New Roman"/>
          <w:sz w:val="22"/>
          <w:szCs w:val="22"/>
        </w:rPr>
      </w:pPr>
    </w:p>
    <w:p w:rsidR="0098345F" w:rsidRDefault="0098345F" w:rsidP="0098345F">
      <w:pPr>
        <w:rPr>
          <w:rFonts w:cs="Times New Roman"/>
          <w:sz w:val="22"/>
          <w:szCs w:val="22"/>
        </w:rPr>
      </w:pPr>
    </w:p>
    <w:p w:rsidR="00E41F3E" w:rsidRDefault="00E41F3E" w:rsidP="0098345F">
      <w:pPr>
        <w:rPr>
          <w:rFonts w:cs="Times New Roman"/>
          <w:sz w:val="22"/>
          <w:szCs w:val="22"/>
        </w:rPr>
      </w:pPr>
    </w:p>
    <w:p w:rsidR="0098345F" w:rsidRDefault="0098345F" w:rsidP="0098345F">
      <w:pPr>
        <w:rPr>
          <w:rFonts w:cs="Times New Roman"/>
          <w:sz w:val="22"/>
          <w:szCs w:val="22"/>
        </w:rPr>
      </w:pPr>
    </w:p>
    <w:p w:rsidR="008B09EB" w:rsidRDefault="008B09EB" w:rsidP="0098345F">
      <w:pPr>
        <w:rPr>
          <w:rFonts w:cs="Times New Roman"/>
          <w:sz w:val="22"/>
          <w:szCs w:val="22"/>
        </w:rPr>
      </w:pPr>
    </w:p>
    <w:p w:rsidR="006A67CF" w:rsidRDefault="006A67CF" w:rsidP="0098345F">
      <w:pPr>
        <w:rPr>
          <w:rFonts w:cs="Times New Roman"/>
          <w:sz w:val="22"/>
          <w:szCs w:val="22"/>
        </w:rPr>
      </w:pPr>
    </w:p>
    <w:p w:rsidR="006A67CF" w:rsidRDefault="006A67CF" w:rsidP="0098345F">
      <w:pPr>
        <w:rPr>
          <w:rFonts w:cs="Times New Roman"/>
          <w:sz w:val="22"/>
          <w:szCs w:val="22"/>
        </w:rPr>
      </w:pPr>
    </w:p>
    <w:p w:rsidR="006A67CF" w:rsidRDefault="006A67CF" w:rsidP="0098345F">
      <w:pPr>
        <w:rPr>
          <w:rFonts w:cs="Times New Roman"/>
          <w:sz w:val="22"/>
          <w:szCs w:val="22"/>
        </w:rPr>
      </w:pPr>
    </w:p>
    <w:p w:rsidR="006A67CF" w:rsidRDefault="006A67CF" w:rsidP="0098345F">
      <w:pPr>
        <w:rPr>
          <w:rFonts w:cs="Times New Roman"/>
          <w:sz w:val="22"/>
          <w:szCs w:val="22"/>
        </w:rPr>
      </w:pPr>
    </w:p>
    <w:p w:rsidR="008B09EB" w:rsidRDefault="008B09EB" w:rsidP="0098345F">
      <w:pPr>
        <w:rPr>
          <w:rFonts w:cs="Times New Roman"/>
          <w:sz w:val="22"/>
          <w:szCs w:val="22"/>
        </w:rPr>
      </w:pPr>
    </w:p>
    <w:p w:rsidR="008B09EB" w:rsidRDefault="008B09EB" w:rsidP="0098345F">
      <w:pPr>
        <w:rPr>
          <w:rFonts w:cs="Times New Roman"/>
          <w:sz w:val="22"/>
          <w:szCs w:val="22"/>
        </w:rPr>
      </w:pPr>
    </w:p>
    <w:p w:rsidR="0098345F" w:rsidRPr="003045D8" w:rsidRDefault="0098345F" w:rsidP="0098345F">
      <w:pPr>
        <w:pStyle w:val="Prrafodelista"/>
        <w:numPr>
          <w:ilvl w:val="0"/>
          <w:numId w:val="17"/>
        </w:numPr>
        <w:ind w:left="357" w:hanging="357"/>
        <w:rPr>
          <w:rFonts w:ascii="Times New Roman" w:hAnsi="Times New Roman" w:cs="Times New Roman"/>
          <w:b/>
          <w:sz w:val="22"/>
          <w:szCs w:val="22"/>
        </w:rPr>
      </w:pPr>
      <w:r w:rsidRPr="0098345F">
        <w:rPr>
          <w:rFonts w:ascii="Times New Roman" w:hAnsi="Times New Roman" w:cs="Times New Roman"/>
          <w:b/>
          <w:sz w:val="22"/>
          <w:szCs w:val="22"/>
        </w:rPr>
        <w:t>(</w:t>
      </w:r>
      <w:r w:rsidR="00E41F3E">
        <w:rPr>
          <w:rFonts w:ascii="Times New Roman" w:hAnsi="Times New Roman" w:cs="Times New Roman"/>
          <w:b/>
          <w:sz w:val="22"/>
          <w:szCs w:val="22"/>
        </w:rPr>
        <w:t>2</w:t>
      </w:r>
      <w:r w:rsidRPr="0098345F">
        <w:rPr>
          <w:rFonts w:ascii="Times New Roman" w:hAnsi="Times New Roman" w:cs="Times New Roman"/>
          <w:b/>
          <w:sz w:val="22"/>
          <w:szCs w:val="22"/>
        </w:rPr>
        <w:t xml:space="preserve"> puntos)</w:t>
      </w:r>
      <w:r>
        <w:rPr>
          <w:rFonts w:ascii="Times New Roman" w:hAnsi="Times New Roman" w:cs="Times New Roman"/>
          <w:b/>
          <w:sz w:val="22"/>
          <w:szCs w:val="22"/>
        </w:rPr>
        <w:t xml:space="preserve"> </w:t>
      </w:r>
      <w:r w:rsidR="00E41F3E">
        <w:rPr>
          <w:rFonts w:ascii="Times New Roman" w:hAnsi="Times New Roman" w:cs="Times New Roman"/>
          <w:sz w:val="22"/>
          <w:szCs w:val="22"/>
        </w:rPr>
        <w:t>El contador de la empresa donde usted recientemente ha comenzado a trabajar le indica que según las normas contables lo más importante para presentar los estados financieros es ser conservador en los cálculos, aunque en algunos casos aquello lleve a números evidentemente no razonables.</w:t>
      </w:r>
      <w:r w:rsidR="003045D8">
        <w:rPr>
          <w:rFonts w:ascii="Times New Roman" w:hAnsi="Times New Roman" w:cs="Times New Roman"/>
          <w:sz w:val="22"/>
          <w:szCs w:val="22"/>
        </w:rPr>
        <w:t xml:space="preserve"> </w:t>
      </w:r>
    </w:p>
    <w:p w:rsidR="003045D8" w:rsidRDefault="003045D8" w:rsidP="003045D8">
      <w:pPr>
        <w:rPr>
          <w:rFonts w:cs="Times New Roman"/>
          <w:sz w:val="22"/>
          <w:szCs w:val="22"/>
        </w:rPr>
      </w:pPr>
    </w:p>
    <w:p w:rsidR="003045D8" w:rsidRDefault="003045D8" w:rsidP="003045D8">
      <w:pPr>
        <w:rPr>
          <w:rFonts w:cs="Times New Roman"/>
          <w:sz w:val="22"/>
          <w:szCs w:val="22"/>
        </w:rPr>
      </w:pPr>
    </w:p>
    <w:p w:rsidR="00094E8D" w:rsidRDefault="00094E8D" w:rsidP="003045D8">
      <w:pPr>
        <w:rPr>
          <w:rFonts w:cs="Times New Roman"/>
          <w:sz w:val="22"/>
          <w:szCs w:val="22"/>
        </w:rPr>
      </w:pPr>
    </w:p>
    <w:p w:rsidR="00094E8D" w:rsidRDefault="00094E8D" w:rsidP="003045D8">
      <w:pPr>
        <w:rPr>
          <w:rFonts w:cs="Times New Roman"/>
          <w:sz w:val="22"/>
          <w:szCs w:val="22"/>
        </w:rPr>
      </w:pPr>
    </w:p>
    <w:p w:rsidR="006A67CF" w:rsidRDefault="006A67CF" w:rsidP="003045D8">
      <w:pPr>
        <w:rPr>
          <w:rFonts w:cs="Times New Roman"/>
          <w:sz w:val="22"/>
          <w:szCs w:val="22"/>
        </w:rPr>
      </w:pPr>
    </w:p>
    <w:p w:rsidR="006A67CF" w:rsidRDefault="006A67CF" w:rsidP="003045D8">
      <w:pPr>
        <w:rPr>
          <w:rFonts w:cs="Times New Roman"/>
          <w:sz w:val="22"/>
          <w:szCs w:val="22"/>
        </w:rPr>
      </w:pPr>
    </w:p>
    <w:p w:rsidR="006A67CF" w:rsidRDefault="006A67CF" w:rsidP="003045D8">
      <w:pPr>
        <w:rPr>
          <w:rFonts w:cs="Times New Roman"/>
          <w:sz w:val="22"/>
          <w:szCs w:val="22"/>
        </w:rPr>
      </w:pPr>
    </w:p>
    <w:p w:rsidR="006A67CF" w:rsidRDefault="006A67CF" w:rsidP="003045D8">
      <w:pPr>
        <w:rPr>
          <w:rFonts w:cs="Times New Roman"/>
          <w:sz w:val="22"/>
          <w:szCs w:val="22"/>
        </w:rPr>
      </w:pPr>
    </w:p>
    <w:p w:rsidR="006A67CF" w:rsidRDefault="006A67CF" w:rsidP="003045D8">
      <w:pPr>
        <w:rPr>
          <w:rFonts w:cs="Times New Roman"/>
          <w:sz w:val="22"/>
          <w:szCs w:val="22"/>
        </w:rPr>
      </w:pPr>
    </w:p>
    <w:p w:rsidR="008B09EB" w:rsidRDefault="008B09EB" w:rsidP="003045D8">
      <w:pPr>
        <w:rPr>
          <w:rFonts w:cs="Times New Roman"/>
          <w:sz w:val="22"/>
          <w:szCs w:val="22"/>
        </w:rPr>
      </w:pPr>
    </w:p>
    <w:p w:rsidR="008B09EB" w:rsidRDefault="008B09EB" w:rsidP="003045D8">
      <w:pPr>
        <w:rPr>
          <w:rFonts w:cs="Times New Roman"/>
          <w:sz w:val="22"/>
          <w:szCs w:val="22"/>
        </w:rPr>
      </w:pPr>
    </w:p>
    <w:p w:rsidR="008B09EB" w:rsidRDefault="008B09EB" w:rsidP="003045D8">
      <w:pPr>
        <w:rPr>
          <w:rFonts w:cs="Times New Roman"/>
          <w:sz w:val="22"/>
          <w:szCs w:val="22"/>
        </w:rPr>
      </w:pPr>
    </w:p>
    <w:p w:rsidR="00094E8D" w:rsidRDefault="00094E8D" w:rsidP="003045D8">
      <w:pPr>
        <w:rPr>
          <w:rFonts w:cs="Times New Roman"/>
          <w:sz w:val="22"/>
          <w:szCs w:val="22"/>
        </w:rPr>
      </w:pPr>
    </w:p>
    <w:p w:rsidR="00094E8D" w:rsidRDefault="00094E8D" w:rsidP="003045D8">
      <w:pPr>
        <w:rPr>
          <w:rFonts w:cs="Times New Roman"/>
          <w:sz w:val="22"/>
          <w:szCs w:val="22"/>
        </w:rPr>
      </w:pPr>
    </w:p>
    <w:p w:rsidR="003045D8" w:rsidRPr="00471351" w:rsidRDefault="00471351" w:rsidP="00471351">
      <w:pPr>
        <w:pStyle w:val="Prrafodelista"/>
        <w:numPr>
          <w:ilvl w:val="0"/>
          <w:numId w:val="17"/>
        </w:numPr>
        <w:ind w:left="357" w:hanging="357"/>
        <w:rPr>
          <w:rFonts w:ascii="Times New Roman" w:hAnsi="Times New Roman" w:cs="Times New Roman"/>
          <w:b/>
          <w:sz w:val="22"/>
          <w:szCs w:val="22"/>
        </w:rPr>
      </w:pPr>
      <w:r w:rsidRPr="00471351">
        <w:rPr>
          <w:rFonts w:ascii="Times New Roman" w:hAnsi="Times New Roman" w:cs="Times New Roman"/>
          <w:b/>
          <w:sz w:val="22"/>
          <w:szCs w:val="22"/>
        </w:rPr>
        <w:t>(</w:t>
      </w:r>
      <w:r w:rsidR="00E64437">
        <w:rPr>
          <w:rFonts w:ascii="Times New Roman" w:hAnsi="Times New Roman" w:cs="Times New Roman"/>
          <w:b/>
          <w:sz w:val="22"/>
          <w:szCs w:val="22"/>
        </w:rPr>
        <w:t>2</w:t>
      </w:r>
      <w:r w:rsidRPr="00471351">
        <w:rPr>
          <w:rFonts w:ascii="Times New Roman" w:hAnsi="Times New Roman" w:cs="Times New Roman"/>
          <w:b/>
          <w:sz w:val="22"/>
          <w:szCs w:val="22"/>
        </w:rPr>
        <w:t xml:space="preserve"> puntos) </w:t>
      </w:r>
      <w:r w:rsidR="00E64437">
        <w:rPr>
          <w:rFonts w:ascii="Times New Roman" w:hAnsi="Times New Roman" w:cs="Times New Roman"/>
          <w:sz w:val="22"/>
          <w:szCs w:val="22"/>
        </w:rPr>
        <w:t>Los Estados Financieros de una empresa son un conjunto de reportes, por favor indique el nombre de los mismos.</w:t>
      </w:r>
      <w:r>
        <w:rPr>
          <w:rFonts w:ascii="Times New Roman" w:hAnsi="Times New Roman" w:cs="Times New Roman"/>
          <w:sz w:val="22"/>
          <w:szCs w:val="22"/>
        </w:rPr>
        <w:t xml:space="preserve"> </w:t>
      </w:r>
    </w:p>
    <w:p w:rsidR="00471351" w:rsidRDefault="00471351" w:rsidP="00471351">
      <w:pPr>
        <w:rPr>
          <w:rFonts w:cs="Times New Roman"/>
          <w:sz w:val="22"/>
          <w:szCs w:val="22"/>
        </w:rPr>
      </w:pPr>
    </w:p>
    <w:p w:rsidR="00FC2E72" w:rsidRDefault="00FC2E72" w:rsidP="00471351">
      <w:pPr>
        <w:rPr>
          <w:rFonts w:cs="Times New Roman"/>
          <w:sz w:val="22"/>
          <w:szCs w:val="22"/>
        </w:rPr>
      </w:pPr>
    </w:p>
    <w:p w:rsidR="00E64437" w:rsidRDefault="00E64437" w:rsidP="00471351">
      <w:pPr>
        <w:rPr>
          <w:rFonts w:cs="Times New Roman"/>
          <w:sz w:val="22"/>
          <w:szCs w:val="22"/>
        </w:rPr>
      </w:pPr>
    </w:p>
    <w:p w:rsidR="00E64437" w:rsidRDefault="00E64437" w:rsidP="00471351">
      <w:pPr>
        <w:rPr>
          <w:rFonts w:cs="Times New Roman"/>
          <w:sz w:val="22"/>
          <w:szCs w:val="22"/>
        </w:rPr>
      </w:pPr>
    </w:p>
    <w:p w:rsidR="00E64437" w:rsidRPr="00FC2E72" w:rsidRDefault="00E64437" w:rsidP="00471351">
      <w:pPr>
        <w:rPr>
          <w:rFonts w:cs="Times New Roman"/>
          <w:sz w:val="22"/>
          <w:szCs w:val="22"/>
        </w:rPr>
      </w:pPr>
    </w:p>
    <w:p w:rsidR="00750517" w:rsidRDefault="00750517" w:rsidP="00FC2E72">
      <w:pPr>
        <w:rPr>
          <w:rFonts w:cs="Times New Roman"/>
          <w:sz w:val="22"/>
          <w:szCs w:val="22"/>
        </w:rPr>
      </w:pPr>
    </w:p>
    <w:p w:rsidR="008B09EB" w:rsidRDefault="008B09EB" w:rsidP="00FC2E72">
      <w:pPr>
        <w:rPr>
          <w:rFonts w:cs="Times New Roman"/>
          <w:sz w:val="22"/>
          <w:szCs w:val="22"/>
        </w:rPr>
      </w:pPr>
    </w:p>
    <w:p w:rsidR="008B09EB" w:rsidRDefault="008B09EB" w:rsidP="00FC2E72">
      <w:pPr>
        <w:rPr>
          <w:rFonts w:cs="Times New Roman"/>
          <w:sz w:val="22"/>
          <w:szCs w:val="22"/>
        </w:rPr>
      </w:pPr>
    </w:p>
    <w:p w:rsidR="00E64437" w:rsidRDefault="00E64437" w:rsidP="00FC2E72">
      <w:pPr>
        <w:rPr>
          <w:rFonts w:cs="Times New Roman"/>
          <w:sz w:val="22"/>
          <w:szCs w:val="22"/>
        </w:rPr>
      </w:pPr>
    </w:p>
    <w:p w:rsidR="00E64437" w:rsidRDefault="00E64437" w:rsidP="00FC2E72">
      <w:pPr>
        <w:rPr>
          <w:rFonts w:cs="Times New Roman"/>
          <w:sz w:val="22"/>
          <w:szCs w:val="22"/>
        </w:rPr>
      </w:pPr>
    </w:p>
    <w:p w:rsidR="006A67CF" w:rsidRDefault="006A67CF" w:rsidP="00FC2E72">
      <w:pPr>
        <w:rPr>
          <w:rFonts w:cs="Times New Roman"/>
          <w:sz w:val="22"/>
          <w:szCs w:val="22"/>
        </w:rPr>
      </w:pPr>
    </w:p>
    <w:p w:rsidR="006A67CF" w:rsidRDefault="006A67CF" w:rsidP="00FC2E72">
      <w:pPr>
        <w:rPr>
          <w:rFonts w:cs="Times New Roman"/>
          <w:sz w:val="22"/>
          <w:szCs w:val="22"/>
        </w:rPr>
      </w:pPr>
    </w:p>
    <w:p w:rsidR="006A67CF" w:rsidRDefault="006A67CF" w:rsidP="00FC2E72">
      <w:pPr>
        <w:rPr>
          <w:rFonts w:cs="Times New Roman"/>
          <w:sz w:val="22"/>
          <w:szCs w:val="22"/>
        </w:rPr>
      </w:pPr>
    </w:p>
    <w:p w:rsidR="006A67CF" w:rsidRDefault="006A67CF" w:rsidP="00FC2E72">
      <w:pPr>
        <w:rPr>
          <w:rFonts w:cs="Times New Roman"/>
          <w:sz w:val="22"/>
          <w:szCs w:val="22"/>
        </w:rPr>
      </w:pPr>
    </w:p>
    <w:p w:rsidR="006A67CF" w:rsidRDefault="006A67CF" w:rsidP="00FC2E72">
      <w:pPr>
        <w:rPr>
          <w:rFonts w:cs="Times New Roman"/>
          <w:sz w:val="22"/>
          <w:szCs w:val="22"/>
        </w:rPr>
      </w:pPr>
    </w:p>
    <w:p w:rsidR="006A67CF" w:rsidRDefault="006A67CF" w:rsidP="00FC2E72">
      <w:pPr>
        <w:rPr>
          <w:rFonts w:cs="Times New Roman"/>
          <w:sz w:val="22"/>
          <w:szCs w:val="22"/>
        </w:rPr>
      </w:pPr>
    </w:p>
    <w:p w:rsidR="00E64437" w:rsidRDefault="00E64437" w:rsidP="00FC2E72">
      <w:pPr>
        <w:rPr>
          <w:rFonts w:cs="Times New Roman"/>
          <w:sz w:val="22"/>
          <w:szCs w:val="22"/>
        </w:rPr>
      </w:pPr>
    </w:p>
    <w:p w:rsidR="001B0D61" w:rsidRDefault="001B0D61" w:rsidP="00361C07">
      <w:pPr>
        <w:rPr>
          <w:rFonts w:cs="Times New Roman"/>
          <w:sz w:val="22"/>
          <w:szCs w:val="22"/>
        </w:rPr>
      </w:pPr>
    </w:p>
    <w:p w:rsidR="007F6637" w:rsidRDefault="007F6637" w:rsidP="007F6637">
      <w:pPr>
        <w:rPr>
          <w:rFonts w:cs="Times New Roman"/>
          <w:b/>
          <w:sz w:val="22"/>
          <w:szCs w:val="22"/>
        </w:rPr>
      </w:pPr>
      <w:r>
        <w:rPr>
          <w:rFonts w:cs="Times New Roman"/>
          <w:b/>
          <w:sz w:val="22"/>
          <w:szCs w:val="22"/>
        </w:rPr>
        <w:lastRenderedPageBreak/>
        <w:t>Pregunta 2</w:t>
      </w:r>
      <w:r>
        <w:rPr>
          <w:rFonts w:cs="Times New Roman"/>
          <w:b/>
          <w:sz w:val="22"/>
          <w:szCs w:val="22"/>
        </w:rPr>
        <w:tab/>
      </w:r>
      <w:r>
        <w:rPr>
          <w:rFonts w:cs="Times New Roman"/>
          <w:b/>
          <w:sz w:val="22"/>
          <w:szCs w:val="22"/>
        </w:rPr>
        <w:tab/>
      </w:r>
      <w:r w:rsidR="00511150">
        <w:rPr>
          <w:rFonts w:cs="Times New Roman"/>
          <w:b/>
          <w:sz w:val="22"/>
          <w:szCs w:val="22"/>
        </w:rPr>
        <w:t>6</w:t>
      </w:r>
      <w:r>
        <w:rPr>
          <w:rFonts w:cs="Times New Roman"/>
          <w:b/>
          <w:sz w:val="22"/>
          <w:szCs w:val="22"/>
        </w:rPr>
        <w:t xml:space="preserve"> puntos</w:t>
      </w:r>
    </w:p>
    <w:p w:rsidR="007F6637" w:rsidRDefault="007F6637" w:rsidP="007F6637">
      <w:pPr>
        <w:rPr>
          <w:rFonts w:cs="Times New Roman"/>
          <w:b/>
          <w:sz w:val="22"/>
          <w:szCs w:val="22"/>
        </w:rPr>
      </w:pPr>
    </w:p>
    <w:p w:rsidR="0033084F" w:rsidRDefault="00E64437" w:rsidP="007F6637">
      <w:pPr>
        <w:rPr>
          <w:rFonts w:cs="Times New Roman"/>
          <w:sz w:val="22"/>
          <w:szCs w:val="22"/>
        </w:rPr>
      </w:pPr>
      <w:r>
        <w:rPr>
          <w:rFonts w:cs="Times New Roman"/>
          <w:sz w:val="22"/>
          <w:szCs w:val="22"/>
        </w:rPr>
        <w:t>La compañía Sudamericana de Vapores encarg</w:t>
      </w:r>
      <w:r w:rsidR="00912881">
        <w:rPr>
          <w:rFonts w:cs="Times New Roman"/>
          <w:sz w:val="22"/>
          <w:szCs w:val="22"/>
        </w:rPr>
        <w:t xml:space="preserve">ó el primer trimestre de 2013 a </w:t>
      </w:r>
      <w:r>
        <w:rPr>
          <w:rFonts w:cs="Times New Roman"/>
          <w:sz w:val="22"/>
          <w:szCs w:val="22"/>
        </w:rPr>
        <w:t xml:space="preserve">Samsung Heavy Industries 7 </w:t>
      </w:r>
      <w:r w:rsidR="00B14D63">
        <w:rPr>
          <w:rFonts w:cs="Times New Roman"/>
          <w:sz w:val="22"/>
          <w:szCs w:val="22"/>
        </w:rPr>
        <w:t xml:space="preserve">buques portacontenedores </w:t>
      </w:r>
      <w:r w:rsidR="00912881">
        <w:rPr>
          <w:rFonts w:cs="Times New Roman"/>
          <w:sz w:val="22"/>
          <w:szCs w:val="22"/>
        </w:rPr>
        <w:t>por un valor total de USD 600 MM, dichos buques serían entregados el último trimestre de 2014.</w:t>
      </w:r>
      <w:r w:rsidR="00B14D63">
        <w:rPr>
          <w:rFonts w:cs="Times New Roman"/>
          <w:sz w:val="22"/>
          <w:szCs w:val="22"/>
        </w:rPr>
        <w:t xml:space="preserve"> </w:t>
      </w:r>
    </w:p>
    <w:p w:rsidR="008B09EB" w:rsidRDefault="008B09EB" w:rsidP="007F6637">
      <w:pPr>
        <w:rPr>
          <w:rFonts w:cs="Times New Roman"/>
          <w:sz w:val="22"/>
          <w:szCs w:val="22"/>
        </w:rPr>
      </w:pPr>
    </w:p>
    <w:p w:rsidR="00B14D63" w:rsidRDefault="00B14D63" w:rsidP="007F6637">
      <w:pPr>
        <w:rPr>
          <w:rFonts w:cs="Times New Roman"/>
          <w:sz w:val="22"/>
          <w:szCs w:val="22"/>
        </w:rPr>
      </w:pPr>
      <w:r>
        <w:rPr>
          <w:rFonts w:cs="Times New Roman"/>
          <w:sz w:val="22"/>
          <w:szCs w:val="22"/>
        </w:rPr>
        <w:t>Samsung se encontraba preparando sus estados financieros al cierre de junio 2013, por el primer semestre de dicho año. Dado que los buques de la Sudamericana no se entregarían hasta 18 meses después, un asesor sugirió clasificar dicho inventario como no corriente, ya que no se realizará en los próximos 12 meses.</w:t>
      </w:r>
    </w:p>
    <w:p w:rsidR="008B09EB" w:rsidRDefault="008B09EB" w:rsidP="007F6637">
      <w:pPr>
        <w:rPr>
          <w:rFonts w:cs="Times New Roman"/>
          <w:sz w:val="22"/>
          <w:szCs w:val="22"/>
        </w:rPr>
      </w:pPr>
    </w:p>
    <w:p w:rsidR="00B14D63" w:rsidRPr="00B14D63" w:rsidRDefault="00B14D63" w:rsidP="007F6637">
      <w:pPr>
        <w:rPr>
          <w:rFonts w:cs="Times New Roman"/>
          <w:b/>
          <w:sz w:val="22"/>
          <w:szCs w:val="22"/>
        </w:rPr>
      </w:pPr>
      <w:r w:rsidRPr="00B14D63">
        <w:rPr>
          <w:rFonts w:cs="Times New Roman"/>
          <w:b/>
          <w:sz w:val="22"/>
          <w:szCs w:val="22"/>
        </w:rPr>
        <w:t>¿Está usted de acuerdo? Argumenté su respuesta.</w:t>
      </w:r>
    </w:p>
    <w:p w:rsidR="00A17383" w:rsidRDefault="0033084F" w:rsidP="00A17383">
      <w:pPr>
        <w:pStyle w:val="Prrafodelista"/>
        <w:ind w:left="720"/>
        <w:rPr>
          <w:rFonts w:cs="Times New Roman"/>
          <w:sz w:val="22"/>
          <w:szCs w:val="22"/>
        </w:rPr>
      </w:pPr>
      <w:r>
        <w:rPr>
          <w:rFonts w:cs="Times New Roman"/>
          <w:sz w:val="22"/>
          <w:szCs w:val="22"/>
        </w:rPr>
        <w:t xml:space="preserve"> </w:t>
      </w:r>
    </w:p>
    <w:p w:rsidR="003B678B" w:rsidRDefault="003B678B" w:rsidP="003B678B">
      <w:pPr>
        <w:rPr>
          <w:rFonts w:cs="Times New Roman"/>
          <w:sz w:val="22"/>
          <w:szCs w:val="22"/>
        </w:rPr>
      </w:pPr>
    </w:p>
    <w:p w:rsidR="0033084F" w:rsidRDefault="0033084F" w:rsidP="00A17383">
      <w:pPr>
        <w:pStyle w:val="Prrafodelista"/>
        <w:ind w:left="720"/>
        <w:rPr>
          <w:rFonts w:cs="Times New Roman"/>
          <w:sz w:val="22"/>
          <w:szCs w:val="22"/>
        </w:rPr>
      </w:pPr>
    </w:p>
    <w:p w:rsidR="0033084F" w:rsidRDefault="0033084F" w:rsidP="00A17383">
      <w:pPr>
        <w:pStyle w:val="Prrafodelista"/>
        <w:ind w:left="720"/>
        <w:rPr>
          <w:rFonts w:cs="Times New Roman"/>
          <w:sz w:val="22"/>
          <w:szCs w:val="22"/>
        </w:rPr>
      </w:pPr>
    </w:p>
    <w:p w:rsidR="003B678B" w:rsidRDefault="003B678B" w:rsidP="003B678B">
      <w:pPr>
        <w:rPr>
          <w:rFonts w:cs="Times New Roman"/>
          <w:b/>
          <w:sz w:val="22"/>
          <w:szCs w:val="22"/>
        </w:rPr>
      </w:pPr>
    </w:p>
    <w:p w:rsidR="003B678B" w:rsidRDefault="003B678B" w:rsidP="003B678B">
      <w:pPr>
        <w:rPr>
          <w:rFonts w:cs="Times New Roman"/>
          <w:b/>
          <w:sz w:val="22"/>
          <w:szCs w:val="22"/>
        </w:rPr>
      </w:pPr>
    </w:p>
    <w:p w:rsidR="008B09EB" w:rsidRDefault="008B09EB" w:rsidP="008B09EB">
      <w:pPr>
        <w:spacing w:before="240"/>
        <w:rPr>
          <w:rFonts w:cs="Times New Roman"/>
          <w:b/>
          <w:sz w:val="22"/>
          <w:szCs w:val="22"/>
        </w:rPr>
      </w:pPr>
    </w:p>
    <w:p w:rsidR="008B09EB" w:rsidRDefault="008B09EB" w:rsidP="008B09EB">
      <w:pPr>
        <w:spacing w:before="240"/>
        <w:rPr>
          <w:rFonts w:cs="Times New Roman"/>
          <w:b/>
          <w:sz w:val="22"/>
          <w:szCs w:val="22"/>
        </w:rPr>
      </w:pPr>
    </w:p>
    <w:p w:rsidR="008B09EB" w:rsidRDefault="008B09EB" w:rsidP="008B09EB">
      <w:pPr>
        <w:spacing w:before="240"/>
        <w:rPr>
          <w:rFonts w:cs="Times New Roman"/>
          <w:b/>
          <w:sz w:val="22"/>
          <w:szCs w:val="22"/>
        </w:rPr>
      </w:pPr>
    </w:p>
    <w:p w:rsidR="008B09EB" w:rsidRDefault="008B09EB" w:rsidP="008B09EB">
      <w:pPr>
        <w:spacing w:before="240"/>
        <w:rPr>
          <w:rFonts w:cs="Times New Roman"/>
          <w:b/>
          <w:sz w:val="22"/>
          <w:szCs w:val="22"/>
        </w:rPr>
      </w:pPr>
    </w:p>
    <w:p w:rsidR="008B09EB" w:rsidRDefault="008B09EB" w:rsidP="008B09EB">
      <w:pPr>
        <w:spacing w:before="240"/>
        <w:rPr>
          <w:rFonts w:cs="Times New Roman"/>
          <w:b/>
          <w:sz w:val="22"/>
          <w:szCs w:val="22"/>
        </w:rPr>
      </w:pPr>
    </w:p>
    <w:p w:rsidR="008B09EB" w:rsidRDefault="008B09EB" w:rsidP="008B09EB">
      <w:pPr>
        <w:spacing w:before="240"/>
        <w:rPr>
          <w:rFonts w:cs="Times New Roman"/>
          <w:b/>
          <w:sz w:val="22"/>
          <w:szCs w:val="22"/>
        </w:rPr>
      </w:pPr>
    </w:p>
    <w:p w:rsidR="008B09EB" w:rsidRDefault="008B09EB" w:rsidP="008B09EB">
      <w:pPr>
        <w:spacing w:before="240"/>
        <w:rPr>
          <w:rFonts w:cs="Times New Roman"/>
          <w:b/>
          <w:sz w:val="22"/>
          <w:szCs w:val="22"/>
        </w:rPr>
      </w:pPr>
    </w:p>
    <w:p w:rsidR="008B09EB" w:rsidRDefault="008B09EB" w:rsidP="008B09EB">
      <w:pPr>
        <w:spacing w:before="240"/>
        <w:rPr>
          <w:rFonts w:cs="Times New Roman"/>
          <w:b/>
          <w:sz w:val="22"/>
          <w:szCs w:val="22"/>
        </w:rPr>
      </w:pPr>
    </w:p>
    <w:p w:rsidR="008B09EB" w:rsidRDefault="008B09EB" w:rsidP="008B09EB">
      <w:pPr>
        <w:spacing w:before="240"/>
        <w:rPr>
          <w:rFonts w:cs="Times New Roman"/>
          <w:b/>
          <w:sz w:val="22"/>
          <w:szCs w:val="22"/>
        </w:rPr>
      </w:pPr>
    </w:p>
    <w:p w:rsidR="003B678B" w:rsidRDefault="003B678B" w:rsidP="008B09EB">
      <w:pPr>
        <w:spacing w:before="240"/>
        <w:rPr>
          <w:rFonts w:cs="Times New Roman"/>
          <w:b/>
          <w:sz w:val="22"/>
          <w:szCs w:val="22"/>
        </w:rPr>
      </w:pPr>
      <w:r>
        <w:rPr>
          <w:rFonts w:cs="Times New Roman"/>
          <w:b/>
          <w:sz w:val="22"/>
          <w:szCs w:val="22"/>
        </w:rPr>
        <w:t xml:space="preserve">Pregunta 3 </w:t>
      </w:r>
      <w:r>
        <w:rPr>
          <w:rFonts w:cs="Times New Roman"/>
          <w:b/>
          <w:sz w:val="22"/>
          <w:szCs w:val="22"/>
        </w:rPr>
        <w:tab/>
      </w:r>
      <w:r>
        <w:rPr>
          <w:rFonts w:cs="Times New Roman"/>
          <w:b/>
          <w:sz w:val="22"/>
          <w:szCs w:val="22"/>
        </w:rPr>
        <w:tab/>
      </w:r>
      <w:r w:rsidR="003C7E8E">
        <w:rPr>
          <w:rFonts w:cs="Times New Roman"/>
          <w:b/>
          <w:sz w:val="22"/>
          <w:szCs w:val="22"/>
        </w:rPr>
        <w:t>10</w:t>
      </w:r>
      <w:r>
        <w:rPr>
          <w:rFonts w:cs="Times New Roman"/>
          <w:b/>
          <w:sz w:val="22"/>
          <w:szCs w:val="22"/>
        </w:rPr>
        <w:t xml:space="preserve"> puntos</w:t>
      </w:r>
    </w:p>
    <w:p w:rsidR="003B678B" w:rsidRDefault="003B678B" w:rsidP="003B678B">
      <w:pPr>
        <w:rPr>
          <w:rFonts w:cs="Times New Roman"/>
          <w:b/>
          <w:sz w:val="22"/>
          <w:szCs w:val="22"/>
        </w:rPr>
      </w:pPr>
    </w:p>
    <w:p w:rsidR="003C7E8E" w:rsidRDefault="0093578E" w:rsidP="003B678B">
      <w:pPr>
        <w:rPr>
          <w:rFonts w:cs="Times New Roman"/>
          <w:sz w:val="22"/>
          <w:szCs w:val="22"/>
        </w:rPr>
      </w:pPr>
      <w:r>
        <w:rPr>
          <w:rFonts w:cs="Times New Roman"/>
          <w:sz w:val="22"/>
          <w:szCs w:val="22"/>
        </w:rPr>
        <w:t>Inversiones Mi Familia es una sociedad de inversiones que invierte en una cartera diversificada de acciones y bonos</w:t>
      </w:r>
      <w:r w:rsidR="003C7E8E">
        <w:rPr>
          <w:rFonts w:cs="Times New Roman"/>
          <w:sz w:val="22"/>
          <w:szCs w:val="22"/>
        </w:rPr>
        <w:t>, además de algunos proyectos inmobiliarios</w:t>
      </w:r>
      <w:r>
        <w:rPr>
          <w:rFonts w:cs="Times New Roman"/>
          <w:sz w:val="22"/>
          <w:szCs w:val="22"/>
        </w:rPr>
        <w:t>. Se encuentra preparando sus Estados Financieros 2015 y ha</w:t>
      </w:r>
      <w:r w:rsidR="003C7E8E">
        <w:rPr>
          <w:rFonts w:cs="Times New Roman"/>
          <w:sz w:val="22"/>
          <w:szCs w:val="22"/>
        </w:rPr>
        <w:t>n</w:t>
      </w:r>
      <w:r>
        <w:rPr>
          <w:rFonts w:cs="Times New Roman"/>
          <w:sz w:val="22"/>
          <w:szCs w:val="22"/>
        </w:rPr>
        <w:t xml:space="preserve"> surgido </w:t>
      </w:r>
      <w:r w:rsidR="003C7E8E">
        <w:rPr>
          <w:rFonts w:cs="Times New Roman"/>
          <w:sz w:val="22"/>
          <w:szCs w:val="22"/>
        </w:rPr>
        <w:t>dos</w:t>
      </w:r>
      <w:r>
        <w:rPr>
          <w:rFonts w:cs="Times New Roman"/>
          <w:sz w:val="22"/>
          <w:szCs w:val="22"/>
        </w:rPr>
        <w:t xml:space="preserve"> discusi</w:t>
      </w:r>
      <w:r w:rsidR="003C7E8E">
        <w:rPr>
          <w:rFonts w:cs="Times New Roman"/>
          <w:sz w:val="22"/>
          <w:szCs w:val="22"/>
        </w:rPr>
        <w:t>o</w:t>
      </w:r>
      <w:r>
        <w:rPr>
          <w:rFonts w:cs="Times New Roman"/>
          <w:sz w:val="22"/>
          <w:szCs w:val="22"/>
        </w:rPr>
        <w:t>n</w:t>
      </w:r>
      <w:r w:rsidR="003C7E8E">
        <w:rPr>
          <w:rFonts w:cs="Times New Roman"/>
          <w:sz w:val="22"/>
          <w:szCs w:val="22"/>
        </w:rPr>
        <w:t>es</w:t>
      </w:r>
      <w:r>
        <w:rPr>
          <w:rFonts w:cs="Times New Roman"/>
          <w:sz w:val="22"/>
          <w:szCs w:val="22"/>
        </w:rPr>
        <w:t xml:space="preserve"> entre el contador y el gerente de inversiones respecto a la valorización de su</w:t>
      </w:r>
      <w:r w:rsidR="003C7E8E">
        <w:rPr>
          <w:rFonts w:cs="Times New Roman"/>
          <w:sz w:val="22"/>
          <w:szCs w:val="22"/>
        </w:rPr>
        <w:t>s</w:t>
      </w:r>
      <w:r>
        <w:rPr>
          <w:rFonts w:cs="Times New Roman"/>
          <w:sz w:val="22"/>
          <w:szCs w:val="22"/>
        </w:rPr>
        <w:t xml:space="preserve"> activo</w:t>
      </w:r>
      <w:r w:rsidR="003C7E8E">
        <w:rPr>
          <w:rFonts w:cs="Times New Roman"/>
          <w:sz w:val="22"/>
          <w:szCs w:val="22"/>
        </w:rPr>
        <w:t>s, sobre las que se pide su opinión.</w:t>
      </w:r>
    </w:p>
    <w:p w:rsidR="003C7E8E" w:rsidRPr="003C7E8E" w:rsidRDefault="003C7E8E" w:rsidP="003B678B">
      <w:pPr>
        <w:rPr>
          <w:rFonts w:cs="Times New Roman"/>
          <w:b/>
          <w:sz w:val="22"/>
          <w:szCs w:val="22"/>
        </w:rPr>
      </w:pPr>
    </w:p>
    <w:p w:rsidR="003C7E8E" w:rsidRDefault="003C7E8E" w:rsidP="00804D3E">
      <w:pPr>
        <w:pStyle w:val="Prrafodelista"/>
        <w:numPr>
          <w:ilvl w:val="0"/>
          <w:numId w:val="21"/>
        </w:numPr>
        <w:rPr>
          <w:rFonts w:ascii="Times New Roman" w:hAnsi="Times New Roman" w:cs="Times New Roman"/>
          <w:sz w:val="22"/>
          <w:szCs w:val="22"/>
        </w:rPr>
      </w:pPr>
      <w:r w:rsidRPr="00E51B8C">
        <w:rPr>
          <w:rFonts w:ascii="Times New Roman" w:hAnsi="Times New Roman" w:cs="Times New Roman"/>
          <w:b/>
          <w:sz w:val="22"/>
          <w:szCs w:val="22"/>
        </w:rPr>
        <w:t>(5 puntos)</w:t>
      </w:r>
      <w:r>
        <w:rPr>
          <w:rFonts w:ascii="Times New Roman" w:hAnsi="Times New Roman" w:cs="Times New Roman"/>
          <w:sz w:val="22"/>
          <w:szCs w:val="22"/>
        </w:rPr>
        <w:t xml:space="preserve"> L</w:t>
      </w:r>
      <w:r w:rsidR="0093578E" w:rsidRPr="003C7E8E">
        <w:rPr>
          <w:rFonts w:ascii="Times New Roman" w:hAnsi="Times New Roman" w:cs="Times New Roman"/>
          <w:sz w:val="22"/>
          <w:szCs w:val="22"/>
        </w:rPr>
        <w:t>as acciones de Aguas Andinas</w:t>
      </w:r>
      <w:r>
        <w:rPr>
          <w:rFonts w:ascii="Times New Roman" w:hAnsi="Times New Roman" w:cs="Times New Roman"/>
          <w:sz w:val="22"/>
          <w:szCs w:val="22"/>
        </w:rPr>
        <w:t xml:space="preserve"> son la principal inversión bursátil de Mi Familia</w:t>
      </w:r>
      <w:r w:rsidR="0093578E" w:rsidRPr="003C7E8E">
        <w:rPr>
          <w:rFonts w:ascii="Times New Roman" w:hAnsi="Times New Roman" w:cs="Times New Roman"/>
          <w:sz w:val="22"/>
          <w:szCs w:val="22"/>
        </w:rPr>
        <w:t xml:space="preserve">. Estas son acciones líquidas y que se transan todos los días en la Bolsa de Comercio de Santiago. Su precio de cierre para diciembre 2015 fue de $ 363,58/acción y el contador pretendía usar dicho precio como valor razonable de </w:t>
      </w:r>
      <w:r>
        <w:rPr>
          <w:rFonts w:ascii="Times New Roman" w:hAnsi="Times New Roman" w:cs="Times New Roman"/>
          <w:sz w:val="22"/>
          <w:szCs w:val="22"/>
        </w:rPr>
        <w:t>estas</w:t>
      </w:r>
      <w:r w:rsidR="0093578E" w:rsidRPr="003C7E8E">
        <w:rPr>
          <w:rFonts w:ascii="Times New Roman" w:hAnsi="Times New Roman" w:cs="Times New Roman"/>
          <w:sz w:val="22"/>
          <w:szCs w:val="22"/>
        </w:rPr>
        <w:t xml:space="preserve"> acciones. No obstante, el gerente de inversiones considera que se está infravalorando la acción pues </w:t>
      </w:r>
      <w:proofErr w:type="spellStart"/>
      <w:r w:rsidR="0093578E" w:rsidRPr="003C7E8E">
        <w:rPr>
          <w:rFonts w:ascii="Times New Roman" w:hAnsi="Times New Roman" w:cs="Times New Roman"/>
          <w:sz w:val="22"/>
          <w:szCs w:val="22"/>
        </w:rPr>
        <w:t>Corpresearch</w:t>
      </w:r>
      <w:proofErr w:type="spellEnd"/>
      <w:r w:rsidR="0093578E" w:rsidRPr="003C7E8E">
        <w:rPr>
          <w:rFonts w:ascii="Times New Roman" w:hAnsi="Times New Roman" w:cs="Times New Roman"/>
          <w:sz w:val="22"/>
          <w:szCs w:val="22"/>
        </w:rPr>
        <w:t xml:space="preserve">, área de estudios de </w:t>
      </w:r>
      <w:r>
        <w:rPr>
          <w:rFonts w:ascii="Times New Roman" w:hAnsi="Times New Roman" w:cs="Times New Roman"/>
          <w:sz w:val="22"/>
          <w:szCs w:val="22"/>
        </w:rPr>
        <w:t>la</w:t>
      </w:r>
      <w:r w:rsidR="0093578E" w:rsidRPr="003C7E8E">
        <w:rPr>
          <w:rFonts w:ascii="Times New Roman" w:hAnsi="Times New Roman" w:cs="Times New Roman"/>
          <w:sz w:val="22"/>
          <w:szCs w:val="22"/>
        </w:rPr>
        <w:t xml:space="preserve"> corredora de bolsa</w:t>
      </w:r>
      <w:r>
        <w:rPr>
          <w:rFonts w:ascii="Times New Roman" w:hAnsi="Times New Roman" w:cs="Times New Roman"/>
          <w:sz w:val="22"/>
          <w:szCs w:val="22"/>
        </w:rPr>
        <w:t xml:space="preserve"> utilizada por Mi Familia</w:t>
      </w:r>
      <w:r w:rsidR="0093578E" w:rsidRPr="003C7E8E">
        <w:rPr>
          <w:rFonts w:ascii="Times New Roman" w:hAnsi="Times New Roman" w:cs="Times New Roman"/>
          <w:sz w:val="22"/>
          <w:szCs w:val="22"/>
        </w:rPr>
        <w:t>, emitió un informe fechado al 31 de diciembre de 2015 en que valoriza las acciones de Aguas Andinas en $ 440/acción</w:t>
      </w:r>
      <w:r w:rsidR="00511150" w:rsidRPr="003C7E8E">
        <w:rPr>
          <w:rFonts w:ascii="Times New Roman" w:hAnsi="Times New Roman" w:cs="Times New Roman"/>
          <w:sz w:val="22"/>
          <w:szCs w:val="22"/>
        </w:rPr>
        <w:t xml:space="preserve">, descontando los flujos futuros de caja. </w:t>
      </w:r>
      <w:r>
        <w:rPr>
          <w:rFonts w:ascii="Times New Roman" w:hAnsi="Times New Roman" w:cs="Times New Roman"/>
          <w:sz w:val="22"/>
          <w:szCs w:val="22"/>
        </w:rPr>
        <w:t>É</w:t>
      </w:r>
      <w:r w:rsidR="00511150" w:rsidRPr="003C7E8E">
        <w:rPr>
          <w:rFonts w:ascii="Times New Roman" w:hAnsi="Times New Roman" w:cs="Times New Roman"/>
          <w:sz w:val="22"/>
          <w:szCs w:val="22"/>
        </w:rPr>
        <w:t xml:space="preserve">l recuerda de sus clases de contabilidad que el Enfoque de Ingresos es una técnica aprobada para el cálculo del valor razonable y justamente eso es lo que hizo </w:t>
      </w:r>
      <w:proofErr w:type="spellStart"/>
      <w:r w:rsidR="00511150" w:rsidRPr="003C7E8E">
        <w:rPr>
          <w:rFonts w:ascii="Times New Roman" w:hAnsi="Times New Roman" w:cs="Times New Roman"/>
          <w:sz w:val="22"/>
          <w:szCs w:val="22"/>
        </w:rPr>
        <w:t>Corpresearch</w:t>
      </w:r>
      <w:proofErr w:type="spellEnd"/>
      <w:r w:rsidR="00511150" w:rsidRPr="003C7E8E">
        <w:rPr>
          <w:rFonts w:ascii="Times New Roman" w:hAnsi="Times New Roman" w:cs="Times New Roman"/>
          <w:sz w:val="22"/>
          <w:szCs w:val="22"/>
        </w:rPr>
        <w:t>.</w:t>
      </w:r>
      <w:r>
        <w:rPr>
          <w:rFonts w:ascii="Times New Roman" w:hAnsi="Times New Roman" w:cs="Times New Roman"/>
          <w:sz w:val="22"/>
          <w:szCs w:val="22"/>
        </w:rPr>
        <w:t xml:space="preserve"> </w:t>
      </w:r>
    </w:p>
    <w:p w:rsidR="003C7E8E" w:rsidRDefault="003C7E8E" w:rsidP="003C7E8E">
      <w:pPr>
        <w:pStyle w:val="Prrafodelista"/>
        <w:ind w:left="720"/>
        <w:rPr>
          <w:rFonts w:ascii="Times New Roman" w:hAnsi="Times New Roman" w:cs="Times New Roman"/>
          <w:b/>
          <w:sz w:val="22"/>
          <w:szCs w:val="22"/>
        </w:rPr>
      </w:pPr>
    </w:p>
    <w:p w:rsidR="002978FE" w:rsidRDefault="00511150" w:rsidP="00267809">
      <w:pPr>
        <w:ind w:left="708"/>
        <w:rPr>
          <w:rFonts w:cs="Times New Roman"/>
          <w:b/>
          <w:sz w:val="22"/>
          <w:szCs w:val="22"/>
        </w:rPr>
      </w:pPr>
      <w:r w:rsidRPr="003C7E8E">
        <w:rPr>
          <w:rFonts w:cs="Times New Roman"/>
          <w:b/>
          <w:sz w:val="22"/>
          <w:szCs w:val="22"/>
        </w:rPr>
        <w:lastRenderedPageBreak/>
        <w:t>¿Usted está de acuerdo con que es tan válido ocupar el precio de mercado de la acción como un enfoque de ingresos de los flujos? Por favor justifique de manera clara su respuesta basado en las NIIF.</w:t>
      </w:r>
    </w:p>
    <w:p w:rsidR="003C7E8E" w:rsidRDefault="003C7E8E" w:rsidP="003C7E8E">
      <w:pPr>
        <w:pStyle w:val="Prrafodelista"/>
        <w:ind w:left="720"/>
        <w:rPr>
          <w:rFonts w:cs="Times New Roman"/>
          <w:b/>
          <w:sz w:val="22"/>
          <w:szCs w:val="22"/>
        </w:rPr>
      </w:pPr>
    </w:p>
    <w:p w:rsidR="006A67CF" w:rsidRDefault="006A67CF" w:rsidP="003C7E8E">
      <w:pPr>
        <w:pStyle w:val="Prrafodelista"/>
        <w:ind w:left="720"/>
        <w:rPr>
          <w:rFonts w:cs="Times New Roman"/>
          <w:b/>
          <w:sz w:val="22"/>
          <w:szCs w:val="22"/>
        </w:rPr>
      </w:pPr>
    </w:p>
    <w:p w:rsidR="006A67CF" w:rsidRDefault="006A67CF" w:rsidP="003C7E8E">
      <w:pPr>
        <w:pStyle w:val="Prrafodelista"/>
        <w:ind w:left="720"/>
        <w:rPr>
          <w:rFonts w:cs="Times New Roman"/>
          <w:b/>
          <w:sz w:val="22"/>
          <w:szCs w:val="22"/>
        </w:rPr>
      </w:pPr>
    </w:p>
    <w:p w:rsidR="006A67CF" w:rsidRDefault="006A67CF" w:rsidP="003C7E8E">
      <w:pPr>
        <w:pStyle w:val="Prrafodelista"/>
        <w:ind w:left="720"/>
        <w:rPr>
          <w:rFonts w:cs="Times New Roman"/>
          <w:b/>
          <w:sz w:val="22"/>
          <w:szCs w:val="22"/>
        </w:rPr>
      </w:pPr>
    </w:p>
    <w:p w:rsidR="006A67CF" w:rsidRDefault="006A67CF" w:rsidP="003C7E8E">
      <w:pPr>
        <w:pStyle w:val="Prrafodelista"/>
        <w:ind w:left="720"/>
        <w:rPr>
          <w:rFonts w:cs="Times New Roman"/>
          <w:b/>
          <w:sz w:val="22"/>
          <w:szCs w:val="22"/>
        </w:rPr>
      </w:pPr>
    </w:p>
    <w:p w:rsidR="006A67CF" w:rsidRDefault="006A67CF" w:rsidP="003C7E8E">
      <w:pPr>
        <w:pStyle w:val="Prrafodelista"/>
        <w:ind w:left="720"/>
        <w:rPr>
          <w:rFonts w:cs="Times New Roman"/>
          <w:b/>
          <w:sz w:val="22"/>
          <w:szCs w:val="22"/>
        </w:rPr>
      </w:pPr>
    </w:p>
    <w:p w:rsidR="006A67CF" w:rsidRDefault="006A67CF" w:rsidP="003C7E8E">
      <w:pPr>
        <w:pStyle w:val="Prrafodelista"/>
        <w:ind w:left="720"/>
        <w:rPr>
          <w:rFonts w:cs="Times New Roman"/>
          <w:b/>
          <w:sz w:val="22"/>
          <w:szCs w:val="22"/>
        </w:rPr>
      </w:pPr>
    </w:p>
    <w:p w:rsidR="006A67CF" w:rsidRDefault="006A67CF" w:rsidP="003C7E8E">
      <w:pPr>
        <w:pStyle w:val="Prrafodelista"/>
        <w:ind w:left="720"/>
        <w:rPr>
          <w:rFonts w:cs="Times New Roman"/>
          <w:b/>
          <w:sz w:val="22"/>
          <w:szCs w:val="22"/>
        </w:rPr>
      </w:pPr>
    </w:p>
    <w:p w:rsidR="006A67CF" w:rsidRDefault="006A67CF" w:rsidP="003C7E8E">
      <w:pPr>
        <w:pStyle w:val="Prrafodelista"/>
        <w:ind w:left="720"/>
        <w:rPr>
          <w:rFonts w:cs="Times New Roman"/>
          <w:b/>
          <w:sz w:val="22"/>
          <w:szCs w:val="22"/>
        </w:rPr>
      </w:pPr>
    </w:p>
    <w:p w:rsidR="006A67CF" w:rsidRDefault="006A67CF" w:rsidP="003C7E8E">
      <w:pPr>
        <w:pStyle w:val="Prrafodelista"/>
        <w:ind w:left="720"/>
        <w:rPr>
          <w:rFonts w:cs="Times New Roman"/>
          <w:b/>
          <w:sz w:val="22"/>
          <w:szCs w:val="22"/>
        </w:rPr>
      </w:pPr>
    </w:p>
    <w:p w:rsidR="006A67CF" w:rsidRDefault="006A67CF" w:rsidP="003C7E8E">
      <w:pPr>
        <w:pStyle w:val="Prrafodelista"/>
        <w:ind w:left="720"/>
        <w:rPr>
          <w:rFonts w:cs="Times New Roman"/>
          <w:b/>
          <w:sz w:val="22"/>
          <w:szCs w:val="22"/>
        </w:rPr>
      </w:pPr>
    </w:p>
    <w:p w:rsidR="006A67CF" w:rsidRDefault="006A67CF" w:rsidP="003C7E8E">
      <w:pPr>
        <w:pStyle w:val="Prrafodelista"/>
        <w:ind w:left="720"/>
        <w:rPr>
          <w:rFonts w:cs="Times New Roman"/>
          <w:b/>
          <w:sz w:val="22"/>
          <w:szCs w:val="22"/>
        </w:rPr>
      </w:pPr>
    </w:p>
    <w:p w:rsidR="006A67CF" w:rsidRDefault="006A67CF" w:rsidP="003C7E8E">
      <w:pPr>
        <w:pStyle w:val="Prrafodelista"/>
        <w:ind w:left="720"/>
        <w:rPr>
          <w:rFonts w:cs="Times New Roman"/>
          <w:b/>
          <w:sz w:val="22"/>
          <w:szCs w:val="22"/>
        </w:rPr>
      </w:pPr>
    </w:p>
    <w:p w:rsidR="003C7E8E" w:rsidRDefault="003C7E8E" w:rsidP="003C7E8E">
      <w:pPr>
        <w:pStyle w:val="Prrafodelista"/>
        <w:numPr>
          <w:ilvl w:val="0"/>
          <w:numId w:val="21"/>
        </w:numPr>
        <w:rPr>
          <w:rFonts w:ascii="Times New Roman" w:hAnsi="Times New Roman" w:cs="Times New Roman"/>
          <w:sz w:val="22"/>
          <w:szCs w:val="22"/>
        </w:rPr>
      </w:pPr>
      <w:r w:rsidRPr="00E51B8C">
        <w:rPr>
          <w:rFonts w:ascii="Times New Roman" w:hAnsi="Times New Roman" w:cs="Times New Roman"/>
          <w:b/>
          <w:sz w:val="22"/>
          <w:szCs w:val="22"/>
        </w:rPr>
        <w:t>(5 puntos)</w:t>
      </w:r>
      <w:r w:rsidR="00703E12">
        <w:rPr>
          <w:rFonts w:ascii="Times New Roman" w:hAnsi="Times New Roman" w:cs="Times New Roman"/>
          <w:b/>
          <w:sz w:val="22"/>
          <w:szCs w:val="22"/>
        </w:rPr>
        <w:t xml:space="preserve"> </w:t>
      </w:r>
      <w:r w:rsidR="00703E12" w:rsidRPr="0004235F">
        <w:rPr>
          <w:rFonts w:ascii="Times New Roman" w:hAnsi="Times New Roman" w:cs="Times New Roman"/>
          <w:sz w:val="22"/>
          <w:szCs w:val="22"/>
        </w:rPr>
        <w:t xml:space="preserve">Mi Familia compró hace muchos años un terreno en </w:t>
      </w:r>
      <w:proofErr w:type="spellStart"/>
      <w:r w:rsidR="00703E12" w:rsidRPr="0004235F">
        <w:rPr>
          <w:rFonts w:ascii="Times New Roman" w:hAnsi="Times New Roman" w:cs="Times New Roman"/>
          <w:sz w:val="22"/>
          <w:szCs w:val="22"/>
        </w:rPr>
        <w:t>Marat</w:t>
      </w:r>
      <w:r w:rsidR="0004235F" w:rsidRPr="0004235F">
        <w:rPr>
          <w:rFonts w:ascii="Times New Roman" w:hAnsi="Times New Roman" w:cs="Times New Roman"/>
          <w:sz w:val="22"/>
          <w:szCs w:val="22"/>
        </w:rPr>
        <w:t>ho</w:t>
      </w:r>
      <w:r w:rsidR="00703E12" w:rsidRPr="0004235F">
        <w:rPr>
          <w:rFonts w:ascii="Times New Roman" w:hAnsi="Times New Roman" w:cs="Times New Roman"/>
          <w:sz w:val="22"/>
          <w:szCs w:val="22"/>
        </w:rPr>
        <w:t>n</w:t>
      </w:r>
      <w:proofErr w:type="spellEnd"/>
      <w:r w:rsidR="00703E12" w:rsidRPr="0004235F">
        <w:rPr>
          <w:rFonts w:ascii="Times New Roman" w:hAnsi="Times New Roman" w:cs="Times New Roman"/>
          <w:sz w:val="22"/>
          <w:szCs w:val="22"/>
        </w:rPr>
        <w:t xml:space="preserve"> con </w:t>
      </w:r>
      <w:r w:rsidR="005E7377">
        <w:rPr>
          <w:rFonts w:ascii="Times New Roman" w:hAnsi="Times New Roman" w:cs="Times New Roman"/>
          <w:sz w:val="22"/>
          <w:szCs w:val="22"/>
        </w:rPr>
        <w:t>E</w:t>
      </w:r>
      <w:r w:rsidR="0004235F" w:rsidRPr="0004235F">
        <w:rPr>
          <w:rFonts w:ascii="Times New Roman" w:hAnsi="Times New Roman" w:cs="Times New Roman"/>
          <w:sz w:val="22"/>
          <w:szCs w:val="22"/>
        </w:rPr>
        <w:t>scuela Agrícola</w:t>
      </w:r>
      <w:r w:rsidR="005E7377">
        <w:rPr>
          <w:rFonts w:ascii="Times New Roman" w:hAnsi="Times New Roman" w:cs="Times New Roman"/>
          <w:b/>
          <w:sz w:val="22"/>
          <w:szCs w:val="22"/>
        </w:rPr>
        <w:t xml:space="preserve">, </w:t>
      </w:r>
      <w:r w:rsidR="005E7377" w:rsidRPr="005E7377">
        <w:rPr>
          <w:rFonts w:ascii="Times New Roman" w:hAnsi="Times New Roman" w:cs="Times New Roman"/>
          <w:sz w:val="22"/>
          <w:szCs w:val="22"/>
        </w:rPr>
        <w:t>en este terreno se pueden construir hasta 4 pisos</w:t>
      </w:r>
      <w:r w:rsidR="005E7377">
        <w:rPr>
          <w:rFonts w:ascii="Times New Roman" w:hAnsi="Times New Roman" w:cs="Times New Roman"/>
          <w:sz w:val="22"/>
          <w:szCs w:val="22"/>
        </w:rPr>
        <w:t xml:space="preserve">. No obstante, en la vereda del frente se permiten construcciones hasta 8 pisos, lo que ha generado mayor demanda y existen varias transacciones recientes. El valor en ese lugar del metro cuadrado sería de unas 7 UF/m2, mientras que la tasación del terreno de Mi Familia es de sólo 4 UF/m2. El gerente de inversiones argumenta que el valor justo del terreno es de 7 UF/m2, pues existe información que la municipalidad está estudiando cambiar el uso de suelo en el terreno y permitir también construir hasta 8 pisos. No existiría ninguna justificación, en su opinión, para valorizar su terreno de manera distinta a las transacciones hechas en la cuadra del frente.  </w:t>
      </w:r>
    </w:p>
    <w:p w:rsidR="005E7377" w:rsidRDefault="005E7377" w:rsidP="00267809">
      <w:pPr>
        <w:ind w:firstLine="708"/>
        <w:rPr>
          <w:rFonts w:cs="Times New Roman"/>
          <w:b/>
          <w:sz w:val="22"/>
          <w:szCs w:val="22"/>
        </w:rPr>
      </w:pPr>
      <w:r w:rsidRPr="003C7E8E">
        <w:rPr>
          <w:rFonts w:cs="Times New Roman"/>
          <w:b/>
          <w:sz w:val="22"/>
          <w:szCs w:val="22"/>
        </w:rPr>
        <w:t xml:space="preserve">¿Usted está de acuerdo? Por favor justifique de manera clara su </w:t>
      </w:r>
      <w:r>
        <w:rPr>
          <w:rFonts w:cs="Times New Roman"/>
          <w:b/>
          <w:sz w:val="22"/>
          <w:szCs w:val="22"/>
        </w:rPr>
        <w:t>respuesta</w:t>
      </w:r>
      <w:r w:rsidRPr="003C7E8E">
        <w:rPr>
          <w:rFonts w:cs="Times New Roman"/>
          <w:b/>
          <w:sz w:val="22"/>
          <w:szCs w:val="22"/>
        </w:rPr>
        <w:t>.</w:t>
      </w:r>
    </w:p>
    <w:p w:rsidR="005E7377" w:rsidRPr="005E7377" w:rsidRDefault="005E7377" w:rsidP="005E7377">
      <w:pPr>
        <w:pStyle w:val="Prrafodelista"/>
        <w:ind w:left="720"/>
        <w:rPr>
          <w:rFonts w:ascii="Times New Roman" w:hAnsi="Times New Roman" w:cs="Times New Roman"/>
          <w:sz w:val="22"/>
          <w:szCs w:val="22"/>
        </w:rPr>
      </w:pPr>
    </w:p>
    <w:p w:rsidR="002978FE" w:rsidRPr="00804D3E" w:rsidRDefault="002978FE" w:rsidP="00804D3E">
      <w:pPr>
        <w:pStyle w:val="Prrafodelista"/>
        <w:ind w:left="1080"/>
        <w:rPr>
          <w:rFonts w:ascii="Times New Roman" w:hAnsi="Times New Roman" w:cs="Times New Roman"/>
          <w:sz w:val="22"/>
          <w:szCs w:val="22"/>
        </w:rPr>
      </w:pPr>
    </w:p>
    <w:p w:rsidR="00804D3E" w:rsidRDefault="00804D3E" w:rsidP="00804D3E">
      <w:pPr>
        <w:rPr>
          <w:rFonts w:cs="Times New Roman"/>
          <w:i/>
          <w:sz w:val="22"/>
          <w:szCs w:val="22"/>
        </w:rPr>
      </w:pPr>
    </w:p>
    <w:p w:rsidR="00804D3E" w:rsidRDefault="00804D3E">
      <w:pPr>
        <w:spacing w:before="240"/>
        <w:rPr>
          <w:rFonts w:cs="Times New Roman"/>
          <w:i/>
          <w:sz w:val="22"/>
          <w:szCs w:val="22"/>
        </w:rPr>
      </w:pPr>
      <w:r>
        <w:rPr>
          <w:rFonts w:cs="Times New Roman"/>
          <w:i/>
          <w:sz w:val="22"/>
          <w:szCs w:val="22"/>
        </w:rPr>
        <w:br w:type="page"/>
      </w:r>
    </w:p>
    <w:p w:rsidR="00804D3E" w:rsidRDefault="00804D3E" w:rsidP="00804D3E">
      <w:pPr>
        <w:rPr>
          <w:rFonts w:cs="Times New Roman"/>
          <w:b/>
          <w:sz w:val="22"/>
          <w:szCs w:val="22"/>
        </w:rPr>
      </w:pPr>
      <w:r w:rsidRPr="00804D3E">
        <w:rPr>
          <w:rFonts w:cs="Times New Roman"/>
          <w:b/>
          <w:sz w:val="22"/>
          <w:szCs w:val="22"/>
        </w:rPr>
        <w:lastRenderedPageBreak/>
        <w:t>Pregunta 4</w:t>
      </w:r>
      <w:r w:rsidR="00421E7C">
        <w:rPr>
          <w:rFonts w:cs="Times New Roman"/>
          <w:b/>
          <w:sz w:val="22"/>
          <w:szCs w:val="22"/>
        </w:rPr>
        <w:tab/>
      </w:r>
      <w:r w:rsidR="00267809">
        <w:rPr>
          <w:rFonts w:cs="Times New Roman"/>
          <w:b/>
          <w:sz w:val="22"/>
          <w:szCs w:val="22"/>
        </w:rPr>
        <w:t>10</w:t>
      </w:r>
      <w:r w:rsidR="00421E7C">
        <w:rPr>
          <w:rFonts w:cs="Times New Roman"/>
          <w:b/>
          <w:sz w:val="22"/>
          <w:szCs w:val="22"/>
        </w:rPr>
        <w:t xml:space="preserve"> puntos</w:t>
      </w:r>
    </w:p>
    <w:p w:rsidR="003C7E8E" w:rsidRPr="001414B7" w:rsidRDefault="003C7E8E" w:rsidP="00804D3E">
      <w:pPr>
        <w:rPr>
          <w:rFonts w:cs="Times New Roman"/>
          <w:sz w:val="22"/>
          <w:szCs w:val="22"/>
        </w:rPr>
      </w:pPr>
    </w:p>
    <w:p w:rsidR="001414B7" w:rsidRDefault="001414B7" w:rsidP="001414B7">
      <w:pPr>
        <w:rPr>
          <w:rFonts w:cs="Times New Roman"/>
          <w:sz w:val="22"/>
          <w:szCs w:val="22"/>
        </w:rPr>
      </w:pPr>
      <w:r w:rsidRPr="001414B7">
        <w:rPr>
          <w:rFonts w:cs="Times New Roman"/>
          <w:sz w:val="22"/>
          <w:szCs w:val="22"/>
        </w:rPr>
        <w:t xml:space="preserve">La empresa Su Cleta S.A. especialista en la comercialización de bicicletas ha recibido un pedido especial de 50 bicicletas efectuado por un grupo de estudiantes del curso de Contabilidad Gerencial de la Universidad Católica. </w:t>
      </w:r>
    </w:p>
    <w:p w:rsidR="00267809" w:rsidRPr="001414B7" w:rsidRDefault="00267809" w:rsidP="001414B7">
      <w:pPr>
        <w:rPr>
          <w:rFonts w:cs="Times New Roman"/>
          <w:sz w:val="22"/>
          <w:szCs w:val="22"/>
        </w:rPr>
      </w:pPr>
    </w:p>
    <w:p w:rsidR="001414B7" w:rsidRDefault="001414B7" w:rsidP="001414B7">
      <w:pPr>
        <w:rPr>
          <w:rFonts w:cs="Times New Roman"/>
          <w:sz w:val="22"/>
          <w:szCs w:val="22"/>
        </w:rPr>
      </w:pPr>
      <w:r w:rsidRPr="001414B7">
        <w:rPr>
          <w:rFonts w:cs="Times New Roman"/>
          <w:sz w:val="22"/>
          <w:szCs w:val="22"/>
        </w:rPr>
        <w:t>Dicho grupo compró 30 bicicletas a $120.000 cada una (bicicleta tipo A1) y 20 bicicletas A2 a $130.000 cada una (la diferencia es que las A2 vienen con dibujos de flores y un canasto delantero).</w:t>
      </w:r>
    </w:p>
    <w:p w:rsidR="00267809" w:rsidRPr="001414B7" w:rsidRDefault="00267809" w:rsidP="001414B7">
      <w:pPr>
        <w:rPr>
          <w:rFonts w:cs="Times New Roman"/>
          <w:sz w:val="22"/>
          <w:szCs w:val="22"/>
        </w:rPr>
      </w:pPr>
    </w:p>
    <w:p w:rsidR="001414B7" w:rsidRDefault="001414B7" w:rsidP="001414B7">
      <w:pPr>
        <w:rPr>
          <w:rFonts w:cs="Times New Roman"/>
          <w:sz w:val="22"/>
          <w:szCs w:val="22"/>
        </w:rPr>
      </w:pPr>
      <w:r w:rsidRPr="001414B7">
        <w:rPr>
          <w:rFonts w:cs="Times New Roman"/>
          <w:sz w:val="22"/>
          <w:szCs w:val="22"/>
        </w:rPr>
        <w:t>En el mes de marzo, el grupo le paga a Su Cleta S.A. un anticipo de $ 3.100.000 equivalente al 50% del total de la compra.</w:t>
      </w:r>
    </w:p>
    <w:p w:rsidR="00267809" w:rsidRPr="001414B7" w:rsidRDefault="00267809" w:rsidP="001414B7">
      <w:pPr>
        <w:rPr>
          <w:rFonts w:cs="Times New Roman"/>
          <w:sz w:val="22"/>
          <w:szCs w:val="22"/>
        </w:rPr>
      </w:pPr>
    </w:p>
    <w:p w:rsidR="001414B7" w:rsidRPr="001414B7" w:rsidRDefault="001414B7" w:rsidP="001414B7">
      <w:pPr>
        <w:rPr>
          <w:rFonts w:cs="Times New Roman"/>
          <w:sz w:val="22"/>
          <w:szCs w:val="22"/>
        </w:rPr>
      </w:pPr>
      <w:r w:rsidRPr="001414B7">
        <w:rPr>
          <w:rFonts w:cs="Times New Roman"/>
          <w:sz w:val="22"/>
          <w:szCs w:val="22"/>
        </w:rPr>
        <w:t>En el mes de abril Su Cleta S.A. solo logra entregar a algunos del grupo 15 bicicletas A1 y 8 bicicletas A2.</w:t>
      </w:r>
    </w:p>
    <w:p w:rsidR="00267809" w:rsidRDefault="00267809" w:rsidP="001414B7">
      <w:pPr>
        <w:rPr>
          <w:rFonts w:cs="Times New Roman"/>
          <w:sz w:val="22"/>
          <w:szCs w:val="22"/>
        </w:rPr>
      </w:pPr>
    </w:p>
    <w:p w:rsidR="001414B7" w:rsidRPr="00267809" w:rsidRDefault="001414B7" w:rsidP="001414B7">
      <w:pPr>
        <w:rPr>
          <w:rFonts w:cs="Times New Roman"/>
          <w:b/>
          <w:sz w:val="22"/>
          <w:szCs w:val="22"/>
        </w:rPr>
      </w:pPr>
      <w:r w:rsidRPr="00267809">
        <w:rPr>
          <w:rFonts w:cs="Times New Roman"/>
          <w:b/>
          <w:sz w:val="22"/>
          <w:szCs w:val="22"/>
        </w:rPr>
        <w:t>Pregunta</w:t>
      </w:r>
      <w:r w:rsidR="00267809" w:rsidRPr="00267809">
        <w:rPr>
          <w:rFonts w:cs="Times New Roman"/>
          <w:b/>
          <w:sz w:val="22"/>
          <w:szCs w:val="22"/>
        </w:rPr>
        <w:t>s</w:t>
      </w:r>
      <w:r w:rsidRPr="00267809">
        <w:rPr>
          <w:rFonts w:cs="Times New Roman"/>
          <w:b/>
          <w:sz w:val="22"/>
          <w:szCs w:val="22"/>
        </w:rPr>
        <w:t>:</w:t>
      </w:r>
    </w:p>
    <w:p w:rsidR="001414B7" w:rsidRDefault="001414B7" w:rsidP="00267809">
      <w:pPr>
        <w:pStyle w:val="Prrafodelista"/>
        <w:numPr>
          <w:ilvl w:val="0"/>
          <w:numId w:val="23"/>
        </w:numPr>
        <w:spacing w:after="200" w:line="276" w:lineRule="auto"/>
        <w:contextualSpacing/>
        <w:jc w:val="left"/>
        <w:rPr>
          <w:rFonts w:ascii="Times New Roman" w:hAnsi="Times New Roman" w:cs="Times New Roman"/>
          <w:sz w:val="22"/>
          <w:szCs w:val="22"/>
        </w:rPr>
      </w:pPr>
      <w:r w:rsidRPr="00267809">
        <w:rPr>
          <w:rFonts w:ascii="Times New Roman" w:hAnsi="Times New Roman" w:cs="Times New Roman"/>
          <w:b/>
          <w:sz w:val="22"/>
          <w:szCs w:val="22"/>
        </w:rPr>
        <w:t>(5 puntos)</w:t>
      </w:r>
      <w:r w:rsidRPr="00267809">
        <w:rPr>
          <w:rFonts w:cs="Times New Roman"/>
          <w:sz w:val="22"/>
          <w:szCs w:val="22"/>
        </w:rPr>
        <w:t xml:space="preserve"> </w:t>
      </w:r>
      <w:r w:rsidRPr="00267809">
        <w:rPr>
          <w:rFonts w:ascii="Times New Roman" w:hAnsi="Times New Roman" w:cs="Times New Roman"/>
          <w:sz w:val="22"/>
          <w:szCs w:val="22"/>
        </w:rPr>
        <w:t>¿</w:t>
      </w:r>
      <w:r w:rsidR="00267809" w:rsidRPr="00267809">
        <w:rPr>
          <w:rFonts w:ascii="Times New Roman" w:hAnsi="Times New Roman" w:cs="Times New Roman"/>
          <w:sz w:val="22"/>
          <w:szCs w:val="22"/>
        </w:rPr>
        <w:t>Cuánto</w:t>
      </w:r>
      <w:r w:rsidRPr="00267809">
        <w:rPr>
          <w:rFonts w:ascii="Times New Roman" w:hAnsi="Times New Roman" w:cs="Times New Roman"/>
          <w:sz w:val="22"/>
          <w:szCs w:val="22"/>
        </w:rPr>
        <w:t xml:space="preserve"> ingreso debe reconocer Su Cleta S.A. durante marzo?</w:t>
      </w: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Pr="006A67CF" w:rsidRDefault="006A67CF" w:rsidP="006A67CF">
      <w:pPr>
        <w:spacing w:after="200" w:line="276" w:lineRule="auto"/>
        <w:contextualSpacing/>
        <w:jc w:val="left"/>
        <w:rPr>
          <w:rFonts w:cs="Times New Roman"/>
          <w:sz w:val="22"/>
          <w:szCs w:val="22"/>
        </w:rPr>
      </w:pPr>
    </w:p>
    <w:p w:rsidR="001414B7" w:rsidRDefault="001414B7" w:rsidP="00267809">
      <w:pPr>
        <w:pStyle w:val="Prrafodelista"/>
        <w:numPr>
          <w:ilvl w:val="0"/>
          <w:numId w:val="23"/>
        </w:numPr>
        <w:spacing w:after="200" w:line="276" w:lineRule="auto"/>
        <w:contextualSpacing/>
        <w:jc w:val="left"/>
        <w:rPr>
          <w:rFonts w:ascii="Times New Roman" w:hAnsi="Times New Roman" w:cs="Times New Roman"/>
          <w:sz w:val="22"/>
          <w:szCs w:val="22"/>
        </w:rPr>
      </w:pPr>
      <w:r w:rsidRPr="00267809">
        <w:rPr>
          <w:rFonts w:ascii="Times New Roman" w:hAnsi="Times New Roman" w:cs="Times New Roman"/>
          <w:b/>
          <w:sz w:val="22"/>
          <w:szCs w:val="22"/>
        </w:rPr>
        <w:t>(5 puntos)</w:t>
      </w:r>
      <w:r w:rsidRPr="00267809">
        <w:rPr>
          <w:rFonts w:ascii="Times New Roman" w:hAnsi="Times New Roman" w:cs="Times New Roman"/>
          <w:sz w:val="22"/>
          <w:szCs w:val="22"/>
        </w:rPr>
        <w:t xml:space="preserve"> </w:t>
      </w:r>
      <w:r w:rsidR="00267809" w:rsidRPr="00267809">
        <w:rPr>
          <w:rFonts w:ascii="Times New Roman" w:hAnsi="Times New Roman" w:cs="Times New Roman"/>
          <w:sz w:val="22"/>
          <w:szCs w:val="22"/>
        </w:rPr>
        <w:t>¿Cuánto</w:t>
      </w:r>
      <w:r w:rsidRPr="00267809">
        <w:rPr>
          <w:rFonts w:ascii="Times New Roman" w:hAnsi="Times New Roman" w:cs="Times New Roman"/>
          <w:sz w:val="22"/>
          <w:szCs w:val="22"/>
        </w:rPr>
        <w:t xml:space="preserve"> ingreso debe reconocer Su Cleta S.A. durante abril?</w:t>
      </w: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6A67CF">
      <w:pPr>
        <w:spacing w:after="200" w:line="276" w:lineRule="auto"/>
        <w:contextualSpacing/>
        <w:jc w:val="left"/>
        <w:rPr>
          <w:rFonts w:cs="Times New Roman"/>
          <w:sz w:val="22"/>
          <w:szCs w:val="22"/>
        </w:rPr>
      </w:pPr>
    </w:p>
    <w:p w:rsidR="006A67CF" w:rsidRDefault="006A67CF" w:rsidP="00267809">
      <w:pPr>
        <w:rPr>
          <w:rFonts w:cs="Times New Roman"/>
          <w:sz w:val="22"/>
          <w:szCs w:val="22"/>
        </w:rPr>
      </w:pPr>
    </w:p>
    <w:p w:rsidR="00267809" w:rsidRDefault="00267809" w:rsidP="00267809">
      <w:pPr>
        <w:rPr>
          <w:rFonts w:cs="Times New Roman"/>
          <w:b/>
          <w:sz w:val="22"/>
          <w:szCs w:val="22"/>
        </w:rPr>
      </w:pPr>
      <w:r w:rsidRPr="00804D3E">
        <w:rPr>
          <w:rFonts w:cs="Times New Roman"/>
          <w:b/>
          <w:sz w:val="22"/>
          <w:szCs w:val="22"/>
        </w:rPr>
        <w:lastRenderedPageBreak/>
        <w:t xml:space="preserve">Pregunta </w:t>
      </w:r>
      <w:r>
        <w:rPr>
          <w:rFonts w:cs="Times New Roman"/>
          <w:b/>
          <w:sz w:val="22"/>
          <w:szCs w:val="22"/>
        </w:rPr>
        <w:t>5</w:t>
      </w:r>
      <w:r>
        <w:rPr>
          <w:rFonts w:cs="Times New Roman"/>
          <w:b/>
          <w:sz w:val="22"/>
          <w:szCs w:val="22"/>
        </w:rPr>
        <w:tab/>
        <w:t>10 puntos</w:t>
      </w:r>
    </w:p>
    <w:p w:rsidR="00267809" w:rsidRPr="001414B7" w:rsidRDefault="00267809" w:rsidP="00267809">
      <w:pPr>
        <w:rPr>
          <w:rFonts w:cs="Times New Roman"/>
          <w:sz w:val="22"/>
          <w:szCs w:val="22"/>
        </w:rPr>
      </w:pPr>
    </w:p>
    <w:p w:rsidR="00267809" w:rsidRDefault="00267809" w:rsidP="00267809">
      <w:pPr>
        <w:rPr>
          <w:rFonts w:cs="Times New Roman"/>
          <w:sz w:val="22"/>
          <w:szCs w:val="22"/>
        </w:rPr>
      </w:pPr>
      <w:r w:rsidRPr="00267809">
        <w:rPr>
          <w:rFonts w:cs="Times New Roman"/>
          <w:sz w:val="22"/>
          <w:szCs w:val="22"/>
        </w:rPr>
        <w:t>La empresa Puro Aire S.A.</w:t>
      </w:r>
      <w:r w:rsidR="006A67CF">
        <w:rPr>
          <w:rFonts w:cs="Times New Roman"/>
          <w:sz w:val="22"/>
          <w:szCs w:val="22"/>
        </w:rPr>
        <w:t>,</w:t>
      </w:r>
      <w:r w:rsidRPr="00267809">
        <w:rPr>
          <w:rFonts w:cs="Times New Roman"/>
          <w:sz w:val="22"/>
          <w:szCs w:val="22"/>
        </w:rPr>
        <w:t xml:space="preserve"> dedicada a la venta en latas de aire puro del sur de Chile</w:t>
      </w:r>
      <w:r w:rsidR="006A67CF">
        <w:rPr>
          <w:rFonts w:cs="Times New Roman"/>
          <w:sz w:val="22"/>
          <w:szCs w:val="22"/>
        </w:rPr>
        <w:t>,</w:t>
      </w:r>
      <w:r w:rsidRPr="00267809">
        <w:rPr>
          <w:rFonts w:cs="Times New Roman"/>
          <w:sz w:val="22"/>
          <w:szCs w:val="22"/>
        </w:rPr>
        <w:t xml:space="preserve"> ha acordado vender 30.000 latas a un SPA en Japón a USD 10 cada una. La condición de venta está pactada FOB. </w:t>
      </w:r>
    </w:p>
    <w:p w:rsidR="00267809" w:rsidRPr="00267809" w:rsidRDefault="00267809" w:rsidP="00267809">
      <w:pPr>
        <w:rPr>
          <w:rFonts w:cs="Times New Roman"/>
          <w:sz w:val="22"/>
          <w:szCs w:val="22"/>
        </w:rPr>
      </w:pPr>
    </w:p>
    <w:p w:rsidR="00885807" w:rsidRDefault="00267809" w:rsidP="00267809">
      <w:pPr>
        <w:rPr>
          <w:rFonts w:cs="Times New Roman"/>
          <w:sz w:val="22"/>
          <w:szCs w:val="22"/>
        </w:rPr>
      </w:pPr>
      <w:r w:rsidRPr="00267809">
        <w:rPr>
          <w:rFonts w:cs="Times New Roman"/>
          <w:sz w:val="22"/>
          <w:szCs w:val="22"/>
        </w:rPr>
        <w:t xml:space="preserve">Al 31 de diciembre de 2015 </w:t>
      </w:r>
      <w:r w:rsidR="006A67CF">
        <w:rPr>
          <w:rFonts w:cs="Times New Roman"/>
          <w:sz w:val="22"/>
          <w:szCs w:val="22"/>
        </w:rPr>
        <w:t>se despacha</w:t>
      </w:r>
      <w:r w:rsidRPr="00267809">
        <w:rPr>
          <w:rFonts w:cs="Times New Roman"/>
          <w:sz w:val="22"/>
          <w:szCs w:val="22"/>
        </w:rPr>
        <w:t xml:space="preserve"> el envío de las bodegas de Puro Aire S.A. al puerto de Valparaíso, Pura Aire S.A. emitió la factura por las 30.000 latas. El envío llega a puerto</w:t>
      </w:r>
      <w:r w:rsidR="006A67CF">
        <w:rPr>
          <w:rFonts w:cs="Times New Roman"/>
          <w:sz w:val="22"/>
          <w:szCs w:val="22"/>
        </w:rPr>
        <w:t xml:space="preserve"> ese mismo día</w:t>
      </w:r>
      <w:r w:rsidR="00885807">
        <w:rPr>
          <w:rFonts w:cs="Times New Roman"/>
          <w:sz w:val="22"/>
          <w:szCs w:val="22"/>
        </w:rPr>
        <w:t xml:space="preserve"> por lo tanto inician la carga del barco. Lamentablemente los estibadores del barco no consideraron que la carga de latas requería de un espacio especial para evitar su daño, espacio que no tenía el barco. Producto de lo anterior solo pudieron cargar el 55% de las latas quedando pendiente de carga el 45% restante para el siguiente barco que llegaba el 1 de enero zarpando ese mismo día.</w:t>
      </w:r>
    </w:p>
    <w:p w:rsidR="00267809" w:rsidRPr="00267809" w:rsidRDefault="00885807" w:rsidP="00267809">
      <w:pPr>
        <w:rPr>
          <w:rFonts w:cs="Times New Roman"/>
          <w:sz w:val="22"/>
          <w:szCs w:val="22"/>
        </w:rPr>
      </w:pPr>
      <w:r w:rsidRPr="00267809">
        <w:rPr>
          <w:rFonts w:cs="Times New Roman"/>
          <w:sz w:val="22"/>
          <w:szCs w:val="22"/>
        </w:rPr>
        <w:t xml:space="preserve"> </w:t>
      </w:r>
    </w:p>
    <w:p w:rsidR="00267809" w:rsidRPr="00267809" w:rsidRDefault="00267809" w:rsidP="00267809">
      <w:pPr>
        <w:rPr>
          <w:rFonts w:cs="Times New Roman"/>
          <w:b/>
          <w:sz w:val="22"/>
          <w:szCs w:val="22"/>
        </w:rPr>
      </w:pPr>
      <w:r w:rsidRPr="00267809">
        <w:rPr>
          <w:rFonts w:cs="Times New Roman"/>
          <w:b/>
          <w:sz w:val="22"/>
          <w:szCs w:val="22"/>
        </w:rPr>
        <w:t>Preguntas:</w:t>
      </w:r>
    </w:p>
    <w:p w:rsidR="00267809" w:rsidRDefault="00267809" w:rsidP="00267809">
      <w:pPr>
        <w:pStyle w:val="Prrafodelista"/>
        <w:numPr>
          <w:ilvl w:val="0"/>
          <w:numId w:val="24"/>
        </w:numPr>
        <w:rPr>
          <w:rFonts w:ascii="Times New Roman" w:hAnsi="Times New Roman" w:cs="Times New Roman"/>
          <w:sz w:val="22"/>
          <w:szCs w:val="22"/>
        </w:rPr>
      </w:pPr>
      <w:r w:rsidRPr="00267809">
        <w:rPr>
          <w:rFonts w:ascii="Times New Roman" w:hAnsi="Times New Roman" w:cs="Times New Roman"/>
          <w:b/>
          <w:sz w:val="22"/>
          <w:szCs w:val="22"/>
        </w:rPr>
        <w:t>(5 puntos)</w:t>
      </w:r>
      <w:r>
        <w:rPr>
          <w:rFonts w:ascii="Times New Roman" w:hAnsi="Times New Roman" w:cs="Times New Roman"/>
          <w:b/>
          <w:sz w:val="22"/>
          <w:szCs w:val="22"/>
        </w:rPr>
        <w:t xml:space="preserve"> </w:t>
      </w:r>
      <w:r w:rsidRPr="00267809">
        <w:rPr>
          <w:rFonts w:ascii="Times New Roman" w:hAnsi="Times New Roman" w:cs="Times New Roman"/>
          <w:sz w:val="22"/>
          <w:szCs w:val="22"/>
        </w:rPr>
        <w:t>¿Cuánto ingreso por venta debe presentar el estado de resultado de Puro Aire S.A. al 31 de diciembre de 2015?</w:t>
      </w:r>
    </w:p>
    <w:p w:rsidR="006A67CF" w:rsidRDefault="006A67CF" w:rsidP="006A67CF">
      <w:pPr>
        <w:rPr>
          <w:rFonts w:cs="Times New Roman"/>
          <w:sz w:val="22"/>
          <w:szCs w:val="22"/>
        </w:rPr>
      </w:pPr>
    </w:p>
    <w:p w:rsidR="006A67CF" w:rsidRDefault="006A67CF" w:rsidP="006A67CF">
      <w:pPr>
        <w:rPr>
          <w:rFonts w:cs="Times New Roman"/>
          <w:sz w:val="22"/>
          <w:szCs w:val="22"/>
        </w:rPr>
      </w:pPr>
    </w:p>
    <w:p w:rsidR="006A67CF" w:rsidRDefault="006A67CF" w:rsidP="006A67CF">
      <w:pPr>
        <w:rPr>
          <w:rFonts w:cs="Times New Roman"/>
          <w:sz w:val="22"/>
          <w:szCs w:val="22"/>
        </w:rPr>
      </w:pPr>
    </w:p>
    <w:p w:rsidR="006A67CF" w:rsidRDefault="006A67CF" w:rsidP="006A67CF">
      <w:pPr>
        <w:rPr>
          <w:rFonts w:cs="Times New Roman"/>
          <w:sz w:val="22"/>
          <w:szCs w:val="22"/>
        </w:rPr>
      </w:pPr>
    </w:p>
    <w:p w:rsidR="006A67CF" w:rsidRDefault="006A67CF" w:rsidP="006A67CF">
      <w:pPr>
        <w:rPr>
          <w:rFonts w:cs="Times New Roman"/>
          <w:sz w:val="22"/>
          <w:szCs w:val="22"/>
        </w:rPr>
      </w:pPr>
    </w:p>
    <w:p w:rsidR="006A67CF" w:rsidRDefault="006A67CF" w:rsidP="006A67CF">
      <w:pPr>
        <w:rPr>
          <w:rFonts w:cs="Times New Roman"/>
          <w:sz w:val="22"/>
          <w:szCs w:val="22"/>
        </w:rPr>
      </w:pPr>
    </w:p>
    <w:p w:rsidR="006A67CF" w:rsidRDefault="006A67CF" w:rsidP="006A67CF">
      <w:pPr>
        <w:rPr>
          <w:rFonts w:cs="Times New Roman"/>
          <w:sz w:val="22"/>
          <w:szCs w:val="22"/>
        </w:rPr>
      </w:pPr>
    </w:p>
    <w:p w:rsidR="006A67CF" w:rsidRDefault="006A67CF" w:rsidP="006A67CF">
      <w:pPr>
        <w:rPr>
          <w:rFonts w:cs="Times New Roman"/>
          <w:sz w:val="22"/>
          <w:szCs w:val="22"/>
        </w:rPr>
      </w:pPr>
    </w:p>
    <w:p w:rsidR="006A67CF" w:rsidRDefault="006A67CF" w:rsidP="006A67CF">
      <w:pPr>
        <w:rPr>
          <w:rFonts w:cs="Times New Roman"/>
          <w:sz w:val="22"/>
          <w:szCs w:val="22"/>
        </w:rPr>
      </w:pPr>
    </w:p>
    <w:p w:rsidR="006A67CF" w:rsidRDefault="006A67CF" w:rsidP="006A67CF">
      <w:pPr>
        <w:rPr>
          <w:rFonts w:cs="Times New Roman"/>
          <w:sz w:val="22"/>
          <w:szCs w:val="22"/>
        </w:rPr>
      </w:pPr>
    </w:p>
    <w:p w:rsidR="006A67CF" w:rsidRDefault="006A67CF" w:rsidP="006A67CF">
      <w:pPr>
        <w:rPr>
          <w:rFonts w:cs="Times New Roman"/>
          <w:sz w:val="22"/>
          <w:szCs w:val="22"/>
        </w:rPr>
      </w:pPr>
    </w:p>
    <w:p w:rsidR="006A67CF" w:rsidRDefault="006A67CF" w:rsidP="006A67CF">
      <w:pPr>
        <w:rPr>
          <w:rFonts w:cs="Times New Roman"/>
          <w:sz w:val="22"/>
          <w:szCs w:val="22"/>
        </w:rPr>
      </w:pPr>
    </w:p>
    <w:p w:rsidR="006A67CF" w:rsidRDefault="006A67CF" w:rsidP="006A67CF">
      <w:pPr>
        <w:rPr>
          <w:rFonts w:cs="Times New Roman"/>
          <w:sz w:val="22"/>
          <w:szCs w:val="22"/>
        </w:rPr>
      </w:pPr>
    </w:p>
    <w:p w:rsidR="006A67CF" w:rsidRPr="006A67CF" w:rsidRDefault="006A67CF" w:rsidP="006A67CF">
      <w:pPr>
        <w:rPr>
          <w:rFonts w:cs="Times New Roman"/>
          <w:sz w:val="22"/>
          <w:szCs w:val="22"/>
        </w:rPr>
      </w:pPr>
    </w:p>
    <w:p w:rsidR="00267809" w:rsidRPr="00267809" w:rsidRDefault="00267809" w:rsidP="00267809">
      <w:pPr>
        <w:pStyle w:val="Prrafodelista"/>
        <w:numPr>
          <w:ilvl w:val="0"/>
          <w:numId w:val="24"/>
        </w:numPr>
        <w:rPr>
          <w:rFonts w:ascii="Times New Roman" w:hAnsi="Times New Roman" w:cs="Times New Roman"/>
          <w:sz w:val="22"/>
          <w:szCs w:val="22"/>
        </w:rPr>
      </w:pPr>
      <w:r w:rsidRPr="00267809">
        <w:rPr>
          <w:rFonts w:ascii="Times New Roman" w:hAnsi="Times New Roman" w:cs="Times New Roman"/>
          <w:b/>
          <w:sz w:val="22"/>
          <w:szCs w:val="22"/>
        </w:rPr>
        <w:t>(5 puntos)</w:t>
      </w:r>
      <w:r>
        <w:rPr>
          <w:rFonts w:ascii="Times New Roman" w:hAnsi="Times New Roman" w:cs="Times New Roman"/>
          <w:b/>
          <w:sz w:val="22"/>
          <w:szCs w:val="22"/>
        </w:rPr>
        <w:t xml:space="preserve"> </w:t>
      </w:r>
      <w:r w:rsidRPr="00267809">
        <w:rPr>
          <w:rFonts w:ascii="Times New Roman" w:hAnsi="Times New Roman" w:cs="Times New Roman"/>
          <w:sz w:val="22"/>
          <w:szCs w:val="22"/>
        </w:rPr>
        <w:t>¿Cómo se contabiliza la factura por venta por las 30.000 latas que emitió Puro Aire S.A. el día 31 de diciembre?</w:t>
      </w:r>
    </w:p>
    <w:p w:rsidR="00804D3E" w:rsidRPr="00402DF8" w:rsidRDefault="00804D3E" w:rsidP="00267809">
      <w:pPr>
        <w:rPr>
          <w:rFonts w:cs="Times New Roman"/>
          <w:sz w:val="22"/>
          <w:szCs w:val="22"/>
        </w:rPr>
      </w:pPr>
      <w:bookmarkStart w:id="0" w:name="_GoBack"/>
      <w:bookmarkEnd w:id="0"/>
    </w:p>
    <w:sectPr w:rsidR="00804D3E" w:rsidRPr="00402DF8" w:rsidSect="004A50DA">
      <w:headerReference w:type="default" r:id="rId8"/>
      <w:footerReference w:type="default" r:id="rId9"/>
      <w:pgSz w:w="12240" w:h="15840"/>
      <w:pgMar w:top="1134" w:right="1304" w:bottom="1134"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22E" w:rsidRDefault="00E6622E" w:rsidP="004A50DA">
      <w:r>
        <w:separator/>
      </w:r>
    </w:p>
  </w:endnote>
  <w:endnote w:type="continuationSeparator" w:id="0">
    <w:p w:rsidR="00E6622E" w:rsidRDefault="00E6622E" w:rsidP="004A5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250752"/>
      <w:docPartObj>
        <w:docPartGallery w:val="Page Numbers (Bottom of Page)"/>
        <w:docPartUnique/>
      </w:docPartObj>
    </w:sdtPr>
    <w:sdtEndPr/>
    <w:sdtContent>
      <w:p w:rsidR="0048318D" w:rsidRDefault="0048318D">
        <w:pPr>
          <w:pStyle w:val="Piedepgina"/>
          <w:jc w:val="right"/>
        </w:pPr>
        <w:r>
          <w:fldChar w:fldCharType="begin"/>
        </w:r>
        <w:r>
          <w:instrText>PAGE   \* MERGEFORMAT</w:instrText>
        </w:r>
        <w:r>
          <w:fldChar w:fldCharType="separate"/>
        </w:r>
        <w:r w:rsidR="006D52BD" w:rsidRPr="006D52BD">
          <w:rPr>
            <w:noProof/>
            <w:lang w:val="es-ES"/>
          </w:rPr>
          <w:t>6</w:t>
        </w:r>
        <w:r>
          <w:fldChar w:fldCharType="end"/>
        </w:r>
      </w:p>
    </w:sdtContent>
  </w:sdt>
  <w:p w:rsidR="004A50DA" w:rsidRDefault="004A50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22E" w:rsidRDefault="00E6622E" w:rsidP="004A50DA">
      <w:r>
        <w:separator/>
      </w:r>
    </w:p>
  </w:footnote>
  <w:footnote w:type="continuationSeparator" w:id="0">
    <w:p w:rsidR="00E6622E" w:rsidRDefault="00E6622E" w:rsidP="004A5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0DA" w:rsidRPr="004A50DA" w:rsidRDefault="004A50DA" w:rsidP="004A50DA">
    <w:pPr>
      <w:pStyle w:val="Encabezado"/>
      <w:jc w:val="right"/>
      <w:rPr>
        <w:rFonts w:ascii="Times New Roman" w:hAnsi="Times New Roman"/>
        <w:sz w:val="22"/>
        <w:szCs w:val="22"/>
      </w:rPr>
    </w:pPr>
    <w:r w:rsidRPr="004A50DA">
      <w:rPr>
        <w:rFonts w:ascii="Times New Roman" w:hAnsi="Times New Roman"/>
        <w:sz w:val="22"/>
        <w:szCs w:val="22"/>
      </w:rPr>
      <w:t>Nombre</w:t>
    </w:r>
    <w:r>
      <w:rPr>
        <w:rFonts w:ascii="Times New Roman" w:hAnsi="Times New Roman"/>
        <w:sz w:val="22"/>
        <w:szCs w:val="22"/>
      </w:rPr>
      <w:t xml:space="preserve"> _______________________________</w:t>
    </w:r>
  </w:p>
  <w:p w:rsidR="004A50DA" w:rsidRDefault="004A50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F50"/>
    <w:multiLevelType w:val="hybridMultilevel"/>
    <w:tmpl w:val="E0860DA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CAE7A79"/>
    <w:multiLevelType w:val="hybridMultilevel"/>
    <w:tmpl w:val="942000C8"/>
    <w:lvl w:ilvl="0" w:tplc="D6DAEDDC">
      <w:start w:val="1"/>
      <w:numFmt w:val="lowerLetter"/>
      <w:lvlText w:val="%1)"/>
      <w:lvlJc w:val="left"/>
      <w:pPr>
        <w:ind w:left="720" w:hanging="360"/>
      </w:pPr>
      <w:rPr>
        <w:rFonts w:hint="default"/>
        <w:b w:val="0"/>
        <w:i/>
        <w:u w:val="none"/>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1F145C0"/>
    <w:multiLevelType w:val="hybridMultilevel"/>
    <w:tmpl w:val="436ABC3E"/>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A5F2A86"/>
    <w:multiLevelType w:val="hybridMultilevel"/>
    <w:tmpl w:val="1B14148C"/>
    <w:lvl w:ilvl="0" w:tplc="B5A2B7A8">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AF7003A"/>
    <w:multiLevelType w:val="hybridMultilevel"/>
    <w:tmpl w:val="C53C4022"/>
    <w:lvl w:ilvl="0" w:tplc="E9BC8166">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4C22CCB"/>
    <w:multiLevelType w:val="hybridMultilevel"/>
    <w:tmpl w:val="9B72EED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6616CA6"/>
    <w:multiLevelType w:val="hybridMultilevel"/>
    <w:tmpl w:val="B516BAB6"/>
    <w:lvl w:ilvl="0" w:tplc="57DAB156">
      <w:start w:val="1"/>
      <w:numFmt w:val="low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38705D38"/>
    <w:multiLevelType w:val="multilevel"/>
    <w:tmpl w:val="72E8BD0A"/>
    <w:lvl w:ilvl="0">
      <w:numFmt w:val="bullet"/>
      <w:lvlText w:val="-"/>
      <w:lvlJc w:val="left"/>
      <w:pPr>
        <w:tabs>
          <w:tab w:val="num" w:pos="240"/>
        </w:tabs>
        <w:ind w:left="240" w:hanging="240"/>
      </w:pPr>
      <w:rPr>
        <w:position w:val="4"/>
        <w:sz w:val="22"/>
        <w:szCs w:val="29"/>
        <w:rtl w:val="0"/>
      </w:rPr>
    </w:lvl>
    <w:lvl w:ilvl="1">
      <w:start w:val="1"/>
      <w:numFmt w:val="bullet"/>
      <w:lvlText w:val="-"/>
      <w:lvlJc w:val="left"/>
      <w:pPr>
        <w:tabs>
          <w:tab w:val="num" w:pos="480"/>
        </w:tabs>
        <w:ind w:left="480" w:hanging="240"/>
      </w:pPr>
      <w:rPr>
        <w:position w:val="4"/>
        <w:sz w:val="26"/>
        <w:szCs w:val="26"/>
        <w:rtl w:val="0"/>
      </w:rPr>
    </w:lvl>
    <w:lvl w:ilvl="2">
      <w:start w:val="1"/>
      <w:numFmt w:val="bullet"/>
      <w:lvlText w:val="-"/>
      <w:lvlJc w:val="left"/>
      <w:pPr>
        <w:tabs>
          <w:tab w:val="num" w:pos="720"/>
        </w:tabs>
        <w:ind w:left="720" w:hanging="240"/>
      </w:pPr>
      <w:rPr>
        <w:position w:val="4"/>
        <w:sz w:val="26"/>
        <w:szCs w:val="26"/>
        <w:rtl w:val="0"/>
      </w:rPr>
    </w:lvl>
    <w:lvl w:ilvl="3">
      <w:start w:val="1"/>
      <w:numFmt w:val="bullet"/>
      <w:lvlText w:val="-"/>
      <w:lvlJc w:val="left"/>
      <w:pPr>
        <w:tabs>
          <w:tab w:val="num" w:pos="960"/>
        </w:tabs>
        <w:ind w:left="960" w:hanging="240"/>
      </w:pPr>
      <w:rPr>
        <w:position w:val="4"/>
        <w:sz w:val="26"/>
        <w:szCs w:val="26"/>
        <w:rtl w:val="0"/>
      </w:rPr>
    </w:lvl>
    <w:lvl w:ilvl="4">
      <w:start w:val="1"/>
      <w:numFmt w:val="bullet"/>
      <w:lvlText w:val="-"/>
      <w:lvlJc w:val="left"/>
      <w:pPr>
        <w:tabs>
          <w:tab w:val="num" w:pos="1200"/>
        </w:tabs>
        <w:ind w:left="1200" w:hanging="240"/>
      </w:pPr>
      <w:rPr>
        <w:position w:val="4"/>
        <w:sz w:val="26"/>
        <w:szCs w:val="26"/>
        <w:rtl w:val="0"/>
      </w:rPr>
    </w:lvl>
    <w:lvl w:ilvl="5">
      <w:start w:val="1"/>
      <w:numFmt w:val="bullet"/>
      <w:lvlText w:val="-"/>
      <w:lvlJc w:val="left"/>
      <w:pPr>
        <w:tabs>
          <w:tab w:val="num" w:pos="1440"/>
        </w:tabs>
        <w:ind w:left="1440" w:hanging="240"/>
      </w:pPr>
      <w:rPr>
        <w:position w:val="4"/>
        <w:sz w:val="26"/>
        <w:szCs w:val="26"/>
        <w:rtl w:val="0"/>
      </w:rPr>
    </w:lvl>
    <w:lvl w:ilvl="6">
      <w:start w:val="1"/>
      <w:numFmt w:val="bullet"/>
      <w:lvlText w:val="-"/>
      <w:lvlJc w:val="left"/>
      <w:pPr>
        <w:tabs>
          <w:tab w:val="num" w:pos="1680"/>
        </w:tabs>
        <w:ind w:left="1680" w:hanging="240"/>
      </w:pPr>
      <w:rPr>
        <w:position w:val="4"/>
        <w:sz w:val="26"/>
        <w:szCs w:val="26"/>
        <w:rtl w:val="0"/>
      </w:rPr>
    </w:lvl>
    <w:lvl w:ilvl="7">
      <w:start w:val="1"/>
      <w:numFmt w:val="bullet"/>
      <w:lvlText w:val="-"/>
      <w:lvlJc w:val="left"/>
      <w:pPr>
        <w:tabs>
          <w:tab w:val="num" w:pos="1920"/>
        </w:tabs>
        <w:ind w:left="1920" w:hanging="240"/>
      </w:pPr>
      <w:rPr>
        <w:position w:val="4"/>
        <w:sz w:val="26"/>
        <w:szCs w:val="26"/>
        <w:rtl w:val="0"/>
      </w:rPr>
    </w:lvl>
    <w:lvl w:ilvl="8">
      <w:start w:val="1"/>
      <w:numFmt w:val="bullet"/>
      <w:lvlText w:val="-"/>
      <w:lvlJc w:val="left"/>
      <w:pPr>
        <w:tabs>
          <w:tab w:val="num" w:pos="2160"/>
        </w:tabs>
        <w:ind w:left="2160" w:hanging="240"/>
      </w:pPr>
      <w:rPr>
        <w:position w:val="4"/>
        <w:sz w:val="26"/>
        <w:szCs w:val="26"/>
        <w:rtl w:val="0"/>
      </w:rPr>
    </w:lvl>
  </w:abstractNum>
  <w:abstractNum w:abstractNumId="8" w15:restartNumberingAfterBreak="0">
    <w:nsid w:val="3F822121"/>
    <w:multiLevelType w:val="hybridMultilevel"/>
    <w:tmpl w:val="60BA4A5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0170469"/>
    <w:multiLevelType w:val="hybridMultilevel"/>
    <w:tmpl w:val="79F2B4E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30B476F"/>
    <w:multiLevelType w:val="multilevel"/>
    <w:tmpl w:val="50F42510"/>
    <w:styleLink w:val="Guin"/>
    <w:lvl w:ilvl="0">
      <w:numFmt w:val="bullet"/>
      <w:lvlText w:val="-"/>
      <w:lvlJc w:val="left"/>
      <w:pPr>
        <w:tabs>
          <w:tab w:val="num" w:pos="240"/>
        </w:tabs>
        <w:ind w:left="240" w:hanging="240"/>
      </w:pPr>
      <w:rPr>
        <w:position w:val="4"/>
        <w:sz w:val="29"/>
        <w:szCs w:val="29"/>
        <w:rtl w:val="0"/>
      </w:rPr>
    </w:lvl>
    <w:lvl w:ilvl="1">
      <w:start w:val="1"/>
      <w:numFmt w:val="bullet"/>
      <w:lvlText w:val="-"/>
      <w:lvlJc w:val="left"/>
      <w:pPr>
        <w:tabs>
          <w:tab w:val="num" w:pos="480"/>
        </w:tabs>
        <w:ind w:left="480" w:hanging="240"/>
      </w:pPr>
      <w:rPr>
        <w:position w:val="4"/>
        <w:sz w:val="26"/>
        <w:szCs w:val="26"/>
        <w:rtl w:val="0"/>
      </w:rPr>
    </w:lvl>
    <w:lvl w:ilvl="2">
      <w:start w:val="1"/>
      <w:numFmt w:val="bullet"/>
      <w:lvlText w:val="-"/>
      <w:lvlJc w:val="left"/>
      <w:pPr>
        <w:tabs>
          <w:tab w:val="num" w:pos="720"/>
        </w:tabs>
        <w:ind w:left="720" w:hanging="240"/>
      </w:pPr>
      <w:rPr>
        <w:position w:val="4"/>
        <w:sz w:val="26"/>
        <w:szCs w:val="26"/>
        <w:rtl w:val="0"/>
      </w:rPr>
    </w:lvl>
    <w:lvl w:ilvl="3">
      <w:start w:val="1"/>
      <w:numFmt w:val="bullet"/>
      <w:lvlText w:val="-"/>
      <w:lvlJc w:val="left"/>
      <w:pPr>
        <w:tabs>
          <w:tab w:val="num" w:pos="960"/>
        </w:tabs>
        <w:ind w:left="960" w:hanging="240"/>
      </w:pPr>
      <w:rPr>
        <w:position w:val="4"/>
        <w:sz w:val="26"/>
        <w:szCs w:val="26"/>
        <w:rtl w:val="0"/>
      </w:rPr>
    </w:lvl>
    <w:lvl w:ilvl="4">
      <w:start w:val="1"/>
      <w:numFmt w:val="bullet"/>
      <w:lvlText w:val="-"/>
      <w:lvlJc w:val="left"/>
      <w:pPr>
        <w:tabs>
          <w:tab w:val="num" w:pos="1200"/>
        </w:tabs>
        <w:ind w:left="1200" w:hanging="240"/>
      </w:pPr>
      <w:rPr>
        <w:position w:val="4"/>
        <w:sz w:val="26"/>
        <w:szCs w:val="26"/>
        <w:rtl w:val="0"/>
      </w:rPr>
    </w:lvl>
    <w:lvl w:ilvl="5">
      <w:start w:val="1"/>
      <w:numFmt w:val="bullet"/>
      <w:lvlText w:val="-"/>
      <w:lvlJc w:val="left"/>
      <w:pPr>
        <w:tabs>
          <w:tab w:val="num" w:pos="1440"/>
        </w:tabs>
        <w:ind w:left="1440" w:hanging="240"/>
      </w:pPr>
      <w:rPr>
        <w:position w:val="4"/>
        <w:sz w:val="26"/>
        <w:szCs w:val="26"/>
        <w:rtl w:val="0"/>
      </w:rPr>
    </w:lvl>
    <w:lvl w:ilvl="6">
      <w:start w:val="1"/>
      <w:numFmt w:val="bullet"/>
      <w:lvlText w:val="-"/>
      <w:lvlJc w:val="left"/>
      <w:pPr>
        <w:tabs>
          <w:tab w:val="num" w:pos="1680"/>
        </w:tabs>
        <w:ind w:left="1680" w:hanging="240"/>
      </w:pPr>
      <w:rPr>
        <w:position w:val="4"/>
        <w:sz w:val="26"/>
        <w:szCs w:val="26"/>
        <w:rtl w:val="0"/>
      </w:rPr>
    </w:lvl>
    <w:lvl w:ilvl="7">
      <w:start w:val="1"/>
      <w:numFmt w:val="bullet"/>
      <w:lvlText w:val="-"/>
      <w:lvlJc w:val="left"/>
      <w:pPr>
        <w:tabs>
          <w:tab w:val="num" w:pos="1920"/>
        </w:tabs>
        <w:ind w:left="1920" w:hanging="240"/>
      </w:pPr>
      <w:rPr>
        <w:position w:val="4"/>
        <w:sz w:val="26"/>
        <w:szCs w:val="26"/>
        <w:rtl w:val="0"/>
      </w:rPr>
    </w:lvl>
    <w:lvl w:ilvl="8">
      <w:start w:val="1"/>
      <w:numFmt w:val="bullet"/>
      <w:lvlText w:val="-"/>
      <w:lvlJc w:val="left"/>
      <w:pPr>
        <w:tabs>
          <w:tab w:val="num" w:pos="2160"/>
        </w:tabs>
        <w:ind w:left="2160" w:hanging="240"/>
      </w:pPr>
      <w:rPr>
        <w:position w:val="4"/>
        <w:sz w:val="26"/>
        <w:szCs w:val="26"/>
        <w:rtl w:val="0"/>
      </w:rPr>
    </w:lvl>
  </w:abstractNum>
  <w:abstractNum w:abstractNumId="11" w15:restartNumberingAfterBreak="0">
    <w:nsid w:val="45B57E49"/>
    <w:multiLevelType w:val="hybridMultilevel"/>
    <w:tmpl w:val="3E84D248"/>
    <w:lvl w:ilvl="0" w:tplc="07046C4C">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91A2FC8"/>
    <w:multiLevelType w:val="hybridMultilevel"/>
    <w:tmpl w:val="63A05D50"/>
    <w:lvl w:ilvl="0" w:tplc="8EF4943E">
      <w:start w:val="1"/>
      <w:numFmt w:val="decimal"/>
      <w:lvlText w:val="%1."/>
      <w:lvlJc w:val="left"/>
      <w:pPr>
        <w:ind w:left="720" w:hanging="360"/>
      </w:pPr>
      <w:rPr>
        <w:rFonts w:ascii="Times New Roman" w:hAnsi="Times New Roman" w:cs="Times New Roman" w:hint="default"/>
        <w:b/>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CC7289E"/>
    <w:multiLevelType w:val="hybridMultilevel"/>
    <w:tmpl w:val="3EB4EC6E"/>
    <w:lvl w:ilvl="0" w:tplc="FBF450C6">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308325A"/>
    <w:multiLevelType w:val="hybridMultilevel"/>
    <w:tmpl w:val="4C502C2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6E0116A"/>
    <w:multiLevelType w:val="hybridMultilevel"/>
    <w:tmpl w:val="6CC67392"/>
    <w:lvl w:ilvl="0" w:tplc="760C24B4">
      <w:start w:val="1"/>
      <w:numFmt w:val="decimal"/>
      <w:lvlText w:val="%1)"/>
      <w:lvlJc w:val="left"/>
      <w:pPr>
        <w:ind w:left="720" w:hanging="360"/>
      </w:pPr>
      <w:rPr>
        <w:rFonts w:ascii="Arial" w:hAnsi="Arial" w:cs="Arial"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88A723F"/>
    <w:multiLevelType w:val="hybridMultilevel"/>
    <w:tmpl w:val="253A8A56"/>
    <w:lvl w:ilvl="0" w:tplc="C67033B4">
      <w:start w:val="1"/>
      <w:numFmt w:val="lowerLetter"/>
      <w:lvlText w:val="%1."/>
      <w:lvlJc w:val="left"/>
      <w:pPr>
        <w:ind w:left="720" w:hanging="360"/>
      </w:pPr>
      <w:rPr>
        <w:rFonts w:hint="default"/>
        <w:b/>
        <w:lang w:val="es-ES_tradnl"/>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3F87024"/>
    <w:multiLevelType w:val="hybridMultilevel"/>
    <w:tmpl w:val="15F833C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67C25BA1"/>
    <w:multiLevelType w:val="hybridMultilevel"/>
    <w:tmpl w:val="57F0F8B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6B363B3A"/>
    <w:multiLevelType w:val="hybridMultilevel"/>
    <w:tmpl w:val="021C27B0"/>
    <w:lvl w:ilvl="0" w:tplc="020CD342">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6EEA4A08"/>
    <w:multiLevelType w:val="hybridMultilevel"/>
    <w:tmpl w:val="F1BA2D00"/>
    <w:lvl w:ilvl="0" w:tplc="E4C88FC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70135FAA"/>
    <w:multiLevelType w:val="hybridMultilevel"/>
    <w:tmpl w:val="B652EF5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729814B4"/>
    <w:multiLevelType w:val="hybridMultilevel"/>
    <w:tmpl w:val="FEACB4BC"/>
    <w:lvl w:ilvl="0" w:tplc="BFBAFD32">
      <w:start w:val="1"/>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8"/>
  </w:num>
  <w:num w:numId="4">
    <w:abstractNumId w:val="6"/>
  </w:num>
  <w:num w:numId="5">
    <w:abstractNumId w:val="7"/>
  </w:num>
  <w:num w:numId="6">
    <w:abstractNumId w:val="10"/>
    <w:lvlOverride w:ilvl="0">
      <w:lvl w:ilvl="0">
        <w:numFmt w:val="bullet"/>
        <w:lvlText w:val="-"/>
        <w:lvlJc w:val="left"/>
        <w:pPr>
          <w:tabs>
            <w:tab w:val="num" w:pos="240"/>
          </w:tabs>
          <w:ind w:left="240" w:hanging="240"/>
        </w:pPr>
        <w:rPr>
          <w:position w:val="4"/>
          <w:sz w:val="22"/>
          <w:szCs w:val="29"/>
          <w:rtl w:val="0"/>
        </w:rPr>
      </w:lvl>
    </w:lvlOverride>
  </w:num>
  <w:num w:numId="7">
    <w:abstractNumId w:val="3"/>
  </w:num>
  <w:num w:numId="8">
    <w:abstractNumId w:val="10"/>
  </w:num>
  <w:num w:numId="9">
    <w:abstractNumId w:val="8"/>
  </w:num>
  <w:num w:numId="10">
    <w:abstractNumId w:val="1"/>
  </w:num>
  <w:num w:numId="11">
    <w:abstractNumId w:val="16"/>
  </w:num>
  <w:num w:numId="12">
    <w:abstractNumId w:val="15"/>
  </w:num>
  <w:num w:numId="13">
    <w:abstractNumId w:val="13"/>
  </w:num>
  <w:num w:numId="14">
    <w:abstractNumId w:val="17"/>
  </w:num>
  <w:num w:numId="15">
    <w:abstractNumId w:val="2"/>
  </w:num>
  <w:num w:numId="16">
    <w:abstractNumId w:val="5"/>
  </w:num>
  <w:num w:numId="17">
    <w:abstractNumId w:val="12"/>
  </w:num>
  <w:num w:numId="18">
    <w:abstractNumId w:val="19"/>
  </w:num>
  <w:num w:numId="19">
    <w:abstractNumId w:val="9"/>
  </w:num>
  <w:num w:numId="20">
    <w:abstractNumId w:val="20"/>
  </w:num>
  <w:num w:numId="21">
    <w:abstractNumId w:val="14"/>
  </w:num>
  <w:num w:numId="22">
    <w:abstractNumId w:val="22"/>
  </w:num>
  <w:num w:numId="23">
    <w:abstractNumId w:val="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B4B"/>
    <w:rsid w:val="00007294"/>
    <w:rsid w:val="00014B79"/>
    <w:rsid w:val="0004235F"/>
    <w:rsid w:val="00054C3B"/>
    <w:rsid w:val="00083145"/>
    <w:rsid w:val="00094E8D"/>
    <w:rsid w:val="000A7D52"/>
    <w:rsid w:val="000B672A"/>
    <w:rsid w:val="000C3DCD"/>
    <w:rsid w:val="000C64AC"/>
    <w:rsid w:val="000F5E50"/>
    <w:rsid w:val="001024CB"/>
    <w:rsid w:val="00105566"/>
    <w:rsid w:val="001073F4"/>
    <w:rsid w:val="00111313"/>
    <w:rsid w:val="00117A08"/>
    <w:rsid w:val="00131481"/>
    <w:rsid w:val="00133B3B"/>
    <w:rsid w:val="001414B7"/>
    <w:rsid w:val="001542B9"/>
    <w:rsid w:val="001B0D61"/>
    <w:rsid w:val="001D03E5"/>
    <w:rsid w:val="002423CF"/>
    <w:rsid w:val="00267809"/>
    <w:rsid w:val="002978FE"/>
    <w:rsid w:val="002A18FC"/>
    <w:rsid w:val="002B5E8C"/>
    <w:rsid w:val="003045D8"/>
    <w:rsid w:val="0033084F"/>
    <w:rsid w:val="00361C07"/>
    <w:rsid w:val="00381B4B"/>
    <w:rsid w:val="003B678B"/>
    <w:rsid w:val="003C2C6F"/>
    <w:rsid w:val="003C3DDF"/>
    <w:rsid w:val="003C7E8E"/>
    <w:rsid w:val="003E24C4"/>
    <w:rsid w:val="00402DF8"/>
    <w:rsid w:val="00421E7C"/>
    <w:rsid w:val="00427B47"/>
    <w:rsid w:val="00453725"/>
    <w:rsid w:val="00453916"/>
    <w:rsid w:val="00471351"/>
    <w:rsid w:val="0047730A"/>
    <w:rsid w:val="0048318D"/>
    <w:rsid w:val="004860C9"/>
    <w:rsid w:val="004A50DA"/>
    <w:rsid w:val="004A68AA"/>
    <w:rsid w:val="004F39D6"/>
    <w:rsid w:val="00506EC5"/>
    <w:rsid w:val="00510601"/>
    <w:rsid w:val="00511150"/>
    <w:rsid w:val="00525566"/>
    <w:rsid w:val="005335BB"/>
    <w:rsid w:val="005827D0"/>
    <w:rsid w:val="00592253"/>
    <w:rsid w:val="005A45E8"/>
    <w:rsid w:val="005C0300"/>
    <w:rsid w:val="005E3587"/>
    <w:rsid w:val="005E7377"/>
    <w:rsid w:val="006A495D"/>
    <w:rsid w:val="006A67CF"/>
    <w:rsid w:val="006C1A5D"/>
    <w:rsid w:val="006D52BD"/>
    <w:rsid w:val="00703E12"/>
    <w:rsid w:val="007051B4"/>
    <w:rsid w:val="00731900"/>
    <w:rsid w:val="00750517"/>
    <w:rsid w:val="00754193"/>
    <w:rsid w:val="007B3FB7"/>
    <w:rsid w:val="007E3926"/>
    <w:rsid w:val="007F1641"/>
    <w:rsid w:val="007F6637"/>
    <w:rsid w:val="00804D3E"/>
    <w:rsid w:val="0087465B"/>
    <w:rsid w:val="00885807"/>
    <w:rsid w:val="008B09EB"/>
    <w:rsid w:val="008C09BB"/>
    <w:rsid w:val="008C7EFF"/>
    <w:rsid w:val="008E27C4"/>
    <w:rsid w:val="008E5728"/>
    <w:rsid w:val="00912881"/>
    <w:rsid w:val="0093578E"/>
    <w:rsid w:val="00943B4C"/>
    <w:rsid w:val="00947D04"/>
    <w:rsid w:val="00951A99"/>
    <w:rsid w:val="0096282C"/>
    <w:rsid w:val="0098345F"/>
    <w:rsid w:val="009C409F"/>
    <w:rsid w:val="00A17383"/>
    <w:rsid w:val="00A860CB"/>
    <w:rsid w:val="00AA2069"/>
    <w:rsid w:val="00AC5B41"/>
    <w:rsid w:val="00AF33F5"/>
    <w:rsid w:val="00B0488F"/>
    <w:rsid w:val="00B14021"/>
    <w:rsid w:val="00B14D63"/>
    <w:rsid w:val="00B54552"/>
    <w:rsid w:val="00B71491"/>
    <w:rsid w:val="00B74E5D"/>
    <w:rsid w:val="00BA1D6B"/>
    <w:rsid w:val="00BC5632"/>
    <w:rsid w:val="00C04BDB"/>
    <w:rsid w:val="00C1084E"/>
    <w:rsid w:val="00C159A1"/>
    <w:rsid w:val="00C45121"/>
    <w:rsid w:val="00C9363D"/>
    <w:rsid w:val="00C957BE"/>
    <w:rsid w:val="00CC5FE4"/>
    <w:rsid w:val="00CD4CE6"/>
    <w:rsid w:val="00CE3B0C"/>
    <w:rsid w:val="00CE40D2"/>
    <w:rsid w:val="00CE5F1F"/>
    <w:rsid w:val="00D43FB7"/>
    <w:rsid w:val="00D850B1"/>
    <w:rsid w:val="00DB3014"/>
    <w:rsid w:val="00DB6EE8"/>
    <w:rsid w:val="00DC00F6"/>
    <w:rsid w:val="00DC28F4"/>
    <w:rsid w:val="00DC7059"/>
    <w:rsid w:val="00E05696"/>
    <w:rsid w:val="00E14D88"/>
    <w:rsid w:val="00E41F3E"/>
    <w:rsid w:val="00E51B8C"/>
    <w:rsid w:val="00E535E5"/>
    <w:rsid w:val="00E64437"/>
    <w:rsid w:val="00E6622E"/>
    <w:rsid w:val="00E8624D"/>
    <w:rsid w:val="00EE4D07"/>
    <w:rsid w:val="00EF115F"/>
    <w:rsid w:val="00F14E8A"/>
    <w:rsid w:val="00F85E1C"/>
    <w:rsid w:val="00F96FA5"/>
    <w:rsid w:val="00FC2E72"/>
    <w:rsid w:val="00FC3A84"/>
    <w:rsid w:val="00FE3F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5DAA62-37A9-4672-978C-C4F234C8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before="24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1B4B"/>
    <w:pPr>
      <w:spacing w:before="0"/>
    </w:pPr>
    <w:rPr>
      <w:rFonts w:ascii="Times New Roman" w:eastAsia="Times New Roman" w:hAnsi="Times New Roman"/>
      <w:color w:val="000000"/>
      <w:sz w:val="20"/>
      <w:szCs w:val="24"/>
      <w:lang w:eastAsia="es-ES"/>
    </w:rPr>
  </w:style>
  <w:style w:type="paragraph" w:styleId="Ttulo6">
    <w:name w:val="heading 6"/>
    <w:basedOn w:val="Normal"/>
    <w:next w:val="Normal"/>
    <w:link w:val="Ttulo6Car"/>
    <w:qFormat/>
    <w:rsid w:val="0087465B"/>
    <w:pPr>
      <w:ind w:left="720"/>
      <w:outlineLvl w:val="5"/>
    </w:pPr>
    <w:rPr>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F115F"/>
    <w:pPr>
      <w:tabs>
        <w:tab w:val="center" w:pos="4252"/>
        <w:tab w:val="right" w:pos="8504"/>
      </w:tabs>
    </w:pPr>
    <w:rPr>
      <w:rFonts w:ascii="Palatino" w:hAnsi="Palatino" w:cs="Times New Roman"/>
      <w:sz w:val="24"/>
      <w:szCs w:val="20"/>
    </w:rPr>
  </w:style>
  <w:style w:type="character" w:customStyle="1" w:styleId="EncabezadoCar">
    <w:name w:val="Encabezado Car"/>
    <w:basedOn w:val="Fuentedeprrafopredeter"/>
    <w:link w:val="Encabezado"/>
    <w:uiPriority w:val="99"/>
    <w:rsid w:val="00EF115F"/>
    <w:rPr>
      <w:rFonts w:ascii="Palatino" w:eastAsia="Times New Roman" w:hAnsi="Palatino" w:cs="Times New Roman"/>
      <w:color w:val="000000"/>
      <w:sz w:val="24"/>
      <w:szCs w:val="20"/>
      <w:lang w:eastAsia="es-ES"/>
    </w:rPr>
  </w:style>
  <w:style w:type="character" w:customStyle="1" w:styleId="Ttulo6Car">
    <w:name w:val="Título 6 Car"/>
    <w:basedOn w:val="Fuentedeprrafopredeter"/>
    <w:link w:val="Ttulo6"/>
    <w:rsid w:val="0087465B"/>
    <w:rPr>
      <w:rFonts w:ascii="Times New Roman" w:eastAsia="Times New Roman" w:hAnsi="Times New Roman"/>
      <w:color w:val="000000"/>
      <w:sz w:val="28"/>
      <w:szCs w:val="24"/>
      <w:u w:val="single"/>
      <w:lang w:eastAsia="es-ES"/>
    </w:rPr>
  </w:style>
  <w:style w:type="paragraph" w:styleId="Prrafodelista">
    <w:name w:val="List Paragraph"/>
    <w:basedOn w:val="Normal"/>
    <w:uiPriority w:val="34"/>
    <w:qFormat/>
    <w:rsid w:val="002B5E8C"/>
    <w:pPr>
      <w:ind w:left="708"/>
    </w:pPr>
    <w:rPr>
      <w:rFonts w:ascii="Palatino" w:hAnsi="Palatino"/>
      <w:sz w:val="24"/>
    </w:rPr>
  </w:style>
  <w:style w:type="table" w:styleId="Tablaconcuadrcula">
    <w:name w:val="Table Grid"/>
    <w:basedOn w:val="Tablanormal"/>
    <w:uiPriority w:val="59"/>
    <w:rsid w:val="005A45E8"/>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53916"/>
    <w:rPr>
      <w:rFonts w:ascii="Tahoma" w:hAnsi="Tahoma" w:cs="Tahoma"/>
      <w:sz w:val="16"/>
      <w:szCs w:val="16"/>
    </w:rPr>
  </w:style>
  <w:style w:type="character" w:customStyle="1" w:styleId="TextodegloboCar">
    <w:name w:val="Texto de globo Car"/>
    <w:basedOn w:val="Fuentedeprrafopredeter"/>
    <w:link w:val="Textodeglobo"/>
    <w:uiPriority w:val="99"/>
    <w:semiHidden/>
    <w:rsid w:val="00453916"/>
    <w:rPr>
      <w:rFonts w:ascii="Tahoma" w:eastAsia="Times New Roman" w:hAnsi="Tahoma" w:cs="Tahoma"/>
      <w:color w:val="000000"/>
      <w:sz w:val="16"/>
      <w:szCs w:val="16"/>
      <w:lang w:eastAsia="es-ES"/>
    </w:rPr>
  </w:style>
  <w:style w:type="paragraph" w:styleId="Piedepgina">
    <w:name w:val="footer"/>
    <w:basedOn w:val="Normal"/>
    <w:link w:val="PiedepginaCar"/>
    <w:uiPriority w:val="99"/>
    <w:unhideWhenUsed/>
    <w:rsid w:val="004A50DA"/>
    <w:pPr>
      <w:tabs>
        <w:tab w:val="center" w:pos="4419"/>
        <w:tab w:val="right" w:pos="8838"/>
      </w:tabs>
    </w:pPr>
  </w:style>
  <w:style w:type="character" w:customStyle="1" w:styleId="PiedepginaCar">
    <w:name w:val="Pie de página Car"/>
    <w:basedOn w:val="Fuentedeprrafopredeter"/>
    <w:link w:val="Piedepgina"/>
    <w:uiPriority w:val="99"/>
    <w:rsid w:val="004A50DA"/>
    <w:rPr>
      <w:rFonts w:ascii="Times New Roman" w:eastAsia="Times New Roman" w:hAnsi="Times New Roman"/>
      <w:color w:val="000000"/>
      <w:sz w:val="20"/>
      <w:szCs w:val="24"/>
      <w:lang w:eastAsia="es-ES"/>
    </w:rPr>
  </w:style>
  <w:style w:type="paragraph" w:customStyle="1" w:styleId="Cuerpo">
    <w:name w:val="Cuerpo"/>
    <w:rsid w:val="00506EC5"/>
    <w:pPr>
      <w:pBdr>
        <w:top w:val="nil"/>
        <w:left w:val="nil"/>
        <w:bottom w:val="nil"/>
        <w:right w:val="nil"/>
        <w:between w:val="nil"/>
        <w:bar w:val="nil"/>
      </w:pBdr>
      <w:spacing w:before="0"/>
    </w:pPr>
    <w:rPr>
      <w:rFonts w:ascii="Palatino" w:eastAsia="Arial Unicode MS" w:hAnsi="Arial Unicode MS" w:cs="Arial Unicode MS"/>
      <w:color w:val="000000"/>
      <w:sz w:val="24"/>
      <w:szCs w:val="24"/>
      <w:u w:color="000000"/>
      <w:bdr w:val="nil"/>
      <w:lang w:eastAsia="es-CL"/>
    </w:rPr>
  </w:style>
  <w:style w:type="numbering" w:customStyle="1" w:styleId="Guin">
    <w:name w:val="Guión"/>
    <w:rsid w:val="00506EC5"/>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0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9D94C-2FA5-459D-A692-ACAB0C8A7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1117</Words>
  <Characters>6147</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PricewaterhouseCoopers</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Rodríguez</dc:creator>
  <cp:lastModifiedBy>Pablo Hirmas</cp:lastModifiedBy>
  <cp:revision>2</cp:revision>
  <cp:lastPrinted>2015-08-26T19:00:00Z</cp:lastPrinted>
  <dcterms:created xsi:type="dcterms:W3CDTF">2016-03-16T13:30:00Z</dcterms:created>
  <dcterms:modified xsi:type="dcterms:W3CDTF">2016-03-16T13:30:00Z</dcterms:modified>
</cp:coreProperties>
</file>