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7425" w14:textId="77777777" w:rsidR="006830A6" w:rsidRDefault="00112BF6">
      <w:r>
        <w:t>Clase 2 Mercados.</w:t>
      </w:r>
    </w:p>
    <w:p w14:paraId="61D5A214" w14:textId="77777777" w:rsidR="00112BF6" w:rsidRDefault="00112BF6"/>
    <w:p w14:paraId="5BB7D605" w14:textId="77777777" w:rsidR="00112BF6" w:rsidRDefault="00112BF6">
      <w:r>
        <w:t>Los estudios de mercados no deben decidir por nosotros.</w:t>
      </w:r>
    </w:p>
    <w:p w14:paraId="369A6837" w14:textId="77777777" w:rsidR="00112BF6" w:rsidRDefault="00112BF6"/>
    <w:p w14:paraId="5C9CDD1F" w14:textId="77777777" w:rsidR="00112BF6" w:rsidRPr="00112BF6" w:rsidRDefault="00112BF6">
      <w:pPr>
        <w:rPr>
          <w:b/>
        </w:rPr>
      </w:pPr>
      <w:r w:rsidRPr="00112BF6">
        <w:rPr>
          <w:b/>
        </w:rPr>
        <w:t>Existen estudios de mercado (</w:t>
      </w:r>
      <w:proofErr w:type="spellStart"/>
      <w:r w:rsidRPr="00112BF6">
        <w:rPr>
          <w:b/>
        </w:rPr>
        <w:t>adhoc</w:t>
      </w:r>
      <w:proofErr w:type="spellEnd"/>
      <w:r w:rsidRPr="00112BF6">
        <w:rPr>
          <w:b/>
        </w:rPr>
        <w:t>):</w:t>
      </w:r>
    </w:p>
    <w:p w14:paraId="08DBD19F" w14:textId="77777777" w:rsidR="00112BF6" w:rsidRDefault="00112BF6"/>
    <w:p w14:paraId="74056EB1" w14:textId="77777777" w:rsidR="00112BF6" w:rsidRPr="00112BF6" w:rsidRDefault="00112BF6">
      <w:pPr>
        <w:rPr>
          <w:b/>
        </w:rPr>
      </w:pPr>
      <w:r w:rsidRPr="00112BF6">
        <w:rPr>
          <w:b/>
        </w:rPr>
        <w:t xml:space="preserve">Estudios Sindicados:  </w:t>
      </w:r>
    </w:p>
    <w:p w14:paraId="0F746368" w14:textId="77777777" w:rsidR="00112BF6" w:rsidRDefault="00112BF6">
      <w:r>
        <w:t xml:space="preserve">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Nilsen</w:t>
      </w:r>
      <w:proofErr w:type="spellEnd"/>
      <w:r>
        <w:t xml:space="preserve"> hace un producto que es la venta de yogurt en supermercado y lo puede comprar el que quiera. Ellos cuentan a partir de lo que pasa por caja, o tener hogares </w:t>
      </w:r>
      <w:proofErr w:type="spellStart"/>
      <w:r>
        <w:t>panelizados</w:t>
      </w:r>
      <w:proofErr w:type="spellEnd"/>
      <w:r>
        <w:t xml:space="preserve">, donde los monitorean. </w:t>
      </w:r>
    </w:p>
    <w:p w14:paraId="7F163DDB" w14:textId="77777777" w:rsidR="00112BF6" w:rsidRDefault="00112BF6">
      <w:r>
        <w:t>O hacer estudio de imagen y producto por departamento, y el estudio tal cual se le vende por departamento completo.</w:t>
      </w:r>
    </w:p>
    <w:p w14:paraId="134FF9CA" w14:textId="77777777" w:rsidR="00112BF6" w:rsidRDefault="00112BF6">
      <w:r>
        <w:t xml:space="preserve">Esto es </w:t>
      </w:r>
      <w:proofErr w:type="spellStart"/>
      <w:r>
        <w:t>mas</w:t>
      </w:r>
      <w:proofErr w:type="spellEnd"/>
      <w:r>
        <w:t xml:space="preserve"> barato que el </w:t>
      </w:r>
      <w:proofErr w:type="spellStart"/>
      <w:r>
        <w:t>adhoc</w:t>
      </w:r>
      <w:proofErr w:type="spellEnd"/>
    </w:p>
    <w:p w14:paraId="7E2E7E57" w14:textId="77777777" w:rsidR="00112BF6" w:rsidRDefault="00112BF6"/>
    <w:p w14:paraId="58B1C624" w14:textId="77777777" w:rsidR="00112BF6" w:rsidRDefault="00112BF6">
      <w:pPr>
        <w:rPr>
          <w:b/>
        </w:rPr>
      </w:pPr>
      <w:r w:rsidRPr="00112BF6">
        <w:rPr>
          <w:b/>
        </w:rPr>
        <w:t>Datos Propios</w:t>
      </w:r>
      <w:r>
        <w:rPr>
          <w:b/>
        </w:rPr>
        <w:t xml:space="preserve">: </w:t>
      </w:r>
    </w:p>
    <w:p w14:paraId="370B3AB4" w14:textId="77777777" w:rsidR="006D34FF" w:rsidRDefault="006D34FF">
      <w:r>
        <w:t>Analizar que ha pasado cuando he cambiado formulaciones. O ver historial de mis ventas.</w:t>
      </w:r>
    </w:p>
    <w:p w14:paraId="44D7ED3F" w14:textId="77777777" w:rsidR="006D34FF" w:rsidRDefault="006D34FF" w:rsidP="006D34FF">
      <w:pPr>
        <w:tabs>
          <w:tab w:val="left" w:pos="1875"/>
        </w:tabs>
      </w:pPr>
      <w:r>
        <w:tab/>
      </w:r>
    </w:p>
    <w:p w14:paraId="2AB56C45" w14:textId="77777777" w:rsidR="006D34FF" w:rsidRDefault="006D34FF">
      <w:r w:rsidRPr="006D34FF">
        <w:rPr>
          <w:b/>
        </w:rPr>
        <w:t>Base de datos de clientes:</w:t>
      </w:r>
      <w:r>
        <w:t xml:space="preserve"> no es necesario gastar plata en un estudio, si analizando el comportamiento de los clientes.</w:t>
      </w:r>
    </w:p>
    <w:p w14:paraId="0D075981" w14:textId="77777777" w:rsidR="006D34FF" w:rsidRDefault="006D34FF"/>
    <w:p w14:paraId="6E015372" w14:textId="77777777" w:rsidR="006D34FF" w:rsidRDefault="006D34FF">
      <w:pPr>
        <w:rPr>
          <w:b/>
        </w:rPr>
      </w:pPr>
      <w:r w:rsidRPr="006D34FF">
        <w:rPr>
          <w:b/>
        </w:rPr>
        <w:t xml:space="preserve">BIG DATA: </w:t>
      </w:r>
    </w:p>
    <w:p w14:paraId="43EB3559" w14:textId="77777777" w:rsidR="00D76F98" w:rsidRDefault="00D76F98">
      <w:pPr>
        <w:rPr>
          <w:b/>
        </w:rPr>
      </w:pPr>
    </w:p>
    <w:p w14:paraId="316A77C4" w14:textId="77777777" w:rsidR="00D76F98" w:rsidRDefault="00D76F98">
      <w:pPr>
        <w:rPr>
          <w:b/>
        </w:rPr>
      </w:pPr>
    </w:p>
    <w:p w14:paraId="5C816B46" w14:textId="77777777" w:rsidR="00D76F98" w:rsidRDefault="00D76F98">
      <w:r>
        <w:t xml:space="preserve">Google </w:t>
      </w:r>
      <w:proofErr w:type="spellStart"/>
      <w:r>
        <w:t>trends</w:t>
      </w:r>
      <w:proofErr w:type="spellEnd"/>
      <w:r>
        <w:t>, búsquedas determinadas para una palabra.</w:t>
      </w:r>
    </w:p>
    <w:p w14:paraId="6BFD4ACC" w14:textId="77777777" w:rsidR="00D76F98" w:rsidRDefault="00D76F98"/>
    <w:p w14:paraId="6F2B634D" w14:textId="77777777" w:rsidR="00D76F98" w:rsidRDefault="00D853A0">
      <w:r>
        <w:t>INVESTIGACION DE MERCADOS ONLINE:</w:t>
      </w:r>
    </w:p>
    <w:p w14:paraId="6E8D7017" w14:textId="77777777" w:rsidR="00D853A0" w:rsidRDefault="00D853A0"/>
    <w:p w14:paraId="43120A95" w14:textId="77777777" w:rsidR="00D853A0" w:rsidRDefault="00D853A0">
      <w:r>
        <w:t>Estudios Cuantitativos</w:t>
      </w:r>
    </w:p>
    <w:p w14:paraId="262CC315" w14:textId="77777777" w:rsidR="00D853A0" w:rsidRDefault="00D853A0" w:rsidP="00D853A0">
      <w:pPr>
        <w:pStyle w:val="ListParagraph"/>
        <w:numPr>
          <w:ilvl w:val="0"/>
          <w:numId w:val="1"/>
        </w:numPr>
      </w:pPr>
      <w:r>
        <w:t>Selección de la Muestra</w:t>
      </w:r>
    </w:p>
    <w:p w14:paraId="1E44C503" w14:textId="77777777" w:rsidR="00D853A0" w:rsidRDefault="00D853A0" w:rsidP="00D853A0">
      <w:pPr>
        <w:pStyle w:val="ListParagraph"/>
      </w:pPr>
      <w:r>
        <w:t>. Paneles</w:t>
      </w:r>
      <w:r w:rsidR="00610484">
        <w:sym w:font="Wingdings" w:char="F0E0"/>
      </w:r>
      <w:r w:rsidR="00610484">
        <w:t xml:space="preserve"> empresas de panel, personas que se han inscrito para responder encuestas</w:t>
      </w:r>
    </w:p>
    <w:p w14:paraId="4F46C966" w14:textId="77777777" w:rsidR="00D853A0" w:rsidRDefault="00D853A0" w:rsidP="00D853A0">
      <w:pPr>
        <w:pStyle w:val="ListParagraph"/>
      </w:pPr>
      <w:r>
        <w:t>. DB Clientes/Consumidores</w:t>
      </w:r>
    </w:p>
    <w:p w14:paraId="69A92891" w14:textId="77777777" w:rsidR="00D853A0" w:rsidRDefault="00D853A0" w:rsidP="00D853A0"/>
    <w:p w14:paraId="19862CB4" w14:textId="77777777" w:rsidR="00D853A0" w:rsidRDefault="00D853A0" w:rsidP="00D853A0">
      <w:r>
        <w:t>Estudios Cualitativos</w:t>
      </w:r>
    </w:p>
    <w:p w14:paraId="4B6DA9B1" w14:textId="77777777" w:rsidR="00D853A0" w:rsidRDefault="00D853A0" w:rsidP="00D853A0">
      <w:pPr>
        <w:pStyle w:val="ListParagraph"/>
        <w:numPr>
          <w:ilvl w:val="0"/>
          <w:numId w:val="1"/>
        </w:numPr>
      </w:pP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– line</w:t>
      </w:r>
      <w:r w:rsidR="00D24AA3">
        <w:t xml:space="preserve"> </w:t>
      </w:r>
      <w:r w:rsidR="00D24AA3">
        <w:sym w:font="Wingdings" w:char="F0E0"/>
      </w:r>
      <w:r w:rsidR="00D24AA3">
        <w:t xml:space="preserve"> muestras chicas, conversaciones. Conversar online, no han tenido tanto </w:t>
      </w:r>
      <w:proofErr w:type="spellStart"/>
      <w:r w:rsidR="00D24AA3">
        <w:t>exito</w:t>
      </w:r>
      <w:proofErr w:type="spellEnd"/>
    </w:p>
    <w:p w14:paraId="4913BCE6" w14:textId="77777777" w:rsidR="00D853A0" w:rsidRDefault="00D853A0" w:rsidP="00D853A0">
      <w:pPr>
        <w:pStyle w:val="ListParagraph"/>
        <w:numPr>
          <w:ilvl w:val="0"/>
          <w:numId w:val="1"/>
        </w:numPr>
      </w:pPr>
      <w:proofErr w:type="spellStart"/>
      <w:r>
        <w:t>Bulletin</w:t>
      </w:r>
      <w:proofErr w:type="spellEnd"/>
      <w:r>
        <w:t xml:space="preserve"> </w:t>
      </w:r>
      <w:proofErr w:type="spellStart"/>
      <w:r>
        <w:t>board</w:t>
      </w:r>
      <w:proofErr w:type="spellEnd"/>
      <w:r w:rsidR="00D24AA3">
        <w:sym w:font="Wingdings" w:char="F0E0"/>
      </w:r>
      <w:r w:rsidR="00D24AA3">
        <w:t xml:space="preserve"> dura 1 semana no necesariamente en línea, </w:t>
      </w:r>
      <w:proofErr w:type="spellStart"/>
      <w:r w:rsidR="00D24AA3">
        <w:t>osea</w:t>
      </w:r>
      <w:proofErr w:type="spellEnd"/>
      <w:r w:rsidR="00D24AA3">
        <w:t xml:space="preserve"> puedo contestar cuando quiero. Estilo Facebook.</w:t>
      </w:r>
    </w:p>
    <w:p w14:paraId="154295FB" w14:textId="77777777" w:rsidR="00D853A0" w:rsidRDefault="00D853A0" w:rsidP="00D853A0"/>
    <w:p w14:paraId="36806A2B" w14:textId="77777777" w:rsidR="00D853A0" w:rsidRDefault="00D853A0" w:rsidP="00D853A0">
      <w:r>
        <w:t xml:space="preserve">Medios Sociales (Social Media </w:t>
      </w:r>
      <w:proofErr w:type="spellStart"/>
      <w:r>
        <w:t>Research</w:t>
      </w:r>
      <w:proofErr w:type="spellEnd"/>
      <w:r>
        <w:t>)</w:t>
      </w:r>
    </w:p>
    <w:p w14:paraId="7775BEFF" w14:textId="77777777" w:rsidR="00D853A0" w:rsidRDefault="00D853A0" w:rsidP="00D853A0"/>
    <w:p w14:paraId="7B2D327F" w14:textId="77777777" w:rsidR="00D853A0" w:rsidRDefault="00610484" w:rsidP="00D853A0">
      <w:r>
        <w:t>Cada metodología tiene su sesgo.</w:t>
      </w:r>
    </w:p>
    <w:p w14:paraId="0FF727B4" w14:textId="77777777" w:rsidR="00610484" w:rsidRDefault="00610484" w:rsidP="00D853A0"/>
    <w:p w14:paraId="17BAD7B8" w14:textId="77777777" w:rsidR="004E548B" w:rsidRDefault="004E548B" w:rsidP="00D853A0"/>
    <w:p w14:paraId="75F27193" w14:textId="77777777" w:rsidR="004E548B" w:rsidRDefault="004E548B" w:rsidP="00D853A0"/>
    <w:p w14:paraId="70FC1C65" w14:textId="77777777" w:rsidR="004E548B" w:rsidRDefault="004E548B" w:rsidP="00D853A0">
      <w:r>
        <w:lastRenderedPageBreak/>
        <w:t xml:space="preserve">AIM, empresas de </w:t>
      </w:r>
      <w:r w:rsidR="00EC3B0E">
        <w:t>asociación de investigadores de mercado.</w:t>
      </w:r>
    </w:p>
    <w:p w14:paraId="12DA429C" w14:textId="77777777" w:rsidR="00EC3B0E" w:rsidRDefault="00EC3B0E" w:rsidP="00D853A0"/>
    <w:p w14:paraId="5A3A0E25" w14:textId="77777777" w:rsidR="00EC3B0E" w:rsidRDefault="00A068D4" w:rsidP="00D853A0">
      <w:r>
        <w:t xml:space="preserve">Para el modelo GSE siempre hay la misma cantidad de personas por segmento, lo que va cambiando es el ingreso mínimo. (porque es lo que los </w:t>
      </w:r>
      <w:proofErr w:type="gramStart"/>
      <w:r>
        <w:t>describe</w:t>
      </w:r>
      <w:proofErr w:type="gramEnd"/>
      <w:r>
        <w:t xml:space="preserve"> pero no clasifica)</w:t>
      </w:r>
    </w:p>
    <w:p w14:paraId="003D997B" w14:textId="77777777" w:rsidR="00A068D4" w:rsidRDefault="00A068D4" w:rsidP="00D853A0">
      <w:r>
        <w:t>Y para clasificar se ve el trabajo y nivel de educación de cada uno.</w:t>
      </w:r>
    </w:p>
    <w:p w14:paraId="5635B6B5" w14:textId="77777777" w:rsidR="00A068D4" w:rsidRDefault="00A068D4" w:rsidP="00D853A0"/>
    <w:p w14:paraId="65AF3258" w14:textId="77777777" w:rsidR="00A068D4" w:rsidRDefault="00A068D4" w:rsidP="00D853A0">
      <w:bookmarkStart w:id="0" w:name="_GoBack"/>
      <w:bookmarkEnd w:id="0"/>
    </w:p>
    <w:p w14:paraId="0D2B341C" w14:textId="77777777" w:rsidR="00427C13" w:rsidRDefault="00427C13" w:rsidP="00D853A0"/>
    <w:p w14:paraId="4D7ADD5A" w14:textId="77777777" w:rsidR="00427C13" w:rsidRDefault="00427C13" w:rsidP="00D853A0"/>
    <w:p w14:paraId="7D8AB4F6" w14:textId="77777777" w:rsidR="00610484" w:rsidRDefault="00610484" w:rsidP="00D853A0"/>
    <w:p w14:paraId="4D4D3774" w14:textId="77777777" w:rsidR="00D853A0" w:rsidRDefault="00D853A0"/>
    <w:p w14:paraId="2655412C" w14:textId="77777777" w:rsidR="00D853A0" w:rsidRPr="00D76F98" w:rsidRDefault="00D853A0"/>
    <w:p w14:paraId="2FB1FB45" w14:textId="77777777" w:rsidR="00112BF6" w:rsidRDefault="00112BF6"/>
    <w:p w14:paraId="5A014814" w14:textId="77777777" w:rsidR="00112BF6" w:rsidRDefault="00112BF6">
      <w:r>
        <w:t xml:space="preserve"> </w:t>
      </w:r>
    </w:p>
    <w:p w14:paraId="7E370213" w14:textId="77777777" w:rsidR="00112BF6" w:rsidRDefault="00112BF6"/>
    <w:sectPr w:rsidR="00112BF6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C0F5D"/>
    <w:multiLevelType w:val="hybridMultilevel"/>
    <w:tmpl w:val="D16A7180"/>
    <w:lvl w:ilvl="0" w:tplc="C63A3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F6"/>
    <w:rsid w:val="00042BC9"/>
    <w:rsid w:val="00112BF6"/>
    <w:rsid w:val="00427C13"/>
    <w:rsid w:val="004E548B"/>
    <w:rsid w:val="00610484"/>
    <w:rsid w:val="006D34FF"/>
    <w:rsid w:val="00885BF1"/>
    <w:rsid w:val="00966A5B"/>
    <w:rsid w:val="00A068D4"/>
    <w:rsid w:val="00D24AA3"/>
    <w:rsid w:val="00D76F98"/>
    <w:rsid w:val="00D853A0"/>
    <w:rsid w:val="00E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1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2017-08-08T18:23:00Z</dcterms:created>
  <dcterms:modified xsi:type="dcterms:W3CDTF">2017-08-08T19:12:00Z</dcterms:modified>
</cp:coreProperties>
</file>