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B62" w:rsidRDefault="00E65E92" w:rsidP="00E65E92">
      <w:pPr>
        <w:pStyle w:val="Ttulo1"/>
      </w:pPr>
      <w:r>
        <w:t>Gene HSPA8</w:t>
      </w:r>
    </w:p>
    <w:p w:rsidR="00E65E92" w:rsidRDefault="00E65E92" w:rsidP="00E65E92">
      <w:pPr>
        <w:pStyle w:val="Ttulo2"/>
      </w:pPr>
      <w:r>
        <w:t>A comparação entre normal e tumoral nos diferentes órgãos:</w:t>
      </w:r>
    </w:p>
    <w:p w:rsidR="00AC61CF" w:rsidRDefault="00AC61CF" w:rsidP="00E65E92">
      <w:pPr>
        <w:pStyle w:val="Ttulo2"/>
      </w:pPr>
    </w:p>
    <w:p w:rsidR="00E65E92" w:rsidRDefault="00E65E92" w:rsidP="00E65E92">
      <w:pPr>
        <w:pStyle w:val="Ttulo3"/>
      </w:pPr>
      <w:r>
        <w:t>Não há diferenças visíveis de expressão nos seguintes órgãos:</w:t>
      </w:r>
    </w:p>
    <w:p w:rsidR="00E65E92" w:rsidRDefault="00AC61CF" w:rsidP="00E65E92">
      <w:pPr>
        <w:pStyle w:val="Ttulo4"/>
      </w:pPr>
      <w:r>
        <w:t>Cérebro</w:t>
      </w:r>
    </w:p>
    <w:p w:rsidR="00E65E92" w:rsidRDefault="00E65E92" w:rsidP="00E65E92">
      <w:pPr>
        <w:pStyle w:val="Ttulo4"/>
      </w:pPr>
      <w:r>
        <w:t>Retina</w:t>
      </w:r>
    </w:p>
    <w:p w:rsidR="00E65E92" w:rsidRDefault="00E65E92" w:rsidP="00E65E92">
      <w:pPr>
        <w:pStyle w:val="Ttulo4"/>
      </w:pPr>
      <w:r>
        <w:t>Rins</w:t>
      </w:r>
    </w:p>
    <w:p w:rsidR="00E65E92" w:rsidRDefault="00AC61CF" w:rsidP="00E65E92">
      <w:pPr>
        <w:pStyle w:val="Ttulo4"/>
      </w:pPr>
      <w:r>
        <w:t>Próstata</w:t>
      </w:r>
    </w:p>
    <w:p w:rsidR="00AC61CF" w:rsidRDefault="00AC61CF" w:rsidP="00E65E92">
      <w:pPr>
        <w:pStyle w:val="Ttulo4"/>
      </w:pPr>
      <w:r>
        <w:t>Mama</w:t>
      </w:r>
    </w:p>
    <w:p w:rsidR="00E65E92" w:rsidRDefault="00E65E92" w:rsidP="00E65E92">
      <w:pPr>
        <w:pStyle w:val="Ttulo3"/>
      </w:pPr>
      <w:r>
        <w:t>Não aplicáveis na forma tumoral</w:t>
      </w:r>
    </w:p>
    <w:p w:rsidR="00E65E92" w:rsidRDefault="00E65E92" w:rsidP="00E65E92">
      <w:pPr>
        <w:pStyle w:val="Ttulo4"/>
      </w:pPr>
      <w:r>
        <w:t>Placenta</w:t>
      </w:r>
    </w:p>
    <w:p w:rsidR="00E65E92" w:rsidRDefault="00AC61CF" w:rsidP="00E65E92">
      <w:pPr>
        <w:pStyle w:val="Ttulo4"/>
      </w:pPr>
      <w:r>
        <w:t>Células</w:t>
      </w:r>
      <w:r w:rsidR="00E65E92">
        <w:t xml:space="preserve"> brancas do Sangue</w:t>
      </w:r>
    </w:p>
    <w:p w:rsidR="00E65E92" w:rsidRDefault="00E65E92" w:rsidP="00E65E92">
      <w:pPr>
        <w:pStyle w:val="Ttulo4"/>
      </w:pPr>
      <w:r>
        <w:t>Tecido Vascular</w:t>
      </w:r>
    </w:p>
    <w:p w:rsidR="00E65E92" w:rsidRDefault="00AC61CF" w:rsidP="00E65E92">
      <w:pPr>
        <w:pStyle w:val="Ttulo4"/>
      </w:pPr>
      <w:r>
        <w:t>Coração</w:t>
      </w:r>
    </w:p>
    <w:p w:rsidR="00E65E92" w:rsidRDefault="00E65E92" w:rsidP="00E65E92">
      <w:pPr>
        <w:pStyle w:val="Ttulo3"/>
      </w:pPr>
      <w:r>
        <w:t>Apresentam diferenciação visível:</w:t>
      </w:r>
    </w:p>
    <w:p w:rsidR="00E65E92" w:rsidRDefault="00E65E92" w:rsidP="00E65E92">
      <w:pPr>
        <w:pStyle w:val="Ttulo4"/>
      </w:pPr>
      <w:r>
        <w:t>Tireoide: Forma normal é mais expressa</w:t>
      </w:r>
    </w:p>
    <w:p w:rsidR="00AC61CF" w:rsidRDefault="00AC61CF" w:rsidP="00E65E92">
      <w:pPr>
        <w:pStyle w:val="Ttulo4"/>
      </w:pPr>
      <w:r>
        <w:t>Pulmões:</w:t>
      </w:r>
      <w:proofErr w:type="gramStart"/>
      <w:r w:rsidRPr="00AC61CF">
        <w:t xml:space="preserve"> </w:t>
      </w:r>
      <w:r>
        <w:t xml:space="preserve"> </w:t>
      </w:r>
      <w:proofErr w:type="gramEnd"/>
      <w:r>
        <w:t xml:space="preserve">forma tumoral </w:t>
      </w:r>
      <w:r>
        <w:t xml:space="preserve"> é visivelmente mais expressa.</w:t>
      </w:r>
    </w:p>
    <w:p w:rsidR="00E65E92" w:rsidRDefault="00E65E92" w:rsidP="00E65E92">
      <w:pPr>
        <w:pStyle w:val="Ttulo4"/>
      </w:pPr>
      <w:r>
        <w:t>Estomago: Forma tumoral é mais expressa</w:t>
      </w:r>
    </w:p>
    <w:p w:rsidR="00E65E92" w:rsidRDefault="00AC61CF" w:rsidP="00E65E92">
      <w:pPr>
        <w:pStyle w:val="Ttulo4"/>
      </w:pPr>
      <w:r>
        <w:t>Pâncreas</w:t>
      </w:r>
      <w:r w:rsidR="00E65E92">
        <w:t xml:space="preserve">: </w:t>
      </w:r>
      <w:r w:rsidR="00E65E92">
        <w:t>Forma tumoral é mais expressa</w:t>
      </w:r>
    </w:p>
    <w:p w:rsidR="00E65E92" w:rsidRDefault="00E65E92" w:rsidP="00E65E92">
      <w:pPr>
        <w:pStyle w:val="Ttulo4"/>
      </w:pPr>
      <w:r>
        <w:t>Fígado: forma normal é mais expressa com diferença mínima</w:t>
      </w:r>
    </w:p>
    <w:p w:rsidR="00E65E92" w:rsidRDefault="00AC61CF" w:rsidP="00E65E92">
      <w:pPr>
        <w:pStyle w:val="Ttulo4"/>
      </w:pPr>
      <w:r>
        <w:t>Cólon</w:t>
      </w:r>
      <w:r w:rsidR="00E65E92">
        <w:t>: forma normal é mais expressa</w:t>
      </w:r>
    </w:p>
    <w:p w:rsidR="00E65E92" w:rsidRDefault="00AC61CF" w:rsidP="00E65E92">
      <w:pPr>
        <w:pStyle w:val="Ttulo4"/>
      </w:pPr>
      <w:r>
        <w:t>Peritônio</w:t>
      </w:r>
      <w:r w:rsidR="00E65E92">
        <w:t>: forma tumoral é mais expressa.</w:t>
      </w:r>
    </w:p>
    <w:p w:rsidR="00E65E92" w:rsidRDefault="00E65E92" w:rsidP="00E65E92">
      <w:pPr>
        <w:pStyle w:val="Ttulo4"/>
      </w:pPr>
      <w:r>
        <w:t xml:space="preserve">Medula </w:t>
      </w:r>
      <w:r w:rsidR="00AC61CF">
        <w:t>Óssea</w:t>
      </w:r>
      <w:bookmarkStart w:id="0" w:name="_GoBack"/>
      <w:bookmarkEnd w:id="0"/>
      <w:r>
        <w:t xml:space="preserve">: com pouca </w:t>
      </w:r>
      <w:r w:rsidR="00AC61CF">
        <w:t>diferença</w:t>
      </w:r>
      <w:r>
        <w:t xml:space="preserve"> forma tumoral é mais expressa.</w:t>
      </w:r>
    </w:p>
    <w:p w:rsidR="00E65E92" w:rsidRDefault="00AC61CF" w:rsidP="00E65E92">
      <w:pPr>
        <w:pStyle w:val="Ttulo4"/>
      </w:pPr>
      <w:r>
        <w:t>Músculos</w:t>
      </w:r>
      <w:r w:rsidR="00E65E92">
        <w:t>: forma normal é mais expressa</w:t>
      </w:r>
    </w:p>
    <w:p w:rsidR="00E65E92" w:rsidRDefault="00AC61CF" w:rsidP="00E65E92">
      <w:pPr>
        <w:pStyle w:val="Ttulo4"/>
      </w:pPr>
      <w:r>
        <w:t>Nódulos</w:t>
      </w:r>
      <w:r w:rsidR="00E65E92">
        <w:t xml:space="preserve"> </w:t>
      </w:r>
      <w:r>
        <w:t>Linfáticos</w:t>
      </w:r>
      <w:r w:rsidR="00E65E92">
        <w:t>: forma normal é visivelmente mais expressa.</w:t>
      </w:r>
    </w:p>
    <w:p w:rsidR="00E65E92" w:rsidRDefault="00AC61CF" w:rsidP="00E65E92">
      <w:pPr>
        <w:pStyle w:val="Ttulo3"/>
      </w:pPr>
      <w:r w:rsidRPr="00AC61CF">
        <w:rPr>
          <w:b/>
          <w:sz w:val="28"/>
        </w:rPr>
        <w:t>Conclusão</w:t>
      </w:r>
      <w:r w:rsidR="00E65E92" w:rsidRPr="00AC61CF">
        <w:rPr>
          <w:b/>
          <w:sz w:val="28"/>
        </w:rPr>
        <w:t>:</w:t>
      </w:r>
      <w:r w:rsidR="00E65E92" w:rsidRPr="00AC61CF">
        <w:rPr>
          <w:sz w:val="28"/>
        </w:rPr>
        <w:t xml:space="preserve"> </w:t>
      </w:r>
      <w:r w:rsidR="00E65E92">
        <w:t xml:space="preserve">há grandes diferenças de expressão nos seguintes órgãos: </w:t>
      </w:r>
      <w:r>
        <w:t>Peritônio</w:t>
      </w:r>
      <w:r w:rsidR="00E65E92">
        <w:t xml:space="preserve">, </w:t>
      </w:r>
      <w:r>
        <w:t>Nódulos</w:t>
      </w:r>
      <w:r w:rsidR="00E65E92">
        <w:t xml:space="preserve"> Linfáticos</w:t>
      </w:r>
      <w:r>
        <w:t xml:space="preserve">, Tireoide, Pulmões. Apesar de ser uma pesquisa relaciona a um gene comum a formas normais e tumorais do câncer de mama.  Neste órgão há pouca diferença de expressão para este gene. </w:t>
      </w:r>
    </w:p>
    <w:sectPr w:rsidR="00E65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92"/>
    <w:rsid w:val="00213B62"/>
    <w:rsid w:val="00AC61CF"/>
    <w:rsid w:val="00E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CF"/>
  </w:style>
  <w:style w:type="paragraph" w:styleId="Ttulo1">
    <w:name w:val="heading 1"/>
    <w:basedOn w:val="Normal"/>
    <w:next w:val="Normal"/>
    <w:link w:val="Ttulo1Char"/>
    <w:uiPriority w:val="9"/>
    <w:qFormat/>
    <w:rsid w:val="00AC61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61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61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61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CF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C61CF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C61CF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C61CF"/>
    <w:rPr>
      <w:b/>
      <w:bCs/>
      <w:spacing w:val="5"/>
      <w:sz w:val="24"/>
      <w:szCs w:val="24"/>
    </w:rPr>
  </w:style>
  <w:style w:type="paragraph" w:customStyle="1" w:styleId="PersonalName">
    <w:name w:val="Personal Name"/>
    <w:basedOn w:val="Ttulo"/>
    <w:rsid w:val="00AC61CF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C61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61CF"/>
    <w:rPr>
      <w:smallCaps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CF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CF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CF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AC61CF"/>
    <w:pPr>
      <w:spacing w:line="240" w:lineRule="auto"/>
    </w:pPr>
    <w:rPr>
      <w:rFonts w:eastAsiaTheme="minorEastAsia"/>
      <w:bCs/>
      <w:smallCaps/>
      <w:color w:val="1F497D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CF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CF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AC61CF"/>
    <w:rPr>
      <w:b/>
      <w:bCs/>
    </w:rPr>
  </w:style>
  <w:style w:type="character" w:styleId="nfase">
    <w:name w:val="Emphasis"/>
    <w:uiPriority w:val="20"/>
    <w:qFormat/>
    <w:rsid w:val="00AC61CF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AC61C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C61CF"/>
  </w:style>
  <w:style w:type="paragraph" w:styleId="PargrafodaLista">
    <w:name w:val="List Paragraph"/>
    <w:basedOn w:val="Normal"/>
    <w:uiPriority w:val="34"/>
    <w:qFormat/>
    <w:rsid w:val="00AC61C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C61C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C61C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CF"/>
    <w:rPr>
      <w:i/>
      <w:iCs/>
    </w:rPr>
  </w:style>
  <w:style w:type="character" w:styleId="nfaseSutil">
    <w:name w:val="Subtle Emphasis"/>
    <w:uiPriority w:val="19"/>
    <w:qFormat/>
    <w:rsid w:val="00AC61CF"/>
    <w:rPr>
      <w:i/>
      <w:iCs/>
    </w:rPr>
  </w:style>
  <w:style w:type="character" w:styleId="nfaseIntensa">
    <w:name w:val="Intense Emphasis"/>
    <w:uiPriority w:val="21"/>
    <w:qFormat/>
    <w:rsid w:val="00AC61C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C61CF"/>
    <w:rPr>
      <w:smallCaps/>
    </w:rPr>
  </w:style>
  <w:style w:type="character" w:styleId="RefernciaIntensa">
    <w:name w:val="Intense Reference"/>
    <w:uiPriority w:val="32"/>
    <w:qFormat/>
    <w:rsid w:val="00AC61CF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AC61C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61C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CF"/>
  </w:style>
  <w:style w:type="paragraph" w:styleId="Ttulo1">
    <w:name w:val="heading 1"/>
    <w:basedOn w:val="Normal"/>
    <w:next w:val="Normal"/>
    <w:link w:val="Ttulo1Char"/>
    <w:uiPriority w:val="9"/>
    <w:qFormat/>
    <w:rsid w:val="00AC61C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C61C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61C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61C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C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C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C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C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C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CF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C61CF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C61CF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AC61CF"/>
    <w:rPr>
      <w:b/>
      <w:bCs/>
      <w:spacing w:val="5"/>
      <w:sz w:val="24"/>
      <w:szCs w:val="24"/>
    </w:rPr>
  </w:style>
  <w:style w:type="paragraph" w:customStyle="1" w:styleId="PersonalName">
    <w:name w:val="Personal Name"/>
    <w:basedOn w:val="Ttulo"/>
    <w:rsid w:val="00AC61CF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C61C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C61CF"/>
    <w:rPr>
      <w:smallCaps/>
      <w:sz w:val="52"/>
      <w:szCs w:val="5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CF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CF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CF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rsid w:val="00AC61CF"/>
    <w:pPr>
      <w:spacing w:line="240" w:lineRule="auto"/>
    </w:pPr>
    <w:rPr>
      <w:rFonts w:eastAsiaTheme="minorEastAsia"/>
      <w:bCs/>
      <w:smallCaps/>
      <w:color w:val="1F497D" w:themeColor="text2"/>
      <w:spacing w:val="6"/>
      <w:szCs w:val="18"/>
      <w:lang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CF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CF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AC61CF"/>
    <w:rPr>
      <w:b/>
      <w:bCs/>
    </w:rPr>
  </w:style>
  <w:style w:type="character" w:styleId="nfase">
    <w:name w:val="Emphasis"/>
    <w:uiPriority w:val="20"/>
    <w:qFormat/>
    <w:rsid w:val="00AC61CF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AC61C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C61CF"/>
  </w:style>
  <w:style w:type="paragraph" w:styleId="PargrafodaLista">
    <w:name w:val="List Paragraph"/>
    <w:basedOn w:val="Normal"/>
    <w:uiPriority w:val="34"/>
    <w:qFormat/>
    <w:rsid w:val="00AC61C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C61C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C61C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CF"/>
    <w:rPr>
      <w:i/>
      <w:iCs/>
    </w:rPr>
  </w:style>
  <w:style w:type="character" w:styleId="nfaseSutil">
    <w:name w:val="Subtle Emphasis"/>
    <w:uiPriority w:val="19"/>
    <w:qFormat/>
    <w:rsid w:val="00AC61CF"/>
    <w:rPr>
      <w:i/>
      <w:iCs/>
    </w:rPr>
  </w:style>
  <w:style w:type="character" w:styleId="nfaseIntensa">
    <w:name w:val="Intense Emphasis"/>
    <w:uiPriority w:val="21"/>
    <w:qFormat/>
    <w:rsid w:val="00AC61C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C61CF"/>
    <w:rPr>
      <w:smallCaps/>
    </w:rPr>
  </w:style>
  <w:style w:type="character" w:styleId="RefernciaIntensa">
    <w:name w:val="Intense Reference"/>
    <w:uiPriority w:val="32"/>
    <w:qFormat/>
    <w:rsid w:val="00AC61CF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AC61CF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61C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1</cp:revision>
  <dcterms:created xsi:type="dcterms:W3CDTF">2011-11-02T02:50:00Z</dcterms:created>
  <dcterms:modified xsi:type="dcterms:W3CDTF">2011-11-02T03:04:00Z</dcterms:modified>
</cp:coreProperties>
</file>