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Rule="auto"/>
        <w:rPr>
          <w:b w:val="1"/>
          <w:color w:val="222222"/>
          <w:sz w:val="22"/>
          <w:szCs w:val="22"/>
        </w:rPr>
      </w:pPr>
      <w:bookmarkStart w:colFirst="0" w:colLast="0" w:name="_r5vtyfut5sop" w:id="0"/>
      <w:bookmarkEnd w:id="0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O que é a imagem digital?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Via de regra, a definição de imagem digital é: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420" w:lineRule="auto"/>
        <w:jc w:val="both"/>
        <w:rPr>
          <w:i w:val="1"/>
          <w:color w:val="666666"/>
          <w:highlight w:val="white"/>
        </w:rPr>
      </w:pPr>
      <w:r w:rsidDel="00000000" w:rsidR="00000000" w:rsidRPr="00000000">
        <w:rPr>
          <w:i w:val="1"/>
          <w:color w:val="666666"/>
          <w:highlight w:val="white"/>
          <w:rtl w:val="0"/>
        </w:rPr>
        <w:t xml:space="preserve">A representação de uma imagem bidimensional através de um conjunto de códigos binários que de modo que seu armazenamento, transferência, impressão, reprodução e processamento possam ser feitos eletronicamente.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i w:val="1"/>
          <w:color w:val="222222"/>
          <w:sz w:val="17"/>
          <w:szCs w:val="17"/>
        </w:rPr>
      </w:pPr>
      <w:r w:rsidDel="00000000" w:rsidR="00000000" w:rsidRPr="00000000">
        <w:rPr>
          <w:color w:val="222222"/>
          <w:rtl w:val="0"/>
        </w:rPr>
        <w:t xml:space="preserve">A interpretação dessa imagem será feita por um software, que fará a exibição do conteúdo da imagem em um display, seja ele o da própria câmera, a tela do computador, da TV ou do celular.</w:t>
      </w:r>
      <w:r w:rsidDel="00000000" w:rsidR="00000000" w:rsidRPr="00000000">
        <w:rPr>
          <w:color w:val="222222"/>
          <w:sz w:val="25"/>
          <w:szCs w:val="25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17"/>
          <w:szCs w:val="17"/>
          <w:rtl w:val="0"/>
        </w:rPr>
        <w:t xml:space="preserve">“</w:t>
      </w:r>
      <w:hyperlink r:id="rId6">
        <w:r w:rsidDel="00000000" w:rsidR="00000000" w:rsidRPr="00000000">
          <w:rPr>
            <w:i w:val="1"/>
            <w:color w:val="1155cc"/>
            <w:sz w:val="17"/>
            <w:szCs w:val="17"/>
            <w:u w:val="single"/>
            <w:rtl w:val="0"/>
          </w:rPr>
          <w:t xml:space="preserve">https://www.avmakers.com.br/blog/introducao-a-imagem-digital</w:t>
        </w:r>
      </w:hyperlink>
      <w:r w:rsidDel="00000000" w:rsidR="00000000" w:rsidRPr="00000000">
        <w:rPr>
          <w:i w:val="1"/>
          <w:color w:val="222222"/>
          <w:sz w:val="17"/>
          <w:szCs w:val="17"/>
          <w:rtl w:val="0"/>
        </w:rPr>
        <w:t xml:space="preserve">”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Graças às tecnologias atuais, a possibilidade de registrar imagens com dispositivos eletrônicos tornou-se capaz, e extremamente fácil. Qualquer pessoa com um smartphone em mãos é capaz de registrar um momento e armazená-lo no mesmo de forma quase que instantânea, coisa que décadas atrás era inimaginável de ser feita.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Mas, para que possamos entender como uma imagem pode ser capturada e guardada nos nossos dispositivos, precisamos antes entender como as câmeras analógicas </w:t>
      </w:r>
      <w:r w:rsidDel="00000000" w:rsidR="00000000" w:rsidRPr="00000000">
        <w:rPr>
          <w:color w:val="222222"/>
          <w:rtl w:val="0"/>
        </w:rPr>
        <w:t xml:space="preserve">funciona</w:t>
      </w:r>
      <w:r w:rsidDel="00000000" w:rsidR="00000000" w:rsidRPr="00000000">
        <w:rPr>
          <w:color w:val="222222"/>
          <w:rtl w:val="0"/>
        </w:rPr>
        <w:t xml:space="preserve">m…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&lt;imagem ilustrativa de câmera antiga&gt;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32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 funcionamento da câmera analógica pode parecer fácil para quem é somente usuário da máquina. Contudo,</w:t>
      </w:r>
      <w:r w:rsidDel="00000000" w:rsidR="00000000" w:rsidRPr="00000000">
        <w:rPr>
          <w:b w:val="1"/>
          <w:color w:val="333333"/>
          <w:rtl w:val="0"/>
        </w:rPr>
        <w:t xml:space="preserve"> o seu processo de captura de imagem é mais complexo do que podemos imaginar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32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 parte mecânica funciona da seguinte maneira: ao apertar o botão para bater uma foto na câmera, </w:t>
      </w:r>
      <w:r w:rsidDel="00000000" w:rsidR="00000000" w:rsidRPr="00000000">
        <w:rPr>
          <w:b w:val="1"/>
          <w:color w:val="333333"/>
          <w:rtl w:val="0"/>
        </w:rPr>
        <w:t xml:space="preserve">a obturação se abre e a luz do ambiente percorre um caminho interno</w:t>
      </w:r>
      <w:r w:rsidDel="00000000" w:rsidR="00000000" w:rsidRPr="00000000">
        <w:rPr>
          <w:color w:val="333333"/>
          <w:rtl w:val="0"/>
        </w:rPr>
        <w:t xml:space="preserve"> no corpo da câmera até alcançar o filme fotossensível.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32" w:lineRule="auto"/>
        <w:rPr>
          <w:i w:val="1"/>
          <w:color w:val="333333"/>
          <w:sz w:val="16"/>
          <w:szCs w:val="16"/>
        </w:rPr>
      </w:pPr>
      <w:r w:rsidDel="00000000" w:rsidR="00000000" w:rsidRPr="00000000">
        <w:rPr>
          <w:color w:val="333333"/>
          <w:rtl w:val="0"/>
        </w:rPr>
        <w:t xml:space="preserve">Esse </w:t>
      </w:r>
      <w:r w:rsidDel="00000000" w:rsidR="00000000" w:rsidRPr="00000000">
        <w:rPr>
          <w:b w:val="1"/>
          <w:color w:val="333333"/>
          <w:rtl w:val="0"/>
        </w:rPr>
        <w:t xml:space="preserve">caminho interno contém diversos elementos que contribuem para termos a imagem</w:t>
      </w:r>
      <w:r w:rsidDel="00000000" w:rsidR="00000000" w:rsidRPr="00000000">
        <w:rPr>
          <w:color w:val="333333"/>
          <w:rtl w:val="0"/>
        </w:rPr>
        <w:t xml:space="preserve"> do jeito que conhecemos, como, por exemplo: </w:t>
      </w:r>
      <w:r w:rsidDel="00000000" w:rsidR="00000000" w:rsidRPr="00000000">
        <w:rPr>
          <w:b w:val="1"/>
          <w:color w:val="333333"/>
          <w:rtl w:val="0"/>
        </w:rPr>
        <w:t xml:space="preserve">a objetiva, que é um conjunto de lentes</w:t>
      </w:r>
      <w:r w:rsidDel="00000000" w:rsidR="00000000" w:rsidRPr="00000000">
        <w:rPr>
          <w:color w:val="333333"/>
          <w:rtl w:val="0"/>
        </w:rPr>
        <w:t xml:space="preserve"> que orienta os raios luminosos até a película, e </w:t>
      </w:r>
      <w:r w:rsidDel="00000000" w:rsidR="00000000" w:rsidRPr="00000000">
        <w:rPr>
          <w:b w:val="1"/>
          <w:color w:val="333333"/>
          <w:rtl w:val="0"/>
        </w:rPr>
        <w:t xml:space="preserve">o diafragma, que controla a quantidade de luz</w:t>
      </w:r>
      <w:r w:rsidDel="00000000" w:rsidR="00000000" w:rsidRPr="00000000">
        <w:rPr>
          <w:color w:val="333333"/>
          <w:rtl w:val="0"/>
        </w:rPr>
        <w:t xml:space="preserve"> que passa por ali. </w:t>
      </w:r>
      <w:r w:rsidDel="00000000" w:rsidR="00000000" w:rsidRPr="00000000">
        <w:rPr>
          <w:i w:val="1"/>
          <w:color w:val="333333"/>
          <w:sz w:val="16"/>
          <w:szCs w:val="16"/>
          <w:rtl w:val="0"/>
        </w:rPr>
        <w:t xml:space="preserve">“https://blog.fotoregistro.com.br/maquina-fotografica-analogica-como-funciona/”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Agora que temos uma noção básica de como as coisas eram feitas antigamente, podemos assim partir para o funcionamento das câmeras digitais como conhecemos hoje, para assim entendermos como as imagens, ou fotos, são armazenadas e “lidas” pelo dispositivo.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403.2" w:lineRule="auto"/>
        <w:rPr>
          <w:b w:val="1"/>
          <w:color w:val="222222"/>
          <w:sz w:val="22"/>
          <w:szCs w:val="22"/>
        </w:rPr>
      </w:pPr>
      <w:bookmarkStart w:colFirst="0" w:colLast="0" w:name="_vc4su5y3xmvb" w:id="1"/>
      <w:bookmarkEnd w:id="1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A câmera digital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câmera digital gera as imagens a partir da luz que chega ao seu sensor — num processo muito próximo ao já descrito para fotografia analógica. </w:t>
      </w:r>
      <w:r w:rsidDel="00000000" w:rsidR="00000000" w:rsidRPr="00000000">
        <w:rPr>
          <w:b w:val="1"/>
          <w:color w:val="222222"/>
          <w:rtl w:val="0"/>
        </w:rPr>
        <w:t xml:space="preserve">Cada sensor tem uma fotocélula diferente que capta um espectro de luz diferente</w:t>
      </w:r>
      <w:r w:rsidDel="00000000" w:rsidR="00000000" w:rsidRPr="00000000">
        <w:rPr>
          <w:color w:val="222222"/>
          <w:rtl w:val="0"/>
        </w:rPr>
        <w:t xml:space="preserve">, sendo cada uma delas ajustada à frequência do azul, do verde e do vermelho.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Cada fotocélula vai produzir um código diferente a partir da quantidade de luz que recebe</w:t>
      </w:r>
      <w:r w:rsidDel="00000000" w:rsidR="00000000" w:rsidRPr="00000000">
        <w:rPr>
          <w:color w:val="222222"/>
          <w:highlight w:val="white"/>
          <w:rtl w:val="0"/>
        </w:rPr>
        <w:t xml:space="preserve">, fazendo assim uma espécie de “mosaico” com milhares de combinações de cores possíveis dentro da tecnologia digital. </w:t>
      </w:r>
      <w:r w:rsidDel="00000000" w:rsidR="00000000" w:rsidRPr="00000000">
        <w:rPr>
          <w:i w:val="1"/>
          <w:color w:val="222222"/>
          <w:sz w:val="17"/>
          <w:szCs w:val="17"/>
          <w:rtl w:val="0"/>
        </w:rPr>
        <w:t xml:space="preserve">“</w:t>
      </w:r>
      <w:hyperlink r:id="rId7">
        <w:r w:rsidDel="00000000" w:rsidR="00000000" w:rsidRPr="00000000">
          <w:rPr>
            <w:i w:val="1"/>
            <w:color w:val="1155cc"/>
            <w:sz w:val="17"/>
            <w:szCs w:val="17"/>
            <w:u w:val="single"/>
            <w:rtl w:val="0"/>
          </w:rPr>
          <w:t xml:space="preserve">https://www.avmakers.com.br/blog/introducao-a-imagem-digital</w:t>
        </w:r>
      </w:hyperlink>
      <w:r w:rsidDel="00000000" w:rsidR="00000000" w:rsidRPr="00000000">
        <w:rPr>
          <w:i w:val="1"/>
          <w:color w:val="222222"/>
          <w:sz w:val="17"/>
          <w:szCs w:val="17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color w:val="222222"/>
          <w:sz w:val="25"/>
          <w:szCs w:val="25"/>
          <w:highlight w:val="white"/>
          <w:rtl w:val="0"/>
        </w:rPr>
        <w:t xml:space="preserve">&lt;imagens de demonstração&gt;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Logo após todo o processo do sensor para tirar a foto, o dispositivo tem a função de interpretar os dados recebidos e assim transformá-los em algo que possa ser manipulado pelo sistema e usuários. Todo esse trabalho é feito no software do dispositivo, logo quanto mais robusto o sistema for, maior será a qualidade das fotos.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403.2" w:lineRule="auto"/>
        <w:rPr>
          <w:b w:val="1"/>
          <w:color w:val="222222"/>
          <w:sz w:val="22"/>
          <w:szCs w:val="22"/>
          <w:highlight w:val="white"/>
        </w:rPr>
      </w:pPr>
      <w:bookmarkStart w:colFirst="0" w:colLast="0" w:name="_hiv4sg6ecm1j" w:id="2"/>
      <w:bookmarkEnd w:id="2"/>
      <w:r w:rsidDel="00000000" w:rsidR="00000000" w:rsidRPr="00000000">
        <w:rPr>
          <w:b w:val="1"/>
          <w:color w:val="222222"/>
          <w:sz w:val="22"/>
          <w:szCs w:val="22"/>
          <w:highlight w:val="white"/>
          <w:rtl w:val="0"/>
        </w:rPr>
        <w:t xml:space="preserve">A composição da imagem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imagem digital é composta de vários “quadradinhos” coloridos, que são chamados de pixels.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pixel é: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20" w:lineRule="auto"/>
        <w:jc w:val="both"/>
        <w:rPr>
          <w:i w:val="1"/>
          <w:color w:val="666666"/>
          <w:highlight w:val="white"/>
        </w:rPr>
      </w:pPr>
      <w:r w:rsidDel="00000000" w:rsidR="00000000" w:rsidRPr="00000000">
        <w:rPr>
          <w:i w:val="1"/>
          <w:color w:val="666666"/>
          <w:highlight w:val="white"/>
          <w:rtl w:val="0"/>
        </w:rPr>
        <w:t xml:space="preserve">a menor unidade que compõe uma imagem digital.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pixel é como um pedaço muito pequeno que compõe o “mosaico” que falamos anteriormente, contendo a informação de luz que citamos sobre aquele pequeno pedaço da imagem.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quantidade de pixels que uma imagem tem vai depender da quantidade de fotocélulas que a câmera que fez aquela imagem tem. 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quanto mais pixels, maior a resolução da imagem que foi feita.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Por exemplo, a resolução Full HD é composta por um quadro de 1920 pixels (px) de largura e 1080 pixels (px) de altura. A multiplicação da largura pela altura, fornece o valor de pouco mais de 2 milhões de pixels, ou 2 megapixels (MP): essa seria a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resolução</w:t>
      </w:r>
      <w:r w:rsidDel="00000000" w:rsidR="00000000" w:rsidRPr="00000000">
        <w:rPr>
          <w:color w:val="222222"/>
          <w:highlight w:val="white"/>
          <w:rtl w:val="0"/>
        </w:rPr>
        <w:t xml:space="preserve"> máxima de uma imagem Full HD.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resolução da imagem está bastante relacionada a dois fatores, como a gente já falou anteriormente: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sua câmera e o seu monitor</w:t>
      </w:r>
      <w:r w:rsidDel="00000000" w:rsidR="00000000" w:rsidRPr="00000000">
        <w:rPr>
          <w:color w:val="222222"/>
          <w:highlight w:val="white"/>
          <w:rtl w:val="0"/>
        </w:rPr>
        <w:t xml:space="preserve">. Ambos têm limitações que influenciam na nitidez aparente que uma imagem vai ter.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i w:val="1"/>
          <w:color w:val="222222"/>
          <w:sz w:val="17"/>
          <w:szCs w:val="17"/>
          <w:rtl w:val="0"/>
        </w:rPr>
        <w:t xml:space="preserve">“</w:t>
      </w:r>
      <w:hyperlink r:id="rId8">
        <w:r w:rsidDel="00000000" w:rsidR="00000000" w:rsidRPr="00000000">
          <w:rPr>
            <w:i w:val="1"/>
            <w:color w:val="1155cc"/>
            <w:sz w:val="17"/>
            <w:szCs w:val="17"/>
            <w:u w:val="single"/>
            <w:rtl w:val="0"/>
          </w:rPr>
          <w:t xml:space="preserve">https://www.avmakers.com.br/blog/introducao-a-imagem-digital</w:t>
        </w:r>
      </w:hyperlink>
      <w:r w:rsidDel="00000000" w:rsidR="00000000" w:rsidRPr="00000000">
        <w:rPr>
          <w:i w:val="1"/>
          <w:color w:val="222222"/>
          <w:sz w:val="17"/>
          <w:szCs w:val="17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3.2" w:lineRule="auto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vmakers.com.br/blog/introducao-a-imagem-digital" TargetMode="External"/><Relationship Id="rId7" Type="http://schemas.openxmlformats.org/officeDocument/2006/relationships/hyperlink" Target="https://www.avmakers.com.br/blog/introducao-a-imagem-digital" TargetMode="External"/><Relationship Id="rId8" Type="http://schemas.openxmlformats.org/officeDocument/2006/relationships/hyperlink" Target="https://www.avmakers.com.br/blog/introducao-a-imagem-digi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