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EC0000"/>
          <w:sz w:val="72"/>
          <w:szCs w:val="72"/>
        </w:rPr>
        <w:t xml:space="preserve">SANTANDER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4B4B"/>
          <w:sz w:val="36"/>
          <w:szCs w:val="36"/>
        </w:rPr>
        <w:t xml:space="preserve">Trade Finance</w:t>
      </w:r>
    </w:p>
    <w:p>
      <w:pPr>
        <w:pBdr>
          <w:bottom w:val="single" w:color="EC0000" w:sz="4" w:space="1"/>
        </w:pBdr>
        <w:spacing w:after="240" w:before="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Manual do Utilizador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C0000"/>
          <w:sz w:val="38"/>
          <w:szCs w:val="38"/>
        </w:rPr>
        <w:t xml:space="preserve">PortalTradeHub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4B4B"/>
          <w:sz w:val="30"/>
          <w:szCs w:val="30"/>
        </w:rPr>
        <w:t xml:space="preserve">Portal de Formações e Tutoria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Português (PT)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Formandos, Formadores, Gestores, Administradores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PortalTradeHub é a plataforma digital de formação da equipa de Trade Finance do Santander Portugal. Centraliza a gestão de cursos, lições, desafios práticos, planos de formação individuais e emissão de certificados num único ambiente.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Este manual destina-se a todos os utilizadores da plataforma. Cada secção está indicada com o(s) perfil(is) a que se aplica.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Perfis de Utilizador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acesso é controlado por flags individuais — o mesmo utilizador pode ter vários papéis activos em simultâneo.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(role)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total: utilizadores, dados mestres, validação de contas, relatórios globais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DIRETOR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Leitura de todos os dados (dashboards globais, relatórios, equipas) sem edição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GERENTE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Gestão de equipas, aprovação de planos, exportação de relatórios de equipa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CHEFE_EQUIPE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Visibilidade da sua equipa, aprovação de planos de acção, análise de erros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FORMADOR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cursos, lições e desafios; gerir planos de formação; rever submissões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a cursos atribuídos, execução de lições e desafios, certificados pessoais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Flags de permissão adicionais (independentes do role principal):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 adicional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is_tutor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ao portal de tutoria — análise de erros, planos 5W2H, fichas de aprendizagem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is_liberador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Pode registar erros operacionais no portal de tutoria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is_referente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Representante do chefe de equipa na análise de incidências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Acesso à Plataforma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browser e aceda ao endereço da plataforma fornecido pelo administrador.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Introduza o seu email e password na página de login.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"Entrar". Será redireccionado para o seu dashboard personalizado.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 Se não se recordar da password, clique em "Esqueci a minha password" e siga as instruções enviadas por email.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 A sessão expira após inactividade prolongada. Guarde os seus dados antes de sair.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Dashboard do Utilizador (USUARIO)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dashboard do formando apresenta um resumo imediato da sua actividade: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Matrículas activas — cursos em que está inscrito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 de formação — planos atribuídos pelo formador com datas e progresso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Lições concluídas — total de lições realizadas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Certificados obtidos — certificados emitidos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MPU pessoal — minutos por operação médio das suas lições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Desafios e submissões — estado dos desafios realizados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C0000" w:sz="12"/>
              <w:bottom w:val="single" w:color="E0E0E0" w:sz="1"/>
              <w:right w:val="single" w:color="E0E0E0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22"/>
                <w:szCs w:val="22"/>
              </w:rPr>
              <w:t xml:space="preserve">Indicador MPU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MPU (Minutos por Operação / Minuto por Unidade) mede a eficiência operacional. Um valor mais baixo indica maior rapidez na execução. O target é definido por cada desafio ou lição.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Dashboard do Formador (FORMADOR)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dashboard do formador apresenta: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de alunos sob tutoria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Cursos criados e activos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Submissões pendentes de revisão (badge vermelho quando existem)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conclusão dos planos dos seus formandos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MPU médio dos formandos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Horas totais de formação registadas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Cursos e Lições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Consultar Cursos Disponíveis (USUARIO)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menu lateral, clique em "Os Meus Cursos".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Verá a lista de cursos em que está matriculado.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num curso para ver as lições disponíveis.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Uma lição só aparece disponível após o formador a libertar. Lições bloqueadas mostram um cadeado.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Executar uma Lição (USUARIO)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lições práticas têm cronometragem de tempo. O processo é: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"Iniciar Lição" — o cronómetro arranca automaticamente.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a operação conforme descrito no conteúdo da lição.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precisar de interromper, clique em "Pausar". O tempo pára e pode retomar mais tarde.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terminar, clique em "Terminar Lição". O sistema calcula o MPU automaticamente.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Confirme que realizou a operação clicando em "Confirmar Execução".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Aguarde que o formador finalize a lição. Receberá uma notificação.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 Pode pausar uma lição quantas vezes precisar. O tempo acumulado em pausa não conta para o MPU.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Criar um Curso (FORMADOR)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menu, clique em "Cursos" → "Criar Novo Curso".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Preencha o título, descrição, nível (Iniciante/Intermédio/Avançado) e tipo.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Seleccione os bancos e produtos associados ao curso.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"Guardar". O curso é criado com status "Activo".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Adicione lições ao curso clicando em "Adicionar Lição".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Gerir Lições (FORMADOR)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 cada lição pode definir: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e descrição da tarefa a realizar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Tipo: Teórica (sem cronometragem estrita) ou Prática (com MPU)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estimado em minutos (define o target de MPU)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Conteúdo HTML com as instruções detalhadas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de vídeo de apoio e materiais de estudo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Quem pode iniciar: Formador (mais controlo) ou Formando (auto-serviço)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 Após um formando iniciar uma lição, o tempo estimado não pode ser alterado nessa sessão.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4. Planos de Formação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Ver os Meus Planos (USUARIO)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menu "Os Meus Planos" mostra todos os planos de formação que lhe foram atribuídos: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do plano e formador responsável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de início e data limite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Progresso — percentagem de conclusão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Cursos incluídos no plano e respectivo estado (Pendente / Em Curso / Concluído)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Certificado disponível quando o plano é finalizado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Criar e Atribuir um Plano (FORMADOR)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"Planos de Formação" → "Novo Plano".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título, descrição, data de início e data limite.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Adicione os cursos que fazem parte do plano (por ordem).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Atribua o plano a um formando clicando em "Adicionar Formando".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formando recebe acesso imediato ao plano.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Finalizar um Plano e Emitir Certificado (FORMADOR)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o plano concluído pelo formando.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Verifique que todos os cursos estão marcados como "Concluído".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"Finalizar Plano".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gera automaticamente o certificado PDF com número único.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formando pode descarregar o certificado em "Os Meus Certificados".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 Um plano "Permanente" renova automaticamente no início de cada ano, sem necessidade de recriar.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5. Desafios Práticos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Executar um Desafio (USUARIO)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desafios são avaliações práticas com critérios de aprovação configuráveis pelo formador. Existem dois tipos: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Tipo COMPLETO (linha a linha):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operação é registada individualmente com timestamp de início e fim.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calcula o MPU de cada operação automaticamente.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Pode indicar se uma operação teve erro e descrever o tipo de erro.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Tipo RESUMIDO (summary):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Insere o total de operações e o tempo total no final.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 o número e tipo de erros cometidos.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desafio tem de estar libertado pelo formador para aparecer disponível.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"Iniciar Desafio".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as operações conforme as instruções.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"Submeter para Revisão" quando terminar.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Aguarde a revisão do formador. Receberá notificação do resultado.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Rever Submissões (FORMADOR)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 submissões pendentes aparecem com badge no menu. Para rever: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"Submissões Pendentes".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Seleccione a submissão do formando.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Analise os KPIs: volume de operações, MPU calculado, erros.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modo MANUAL, decida "Aprovado" ou "Reprovado" e adicione feedback.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modo AUTO, o sistema decide automaticamente com base nos critérios configurados.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reprovado e allow_retry=Sim, pode activar nova tentativa clicando em "Permitir Re-tentativa".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C0000" w:sz="12"/>
              <w:bottom w:val="single" w:color="E0E0E0" w:sz="1"/>
              <w:right w:val="single" w:color="E0E0E0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22"/>
                <w:szCs w:val="22"/>
              </w:rPr>
              <w:t xml:space="preserve">Critérios de Aprovação Automática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de operações: &gt;= operações_necessárias | MPU: &lt;= target_mpu | Erros: &lt;= max_errors. Todos os critérios activos têm de ser satisfeitos simultaneamente.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6. Portal de Tutoria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O que é a Tutoria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de tutoria permite registar, acompanhar e resolver erros operacionais cometidos no processamento de operações de Trade Finance. É o equivalente digital do formulário Access utilizado anteriormente.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Registar um Erro (LIBERADOR / ADMIN)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menu lateral, clique em "Tutoria" → "Registar Erro".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Preencha a data de ocorrência, banco, referência e descrição do erro.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Classifique o erro: impacto (ALTA/BAIXA), origem, categoria (Tipología), departamento, actividade.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Indique o gravador (quem cometeu o erro) e o liberador responsável.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houver múltiplas referências na operação, use o botão "+ Adicionar Referência".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"Guardar". O erro fica com estado REGISTERED.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 Campos de classificação (impacto, origem, categoria) são obrigatórios para avançar no ciclo de resolução.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Ciclo de Vida de um Erro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actua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o registo e iniciar análise → clique em "Verificar"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IN_ANALYSIS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Preencher análise 5 Porquês e criar Plano de Acção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PLAN_CREATED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de acção 5W2H criado e em preparação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Executar as acções do plano; actualizar progresso dos itens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Tutor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Confirmar solução implementada → clique em "Resolver"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Cancelar registo inválido (requer motivo)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Planos de Acção 5W2H (TUTOR)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Um plano de acção estrutura a resposta ao erro segundo a metodologia 5W2H: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quê — acção correctiva a implementar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Porquê — justificação da acção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Onde — local / sistema afectado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— prazo (deadline)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Quem — responsável pela execução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— método de implementação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Quanto custa — recursos necessários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plano pode ter múltiplos itens de acção (IMEDIATA / CORRETIVA / PREVENTIVA). Cada item tem responsável, prazo e estado (PENDENTE → EM_ANDAMENTO → CONCLUIDO).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Fichas de Aprendizagem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Após a resolução de um erro, o tutor pode criar uma Ficha de Aprendizagem para o tutorado: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Resumo do erro e causa raiz identificada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Procedimento correcto a seguir no futuro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Pontos-chave de aprendizagem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 de referência (links, documentos)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tutorado recebe notificação e deve ler e reconhecer a ficha. O tutor pode definir se a ficha é obrigatória.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6.6 Sessões Side-by-Side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tutor pode agendar sessões de acompanhamento presencial (side-by-side) onde observa o tutorado a executar operações. A sessão é registada com data, notas e resultado.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7. Os Meus Relatórios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Relatório do Formando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 "Os Meus Relatórios" (menu do formando), pode ver: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lições com MPU, data e resultado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Histórico de desafios com score, MPU e resultado (Aprovado/Reprovado)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Evolução do MPU ao longo do tempo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Comparação com o target de cada desafio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Avaliações (Ratings)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Após concluir uma lição, desafio, ou plano, pode avaliar a experiência com 1 a 5 estrelas e um comentário opcional. As avaliações ajudam o formador a melhorar os conteúdos.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Certificados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 "Os Meus Certificados" pode: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 todos os certificados emitidos com data, plano e horas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Descarregar o certificado em PDF para partilhar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o número único do certificado para validação externa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8. Chatbot de Suporte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chatbot está disponível no canto inferior direito de todas as páginas. Responde a dúvidas frequentes sobre: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iniciar/pausar uma lição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submeter um desafio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ver os meus certificados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Problemas de acesso e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Questões sobre o portal de tutoria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Escreva a sua questão em linguagem natural. O chatbot detecta palavras-chave em PT, ES e EN.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 Se o chatbot não responder à sua questão, use o Portal de Chamados para reportar o problema.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9. Portal de Chamados (Suporte Técnico)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de chamados permite reportar bugs ou pedir melhorias à equipa técnica: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"Chamados" no menu lateral.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"Novo Chamado".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Indique o tipo (Bug / Melhoria), prioridade, portal afectado e descrição detalhada.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Opcionalmente, adicione capturas de ecrã (screenshots).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"Submeter". O chamado aparece no Kanban e será atribuído a um responsável.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Pode acompanhar o estado do seu chamado (Aberto → Em Andamento → Em Revisão → Concluído) e adicionar comentários.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</w:pPr>
    <w:r>
      <w:rPr>
        <w:rFonts w:ascii="Arial" w:cs="Arial" w:eastAsia="Arial" w:hAnsi="Arial"/>
        <w:color w:val="4B4B4B"/>
        <w:sz w:val="16"/>
        <w:szCs w:val="16"/>
      </w:rPr>
      <w:t xml:space="preserve">Confidencial — Trade Finance · Santander    </w:t>
    </w:r>
    <w:r>
      <w:rPr>
        <w:rFonts w:ascii="Arial" w:cs="Arial" w:eastAsia="Arial" w:hAnsi="Arial"/>
        <w:color w:val="4B4B4B"/>
        <w:sz w:val="16"/>
        <w:szCs w:val="16"/>
      </w:rPr>
      <w:t xml:space="preserve">Pág. </w:t>
    </w:r>
    <w:r>
      <w:rPr>
        <w:rFonts w:ascii="Arial" w:cs="Arial" w:eastAsia="Arial" w:hAnsi="Arial"/>
        <w:color w:val="EC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4" w:space="1"/>
      </w:pBdr>
    </w:pPr>
    <w:r>
      <w:rPr>
        <w:rFonts w:ascii="Arial" w:cs="Arial" w:eastAsia="Arial" w:hAnsi="Arial"/>
        <w:b/>
        <w:bCs/>
        <w:color w:val="EC0000"/>
        <w:sz w:val="18"/>
        <w:szCs w:val="18"/>
      </w:rPr>
      <w:t xml:space="preserve">PortalTradeHub</w:t>
    </w:r>
    <w:r>
      <w:rPr>
        <w:rFonts w:ascii="Arial" w:cs="Arial" w:eastAsia="Arial" w:hAnsi="Arial"/>
        <w:color w:val="4B4B4B"/>
        <w:sz w:val="18"/>
        <w:szCs w:val="18"/>
      </w:rPr>
      <w:t xml:space="preserve">   |   Manual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4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2026-03-31T19:47:48.276Z</dcterms:created>
  <dcterms:modified xsi:type="dcterms:W3CDTF">2026-03-31T19:47:48.276Z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