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Analisando o desafio e planejando a solução em Python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Compreendendo o problema: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 desafio consiste em criar uma aplicação de análise de vídeo utilizando Python, que seja capaz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Reconhecer rostos:</w:t>
      </w:r>
      <w:r w:rsidDel="00000000" w:rsidR="00000000" w:rsidRPr="00000000">
        <w:rPr>
          <w:color w:val="1f1f1f"/>
          <w:rtl w:val="0"/>
        </w:rPr>
        <w:t xml:space="preserve"> Identificar e marcar as faces presentes no vídeo.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Analisar emoções:</w:t>
      </w:r>
      <w:r w:rsidDel="00000000" w:rsidR="00000000" w:rsidRPr="00000000">
        <w:rPr>
          <w:color w:val="1f1f1f"/>
          <w:rtl w:val="0"/>
        </w:rPr>
        <w:t xml:space="preserve"> Determinar as emoções expressas pelos rostos identificados.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Detectar atividades:</w:t>
      </w:r>
      <w:r w:rsidDel="00000000" w:rsidR="00000000" w:rsidRPr="00000000">
        <w:rPr>
          <w:color w:val="1f1f1f"/>
          <w:rtl w:val="0"/>
        </w:rPr>
        <w:t xml:space="preserve"> Categorizar as ações realizadas no vídeo.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Gerar resumo:</w:t>
      </w:r>
      <w:r w:rsidDel="00000000" w:rsidR="00000000" w:rsidRPr="00000000">
        <w:rPr>
          <w:color w:val="1f1f1f"/>
          <w:rtl w:val="0"/>
        </w:rPr>
        <w:t xml:space="preserve"> Criar um sumário das principais atividades e emoções detectadas.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Tecnologias Python a serem utilizadas: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Para desenvolver essa aplicação, podemos utilizar as seguintes bibliotecas Python: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OpenCV:</w:t>
      </w:r>
      <w:r w:rsidDel="00000000" w:rsidR="00000000" w:rsidRPr="00000000">
        <w:rPr>
          <w:color w:val="1f1f1f"/>
          <w:rtl w:val="0"/>
        </w:rPr>
        <w:t xml:space="preserve"> Para o processamento de imagens e vídeos, incluindo a detecção de rostos.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MediaPipe:</w:t>
      </w:r>
      <w:r w:rsidDel="00000000" w:rsidR="00000000" w:rsidRPr="00000000">
        <w:rPr>
          <w:color w:val="1f1f1f"/>
          <w:rtl w:val="0"/>
        </w:rPr>
        <w:t xml:space="preserve"> Uma biblioteca de Machine Learning do Google que oferece soluções prontas para tarefas como detecção de rostos, pose e mãos.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Emotion Recognition:</w:t>
      </w:r>
      <w:r w:rsidDel="00000000" w:rsidR="00000000" w:rsidRPr="00000000">
        <w:rPr>
          <w:color w:val="1f1f1f"/>
          <w:rtl w:val="0"/>
        </w:rPr>
        <w:t xml:space="preserve"> Uma biblioteca específica para a detecção de emoções em imagens.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Deep Learning frameworks:</w:t>
      </w:r>
      <w:r w:rsidDel="00000000" w:rsidR="00000000" w:rsidRPr="00000000">
        <w:rPr>
          <w:color w:val="1f1f1f"/>
          <w:rtl w:val="0"/>
        </w:rPr>
        <w:t xml:space="preserve"> TensorFlow ou PyTorch para a criação de modelos personalizados de deep learning, caso necessário.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NLTK:</w:t>
      </w:r>
      <w:r w:rsidDel="00000000" w:rsidR="00000000" w:rsidRPr="00000000">
        <w:rPr>
          <w:color w:val="1f1f1f"/>
          <w:rtl w:val="0"/>
        </w:rPr>
        <w:t xml:space="preserve"> Para o processamento de linguagem natural, caso se queira gerar um resumo mais elaborado.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Estrutura do projeto: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Uma possível estrutura para o projeto seria: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projeto_analise_video/</w:t>
        <w:br w:type="textWrapping"/>
        <w:t xml:space="preserve">├── data/</w:t>
        <w:br w:type="textWrapping"/>
        <w:t xml:space="preserve">│   └── video.mp4</w:t>
        <w:br w:type="textWrapping"/>
        <w:t xml:space="preserve">├── src/</w:t>
        <w:br w:type="textWrapping"/>
        <w:t xml:space="preserve">│   ├── preprocessamento.py</w:t>
        <w:br w:type="textWrapping"/>
        <w:t xml:space="preserve">│   ├── reconhecimento_facial.py</w:t>
        <w:br w:type="textWrapping"/>
        <w:t xml:space="preserve">│   ├── analise_emocional.py</w:t>
        <w:br w:type="textWrapping"/>
        <w:t xml:space="preserve">│   ├── detecao_atividades.py</w:t>
        <w:br w:type="textWrapping"/>
        <w:t xml:space="preserve">│   └── geracao_resumo.py</w:t>
        <w:br w:type="textWrapping"/>
        <w:t xml:space="preserve">├── models/</w:t>
        <w:br w:type="textWrapping"/>
        <w:t xml:space="preserve">│   └── modelo_reconhecimento_facial.h5</w:t>
        <w:br w:type="textWrapping"/>
        <w:t xml:space="preserve">├── utils/</w:t>
        <w:br w:type="textWrapping"/>
        <w:t xml:space="preserve">│   └── helpers.py</w:t>
        <w:br w:type="textWrapping"/>
        <w:t xml:space="preserve">├── requirements.txt</w:t>
        <w:br w:type="textWrapping"/>
        <w:t xml:space="preserve">└── README.md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Etapas de desenvolvimento: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Pré-processamento: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Carregar o vídeo.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Extrair frames do vídeo.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Normalizar as imagens (opcional).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Reconhecimento facial: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Utilizar uma biblioteca pronta como o OpenCV ou MediaPipe para detectar rostos.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Marcar os rostos nos frames.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Análise de emoções: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Utilizar uma biblioteca de reconhecimento de emoções ou treinar um modelo de deep learning com um dataset de emoções.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Associar as emoções detectadas aos rostos.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Detecção de atividades: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Utilizar modelos pré-treinados para detecção de ações humanas ou treinar um modelo personalizado.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Categorizar as atividades realizadas no vídeo.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Geração de resumo: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Criar um dicionário ou dataframe para armazenar as informações sobre rostos, emoções e atividades detectadas.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Gerar um resumo textual a partir dessas informações.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Desafios e considerações: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Qualidade dos dados:</w:t>
      </w:r>
      <w:r w:rsidDel="00000000" w:rsidR="00000000" w:rsidRPr="00000000">
        <w:rPr>
          <w:color w:val="1f1f1f"/>
          <w:rtl w:val="0"/>
        </w:rPr>
        <w:t xml:space="preserve"> A qualidade do vídeo e a variação nas condições de iluminação podem afetar a performance dos algoritmos.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Complexidade das atividades:</w:t>
      </w:r>
      <w:r w:rsidDel="00000000" w:rsidR="00000000" w:rsidRPr="00000000">
        <w:rPr>
          <w:color w:val="1f1f1f"/>
          <w:rtl w:val="0"/>
        </w:rPr>
        <w:t xml:space="preserve"> A detecção de atividades complexas pode exigir modelos mais sofisticados e grandes conjuntos de dados.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Tempo de processamento:</w:t>
      </w:r>
      <w:r w:rsidDel="00000000" w:rsidR="00000000" w:rsidRPr="00000000">
        <w:rPr>
          <w:color w:val="1f1f1f"/>
          <w:rtl w:val="0"/>
        </w:rPr>
        <w:t xml:space="preserve"> A análise de vídeos longos pode ser computacionalmente custosa.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Personalização:</w:t>
      </w:r>
      <w:r w:rsidDel="00000000" w:rsidR="00000000" w:rsidRPr="00000000">
        <w:rPr>
          <w:color w:val="1f1f1f"/>
          <w:rtl w:val="0"/>
        </w:rPr>
        <w:t xml:space="preserve"> A escolha das bibliotecas e modelos dependerá das necessidades específicas do projeto e dos recursos disponíveis.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Próximos passos: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Para dar continuidade ao projeto, é necessário: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Definir os requisitos específicos:</w:t>
      </w:r>
      <w:r w:rsidDel="00000000" w:rsidR="00000000" w:rsidRPr="00000000">
        <w:rPr>
          <w:color w:val="1f1f1f"/>
          <w:rtl w:val="0"/>
        </w:rPr>
        <w:t xml:space="preserve"> Quais tipos de emoções e atividades devem ser detectados? Qual a precisão desejada?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Escolher as ferramentas:</w:t>
      </w:r>
      <w:r w:rsidDel="00000000" w:rsidR="00000000" w:rsidRPr="00000000">
        <w:rPr>
          <w:color w:val="1f1f1f"/>
          <w:rtl w:val="0"/>
        </w:rPr>
        <w:t xml:space="preserve"> Analisar as diferentes opções de bibliotecas e modelos disponíveis.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Coletar dados:</w:t>
      </w:r>
      <w:r w:rsidDel="00000000" w:rsidR="00000000" w:rsidRPr="00000000">
        <w:rPr>
          <w:color w:val="1f1f1f"/>
          <w:rtl w:val="0"/>
        </w:rPr>
        <w:t xml:space="preserve"> Obter um conjunto de dados de vídeos para treinamento e avaliação.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Implementar o código:</w:t>
      </w:r>
      <w:r w:rsidDel="00000000" w:rsidR="00000000" w:rsidRPr="00000000">
        <w:rPr>
          <w:color w:val="1f1f1f"/>
          <w:rtl w:val="0"/>
        </w:rPr>
        <w:t xml:space="preserve"> Desenvolver o código de acordo com a arquitetura definida.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Avaliar os resultados:</w:t>
      </w:r>
      <w:r w:rsidDel="00000000" w:rsidR="00000000" w:rsidRPr="00000000">
        <w:rPr>
          <w:color w:val="1f1f1f"/>
          <w:rtl w:val="0"/>
        </w:rPr>
        <w:t xml:space="preserve"> Analisar a precisão dos resultados e realizar ajustes caso necessário.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Gostaria de discutir mais alguma etapa específica ou tem alguma outra pergunta?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Observação:</w:t>
      </w:r>
      <w:r w:rsidDel="00000000" w:rsidR="00000000" w:rsidRPr="00000000">
        <w:rPr>
          <w:color w:val="1f1f1f"/>
          <w:rtl w:val="0"/>
        </w:rPr>
        <w:t xml:space="preserve"> Este é um plano geral e pode ser adaptado de acordo com as suas necessidades e conhecimento técnico.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Que tal começarmos definindo os requisitos específicos do seu projeto?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Por exemplo: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Qual o tipo de vídeo que você pretende analisar?</w:t>
      </w:r>
      <w:r w:rsidDel="00000000" w:rsidR="00000000" w:rsidRPr="00000000">
        <w:rPr>
          <w:color w:val="1f1f1f"/>
          <w:rtl w:val="0"/>
        </w:rPr>
        <w:t xml:space="preserve"> (vídeos de segurança, vídeos de eventos, etc.)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Quais emoções você precisa detectar?</w:t>
      </w:r>
      <w:r w:rsidDel="00000000" w:rsidR="00000000" w:rsidRPr="00000000">
        <w:rPr>
          <w:color w:val="1f1f1f"/>
          <w:rtl w:val="0"/>
        </w:rPr>
        <w:t xml:space="preserve"> (felicidade, tristeza, raiva, etc.)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Quais atividades você precisa identificar?</w:t>
      </w:r>
      <w:r w:rsidDel="00000000" w:rsidR="00000000" w:rsidRPr="00000000">
        <w:rPr>
          <w:color w:val="1f1f1f"/>
          <w:rtl w:val="0"/>
        </w:rPr>
        <w:t xml:space="preserve"> (caminhar, correr, falar, etc.)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Qual a precisão esperada para cada tarefa?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Com base nessas informações, podemos ajustar a abordagem e as ferramentas a serem utilizadas.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