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hanging="2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hanging="2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hanging="2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hanging="2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hanging="2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hanging="2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hanging="2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hanging="2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" w:hanging="3"/>
        <w:jc w:val="center"/>
        <w:rPr>
          <w:color w:val="f15927"/>
          <w:sz w:val="36"/>
          <w:szCs w:val="36"/>
          <w:u w:val="single"/>
        </w:rPr>
      </w:pPr>
      <w:r w:rsidDel="00000000" w:rsidR="00000000" w:rsidRPr="00000000">
        <w:rPr>
          <w:b w:val="1"/>
          <w:color w:val="f15927"/>
          <w:sz w:val="36"/>
          <w:szCs w:val="36"/>
          <w:rtl w:val="0"/>
        </w:rPr>
        <w:t xml:space="preserve">APLICATIVO DE BUSCA DE RECEITAS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" w:hanging="3"/>
        <w:jc w:val="center"/>
        <w:rPr>
          <w:sz w:val="48"/>
          <w:szCs w:val="48"/>
        </w:rPr>
      </w:pPr>
      <w:r w:rsidDel="00000000" w:rsidR="00000000" w:rsidRPr="00000000">
        <w:rPr>
          <w:b w:val="1"/>
          <w:i w:val="1"/>
          <w:color w:val="434343"/>
          <w:sz w:val="48"/>
          <w:szCs w:val="48"/>
          <w:rtl w:val="0"/>
        </w:rPr>
        <w:t xml:space="preserve">Rango</w:t>
      </w:r>
      <w:r w:rsidDel="00000000" w:rsidR="00000000" w:rsidRPr="00000000">
        <w:rPr>
          <w:b w:val="1"/>
          <w:i w:val="1"/>
          <w:color w:val="cf6650"/>
          <w:sz w:val="48"/>
          <w:szCs w:val="48"/>
          <w:rtl w:val="0"/>
        </w:rPr>
        <w:t xml:space="preserve">Já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" w:hanging="3"/>
        <w:jc w:val="center"/>
        <w:rPr>
          <w:color w:val="a6a6a6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bottom w:color="000000" w:space="1" w:sz="12" w:val="single"/>
        </w:pBd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0.0" w:type="dxa"/>
        <w:tblLayout w:type="fixed"/>
        <w:tblLook w:val="0000"/>
      </w:tblPr>
      <w:tblGrid>
        <w:gridCol w:w="3348"/>
        <w:gridCol w:w="6228"/>
        <w:tblGridChange w:id="0">
          <w:tblGrid>
            <w:gridCol w:w="3348"/>
            <w:gridCol w:w="6228"/>
          </w:tblGrid>
        </w:tblGridChange>
      </w:tblGrid>
      <w:tr>
        <w:tc>
          <w:tcPr/>
          <w:p w:rsidR="00000000" w:rsidDel="00000000" w:rsidP="00000000" w:rsidRDefault="00000000" w:rsidRPr="00000000" w14:paraId="00000010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ind w:left="0" w:hanging="2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Documento de especificação de requisitos do sistema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Este documento contém a especificação dos requisitos para o sistema</w:t>
            </w:r>
          </w:p>
          <w:p w:rsidR="00000000" w:rsidDel="00000000" w:rsidP="00000000" w:rsidRDefault="00000000" w:rsidRPr="00000000" w14:paraId="00000013">
            <w:pPr>
              <w:ind w:left="0" w:hanging="2"/>
              <w:jc w:val="center"/>
              <w:rPr>
                <w:color w:val="f15927"/>
              </w:rPr>
            </w:pPr>
            <w:r w:rsidDel="00000000" w:rsidR="00000000" w:rsidRPr="00000000">
              <w:rPr>
                <w:b w:val="1"/>
                <w:color w:val="f15927"/>
                <w:rtl w:val="0"/>
              </w:rPr>
              <w:t xml:space="preserve">Rangojá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ind w:left="0" w:hanging="2"/>
              <w:jc w:val="center"/>
              <w:rPr>
                <w:color w:val="f15927"/>
              </w:rPr>
            </w:pPr>
            <w:r w:rsidDel="00000000" w:rsidR="00000000" w:rsidRPr="00000000">
              <w:rPr>
                <w:b w:val="1"/>
                <w:color w:val="f15927"/>
                <w:rtl w:val="0"/>
              </w:rPr>
              <w:t xml:space="preserve">Andressa Zolet, Marcelo Menezes, Luiz Martins, Patricia Conceição e Lucas Camargo.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ind w:left="0" w:hanging="2"/>
              <w:jc w:val="righ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ind w:left="0" w:hanging="2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Apresentando a situação atual e a pretendida, necessária ao projeto do sistema. </w:t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ind w:left="0" w:hanging="2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hanging="2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Versionamento do documento</w:t>
      </w:r>
      <w:r w:rsidDel="00000000" w:rsidR="00000000" w:rsidRPr="00000000">
        <w:rPr>
          <w:rtl w:val="0"/>
        </w:rPr>
      </w:r>
    </w:p>
    <w:tbl>
      <w:tblPr>
        <w:tblStyle w:val="Table2"/>
        <w:tblW w:w="946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1"/>
        <w:gridCol w:w="1306"/>
        <w:gridCol w:w="1473"/>
        <w:gridCol w:w="5838"/>
        <w:tblGridChange w:id="0">
          <w:tblGrid>
            <w:gridCol w:w="851"/>
            <w:gridCol w:w="1306"/>
            <w:gridCol w:w="1473"/>
            <w:gridCol w:w="5838"/>
          </w:tblGrid>
        </w:tblGridChange>
      </w:tblGrid>
      <w:tr>
        <w:tc>
          <w:tcPr>
            <w:shd w:fill="76923c" w:val="clear"/>
          </w:tcPr>
          <w:p w:rsidR="00000000" w:rsidDel="00000000" w:rsidP="00000000" w:rsidRDefault="00000000" w:rsidRPr="00000000" w14:paraId="0000001B">
            <w:pPr>
              <w:spacing w:after="120" w:before="120" w:line="240" w:lineRule="auto"/>
              <w:ind w:left="0" w:hanging="2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6923c" w:val="clear"/>
          </w:tcPr>
          <w:p w:rsidR="00000000" w:rsidDel="00000000" w:rsidP="00000000" w:rsidRDefault="00000000" w:rsidRPr="00000000" w14:paraId="0000001C">
            <w:pPr>
              <w:spacing w:after="120" w:before="120" w:line="240" w:lineRule="auto"/>
              <w:ind w:left="0" w:hanging="2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Data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6923c" w:val="clear"/>
          </w:tcPr>
          <w:p w:rsidR="00000000" w:rsidDel="00000000" w:rsidP="00000000" w:rsidRDefault="00000000" w:rsidRPr="00000000" w14:paraId="0000001D">
            <w:pPr>
              <w:spacing w:after="120" w:before="120" w:line="240" w:lineRule="auto"/>
              <w:ind w:left="0" w:hanging="2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Responsável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6923c" w:val="clear"/>
          </w:tcPr>
          <w:p w:rsidR="00000000" w:rsidDel="00000000" w:rsidP="00000000" w:rsidRDefault="00000000" w:rsidRPr="00000000" w14:paraId="0000001E">
            <w:pPr>
              <w:spacing w:after="120" w:before="120" w:line="240" w:lineRule="auto"/>
              <w:ind w:left="0" w:hanging="2"/>
              <w:rPr>
                <w:color w:val="ffffff"/>
                <w:shd w:fill="f15927" w:val="clear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Observações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spacing w:after="0" w:line="24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0" w:line="24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13/11/2019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0" w:line="24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Andressa Zolet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0" w:line="24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Atualizações gerais do andamento do projeto </w:t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spacing w:after="0" w:line="24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0" w:line="24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16/10/2019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0" w:line="24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Lucas Camargo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0" w:line="24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Adicionado Diagramas de Sequência para users stories. </w:t>
            </w:r>
          </w:p>
        </w:tc>
      </w:tr>
      <w:tr>
        <w:tc>
          <w:tcPr/>
          <w:p w:rsidR="00000000" w:rsidDel="00000000" w:rsidP="00000000" w:rsidRDefault="00000000" w:rsidRPr="00000000" w14:paraId="00000027">
            <w:pPr>
              <w:spacing w:after="0" w:line="24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0" w:line="24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16/10/2019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0" w:line="24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Marcelo Menezes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0" w:line="24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Atualização do diagrama de classes.</w:t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spacing w:after="0" w:line="24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0" w:line="24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25/09/2019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0" w:line="24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Marcelo Menezes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0" w:line="24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Protótipos, diagrama de atividades e diagrama de classes inicial.</w:t>
            </w:r>
          </w:p>
        </w:tc>
      </w:tr>
      <w:tr>
        <w:tc>
          <w:tcPr/>
          <w:p w:rsidR="00000000" w:rsidDel="00000000" w:rsidP="00000000" w:rsidRDefault="00000000" w:rsidRPr="00000000" w14:paraId="0000002F">
            <w:pPr>
              <w:spacing w:after="0" w:line="24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0" w:line="24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04/09/2019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0" w:line="24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Andressa Zolet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Primeira versão publicada do documento com visão geral do sistema</w:t>
            </w:r>
          </w:p>
        </w:tc>
      </w:tr>
    </w:tbl>
    <w:p w:rsidR="00000000" w:rsidDel="00000000" w:rsidP="00000000" w:rsidRDefault="00000000" w:rsidRPr="00000000" w14:paraId="00000033">
      <w:pPr>
        <w:ind w:left="0"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hanging="2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SUMÁRIO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80" w:lineRule="auto"/>
        <w:ind w:left="1" w:hanging="3"/>
        <w:rPr>
          <w:rFonts w:ascii="Cambria" w:cs="Cambria" w:eastAsia="Cambria" w:hAnsi="Cambria"/>
          <w:b w:val="1"/>
          <w:color w:val="365f9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40"/>
              <w:tab w:val="right" w:pos="9350"/>
            </w:tabs>
            <w:spacing w:after="100" w:lineRule="auto"/>
            <w:ind w:left="0" w:hanging="2"/>
            <w:rPr>
              <w:rFonts w:ascii="Arial" w:cs="Arial" w:eastAsia="Arial" w:hAnsi="Arial"/>
              <w:color w:val="000000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1t3h5sf"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1.</w:t>
              <w:tab/>
              <w:t xml:space="preserve">VISÃO DE NEGÓCIO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50"/>
            </w:tabs>
            <w:spacing w:after="100" w:lineRule="auto"/>
            <w:ind w:left="0" w:hanging="2"/>
            <w:rPr>
              <w:rFonts w:ascii="Arial" w:cs="Arial" w:eastAsia="Arial" w:hAnsi="Arial"/>
              <w:color w:val="000000"/>
              <w:sz w:val="24"/>
              <w:szCs w:val="24"/>
            </w:rPr>
          </w:pPr>
          <w:hyperlink w:anchor="_4d34og8"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1.1 Escopo do sistema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50"/>
            </w:tabs>
            <w:spacing w:after="100" w:lineRule="auto"/>
            <w:ind w:left="0" w:hanging="2"/>
            <w:rPr>
              <w:rFonts w:ascii="Arial" w:cs="Arial" w:eastAsia="Arial" w:hAnsi="Arial"/>
              <w:color w:val="000000"/>
              <w:sz w:val="24"/>
              <w:szCs w:val="24"/>
            </w:rPr>
          </w:pPr>
          <w:hyperlink w:anchor="_2s8eyo1"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1.2 Objetivo do sistema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50"/>
            </w:tabs>
            <w:spacing w:after="100" w:lineRule="auto"/>
            <w:ind w:left="0" w:hanging="2"/>
            <w:rPr>
              <w:rFonts w:ascii="Arial" w:cs="Arial" w:eastAsia="Arial" w:hAnsi="Arial"/>
              <w:color w:val="000000"/>
              <w:sz w:val="24"/>
              <w:szCs w:val="24"/>
            </w:rPr>
          </w:pPr>
          <w:hyperlink w:anchor="_17dp8vu"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1.3 Diferencial do Sistema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50"/>
            </w:tabs>
            <w:spacing w:after="100" w:lineRule="auto"/>
            <w:ind w:left="0" w:hanging="2"/>
            <w:rPr>
              <w:rFonts w:ascii="Arial" w:cs="Arial" w:eastAsia="Arial" w:hAnsi="Arial"/>
              <w:color w:val="000000"/>
              <w:sz w:val="24"/>
              <w:szCs w:val="24"/>
            </w:rPr>
          </w:pPr>
          <w:hyperlink w:anchor="_3rdcrjn"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1.4 </w:t>
            </w:r>
          </w:hyperlink>
          <w:hyperlink w:anchor="_3rdcrjn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Público alvo</w:t>
            </w:r>
          </w:hyperlink>
          <w:hyperlink w:anchor="_3rdcrjn"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ab/>
            </w:r>
          </w:hyperlink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50"/>
            </w:tabs>
            <w:spacing w:after="100" w:lineRule="auto"/>
            <w:ind w:left="0" w:hanging="2"/>
            <w:rPr>
              <w:rFonts w:ascii="Arial" w:cs="Arial" w:eastAsia="Arial" w:hAnsi="Arial"/>
              <w:color w:val="000000"/>
              <w:sz w:val="24"/>
              <w:szCs w:val="24"/>
            </w:rPr>
          </w:pPr>
          <w:hyperlink w:anchor="_26in1rg"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1.5 </w:t>
            </w:r>
          </w:hyperlink>
          <w:hyperlink w:anchor="_26in1rg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Viabilidade</w:t>
            </w:r>
          </w:hyperlink>
          <w:hyperlink w:anchor="_26in1rg"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ab/>
            </w:r>
          </w:hyperlink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50"/>
            </w:tabs>
            <w:spacing w:after="100" w:lineRule="auto"/>
            <w:ind w:left="0" w:hanging="2"/>
            <w:rPr>
              <w:rFonts w:ascii="Arial" w:cs="Arial" w:eastAsia="Arial" w:hAnsi="Arial"/>
              <w:color w:val="000000"/>
              <w:sz w:val="24"/>
              <w:szCs w:val="24"/>
            </w:rPr>
          </w:pPr>
          <w:hyperlink w:anchor="_lnxbz9"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2. ESPECIFICAÇÃO DE REQUISITOS</w:t>
              <w:tab/>
            </w:r>
          </w:hyperlink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50"/>
            </w:tabs>
            <w:spacing w:after="100" w:lineRule="auto"/>
            <w:ind w:left="0" w:hanging="2"/>
            <w:rPr>
              <w:rFonts w:ascii="Arial" w:cs="Arial" w:eastAsia="Arial" w:hAnsi="Arial"/>
              <w:color w:val="000000"/>
              <w:sz w:val="24"/>
              <w:szCs w:val="24"/>
            </w:rPr>
          </w:pPr>
          <w:hyperlink w:anchor="_35nkun2"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2.1 Requisitos funcionais</w:t>
              <w:tab/>
            </w:r>
          </w:hyperlink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50"/>
            </w:tabs>
            <w:spacing w:after="100" w:lineRule="auto"/>
            <w:ind w:left="0" w:hanging="2"/>
            <w:rPr>
              <w:rFonts w:ascii="Arial" w:cs="Arial" w:eastAsia="Arial" w:hAnsi="Arial"/>
              <w:color w:val="000000"/>
              <w:sz w:val="24"/>
              <w:szCs w:val="24"/>
            </w:rPr>
          </w:pPr>
          <w:hyperlink w:anchor="_1ksv4uv"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2.2 Requisitos não-funcionais</w:t>
              <w:tab/>
            </w:r>
          </w:hyperlink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50"/>
            </w:tabs>
            <w:spacing w:after="100" w:lineRule="auto"/>
            <w:ind w:left="0" w:hanging="2"/>
            <w:rPr>
              <w:rFonts w:ascii="Arial" w:cs="Arial" w:eastAsia="Arial" w:hAnsi="Arial"/>
              <w:color w:val="000000"/>
              <w:sz w:val="24"/>
              <w:szCs w:val="24"/>
            </w:rPr>
          </w:pPr>
          <w:hyperlink w:anchor="_44sinio"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3. </w:t>
            </w:r>
          </w:hyperlink>
          <w:hyperlink w:anchor="_44sinio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Use Stories</w:t>
            </w:r>
          </w:hyperlink>
          <w:hyperlink w:anchor="_44sinio"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ab/>
            </w:r>
          </w:hyperlink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9350"/>
        </w:tabs>
        <w:spacing w:after="100" w:lineRule="auto"/>
        <w:ind w:left="0" w:hanging="2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4. Protótipo</w:t>
        <w:tab/>
        <w:t xml:space="preserve">7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9350"/>
        </w:tabs>
        <w:spacing w:after="100" w:lineRule="auto"/>
        <w:ind w:left="0" w:hanging="2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5. Diagrama de Atividades</w:t>
        <w:tab/>
        <w:t xml:space="preserve">9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9350"/>
        </w:tabs>
        <w:spacing w:after="100" w:lineRule="auto"/>
        <w:ind w:left="0" w:hanging="2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6.  Diagrama de Classes</w:t>
        <w:tab/>
        <w:t xml:space="preserve">11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9350"/>
        </w:tabs>
        <w:spacing w:after="100" w:lineRule="auto"/>
        <w:ind w:left="0" w:hanging="2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6.1 Acesso ao Banco de Dados</w:t>
        <w:tab/>
        <w:t xml:space="preserve">11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9350"/>
        </w:tabs>
        <w:spacing w:after="100" w:lineRule="auto"/>
        <w:ind w:left="0" w:hanging="2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6.2 Modelos</w:t>
        <w:tab/>
        <w:t xml:space="preserve">12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9350"/>
        </w:tabs>
        <w:spacing w:after="100" w:lineRule="auto"/>
        <w:ind w:left="0" w:hanging="2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6.3 Views e Views-Models</w:t>
        <w:tab/>
        <w:t xml:space="preserve">13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9350"/>
        </w:tabs>
        <w:spacing w:after="100" w:lineRule="auto"/>
        <w:ind w:left="0" w:hanging="2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7. Diagrama de Sequência</w:t>
        <w:tab/>
        <w:t xml:space="preserve">16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9350"/>
        </w:tabs>
        <w:spacing w:after="100" w:lineRule="auto"/>
        <w:ind w:left="0" w:hanging="2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ab/>
        <w:t xml:space="preserve">7.1 Estudante Atarefado</w:t>
        <w:tab/>
        <w:t xml:space="preserve">16</w:t>
      </w:r>
    </w:p>
    <w:p w:rsidR="00000000" w:rsidDel="00000000" w:rsidP="00000000" w:rsidRDefault="00000000" w:rsidRPr="00000000" w14:paraId="0000005A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hanging="2"/>
        <w:jc w:val="both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1"/>
        <w:keepLines w:val="1"/>
        <w:numPr>
          <w:ilvl w:val="0"/>
          <w:numId w:val="3"/>
        </w:numPr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tabs>
          <w:tab w:val="left" w:pos="360"/>
        </w:tabs>
        <w:spacing w:after="0" w:before="480" w:lineRule="auto"/>
        <w:ind w:left="0" w:hanging="2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VISÃO DE NEGÓCIO</w:t>
      </w:r>
    </w:p>
    <w:p w:rsidR="00000000" w:rsidDel="00000000" w:rsidP="00000000" w:rsidRDefault="00000000" w:rsidRPr="00000000" w14:paraId="00000066">
      <w:pPr>
        <w:ind w:left="0" w:hanging="2"/>
        <w:jc w:val="both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00" w:lineRule="auto"/>
        <w:ind w:left="0" w:hanging="2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1.1 Escopo do sistema</w:t>
      </w:r>
    </w:p>
    <w:p w:rsidR="00000000" w:rsidDel="00000000" w:rsidP="00000000" w:rsidRDefault="00000000" w:rsidRPr="00000000" w14:paraId="0000006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ind w:left="0" w:hanging="2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Este projeto abrange todas as receitas culinárias que possam vir a ser identificadas através de pesquisas baseadas dentro do aplicativo. Para o uso do aplicativos foi previsto dois tipos de usuários. </w:t>
      </w:r>
    </w:p>
    <w:p w:rsidR="00000000" w:rsidDel="00000000" w:rsidP="00000000" w:rsidRDefault="00000000" w:rsidRPr="00000000" w14:paraId="0000006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ind w:left="0" w:hanging="2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primeiro perfil de usuário será para pesquisas de receitas, onde o mesmo encontrará as receitas desejadas através de preenchimento de campos e ou marcações para filtros informados pelo aplicativo.</w:t>
      </w:r>
    </w:p>
    <w:p w:rsidR="00000000" w:rsidDel="00000000" w:rsidP="00000000" w:rsidRDefault="00000000" w:rsidRPr="00000000" w14:paraId="0000006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ind w:left="0" w:hanging="2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segundo perfil de usuário será para a inserção de receitas, onde efetuando o cadastro das mesmas acabará auxiliando no enriquecimento de conteúdo no aplicativo.</w:t>
      </w:r>
    </w:p>
    <w:p w:rsidR="00000000" w:rsidDel="00000000" w:rsidP="00000000" w:rsidRDefault="00000000" w:rsidRPr="00000000" w14:paraId="0000006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ind w:left="0" w:hanging="2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Filtros para tolerâncias ou preferências será disponibilizado no aplicativo para auxiliar a busca do usuário. Estes mesmos filtros poderão ser selecionados/ cadastrados pelo segundo perfil de usuário que efetuará a marcação juntamente com o cadastro da receita desejada.</w:t>
      </w:r>
    </w:p>
    <w:p w:rsidR="00000000" w:rsidDel="00000000" w:rsidP="00000000" w:rsidRDefault="00000000" w:rsidRPr="00000000" w14:paraId="0000006C">
      <w:pPr>
        <w:ind w:left="0" w:hanging="2"/>
        <w:jc w:val="both"/>
        <w:rPr>
          <w:rFonts w:ascii="Arial" w:cs="Arial" w:eastAsia="Arial" w:hAnsi="Arial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00" w:lineRule="auto"/>
        <w:ind w:left="0" w:hanging="2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1.2 Objetivo do sistema</w:t>
      </w:r>
    </w:p>
    <w:p w:rsidR="00000000" w:rsidDel="00000000" w:rsidP="00000000" w:rsidRDefault="00000000" w:rsidRPr="00000000" w14:paraId="0000006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ind w:left="0" w:hanging="2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Através de pesquisas realizadas dentro do aplicativo RangoJÁ, os usuários poderão localizar receitas culinárias inserindo apenas ingredientes que possuem disponíveis em casa. A proposta do aplicativo é auxiliar ao usuário final a encontrar receitas práticas e rápidas sempre que necessário.</w:t>
        <w:br w:type="textWrapping"/>
        <w:t xml:space="preserve">Estes mesmos usuários poderão auxiliar os demais com informações de novas receitas sempre que desejado. </w:t>
      </w:r>
    </w:p>
    <w:p w:rsidR="00000000" w:rsidDel="00000000" w:rsidP="00000000" w:rsidRDefault="00000000" w:rsidRPr="00000000" w14:paraId="0000006F">
      <w:pPr>
        <w:ind w:left="0"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00" w:lineRule="auto"/>
        <w:ind w:left="0" w:hanging="2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1.3 Diferencial do Sistema</w:t>
      </w:r>
    </w:p>
    <w:p w:rsidR="00000000" w:rsidDel="00000000" w:rsidP="00000000" w:rsidRDefault="00000000" w:rsidRPr="00000000" w14:paraId="0000007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ind w:left="0"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diferencial do aplicativo está ligada diretamente com o interesse da proposta. Hoje existem diversos canais de exibição, compartilhamento, leituras e afins onde atendem apenas à necessidades mais específicas de receitas e informações mais complexas, onde o usuário muitas vezes necessariamente precisa ter uma lista de ingredientes completos para finalizar a criação de qualquer pesquisa que lhe provem. </w:t>
        <w:br w:type="textWrapping"/>
        <w:t xml:space="preserve">Com o aplicativo RangoJÁ, este mesmo usuário poderá selecionar apenas os ingredientes que estão disponíveis em sua despensa e receber informações de centenas de usuários que compartilharam receitas práticas e rápidas através do aplicativo, facilitando e minimizando as dificuldades de uma receita. </w:t>
      </w:r>
    </w:p>
    <w:p w:rsidR="00000000" w:rsidDel="00000000" w:rsidP="00000000" w:rsidRDefault="00000000" w:rsidRPr="00000000" w14:paraId="00000074">
      <w:pPr>
        <w:ind w:left="0" w:hanging="2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1"/>
        <w:keepLines w:val="1"/>
        <w:spacing w:after="0" w:before="200" w:lineRule="auto"/>
        <w:ind w:left="0" w:hanging="2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1.4 Público Alvo</w:t>
      </w:r>
    </w:p>
    <w:p w:rsidR="00000000" w:rsidDel="00000000" w:rsidP="00000000" w:rsidRDefault="00000000" w:rsidRPr="00000000" w14:paraId="0000007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ind w:left="0" w:hanging="2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objetivo do público alvo do aplicativo serão usuários,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Jovens, trabalham ou estudam e que querem agilidade na hora de hora preparar a refeição. Procuram soluções para preparar a refeição</w:t>
      </w:r>
    </w:p>
    <w:p w:rsidR="00000000" w:rsidDel="00000000" w:rsidP="00000000" w:rsidRDefault="00000000" w:rsidRPr="00000000" w14:paraId="0000007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ind w:left="0" w:hanging="2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Como um(a) estudante, atarefado, gostaria de encontrar receitas para preparar uma refeição rapidamente, somente com os ingredientes disponíveis; (inserir ingredientes para sugestão de receitas pelo sistema)</w:t>
      </w:r>
    </w:p>
    <w:p w:rsidR="00000000" w:rsidDel="00000000" w:rsidP="00000000" w:rsidRDefault="00000000" w:rsidRPr="00000000" w14:paraId="0000007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ind w:left="0"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Um segundo exemplo seria como um(a) estudante de gastronomia, gostaria de cadastrar receitas que conheço para compartilhar com outros usuários. (permitir cadastrar novas receitas)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1"/>
        <w:keepLines w:val="1"/>
        <w:spacing w:after="0" w:before="200" w:lineRule="auto"/>
        <w:ind w:left="0" w:hanging="2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1.5 Viabilidade</w:t>
      </w:r>
    </w:p>
    <w:p w:rsidR="00000000" w:rsidDel="00000000" w:rsidP="00000000" w:rsidRDefault="00000000" w:rsidRPr="00000000" w14:paraId="0000007A">
      <w:pPr>
        <w:keepNext w:val="1"/>
        <w:keepLines w:val="1"/>
        <w:spacing w:after="0" w:before="200" w:lineRule="auto"/>
        <w:ind w:left="0" w:hanging="2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ind w:left="0"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 ponto de vista técnico, a equipe entende que é viável o desenvolvimento do projeto. Por escolha da equipe, será utilizado a plataforma Xamarin, de aplicativos híbridos, neste trabalho somente visando Android. Com Xamarin é possível desenvolver em C# utilizando todos os recursos existentes no .NET Framework, .NET Standard e .NET Core. Primeiramente foi cogitado utilizar o Firebase para agilidade, porém após pesquisa foi descoberto que o Firebase não possui SDK oficial para .NET. Existem apenas bibliotecas de terceiros que foram construídas em cima da API REST oficial do Firebase e em teste, não foram satisfatórias. A equipe então optou por utilizar serviços MYSQL remotos gratuitos. </w:t>
      </w:r>
    </w:p>
    <w:p w:rsidR="00000000" w:rsidDel="00000000" w:rsidP="00000000" w:rsidRDefault="00000000" w:rsidRPr="00000000" w14:paraId="0000007C">
      <w:pPr>
        <w:keepNext w:val="1"/>
        <w:keepLines w:val="1"/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spacing w:after="0" w:before="480" w:lineRule="auto"/>
        <w:ind w:left="0" w:hanging="2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1"/>
        <w:keepLines w:val="1"/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spacing w:after="0" w:before="480" w:lineRule="auto"/>
        <w:ind w:left="0" w:hanging="2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2. ESPECIFICAÇÃO DE REQUISITOS</w:t>
      </w:r>
    </w:p>
    <w:p w:rsidR="00000000" w:rsidDel="00000000" w:rsidP="00000000" w:rsidRDefault="00000000" w:rsidRPr="00000000" w14:paraId="0000007E">
      <w:pPr>
        <w:ind w:left="0" w:hanging="2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00" w:lineRule="auto"/>
        <w:ind w:left="0" w:hanging="2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2.1 Requisitos funcionais</w:t>
      </w:r>
    </w:p>
    <w:tbl>
      <w:tblPr>
        <w:tblStyle w:val="Table3"/>
        <w:tblW w:w="93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56"/>
        <w:tblGridChange w:id="0">
          <w:tblGrid>
            <w:gridCol w:w="9356"/>
          </w:tblGrid>
        </w:tblGridChange>
      </w:tblGrid>
      <w:tr>
        <w:tc>
          <w:tcPr>
            <w:shd w:fill="76923c" w:val="clear"/>
          </w:tcPr>
          <w:p w:rsidR="00000000" w:rsidDel="00000000" w:rsidP="00000000" w:rsidRDefault="00000000" w:rsidRPr="00000000" w14:paraId="00000080">
            <w:pPr>
              <w:spacing w:after="0" w:line="240" w:lineRule="auto"/>
              <w:ind w:left="0" w:hanging="2"/>
              <w:rPr>
                <w:rFonts w:ascii="Arial" w:cs="Arial" w:eastAsia="Arial" w:hAnsi="Arial"/>
                <w:b w:val="1"/>
                <w:color w:val="f3f3f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RF1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3f3f3"/>
                <w:sz w:val="24"/>
                <w:szCs w:val="24"/>
                <w:rtl w:val="0"/>
              </w:rPr>
              <w:t xml:space="preserve">Visualizar Receitas - Essencial</w:t>
            </w:r>
          </w:p>
        </w:tc>
      </w:tr>
      <w:t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ind w:left="0" w:hanging="2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Descrição: o usuário final poderá através do aplicativo visualizar as receitas inseridas</w:t>
            </w:r>
          </w:p>
        </w:tc>
      </w:tr>
      <w:tr>
        <w:tc>
          <w:tcPr>
            <w:shd w:fill="76923c" w:val="clear"/>
          </w:tcPr>
          <w:p w:rsidR="00000000" w:rsidDel="00000000" w:rsidP="00000000" w:rsidRDefault="00000000" w:rsidRPr="00000000" w14:paraId="00000082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RF2 Buscar receitas - Essencial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ind w:left="0" w:hanging="2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Descrição: os usuários poderão efetuar buscas de receitas através de informações inseridas na busca.</w:t>
            </w:r>
          </w:p>
        </w:tc>
      </w:tr>
      <w:tr>
        <w:tc>
          <w:tcPr>
            <w:shd w:fill="76923c" w:val="clear"/>
          </w:tcPr>
          <w:p w:rsidR="00000000" w:rsidDel="00000000" w:rsidP="00000000" w:rsidRDefault="00000000" w:rsidRPr="00000000" w14:paraId="00000084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RF3 Inserir receitas - Essencial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5">
            <w:pPr>
              <w:ind w:left="0" w:hanging="2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Descrição: os usuários poderão efetuar inserções de receitas através desta funcionalidade</w:t>
            </w:r>
          </w:p>
        </w:tc>
      </w:tr>
      <w:tr>
        <w:trPr>
          <w:trHeight w:val="380" w:hRule="atLeast"/>
        </w:trPr>
        <w:tc>
          <w:tcPr>
            <w:shd w:fill="76923c" w:val="clear"/>
          </w:tcPr>
          <w:p w:rsidR="00000000" w:rsidDel="00000000" w:rsidP="00000000" w:rsidRDefault="00000000" w:rsidRPr="00000000" w14:paraId="00000086">
            <w:pPr>
              <w:spacing w:line="240" w:lineRule="auto"/>
              <w:ind w:left="0" w:hanging="2"/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RF4 Campos obrigatórios - Essencial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7">
            <w:pPr>
              <w:ind w:left="0" w:hanging="2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Descrição: os usuários deverão efetuar inserções de informações de receitas através de campos obrigatórios</w:t>
            </w:r>
          </w:p>
        </w:tc>
      </w:tr>
      <w:tr>
        <w:trPr>
          <w:trHeight w:val="400" w:hRule="atLeast"/>
        </w:trPr>
        <w:tc>
          <w:tcPr>
            <w:shd w:fill="76923c" w:val="clear"/>
          </w:tcPr>
          <w:p w:rsidR="00000000" w:rsidDel="00000000" w:rsidP="00000000" w:rsidRDefault="00000000" w:rsidRPr="00000000" w14:paraId="00000088">
            <w:pPr>
              <w:ind w:left="0" w:hanging="2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RF5 Filtro para opções veganas – Desejável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9">
            <w:pPr>
              <w:ind w:left="0" w:hanging="2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Descrição: usuários poderão filtrar para receber somente resultados de opções veganas.</w:t>
            </w:r>
          </w:p>
        </w:tc>
      </w:tr>
      <w:tr>
        <w:tc>
          <w:tcPr>
            <w:shd w:fill="76923c" w:val="clear"/>
          </w:tcPr>
          <w:p w:rsidR="00000000" w:rsidDel="00000000" w:rsidP="00000000" w:rsidRDefault="00000000" w:rsidRPr="00000000" w14:paraId="0000008A">
            <w:pPr>
              <w:ind w:left="0" w:hanging="2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RF6 Filtro para opções em micro-ondas/fogão/forno - Desejável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B">
            <w:pPr>
              <w:ind w:left="0" w:hanging="2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Descrição: usuários poderão filtrar para receber somente resultados de opções que podem ser feitas em forno, fogão ou microondas.</w:t>
            </w:r>
          </w:p>
        </w:tc>
      </w:tr>
    </w:tbl>
    <w:p w:rsidR="00000000" w:rsidDel="00000000" w:rsidP="00000000" w:rsidRDefault="00000000" w:rsidRPr="00000000" w14:paraId="0000008C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00" w:lineRule="auto"/>
        <w:ind w:left="0" w:hanging="2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00" w:lineRule="auto"/>
        <w:ind w:left="0" w:hanging="2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00" w:lineRule="auto"/>
        <w:ind w:left="0" w:hanging="2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2.2 Requisitos não-funcionais</w:t>
      </w:r>
    </w:p>
    <w:tbl>
      <w:tblPr>
        <w:tblStyle w:val="Table4"/>
        <w:tblW w:w="93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48"/>
        <w:gridCol w:w="7108"/>
        <w:tblGridChange w:id="0">
          <w:tblGrid>
            <w:gridCol w:w="2248"/>
            <w:gridCol w:w="7108"/>
          </w:tblGrid>
        </w:tblGridChange>
      </w:tblGrid>
      <w:tr>
        <w:tc>
          <w:tcPr>
            <w:shd w:fill="76923c" w:val="clear"/>
          </w:tcPr>
          <w:p w:rsidR="00000000" w:rsidDel="00000000" w:rsidP="00000000" w:rsidRDefault="00000000" w:rsidRPr="00000000" w14:paraId="0000008F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6923c" w:val="clear"/>
          </w:tcPr>
          <w:p w:rsidR="00000000" w:rsidDel="00000000" w:rsidP="00000000" w:rsidRDefault="00000000" w:rsidRPr="00000000" w14:paraId="00000090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/>
          <w:p w:rsidR="00000000" w:rsidDel="00000000" w:rsidP="00000000" w:rsidRDefault="00000000" w:rsidRPr="00000000" w14:paraId="00000091">
            <w:pPr>
              <w:ind w:left="0" w:hanging="2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NFx.1 Sistema deve comunicar com banco MYSQL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ind w:left="0" w:hanging="2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deve comunicar com banco MYSQL.</w:t>
            </w:r>
          </w:p>
        </w:tc>
      </w:tr>
      <w:tr>
        <w:trPr>
          <w:trHeight w:val="1040" w:hRule="atLeast"/>
        </w:trPr>
        <w:tc>
          <w:tcPr/>
          <w:p w:rsidR="00000000" w:rsidDel="00000000" w:rsidP="00000000" w:rsidRDefault="00000000" w:rsidRPr="00000000" w14:paraId="00000093">
            <w:pPr>
              <w:ind w:left="0" w:hanging="2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NFx.2  Sistema deve ser implementado para sistemas Android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ind w:left="0" w:hanging="2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Sistema deve ser implementado para sistemas Android.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ind w:left="0" w:hanging="2"/>
        <w:jc w:val="both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1"/>
        <w:keepLines w:val="1"/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spacing w:after="0" w:before="480" w:lineRule="auto"/>
        <w:ind w:left="0" w:hanging="2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Use Stories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0" w:hanging="2"/>
        <w:jc w:val="both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Como um (a) estudante, atarefado, gostaria de encontrar receitas para preparar uma refeição rapidamente, somente com os ingredientes disponíveis; (inserir ingredientes para sugestão de receitas pelo sistema)</w:t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0" w:hanging="2"/>
        <w:jc w:val="both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Como um (a) estudante de gastronomia, gostaria de cadastrar receitas que conheço para compartilhar com outros usuários; (permitir cadastrar novas receitas);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0" w:hanging="2"/>
        <w:jc w:val="both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Como um (a) vegano (a), gostaria de encontrar receitas sem uso de produtos de origem animal para preparar uma refeição com ingredientes naturais disponíveis no momento; (filtro de opções veganas)</w:t>
      </w:r>
    </w:p>
    <w:p w:rsidR="00000000" w:rsidDel="00000000" w:rsidP="00000000" w:rsidRDefault="00000000" w:rsidRPr="00000000" w14:paraId="0000009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0" w:hanging="2"/>
        <w:jc w:val="both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Como um (a) publicitário (a), sem tempo, gostaria de apenas baixar e usar o app, para preparar a refeição o mais rápido possível. (Sem login)</w:t>
      </w:r>
    </w:p>
    <w:p w:rsidR="00000000" w:rsidDel="00000000" w:rsidP="00000000" w:rsidRDefault="00000000" w:rsidRPr="00000000" w14:paraId="0000009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80" w:lineRule="auto"/>
        <w:ind w:left="0" w:hanging="2"/>
        <w:jc w:val="both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Como um (a) estudante que vive em uma república, gostaria de encontrar receitas específicas para serem preparados usando apenas micro-ondas. (Permitir opção de receitas para micro-ondas, forno ou fogão);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80" w:lineRule="auto"/>
        <w:ind w:left="0" w:firstLine="0"/>
        <w:jc w:val="both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80" w:lineRule="auto"/>
        <w:ind w:left="0" w:firstLine="0"/>
        <w:jc w:val="both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80" w:lineRule="auto"/>
        <w:ind w:left="0" w:firstLine="0"/>
        <w:jc w:val="both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80" w:lineRule="auto"/>
        <w:ind w:left="0" w:firstLine="0"/>
        <w:jc w:val="both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80" w:lineRule="auto"/>
        <w:ind w:left="0" w:firstLine="0"/>
        <w:jc w:val="both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80" w:lineRule="auto"/>
        <w:ind w:left="0" w:firstLine="0"/>
        <w:jc w:val="both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80" w:lineRule="auto"/>
        <w:ind w:left="0" w:firstLine="0"/>
        <w:jc w:val="both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80" w:lineRule="auto"/>
        <w:ind w:left="0" w:firstLine="0"/>
        <w:jc w:val="both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80" w:lineRule="auto"/>
        <w:ind w:left="0" w:firstLine="0"/>
        <w:jc w:val="both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80" w:lineRule="auto"/>
        <w:ind w:left="0" w:firstLine="0"/>
        <w:jc w:val="both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80" w:lineRule="auto"/>
        <w:ind w:left="0" w:firstLine="0"/>
        <w:jc w:val="both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1"/>
        <w:keepLines w:val="1"/>
        <w:pBdr>
          <w:bottom w:color="000000" w:space="1" w:sz="12" w:val="single"/>
        </w:pBdr>
        <w:spacing w:after="0" w:before="480" w:lineRule="auto"/>
        <w:ind w:left="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4.Protótipo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8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8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219075</wp:posOffset>
            </wp:positionH>
            <wp:positionV relativeFrom="paragraph">
              <wp:posOffset>285750</wp:posOffset>
            </wp:positionV>
            <wp:extent cx="2753916" cy="2185988"/>
            <wp:effectExtent b="0" l="0" r="0" t="0"/>
            <wp:wrapSquare wrapText="bothSides" distB="114300" distT="114300" distL="114300" distR="114300"/>
            <wp:docPr id="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3916" cy="21859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3629025</wp:posOffset>
            </wp:positionH>
            <wp:positionV relativeFrom="paragraph">
              <wp:posOffset>173764</wp:posOffset>
            </wp:positionV>
            <wp:extent cx="2890838" cy="2407511"/>
            <wp:effectExtent b="0" l="0" r="0" t="0"/>
            <wp:wrapSquare wrapText="bothSides" distB="114300" distT="114300" distL="114300" distR="11430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0838" cy="240751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8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8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8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8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504825</wp:posOffset>
            </wp:positionH>
            <wp:positionV relativeFrom="paragraph">
              <wp:posOffset>1569442</wp:posOffset>
            </wp:positionV>
            <wp:extent cx="5438775" cy="1926233"/>
            <wp:effectExtent b="0" l="0" r="0" t="0"/>
            <wp:wrapSquare wrapText="bothSides" distB="114300" distT="114300" distL="114300" distR="11430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92623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80" w:lineRule="auto"/>
        <w:ind w:left="0" w:firstLine="0"/>
        <w:jc w:val="both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                          </w:t>
      </w:r>
      <w:r w:rsidDel="00000000" w:rsidR="00000000" w:rsidRPr="00000000">
        <w:rPr/>
        <w:drawing>
          <wp:inline distB="0" distT="0" distL="0" distR="0">
            <wp:extent cx="3848100" cy="7277100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727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80" w:lineRule="auto"/>
        <w:ind w:left="0" w:firstLine="0"/>
        <w:jc w:val="both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                    </w:t>
      </w:r>
      <w:r w:rsidDel="00000000" w:rsidR="00000000" w:rsidRPr="00000000">
        <w:rPr/>
        <w:drawing>
          <wp:inline distB="0" distT="0" distL="0" distR="0">
            <wp:extent cx="2096249" cy="3999076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6249" cy="39990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00"/>
          <w:rtl w:val="0"/>
        </w:rPr>
        <w:t xml:space="preserve">                 </w:t>
      </w:r>
      <w:r w:rsidDel="00000000" w:rsidR="00000000" w:rsidRPr="00000000">
        <w:rPr/>
        <w:drawing>
          <wp:inline distB="0" distT="0" distL="0" distR="0">
            <wp:extent cx="2108323" cy="4037887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8323" cy="40378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628650</wp:posOffset>
            </wp:positionH>
            <wp:positionV relativeFrom="paragraph">
              <wp:posOffset>4251325</wp:posOffset>
            </wp:positionV>
            <wp:extent cx="2266950" cy="4000500"/>
            <wp:effectExtent b="0" l="0" r="0" t="0"/>
            <wp:wrapSquare wrapText="bothSides" distB="0" distT="0" distL="0" distR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400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3143250</wp:posOffset>
            </wp:positionH>
            <wp:positionV relativeFrom="paragraph">
              <wp:posOffset>4229100</wp:posOffset>
            </wp:positionV>
            <wp:extent cx="2495550" cy="3924300"/>
            <wp:effectExtent b="0" l="0" r="0" t="0"/>
            <wp:wrapSquare wrapText="bothSides" distB="114300" distT="114300" distL="114300" distR="114300"/>
            <wp:docPr id="7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924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1">
      <w:pPr>
        <w:keepNext w:val="1"/>
        <w:keepLines w:val="1"/>
        <w:spacing w:after="0" w:before="480" w:lineRule="auto"/>
        <w:ind w:left="0" w:hanging="2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585787</wp:posOffset>
            </wp:positionH>
            <wp:positionV relativeFrom="paragraph">
              <wp:posOffset>-25399</wp:posOffset>
            </wp:positionV>
            <wp:extent cx="4772025" cy="7496175"/>
            <wp:effectExtent b="0" l="0" r="0" t="0"/>
            <wp:wrapSquare wrapText="bothSides" distB="0" distT="0" distL="0" distR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7496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2">
      <w:pPr>
        <w:keepNext w:val="1"/>
        <w:keepLines w:val="1"/>
        <w:spacing w:after="0" w:before="480" w:lineRule="auto"/>
        <w:ind w:left="0" w:hanging="2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1"/>
        <w:keepLines w:val="1"/>
        <w:spacing w:after="0" w:before="480" w:lineRule="auto"/>
        <w:ind w:left="0" w:hanging="2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1"/>
        <w:keepLines w:val="1"/>
        <w:spacing w:after="0" w:before="480" w:lineRule="auto"/>
        <w:ind w:left="0" w:hanging="2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1"/>
        <w:keepLines w:val="1"/>
        <w:spacing w:after="0" w:before="480" w:lineRule="auto"/>
        <w:ind w:left="0" w:hanging="2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1"/>
        <w:keepLines w:val="1"/>
        <w:spacing w:after="0" w:before="480" w:lineRule="auto"/>
        <w:ind w:left="0" w:hanging="2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1"/>
        <w:keepLines w:val="1"/>
        <w:spacing w:after="0" w:before="480" w:lineRule="auto"/>
        <w:ind w:left="0" w:hanging="2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1"/>
        <w:keepLines w:val="1"/>
        <w:spacing w:after="0" w:before="480" w:lineRule="auto"/>
        <w:ind w:left="0" w:hanging="2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1"/>
        <w:keepLines w:val="1"/>
        <w:spacing w:after="0" w:before="480" w:lineRule="auto"/>
        <w:ind w:left="0" w:hanging="2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1"/>
        <w:keepLines w:val="1"/>
        <w:spacing w:after="0" w:before="480" w:lineRule="auto"/>
        <w:ind w:left="0" w:hanging="2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1"/>
        <w:keepLines w:val="1"/>
        <w:spacing w:after="0" w:before="480" w:lineRule="auto"/>
        <w:ind w:left="0" w:hanging="2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1"/>
        <w:keepLines w:val="1"/>
        <w:spacing w:after="0" w:before="480" w:lineRule="auto"/>
        <w:ind w:left="0" w:hanging="2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1"/>
        <w:keepLines w:val="1"/>
        <w:spacing w:after="0" w:before="480" w:lineRule="auto"/>
        <w:ind w:left="0" w:hanging="2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1"/>
        <w:keepLines w:val="1"/>
        <w:spacing w:after="0" w:before="480" w:lineRule="auto"/>
        <w:ind w:left="0" w:hanging="2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1"/>
        <w:keepLines w:val="1"/>
        <w:spacing w:after="0" w:before="48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1"/>
        <w:keepLines w:val="1"/>
        <w:spacing w:after="0" w:before="480" w:lineRule="auto"/>
        <w:ind w:left="0" w:hanging="2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1"/>
        <w:keepLines w:val="1"/>
        <w:pBdr>
          <w:bottom w:color="000000" w:space="1" w:sz="12" w:val="single"/>
        </w:pBdr>
        <w:spacing w:after="0" w:before="480" w:lineRule="auto"/>
        <w:ind w:left="0" w:hanging="2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5.Diagrama de Atividades</w:t>
      </w:r>
    </w:p>
    <w:p w:rsidR="00000000" w:rsidDel="00000000" w:rsidP="00000000" w:rsidRDefault="00000000" w:rsidRPr="00000000" w14:paraId="000000C2">
      <w:pPr>
        <w:keepNext w:val="1"/>
        <w:keepLines w:val="1"/>
        <w:pBdr>
          <w:bottom w:color="000000" w:space="1" w:sz="12" w:val="single"/>
        </w:pBdr>
        <w:spacing w:after="0" w:before="480" w:lineRule="auto"/>
        <w:ind w:left="0" w:hanging="2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80" w:lineRule="auto"/>
        <w:ind w:left="0"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80" w:lineRule="auto"/>
        <w:ind w:left="0"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80" w:lineRule="auto"/>
        <w:ind w:left="0" w:hanging="2"/>
        <w:jc w:val="both"/>
        <w:rPr>
          <w:highlight w:val="white"/>
        </w:rPr>
      </w:pPr>
      <w:r w:rsidDel="00000000" w:rsidR="00000000" w:rsidRPr="00000000">
        <w:rPr/>
        <w:drawing>
          <wp:inline distB="114300" distT="114300" distL="114300" distR="114300">
            <wp:extent cx="5943600" cy="36830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80" w:lineRule="auto"/>
        <w:ind w:left="0" w:hanging="2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80" w:lineRule="auto"/>
        <w:ind w:left="0" w:hanging="2"/>
        <w:jc w:val="both"/>
        <w:rPr>
          <w:highlight w:val="white"/>
        </w:rPr>
      </w:pPr>
      <w:r w:rsidDel="00000000" w:rsidR="00000000" w:rsidRPr="00000000">
        <w:rPr/>
        <w:drawing>
          <wp:inline distB="0" distT="0" distL="0" distR="0">
            <wp:extent cx="5943600" cy="4273243"/>
            <wp:effectExtent b="0" l="0" r="0" t="0"/>
            <wp:docPr descr="C:\Users\Teste\Desktop\Sem título.png" id="12" name="image5.png"/>
            <a:graphic>
              <a:graphicData uri="http://schemas.openxmlformats.org/drawingml/2006/picture">
                <pic:pic>
                  <pic:nvPicPr>
                    <pic:cNvPr descr="C:\Users\Teste\Desktop\Sem título.png"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32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80" w:lineRule="auto"/>
        <w:ind w:left="0" w:hanging="2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80" w:lineRule="auto"/>
        <w:ind w:left="0" w:hanging="2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80" w:lineRule="auto"/>
        <w:ind w:left="0" w:hanging="2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80" w:lineRule="auto"/>
        <w:ind w:left="0" w:hanging="2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80" w:lineRule="auto"/>
        <w:ind w:left="0" w:hanging="2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80" w:lineRule="auto"/>
        <w:ind w:left="0" w:hanging="2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80" w:lineRule="auto"/>
        <w:ind w:left="0" w:hanging="2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1"/>
        <w:keepLines w:val="1"/>
        <w:pBdr>
          <w:bottom w:color="000000" w:space="1" w:sz="12" w:val="single"/>
        </w:pBdr>
        <w:spacing w:after="0" w:before="480" w:lineRule="auto"/>
        <w:ind w:left="0" w:hanging="2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Diagrama de classes</w:t>
      </w:r>
    </w:p>
    <w:p w:rsidR="00000000" w:rsidDel="00000000" w:rsidP="00000000" w:rsidRDefault="00000000" w:rsidRPr="00000000" w14:paraId="000000D0">
      <w:pPr>
        <w:ind w:left="0"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80" w:lineRule="auto"/>
        <w:ind w:left="0" w:hanging="2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6.1 Acesso ao banco de dados</w:t>
      </w:r>
    </w:p>
    <w:p w:rsidR="00000000" w:rsidDel="00000000" w:rsidP="00000000" w:rsidRDefault="00000000" w:rsidRPr="00000000" w14:paraId="000000D2">
      <w:pPr>
        <w:spacing w:line="360" w:lineRule="auto"/>
        <w:ind w:left="0"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desenvolver a camada de banco de dados, foi criado um projeto do tipo “Biblioteca de classes” na solução do projeto. Este subprojeto fornece as classes e métodos necessários para o acesso ao banco de dados e os modelos do projeto. Quando este subprojeto é compilado, é gerado um arquivo com extensão “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.dll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” (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Dynamic Linked Library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 que é referenciado pelo projeto principal, que contém a regra de negócio e implementação das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views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view-models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A seguir pode ser visto o diagrama de classes inicial desenvolvido: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80" w:lineRule="auto"/>
        <w:ind w:left="0" w:hanging="2"/>
        <w:jc w:val="center"/>
        <w:rPr/>
      </w:pPr>
      <w:r w:rsidDel="00000000" w:rsidR="00000000" w:rsidRPr="00000000">
        <w:rPr/>
        <w:drawing>
          <wp:inline distB="0" distT="0" distL="114300" distR="114300">
            <wp:extent cx="5943600" cy="27051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hanging="2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NHibernateHelper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Classe principal de controle do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NHibernate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Esta classe fornece métodos estáticos que criam e controlam sessões de acesso;</w:t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hanging="2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IDatabaseOperations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Interface desenvolvida que fornece o contrato de métodos básicos necessários para implementar o acesso;</w:t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hanging="2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DatabaseOperations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Classe desenvolvida que utiliza os métodos estáticos da classe NHibernate e implementa a interface IDatabaseOperations. Esta classe é beneficiada pelo uso 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Generics,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 garantem que os métodos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funcionem para objetos de qualquer tipo.</w:t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hanging="2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MySQLDbAccess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Foi desenvolvido também esta classe estática com métodos para acesso e manipulação de dados do banco. Esta classe utiliza o pacote MySqlConnector do Bradley Grainger.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80" w:lineRule="auto"/>
        <w:ind w:left="0" w:firstLine="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80" w:lineRule="auto"/>
        <w:ind w:left="0" w:hanging="2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6.2 Modelos</w:t>
      </w:r>
    </w:p>
    <w:p w:rsidR="00000000" w:rsidDel="00000000" w:rsidP="00000000" w:rsidRDefault="00000000" w:rsidRPr="00000000" w14:paraId="000000DA">
      <w:pPr>
        <w:spacing w:line="360" w:lineRule="auto"/>
        <w:ind w:left="0"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Os modelos são necessários para que a regra de negócio funcione. Abaixo estão os modelos inicialmente pensados e desenvolvido para atender a necessidade do projeto.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80" w:lineRule="auto"/>
        <w:ind w:left="0" w:hanging="2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80" w:lineRule="auto"/>
        <w:ind w:left="0" w:firstLine="0"/>
        <w:jc w:val="center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</w:rPr>
        <w:drawing>
          <wp:inline distB="0" distT="0" distL="114300" distR="114300">
            <wp:extent cx="5943600" cy="4543425"/>
            <wp:effectExtent b="0" l="0" r="0" t="0"/>
            <wp:docPr id="1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80" w:lineRule="auto"/>
        <w:ind w:left="0" w:firstLine="0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80" w:lineRule="auto"/>
        <w:ind w:left="0" w:firstLine="0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6.2 Views e View-Models</w:t>
      </w:r>
    </w:p>
    <w:p w:rsidR="00000000" w:rsidDel="00000000" w:rsidP="00000000" w:rsidRDefault="00000000" w:rsidRPr="00000000" w14:paraId="000000DF">
      <w:pPr>
        <w:spacing w:line="360" w:lineRule="auto"/>
        <w:ind w:left="0"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Cada tela proposta é uma classe. A parte visual da tela é desenvolvido através de XAML. O chamado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code-behind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 classe de tela, quando utilizando MVVM, não deve ser utilizado. Os controles devem ter seus valores ligados às propriedades da classe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view-model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respectiva da tela através de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Binding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Portanto, para cada tela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view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existirá uma respectiva classe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view-model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que irá tratar as informações de entrada através dos controles visuais da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view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Abaixo, estão as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views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view-models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inicialmente desenvolvidos:</w:t>
      </w:r>
    </w:p>
    <w:p w:rsidR="00000000" w:rsidDel="00000000" w:rsidP="00000000" w:rsidRDefault="00000000" w:rsidRPr="00000000" w14:paraId="000000E0">
      <w:pPr>
        <w:keepNext w:val="1"/>
        <w:keepLines w:val="1"/>
        <w:pBdr>
          <w:bottom w:color="000000" w:space="1" w:sz="12" w:val="single"/>
        </w:pBdr>
        <w:spacing w:after="0" w:before="480" w:lineRule="auto"/>
        <w:ind w:left="0" w:hanging="2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 Diagrama de Sequência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80" w:lineRule="auto"/>
        <w:ind w:left="0"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80" w:lineRule="auto"/>
        <w:ind w:left="0" w:hanging="2"/>
        <w:jc w:val="both"/>
        <w:rPr/>
      </w:pPr>
      <w:r w:rsidDel="00000000" w:rsidR="00000000" w:rsidRPr="00000000">
        <w:rPr>
          <w:rtl w:val="0"/>
        </w:rPr>
        <w:t xml:space="preserve">7.1 Estudante Atarefado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80" w:lineRule="auto"/>
        <w:ind w:left="0" w:hanging="2"/>
        <w:jc w:val="both"/>
        <w:rPr>
          <w:highlight w:val="white"/>
        </w:rPr>
      </w:pPr>
      <w:r w:rsidDel="00000000" w:rsidR="00000000" w:rsidRPr="00000000">
        <w:rPr/>
        <w:drawing>
          <wp:inline distB="0" distT="0" distL="0" distR="0">
            <wp:extent cx="5943600" cy="352552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5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1"/>
        <w:keepLines w:val="1"/>
        <w:pBdr>
          <w:bottom w:color="000000" w:space="1" w:sz="12" w:val="single"/>
        </w:pBdr>
        <w:spacing w:after="0" w:before="480" w:lineRule="auto"/>
        <w:ind w:left="0" w:hanging="2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8. Casos de Testes com BDD’S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80" w:lineRule="auto"/>
        <w:ind w:left="0" w:firstLine="0"/>
        <w:jc w:val="both"/>
        <w:rPr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80" w:lineRule="auto"/>
        <w:ind w:left="0" w:hanging="2"/>
        <w:jc w:val="both"/>
        <w:rPr/>
      </w:pPr>
      <w:r w:rsidDel="00000000" w:rsidR="00000000" w:rsidRPr="00000000">
        <w:rPr>
          <w:rtl w:val="0"/>
        </w:rPr>
        <w:t xml:space="preserve">8.1 Cenários Positivos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80" w:lineRule="auto"/>
        <w:ind w:left="0" w:hanging="2"/>
        <w:jc w:val="center"/>
        <w:rPr/>
      </w:pPr>
      <w:commentRangeStart w:id="0"/>
      <w:r w:rsidDel="00000000" w:rsidR="00000000" w:rsidRPr="00000000">
        <w:rPr/>
        <w:drawing>
          <wp:inline distB="0" distT="0" distL="0" distR="0">
            <wp:extent cx="3215790" cy="2429685"/>
            <wp:effectExtent b="0" l="0" r="0" t="0"/>
            <wp:docPr descr="C:\WorkingCopy\RangoJa\rangoja\Documentation\BDDs_cenario_positivo\BDD - Vegano.png" id="14" name="image16.png"/>
            <a:graphic>
              <a:graphicData uri="http://schemas.openxmlformats.org/drawingml/2006/picture">
                <pic:pic>
                  <pic:nvPicPr>
                    <pic:cNvPr descr="C:\WorkingCopy\RangoJa\rangoja\Documentation\BDDs_cenario_positivo\BDD - Vegano.png"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5790" cy="2429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80" w:lineRule="auto"/>
        <w:ind w:left="0" w:hanging="2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80" w:lineRule="auto"/>
        <w:ind w:left="0" w:hanging="2"/>
        <w:jc w:val="center"/>
        <w:rPr/>
      </w:pPr>
      <w:commentRangeStart w:id="1"/>
      <w:r w:rsidDel="00000000" w:rsidR="00000000" w:rsidRPr="00000000">
        <w:rPr/>
        <w:drawing>
          <wp:inline distB="0" distT="0" distL="0" distR="0">
            <wp:extent cx="3230361" cy="2452792"/>
            <wp:effectExtent b="0" l="0" r="0" t="0"/>
            <wp:docPr descr="C:\WorkingCopy\RangoJa\rangoja\Documentation\BDDs_cenario_positivo\BDD - Publicitario.png" id="16" name="image14.png"/>
            <a:graphic>
              <a:graphicData uri="http://schemas.openxmlformats.org/drawingml/2006/picture">
                <pic:pic>
                  <pic:nvPicPr>
                    <pic:cNvPr descr="C:\WorkingCopy\RangoJa\rangoja\Documentation\BDDs_cenario_positivo\BDD - Publicitario.png" id="0" name="image1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0361" cy="24527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80" w:lineRule="auto"/>
        <w:ind w:left="0" w:hanging="2"/>
        <w:jc w:val="center"/>
        <w:rPr/>
      </w:pPr>
      <w:commentRangeStart w:id="2"/>
      <w:r w:rsidDel="00000000" w:rsidR="00000000" w:rsidRPr="00000000">
        <w:rPr/>
        <w:drawing>
          <wp:inline distB="0" distT="0" distL="0" distR="0">
            <wp:extent cx="3267451" cy="2480955"/>
            <wp:effectExtent b="0" l="0" r="0" t="0"/>
            <wp:docPr descr="C:\WorkingCopy\RangoJa\rangoja\Documentation\BDDs_cenario_positivo\BDD - Estudante de Gastronomia.png" id="17" name="image8.png"/>
            <a:graphic>
              <a:graphicData uri="http://schemas.openxmlformats.org/drawingml/2006/picture">
                <pic:pic>
                  <pic:nvPicPr>
                    <pic:cNvPr descr="C:\WorkingCopy\RangoJa\rangoja\Documentation\BDDs_cenario_positivo\BDD - Estudante de Gastronomia.png" id="0" name="image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451" cy="24809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2"/>
      <w:r w:rsidDel="00000000" w:rsidR="00000000" w:rsidRPr="00000000">
        <w:commentReference w:id="2"/>
      </w:r>
      <w:commentRangeStart w:id="3"/>
      <w:r w:rsidDel="00000000" w:rsidR="00000000" w:rsidRPr="00000000">
        <w:rPr/>
        <w:drawing>
          <wp:inline distB="0" distT="0" distL="0" distR="0">
            <wp:extent cx="3249914" cy="2467640"/>
            <wp:effectExtent b="0" l="0" r="0" t="0"/>
            <wp:docPr descr="C:\WorkingCopy\RangoJa\rangoja\Documentation\BDDs_cenario_positivo\BDD - Estudante da Republica.png" id="18" name="image6.png"/>
            <a:graphic>
              <a:graphicData uri="http://schemas.openxmlformats.org/drawingml/2006/picture">
                <pic:pic>
                  <pic:nvPicPr>
                    <pic:cNvPr descr="C:\WorkingCopy\RangoJa\rangoja\Documentation\BDDs_cenario_positivo\BDD - Estudante da Republica.png" id="0" name="image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9914" cy="2467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3"/>
      <w:r w:rsidDel="00000000" w:rsidR="00000000" w:rsidRPr="00000000">
        <w:commentReference w:id="3"/>
      </w:r>
      <w:commentRangeStart w:id="4"/>
      <w:r w:rsidDel="00000000" w:rsidR="00000000" w:rsidRPr="00000000">
        <w:rPr/>
        <w:drawing>
          <wp:inline distB="0" distT="0" distL="0" distR="0">
            <wp:extent cx="3254400" cy="2458800"/>
            <wp:effectExtent b="0" l="0" r="0" t="0"/>
            <wp:docPr descr="C:\WorkingCopy\RangoJa\rangoja\Documentation\BDDs_cenario_positivo\BDD - Estudante Atarefado.png" id="19" name="image12.png"/>
            <a:graphic>
              <a:graphicData uri="http://schemas.openxmlformats.org/drawingml/2006/picture">
                <pic:pic>
                  <pic:nvPicPr>
                    <pic:cNvPr descr="C:\WorkingCopy\RangoJa\rangoja\Documentation\BDDs_cenario_positivo\BDD - Estudante Atarefado.png" id="0" name="image1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4400" cy="24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80" w:lineRule="auto"/>
        <w:ind w:left="0" w:hanging="2"/>
        <w:jc w:val="both"/>
        <w:rPr/>
      </w:pPr>
      <w:r w:rsidDel="00000000" w:rsidR="00000000" w:rsidRPr="00000000">
        <w:rPr>
          <w:rtl w:val="0"/>
        </w:rPr>
        <w:t xml:space="preserve">8.2 Cenários Negativos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80" w:lineRule="auto"/>
        <w:ind w:left="0" w:firstLine="0"/>
        <w:jc w:val="center"/>
        <w:rPr>
          <w:highlight w:val="white"/>
          <w:u w:val="single"/>
        </w:rPr>
      </w:pPr>
      <w:commentRangeStart w:id="5"/>
      <w:r w:rsidDel="00000000" w:rsidR="00000000" w:rsidRPr="00000000">
        <w:rPr>
          <w:u w:val="single"/>
        </w:rPr>
        <w:drawing>
          <wp:inline distB="0" distT="0" distL="0" distR="0">
            <wp:extent cx="3268703" cy="2481905"/>
            <wp:effectExtent b="0" l="0" r="0" t="0"/>
            <wp:docPr descr="C:\WorkingCopy\RangoJa\rangoja\Documentation\BDDs_cenario_negativo\BDD - Estudante de Gastronomia.png" id="20" name="image15.png"/>
            <a:graphic>
              <a:graphicData uri="http://schemas.openxmlformats.org/drawingml/2006/picture">
                <pic:pic>
                  <pic:nvPicPr>
                    <pic:cNvPr descr="C:\WorkingCopy\RangoJa\rangoja\Documentation\BDDs_cenario_negativo\BDD - Estudante de Gastronomia.png" id="0" name="image1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8703" cy="24819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5"/>
      <w:r w:rsidDel="00000000" w:rsidR="00000000" w:rsidRPr="00000000">
        <w:commentReference w:id="5"/>
      </w:r>
      <w:commentRangeStart w:id="6"/>
      <w:r w:rsidDel="00000000" w:rsidR="00000000" w:rsidRPr="00000000">
        <w:rPr>
          <w:u w:val="single"/>
        </w:rPr>
        <w:drawing>
          <wp:inline distB="0" distT="0" distL="0" distR="0">
            <wp:extent cx="3286480" cy="2495404"/>
            <wp:effectExtent b="0" l="0" r="0" t="0"/>
            <wp:docPr descr="C:\WorkingCopy\RangoJa\rangoja\Documentation\BDDs_cenario_negativo\BDD - Estudante Atarefado.png" id="21" name="image20.png"/>
            <a:graphic>
              <a:graphicData uri="http://schemas.openxmlformats.org/drawingml/2006/picture">
                <pic:pic>
                  <pic:nvPicPr>
                    <pic:cNvPr descr="C:\WorkingCopy\RangoJa\rangoja\Documentation\BDDs_cenario_negativo\BDD - Estudante Atarefado.png" id="0" name="image2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480" cy="24954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80" w:lineRule="auto"/>
        <w:ind w:left="0" w:firstLine="0"/>
        <w:jc w:val="center"/>
        <w:rPr>
          <w:highlight w:val="white"/>
          <w:u w:val="single"/>
        </w:rPr>
      </w:pPr>
      <w:commentRangeStart w:id="7"/>
      <w:r w:rsidDel="00000000" w:rsidR="00000000" w:rsidRPr="00000000">
        <w:rPr>
          <w:u w:val="single"/>
        </w:rPr>
        <w:drawing>
          <wp:inline distB="0" distT="0" distL="0" distR="0">
            <wp:extent cx="3276000" cy="2494800"/>
            <wp:effectExtent b="0" l="0" r="0" t="0"/>
            <wp:docPr descr="C:\WorkingCopy\RangoJa\rangoja\Documentation\BDDs_cenario_negativo\BDD - Estudante da Republica - Negativo.png" id="22" name="image21.png"/>
            <a:graphic>
              <a:graphicData uri="http://schemas.openxmlformats.org/drawingml/2006/picture">
                <pic:pic>
                  <pic:nvPicPr>
                    <pic:cNvPr descr="C:\WorkingCopy\RangoJa\rangoja\Documentation\BDDs_cenario_negativo\BDD - Estudante da Republica - Negativo.png" id="0" name="image2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000" cy="249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sectPr>
      <w:headerReference r:id="rId29" w:type="default"/>
      <w:footerReference r:id="rId30" w:type="default"/>
      <w:pgSz w:h="15840" w:w="12240"/>
      <w:pgMar w:bottom="1440" w:top="1440" w:left="1440" w:right="1440" w:header="720" w:footer="720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IMS - Luiz Henrique Escouto Martins" w:id="2" w:date="2019-11-13T12:59:00Z"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funcionalidade de inserir nova receita já está implementada e funcionando.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funcionalidade de inserir ingrediente ainda não foi implementada.</w:t>
      </w:r>
    </w:p>
  </w:comment>
  <w:comment w:author="IMS - Luiz Henrique Escouto Martins" w:id="3" w:date="2019-11-13T13:08:00Z"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</w:comment>
  <w:comment w:author="IMS - Luiz Henrique Escouto Martins" w:id="4" w:date="2019-11-13T13:07:00Z"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Funcionalidade testada OK.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App consegue achar receitas com os ingredientes digitados.</w:t>
      </w:r>
    </w:p>
  </w:comment>
  <w:comment w:author="IMS - Luiz Henrique Escouto Martins" w:id="0" w:date="2019-11-13T12:58:00Z"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</w:comment>
  <w:comment w:author="IMS - Luiz Henrique Escouto Martins" w:id="5" w:date="2019-11-13T13:09:00Z"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Funcionalidade ainda não testada, pois ainda não foi implementada a inserção de ingredientes.</w:t>
      </w:r>
    </w:p>
  </w:comment>
  <w:comment w:author="IMS - Luiz Henrique Escouto Martins" w:id="1" w:date="2019-11-13T12:58:00Z"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Funcionalidade já está OK, conseguimos iniciar a busca por receitas sem a necessidade de fazer Login</w:t>
      </w:r>
    </w:p>
  </w:comment>
  <w:comment w:author="IMS - Luiz Henrique Escouto Martins" w:id="7" w:date="2019-11-13T13:10:00Z"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</w:comment>
  <w:comment w:author="IMS - Luiz Henrique Escouto Martins" w:id="6" w:date="2019-11-13T13:10:00Z"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Funcionalidade Testada OK.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não tiver receitas cadastradas com exatamente aqueles ingredientes digitados pelo usuário, o App mostra algumas opções de receitas que ao clicar mostra alguns ingredientes extras que precisam para prepara-la.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Verdan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ind w:left="0" w:hanging="2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ind w:left="0" w:hanging="2"/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22" Type="http://schemas.openxmlformats.org/officeDocument/2006/relationships/image" Target="media/image14.png"/><Relationship Id="rId21" Type="http://schemas.openxmlformats.org/officeDocument/2006/relationships/image" Target="media/image16.png"/><Relationship Id="rId24" Type="http://schemas.openxmlformats.org/officeDocument/2006/relationships/image" Target="media/image6.png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1.png"/><Relationship Id="rId26" Type="http://schemas.openxmlformats.org/officeDocument/2006/relationships/image" Target="media/image15.png"/><Relationship Id="rId25" Type="http://schemas.openxmlformats.org/officeDocument/2006/relationships/image" Target="media/image12.png"/><Relationship Id="rId28" Type="http://schemas.openxmlformats.org/officeDocument/2006/relationships/image" Target="media/image21.png"/><Relationship Id="rId27" Type="http://schemas.openxmlformats.org/officeDocument/2006/relationships/image" Target="media/image20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29" Type="http://schemas.openxmlformats.org/officeDocument/2006/relationships/header" Target="header1.xml"/><Relationship Id="rId7" Type="http://schemas.openxmlformats.org/officeDocument/2006/relationships/image" Target="media/image17.png"/><Relationship Id="rId8" Type="http://schemas.openxmlformats.org/officeDocument/2006/relationships/image" Target="media/image4.png"/><Relationship Id="rId30" Type="http://schemas.openxmlformats.org/officeDocument/2006/relationships/footer" Target="footer1.xml"/><Relationship Id="rId11" Type="http://schemas.openxmlformats.org/officeDocument/2006/relationships/image" Target="media/image9.png"/><Relationship Id="rId10" Type="http://schemas.openxmlformats.org/officeDocument/2006/relationships/image" Target="media/image13.png"/><Relationship Id="rId13" Type="http://schemas.openxmlformats.org/officeDocument/2006/relationships/image" Target="media/image3.png"/><Relationship Id="rId12" Type="http://schemas.openxmlformats.org/officeDocument/2006/relationships/image" Target="media/image18.png"/><Relationship Id="rId15" Type="http://schemas.openxmlformats.org/officeDocument/2006/relationships/image" Target="media/image2.png"/><Relationship Id="rId14" Type="http://schemas.openxmlformats.org/officeDocument/2006/relationships/image" Target="media/image22.png"/><Relationship Id="rId17" Type="http://schemas.openxmlformats.org/officeDocument/2006/relationships/image" Target="media/image5.png"/><Relationship Id="rId16" Type="http://schemas.openxmlformats.org/officeDocument/2006/relationships/image" Target="media/image7.png"/><Relationship Id="rId19" Type="http://schemas.openxmlformats.org/officeDocument/2006/relationships/image" Target="media/image19.png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