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Camila Torres Rivera</w:t>
      </w:r>
    </w:p>
    <w:p>
      <w:r>
        <w:t>Bachiller en Administración de Empresas – Universidad La Salle</w:t>
      </w:r>
    </w:p>
    <w:p>
      <w:r>
        <w:t>DNI 72221111 | camila.torres@gmail.com | 958 777 666</w:t>
      </w:r>
    </w:p>
    <w:p>
      <w:r>
        <w:t>Dirección: Cayma, Arequipa</w:t>
      </w:r>
    </w:p>
    <w:p>
      <w:r>
        <w:t>EXPERIENCIA PROFESIONAL</w:t>
      </w:r>
    </w:p>
    <w:p>
      <w:r>
        <w:t>Asistente administrativa – Gloria S.A. – Enero 2024 – Diciembre 2024</w:t>
      </w:r>
    </w:p>
    <w:p>
      <w:r>
        <w:t>CURSOS</w:t>
      </w:r>
    </w:p>
    <w:p>
      <w:r>
        <w:t>Excel Avanzado – Certificado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