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1A" w:rsidRPr="00C71DB1" w:rsidRDefault="00BB413C" w:rsidP="00BB413C">
      <w:pPr>
        <w:spacing w:after="0" w:line="240" w:lineRule="auto"/>
        <w:rPr>
          <w:b/>
          <w:sz w:val="44"/>
          <w:szCs w:val="44"/>
          <w:u w:val="single"/>
          <w:lang w:val="en-US"/>
        </w:rPr>
      </w:pPr>
      <w:r w:rsidRPr="00BB413C">
        <w:rPr>
          <w:b/>
          <w:sz w:val="44"/>
          <w:szCs w:val="44"/>
          <w:lang w:val="en-US"/>
        </w:rPr>
        <w:t>Task Management System</w:t>
      </w:r>
      <w:r w:rsidR="00C71DB1">
        <w:rPr>
          <w:b/>
          <w:sz w:val="44"/>
          <w:szCs w:val="44"/>
          <w:lang w:val="en-US"/>
        </w:rPr>
        <w:t xml:space="preserve"> - Ar</w:t>
      </w:r>
      <w:r w:rsidR="00610A57">
        <w:rPr>
          <w:b/>
          <w:sz w:val="44"/>
          <w:szCs w:val="44"/>
          <w:lang w:val="en-US"/>
        </w:rPr>
        <w:t>ch</w:t>
      </w:r>
      <w:r w:rsidR="00C71DB1">
        <w:rPr>
          <w:b/>
          <w:sz w:val="44"/>
          <w:szCs w:val="44"/>
          <w:lang w:val="en-US"/>
        </w:rPr>
        <w:t>ite</w:t>
      </w:r>
      <w:r w:rsidR="00610A57">
        <w:rPr>
          <w:b/>
          <w:sz w:val="44"/>
          <w:szCs w:val="44"/>
          <w:lang w:val="en-US"/>
        </w:rPr>
        <w:t>c</w:t>
      </w:r>
      <w:r w:rsidR="00C71DB1">
        <w:rPr>
          <w:b/>
          <w:sz w:val="44"/>
          <w:szCs w:val="44"/>
          <w:lang w:val="en-US"/>
        </w:rPr>
        <w:t>ture</w:t>
      </w:r>
    </w:p>
    <w:p w:rsidR="00BB413C" w:rsidRPr="00BB413C" w:rsidRDefault="00BB413C" w:rsidP="00BB413C">
      <w:pPr>
        <w:spacing w:after="0" w:line="240" w:lineRule="auto"/>
        <w:rPr>
          <w:lang w:val="en-US"/>
        </w:rPr>
      </w:pPr>
    </w:p>
    <w:p w:rsidR="00BB413C" w:rsidRPr="00A143CD" w:rsidRDefault="00BB413C" w:rsidP="00BB413C">
      <w:pPr>
        <w:spacing w:after="0" w:line="240" w:lineRule="auto"/>
        <w:rPr>
          <w:i/>
          <w:lang w:val="en-US"/>
        </w:rPr>
      </w:pPr>
      <w:r w:rsidRPr="00A143CD">
        <w:rPr>
          <w:i/>
          <w:lang w:val="en-US"/>
        </w:rPr>
        <w:t xml:space="preserve">Created by Marcelo </w:t>
      </w:r>
      <w:proofErr w:type="spellStart"/>
      <w:r w:rsidRPr="00A143CD">
        <w:rPr>
          <w:i/>
          <w:lang w:val="en-US"/>
        </w:rPr>
        <w:t>Nespoli</w:t>
      </w:r>
      <w:proofErr w:type="spellEnd"/>
      <w:r w:rsidRPr="00A143CD">
        <w:rPr>
          <w:i/>
          <w:lang w:val="en-US"/>
        </w:rPr>
        <w:t xml:space="preserve"> Santos</w:t>
      </w:r>
    </w:p>
    <w:p w:rsidR="00BB413C" w:rsidRPr="00A143CD" w:rsidRDefault="00C71DB1" w:rsidP="00BB413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Last Updated </w:t>
      </w:r>
      <w:r w:rsidR="00BB413C" w:rsidRPr="00A143CD">
        <w:rPr>
          <w:i/>
          <w:lang w:val="en-US"/>
        </w:rPr>
        <w:t>16/02/2020</w:t>
      </w:r>
    </w:p>
    <w:p w:rsidR="00BB413C" w:rsidRDefault="00BB413C" w:rsidP="00BB413C">
      <w:pPr>
        <w:spacing w:after="0" w:line="240" w:lineRule="auto"/>
        <w:rPr>
          <w:lang w:val="en-US"/>
        </w:rPr>
      </w:pPr>
    </w:p>
    <w:p w:rsidR="00BB413C" w:rsidRDefault="00C71DB1" w:rsidP="00BB413C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Overview of the solution</w:t>
      </w: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</w:t>
      </w:r>
      <w:r w:rsidR="00BB413C">
        <w:rPr>
          <w:lang w:val="en-US"/>
        </w:rPr>
        <w:t xml:space="preserve">he Task Manage </w:t>
      </w:r>
      <w:r>
        <w:rPr>
          <w:lang w:val="en-US"/>
        </w:rPr>
        <w:t>Service will be designed to manager any task and will be made of the following main elements:</w:t>
      </w: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</w:p>
    <w:p w:rsidR="00C71DB1" w:rsidRDefault="00C71DB1" w:rsidP="00C71DB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Client Web Application</w:t>
      </w:r>
    </w:p>
    <w:p w:rsidR="00C71DB1" w:rsidRDefault="00C71DB1" w:rsidP="00C71DB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CRUD API Endpoint </w:t>
      </w:r>
    </w:p>
    <w:p w:rsidR="00C71DB1" w:rsidRPr="00C71DB1" w:rsidRDefault="00C71DB1" w:rsidP="00C71DB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Report API Endpoint</w:t>
      </w:r>
    </w:p>
    <w:p w:rsidR="00006306" w:rsidRDefault="00C71DB1" w:rsidP="0000630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C71DB1" w:rsidRDefault="00C71DB1" w:rsidP="00C71DB1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Component Diagram</w:t>
      </w: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purpose of a component diagram is to show the relationship between different components used by a service.</w:t>
      </w: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</w:p>
    <w:p w:rsidR="00C71DB1" w:rsidRDefault="00A333EA" w:rsidP="00A333EA">
      <w:pPr>
        <w:spacing w:after="0" w:line="240" w:lineRule="auto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808220" cy="3040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</w:p>
    <w:p w:rsidR="00C71DB1" w:rsidRDefault="00C71DB1" w:rsidP="00006306">
      <w:pPr>
        <w:spacing w:after="0" w:line="240" w:lineRule="auto"/>
        <w:jc w:val="both"/>
        <w:rPr>
          <w:lang w:val="en-US"/>
        </w:rPr>
      </w:pPr>
    </w:p>
    <w:p w:rsidR="00BB413C" w:rsidRDefault="00BB413C" w:rsidP="00BB413C">
      <w:pPr>
        <w:spacing w:after="0" w:line="240" w:lineRule="auto"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3474"/>
        <w:gridCol w:w="2969"/>
      </w:tblGrid>
      <w:tr w:rsidR="00A54BF0" w:rsidTr="00A54BF0">
        <w:trPr>
          <w:trHeight w:val="340"/>
        </w:trPr>
        <w:tc>
          <w:tcPr>
            <w:tcW w:w="2277" w:type="dxa"/>
            <w:shd w:val="clear" w:color="auto" w:fill="C6D9F1" w:themeFill="text2" w:themeFillTint="33"/>
            <w:vAlign w:val="center"/>
          </w:tcPr>
          <w:p w:rsidR="00A54BF0" w:rsidRPr="00E13BC2" w:rsidRDefault="00A54BF0" w:rsidP="00B14F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3474" w:type="dxa"/>
            <w:shd w:val="clear" w:color="auto" w:fill="C6D9F1" w:themeFill="text2" w:themeFillTint="33"/>
            <w:vAlign w:val="center"/>
          </w:tcPr>
          <w:p w:rsidR="00A54BF0" w:rsidRPr="00E13BC2" w:rsidRDefault="00A54BF0" w:rsidP="00B14F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Capabilities</w:t>
            </w:r>
          </w:p>
        </w:tc>
        <w:tc>
          <w:tcPr>
            <w:tcW w:w="2969" w:type="dxa"/>
            <w:shd w:val="clear" w:color="auto" w:fill="C6D9F1" w:themeFill="text2" w:themeFillTint="33"/>
          </w:tcPr>
          <w:p w:rsidR="00A54BF0" w:rsidRPr="00E13BC2" w:rsidRDefault="00A54BF0" w:rsidP="00B14FAE">
            <w:pPr>
              <w:rPr>
                <w:b/>
                <w:lang w:val="en-US"/>
              </w:rPr>
            </w:pPr>
            <w:r w:rsidRPr="00E13BC2">
              <w:rPr>
                <w:b/>
                <w:lang w:val="en-US"/>
              </w:rPr>
              <w:t>Description</w:t>
            </w:r>
          </w:p>
        </w:tc>
      </w:tr>
      <w:tr w:rsidR="00A54BF0" w:rsidRPr="00C71DB1" w:rsidTr="00A54BF0">
        <w:trPr>
          <w:trHeight w:val="340"/>
        </w:trPr>
        <w:tc>
          <w:tcPr>
            <w:tcW w:w="2277" w:type="dxa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3474" w:type="dxa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User interface to manager the tasks</w:t>
            </w:r>
          </w:p>
        </w:tc>
        <w:tc>
          <w:tcPr>
            <w:tcW w:w="2969" w:type="dxa"/>
          </w:tcPr>
          <w:p w:rsidR="00A54BF0" w:rsidRDefault="00B86B5F" w:rsidP="00B14FAE">
            <w:pPr>
              <w:rPr>
                <w:lang w:val="en-US"/>
              </w:rPr>
            </w:pPr>
            <w:r>
              <w:rPr>
                <w:lang w:val="en-US"/>
              </w:rPr>
              <w:t>It is an user interface to manager the tasks</w:t>
            </w:r>
          </w:p>
        </w:tc>
      </w:tr>
      <w:tr w:rsidR="00A54BF0" w:rsidRPr="00C71DB1" w:rsidTr="00A54BF0">
        <w:trPr>
          <w:trHeight w:val="340"/>
        </w:trPr>
        <w:tc>
          <w:tcPr>
            <w:tcW w:w="2277" w:type="dxa"/>
            <w:shd w:val="clear" w:color="auto" w:fill="F2F2F2" w:themeFill="background1" w:themeFillShade="F2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TMS Service</w:t>
            </w:r>
          </w:p>
        </w:tc>
        <w:tc>
          <w:tcPr>
            <w:tcW w:w="3474" w:type="dxa"/>
            <w:shd w:val="clear" w:color="auto" w:fill="F2F2F2" w:themeFill="background1" w:themeFillShade="F2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Manager the tasks and subtasks</w:t>
            </w:r>
          </w:p>
        </w:tc>
        <w:tc>
          <w:tcPr>
            <w:tcW w:w="2969" w:type="dxa"/>
            <w:shd w:val="clear" w:color="auto" w:fill="F2F2F2" w:themeFill="background1" w:themeFillShade="F2"/>
          </w:tcPr>
          <w:p w:rsidR="00A54BF0" w:rsidRDefault="00B86B5F" w:rsidP="00B86B5F">
            <w:pPr>
              <w:rPr>
                <w:lang w:val="en-US"/>
              </w:rPr>
            </w:pPr>
            <w:r>
              <w:rPr>
                <w:lang w:val="en-US"/>
              </w:rPr>
              <w:t>It is a back-office web application that allows to define tasks</w:t>
            </w:r>
          </w:p>
        </w:tc>
      </w:tr>
      <w:tr w:rsidR="00A54BF0" w:rsidRPr="00C71DB1" w:rsidTr="00A54BF0">
        <w:trPr>
          <w:trHeight w:val="340"/>
        </w:trPr>
        <w:tc>
          <w:tcPr>
            <w:tcW w:w="2277" w:type="dxa"/>
            <w:shd w:val="clear" w:color="auto" w:fill="auto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TMS Reports</w:t>
            </w:r>
          </w:p>
        </w:tc>
        <w:tc>
          <w:tcPr>
            <w:tcW w:w="3474" w:type="dxa"/>
            <w:shd w:val="clear" w:color="auto" w:fill="auto"/>
            <w:vAlign w:val="center"/>
          </w:tcPr>
          <w:p w:rsidR="00A54BF0" w:rsidRDefault="00A54BF0" w:rsidP="00B14FAE">
            <w:pPr>
              <w:rPr>
                <w:lang w:val="en-US"/>
              </w:rPr>
            </w:pPr>
            <w:r>
              <w:rPr>
                <w:lang w:val="en-US"/>
              </w:rPr>
              <w:t>Provide reports to manager the tasks</w:t>
            </w:r>
          </w:p>
        </w:tc>
        <w:tc>
          <w:tcPr>
            <w:tcW w:w="2969" w:type="dxa"/>
            <w:shd w:val="clear" w:color="auto" w:fill="auto"/>
          </w:tcPr>
          <w:p w:rsidR="00A54BF0" w:rsidRDefault="00B86B5F" w:rsidP="00B14FAE">
            <w:pPr>
              <w:rPr>
                <w:lang w:val="en-US"/>
              </w:rPr>
            </w:pPr>
            <w:r>
              <w:rPr>
                <w:lang w:val="en-US"/>
              </w:rPr>
              <w:t>It is the reports web application that allows export data from the DB</w:t>
            </w:r>
          </w:p>
        </w:tc>
      </w:tr>
    </w:tbl>
    <w:p w:rsidR="00BB413C" w:rsidRDefault="00BB413C" w:rsidP="00BB413C">
      <w:pPr>
        <w:spacing w:after="0" w:line="240" w:lineRule="auto"/>
        <w:rPr>
          <w:lang w:val="en-US"/>
        </w:rPr>
      </w:pPr>
    </w:p>
    <w:p w:rsidR="00B86B5F" w:rsidRDefault="00B86B5F" w:rsidP="00BB413C">
      <w:pPr>
        <w:spacing w:after="0" w:line="240" w:lineRule="auto"/>
        <w:rPr>
          <w:lang w:val="en-US"/>
        </w:rPr>
      </w:pPr>
    </w:p>
    <w:p w:rsidR="00B86B5F" w:rsidRDefault="00B86B5F" w:rsidP="00BB413C">
      <w:pPr>
        <w:spacing w:after="0" w:line="240" w:lineRule="auto"/>
        <w:rPr>
          <w:lang w:val="en-US"/>
        </w:rPr>
      </w:pPr>
    </w:p>
    <w:p w:rsidR="00E13BC2" w:rsidRDefault="00B86B5F" w:rsidP="00BB413C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Layers</w:t>
      </w:r>
    </w:p>
    <w:p w:rsidR="00B86B5F" w:rsidRPr="006155DE" w:rsidRDefault="00B86B5F" w:rsidP="00BB413C">
      <w:pPr>
        <w:spacing w:after="0" w:line="240" w:lineRule="auto"/>
        <w:rPr>
          <w:sz w:val="10"/>
          <w:szCs w:val="1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B86B5F" w:rsidRPr="0000507B" w:rsidTr="00B86B5F">
        <w:trPr>
          <w:trHeight w:val="340"/>
        </w:trPr>
        <w:tc>
          <w:tcPr>
            <w:tcW w:w="3085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Client</w:t>
            </w:r>
          </w:p>
        </w:tc>
        <w:tc>
          <w:tcPr>
            <w:tcW w:w="5559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lang w:val="en-US"/>
              </w:rPr>
            </w:pPr>
          </w:p>
        </w:tc>
      </w:tr>
      <w:tr w:rsidR="00B86B5F" w:rsidRPr="0000507B" w:rsidTr="00B86B5F">
        <w:trPr>
          <w:trHeight w:val="340"/>
        </w:trPr>
        <w:tc>
          <w:tcPr>
            <w:tcW w:w="3085" w:type="dxa"/>
            <w:shd w:val="clear" w:color="auto" w:fill="auto"/>
          </w:tcPr>
          <w:p w:rsidR="00B86B5F" w:rsidRPr="0000507B" w:rsidRDefault="00B86B5F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 Standard</w:t>
            </w:r>
          </w:p>
        </w:tc>
        <w:tc>
          <w:tcPr>
            <w:tcW w:w="5559" w:type="dxa"/>
            <w:shd w:val="clear" w:color="auto" w:fill="auto"/>
          </w:tcPr>
          <w:p w:rsidR="00B86B5F" w:rsidRPr="00B86B5F" w:rsidRDefault="00B86B5F" w:rsidP="00EA60D0">
            <w:pPr>
              <w:rPr>
                <w:lang w:val="en-US"/>
              </w:rPr>
            </w:pPr>
            <w:r w:rsidRPr="00B86B5F">
              <w:rPr>
                <w:lang w:val="en-US"/>
              </w:rPr>
              <w:t>HTML, Angular</w:t>
            </w:r>
          </w:p>
        </w:tc>
      </w:tr>
      <w:tr w:rsidR="00B86B5F" w:rsidRPr="00C71DB1" w:rsidTr="00B86B5F">
        <w:trPr>
          <w:trHeight w:val="34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Application Software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:rsidR="00B86B5F" w:rsidRPr="00B86B5F" w:rsidRDefault="00B86B5F" w:rsidP="00B86B5F">
            <w:pPr>
              <w:rPr>
                <w:lang w:val="en-US"/>
              </w:rPr>
            </w:pPr>
            <w:r w:rsidRPr="00B86B5F">
              <w:rPr>
                <w:lang w:val="en-US"/>
              </w:rPr>
              <w:t>Supported browser are:</w:t>
            </w:r>
          </w:p>
          <w:p w:rsidR="00B86B5F" w:rsidRDefault="00B86B5F" w:rsidP="00B86B5F">
            <w:pPr>
              <w:rPr>
                <w:lang w:val="en-US"/>
              </w:rPr>
            </w:pPr>
            <w:proofErr w:type="spellStart"/>
            <w:r w:rsidRPr="00B86B5F">
              <w:rPr>
                <w:lang w:val="en-US"/>
              </w:rPr>
              <w:t>MicrosoftInternet</w:t>
            </w:r>
            <w:proofErr w:type="spellEnd"/>
            <w:r w:rsidRPr="00B86B5F">
              <w:rPr>
                <w:lang w:val="en-US"/>
              </w:rPr>
              <w:t xml:space="preserve"> Explorer 11 and EDGE</w:t>
            </w:r>
            <w:r>
              <w:rPr>
                <w:lang w:val="en-US"/>
              </w:rPr>
              <w:t xml:space="preserve"> </w:t>
            </w:r>
          </w:p>
          <w:p w:rsidR="00B86B5F" w:rsidRDefault="00B86B5F" w:rsidP="00B86B5F">
            <w:pPr>
              <w:rPr>
                <w:lang w:val="en-US"/>
              </w:rPr>
            </w:pPr>
            <w:r w:rsidRPr="00B86B5F">
              <w:rPr>
                <w:lang w:val="en-US"/>
              </w:rPr>
              <w:t>Safari 10.0 and above</w:t>
            </w:r>
            <w:r>
              <w:rPr>
                <w:lang w:val="en-US"/>
              </w:rPr>
              <w:t xml:space="preserve"> </w:t>
            </w:r>
          </w:p>
          <w:p w:rsidR="00B86B5F" w:rsidRDefault="00B86B5F" w:rsidP="00B86B5F">
            <w:pPr>
              <w:rPr>
                <w:lang w:val="en-US"/>
              </w:rPr>
            </w:pPr>
            <w:r w:rsidRPr="00B86B5F">
              <w:rPr>
                <w:lang w:val="en-US"/>
              </w:rPr>
              <w:t>Google Chrome</w:t>
            </w:r>
            <w:r>
              <w:rPr>
                <w:lang w:val="en-US"/>
              </w:rPr>
              <w:t xml:space="preserve"> </w:t>
            </w:r>
            <w:r w:rsidRPr="00B86B5F">
              <w:rPr>
                <w:lang w:val="en-US"/>
              </w:rPr>
              <w:t xml:space="preserve">Mozilla </w:t>
            </w:r>
            <w:proofErr w:type="spellStart"/>
            <w:r w:rsidRPr="00B86B5F">
              <w:rPr>
                <w:lang w:val="en-US"/>
              </w:rPr>
              <w:t>FireFox</w:t>
            </w:r>
            <w:proofErr w:type="spellEnd"/>
            <w:r>
              <w:rPr>
                <w:lang w:val="en-US"/>
              </w:rPr>
              <w:t xml:space="preserve"> </w:t>
            </w:r>
            <w:r w:rsidRPr="00B86B5F">
              <w:rPr>
                <w:lang w:val="en-US"/>
              </w:rPr>
              <w:t>on</w:t>
            </w:r>
            <w:r>
              <w:rPr>
                <w:lang w:val="en-US"/>
              </w:rPr>
              <w:t xml:space="preserve"> </w:t>
            </w:r>
            <w:r w:rsidRPr="00B86B5F">
              <w:rPr>
                <w:lang w:val="en-US"/>
              </w:rPr>
              <w:t>Windows 8.1 and above</w:t>
            </w:r>
          </w:p>
          <w:p w:rsidR="00B86B5F" w:rsidRDefault="00B86B5F" w:rsidP="00B86B5F">
            <w:pPr>
              <w:rPr>
                <w:lang w:val="en-US"/>
              </w:rPr>
            </w:pPr>
            <w:proofErr w:type="spellStart"/>
            <w:r w:rsidRPr="00B86B5F">
              <w:rPr>
                <w:lang w:val="en-US"/>
              </w:rPr>
              <w:t>MacOS</w:t>
            </w:r>
            <w:proofErr w:type="spellEnd"/>
            <w:r w:rsidRPr="00B86B5F">
              <w:rPr>
                <w:lang w:val="en-US"/>
              </w:rPr>
              <w:t xml:space="preserve"> 10.0 and above</w:t>
            </w:r>
          </w:p>
        </w:tc>
      </w:tr>
      <w:tr w:rsidR="00B86B5F" w:rsidRPr="00C71DB1" w:rsidTr="00B86B5F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Operations Software</w:t>
            </w:r>
          </w:p>
        </w:tc>
        <w:tc>
          <w:tcPr>
            <w:tcW w:w="5559" w:type="dxa"/>
            <w:shd w:val="clear" w:color="auto" w:fill="auto"/>
            <w:vAlign w:val="center"/>
          </w:tcPr>
          <w:p w:rsidR="00B86B5F" w:rsidRPr="00B86B5F" w:rsidRDefault="00B86B5F" w:rsidP="00B86B5F">
            <w:pPr>
              <w:rPr>
                <w:color w:val="0000FF" w:themeColor="hyperlink"/>
                <w:u w:val="single"/>
                <w:lang w:val="en-US"/>
              </w:rPr>
            </w:pPr>
            <w:r>
              <w:rPr>
                <w:lang w:val="en-US"/>
              </w:rPr>
              <w:t>Independent</w:t>
            </w:r>
          </w:p>
        </w:tc>
      </w:tr>
    </w:tbl>
    <w:p w:rsidR="001407B5" w:rsidRDefault="001407B5" w:rsidP="00BB413C">
      <w:pPr>
        <w:spacing w:after="0" w:line="240" w:lineRule="auto"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B86B5F" w:rsidRPr="0000507B" w:rsidTr="00EA60D0">
        <w:trPr>
          <w:trHeight w:val="340"/>
        </w:trPr>
        <w:tc>
          <w:tcPr>
            <w:tcW w:w="3085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Access</w:t>
            </w:r>
          </w:p>
        </w:tc>
        <w:tc>
          <w:tcPr>
            <w:tcW w:w="5559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lang w:val="en-US"/>
              </w:rPr>
            </w:pPr>
          </w:p>
        </w:tc>
      </w:tr>
      <w:tr w:rsidR="00B86B5F" w:rsidRPr="0000507B" w:rsidTr="00EA60D0">
        <w:trPr>
          <w:trHeight w:val="340"/>
        </w:trPr>
        <w:tc>
          <w:tcPr>
            <w:tcW w:w="3085" w:type="dxa"/>
            <w:shd w:val="clear" w:color="auto" w:fill="auto"/>
          </w:tcPr>
          <w:p w:rsidR="00B86B5F" w:rsidRPr="0000507B" w:rsidRDefault="00B86B5F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 Standard</w:t>
            </w:r>
          </w:p>
        </w:tc>
        <w:tc>
          <w:tcPr>
            <w:tcW w:w="5559" w:type="dxa"/>
            <w:shd w:val="clear" w:color="auto" w:fill="auto"/>
          </w:tcPr>
          <w:p w:rsidR="00B86B5F" w:rsidRPr="00B86B5F" w:rsidRDefault="00B86B5F" w:rsidP="00EA60D0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B86B5F" w:rsidRPr="00C71DB1" w:rsidTr="00EA60D0">
        <w:trPr>
          <w:trHeight w:val="34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Application Software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:rsidR="00B86B5F" w:rsidRDefault="00B86B5F" w:rsidP="00EA60D0">
            <w:pPr>
              <w:rPr>
                <w:lang w:val="en-US"/>
              </w:rPr>
            </w:pPr>
            <w:r>
              <w:rPr>
                <w:lang w:val="en-US"/>
              </w:rPr>
              <w:t>Azure App Services</w:t>
            </w:r>
          </w:p>
        </w:tc>
      </w:tr>
    </w:tbl>
    <w:p w:rsidR="001407B5" w:rsidRDefault="001407B5" w:rsidP="00BB413C">
      <w:pPr>
        <w:spacing w:after="0" w:line="240" w:lineRule="auto"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B86B5F" w:rsidRPr="0000507B" w:rsidTr="00EA60D0">
        <w:trPr>
          <w:trHeight w:val="340"/>
        </w:trPr>
        <w:tc>
          <w:tcPr>
            <w:tcW w:w="3085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Presentation</w:t>
            </w:r>
          </w:p>
        </w:tc>
        <w:tc>
          <w:tcPr>
            <w:tcW w:w="5559" w:type="dxa"/>
            <w:shd w:val="clear" w:color="auto" w:fill="C6D9F1" w:themeFill="text2" w:themeFillTint="33"/>
          </w:tcPr>
          <w:p w:rsidR="00B86B5F" w:rsidRPr="00B86B5F" w:rsidRDefault="00B86B5F" w:rsidP="00EA60D0">
            <w:pPr>
              <w:rPr>
                <w:lang w:val="en-US"/>
              </w:rPr>
            </w:pPr>
          </w:p>
        </w:tc>
      </w:tr>
      <w:tr w:rsidR="00B86B5F" w:rsidRPr="0000507B" w:rsidTr="00EA60D0">
        <w:trPr>
          <w:trHeight w:val="340"/>
        </w:trPr>
        <w:tc>
          <w:tcPr>
            <w:tcW w:w="3085" w:type="dxa"/>
            <w:shd w:val="clear" w:color="auto" w:fill="auto"/>
          </w:tcPr>
          <w:p w:rsidR="00B86B5F" w:rsidRPr="0000507B" w:rsidRDefault="00B86B5F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 Standard</w:t>
            </w:r>
          </w:p>
        </w:tc>
        <w:tc>
          <w:tcPr>
            <w:tcW w:w="5559" w:type="dxa"/>
            <w:shd w:val="clear" w:color="auto" w:fill="auto"/>
          </w:tcPr>
          <w:p w:rsidR="00B86B5F" w:rsidRPr="00B86B5F" w:rsidRDefault="00B86B5F" w:rsidP="00B86B5F">
            <w:pPr>
              <w:rPr>
                <w:lang w:val="en-US"/>
              </w:rPr>
            </w:pPr>
            <w:r w:rsidRPr="00B86B5F">
              <w:rPr>
                <w:lang w:val="en-US"/>
              </w:rPr>
              <w:t xml:space="preserve">HTML, </w:t>
            </w:r>
            <w:r>
              <w:rPr>
                <w:lang w:val="en-US"/>
              </w:rPr>
              <w:t>JS</w:t>
            </w:r>
            <w:r w:rsidR="00C74609">
              <w:rPr>
                <w:lang w:val="en-US"/>
              </w:rPr>
              <w:t>, Bootstrap 4</w:t>
            </w:r>
          </w:p>
        </w:tc>
      </w:tr>
      <w:tr w:rsidR="00B86B5F" w:rsidRPr="00C71DB1" w:rsidTr="00EA60D0">
        <w:trPr>
          <w:trHeight w:val="34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Application Software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:rsidR="00B86B5F" w:rsidRDefault="00B86B5F" w:rsidP="00B86B5F">
            <w:pPr>
              <w:rPr>
                <w:lang w:val="en-US"/>
              </w:rPr>
            </w:pPr>
            <w:r>
              <w:rPr>
                <w:lang w:val="en-US"/>
              </w:rPr>
              <w:t>Front-end in angular</w:t>
            </w:r>
          </w:p>
        </w:tc>
      </w:tr>
      <w:tr w:rsidR="00B86B5F" w:rsidRPr="00C71DB1" w:rsidTr="00EA60D0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:rsidR="00B86B5F" w:rsidRPr="00B86B5F" w:rsidRDefault="00B86B5F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Operations Software</w:t>
            </w:r>
          </w:p>
        </w:tc>
        <w:tc>
          <w:tcPr>
            <w:tcW w:w="5559" w:type="dxa"/>
            <w:shd w:val="clear" w:color="auto" w:fill="auto"/>
            <w:vAlign w:val="center"/>
          </w:tcPr>
          <w:p w:rsidR="00B86B5F" w:rsidRPr="00B86B5F" w:rsidRDefault="00B86B5F" w:rsidP="00EA60D0">
            <w:pPr>
              <w:rPr>
                <w:color w:val="0000FF" w:themeColor="hyperlink"/>
                <w:u w:val="single"/>
                <w:lang w:val="en-US"/>
              </w:rPr>
            </w:pPr>
            <w:r>
              <w:rPr>
                <w:lang w:val="en-US"/>
              </w:rPr>
              <w:t>Azure Cloud</w:t>
            </w:r>
          </w:p>
        </w:tc>
      </w:tr>
    </w:tbl>
    <w:p w:rsidR="00B86B5F" w:rsidRDefault="00B86B5F" w:rsidP="00BB413C">
      <w:pPr>
        <w:spacing w:after="0" w:line="240" w:lineRule="auto"/>
        <w:rPr>
          <w:lang w:val="en-US"/>
        </w:rPr>
      </w:pPr>
    </w:p>
    <w:p w:rsidR="001407B5" w:rsidRDefault="001407B5" w:rsidP="00BB413C">
      <w:pPr>
        <w:spacing w:after="0" w:line="240" w:lineRule="auto"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C74609" w:rsidRPr="0000507B" w:rsidTr="00EA60D0">
        <w:trPr>
          <w:trHeight w:val="340"/>
        </w:trPr>
        <w:tc>
          <w:tcPr>
            <w:tcW w:w="3085" w:type="dxa"/>
            <w:shd w:val="clear" w:color="auto" w:fill="C6D9F1" w:themeFill="text2" w:themeFillTint="33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</w:t>
            </w:r>
          </w:p>
        </w:tc>
        <w:tc>
          <w:tcPr>
            <w:tcW w:w="5559" w:type="dxa"/>
            <w:shd w:val="clear" w:color="auto" w:fill="C6D9F1" w:themeFill="text2" w:themeFillTint="33"/>
          </w:tcPr>
          <w:p w:rsidR="00C74609" w:rsidRPr="00B86B5F" w:rsidRDefault="00C74609" w:rsidP="00EA60D0">
            <w:pPr>
              <w:rPr>
                <w:lang w:val="en-US"/>
              </w:rPr>
            </w:pPr>
          </w:p>
        </w:tc>
      </w:tr>
      <w:tr w:rsidR="00C74609" w:rsidRPr="0000507B" w:rsidTr="00EA60D0">
        <w:trPr>
          <w:trHeight w:val="340"/>
        </w:trPr>
        <w:tc>
          <w:tcPr>
            <w:tcW w:w="3085" w:type="dxa"/>
            <w:shd w:val="clear" w:color="auto" w:fill="auto"/>
          </w:tcPr>
          <w:p w:rsidR="00C74609" w:rsidRPr="0000507B" w:rsidRDefault="00C74609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 Standard</w:t>
            </w:r>
          </w:p>
        </w:tc>
        <w:tc>
          <w:tcPr>
            <w:tcW w:w="5559" w:type="dxa"/>
            <w:shd w:val="clear" w:color="auto" w:fill="auto"/>
          </w:tcPr>
          <w:p w:rsidR="00C74609" w:rsidRPr="00B86B5F" w:rsidRDefault="00C74609" w:rsidP="00EA60D0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C74609" w:rsidRPr="00C71DB1" w:rsidTr="00EA60D0">
        <w:trPr>
          <w:trHeight w:val="34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Application Software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:rsidR="00C74609" w:rsidRDefault="00C74609" w:rsidP="00EA60D0">
            <w:pPr>
              <w:rPr>
                <w:lang w:val="en-US"/>
              </w:rPr>
            </w:pPr>
            <w:r>
              <w:rPr>
                <w:lang w:val="en-US"/>
              </w:rPr>
              <w:t>.Net Core 2.2</w:t>
            </w:r>
          </w:p>
        </w:tc>
      </w:tr>
      <w:tr w:rsidR="00C74609" w:rsidRPr="00C71DB1" w:rsidTr="00EA60D0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Operations Software</w:t>
            </w:r>
          </w:p>
        </w:tc>
        <w:tc>
          <w:tcPr>
            <w:tcW w:w="5559" w:type="dxa"/>
            <w:shd w:val="clear" w:color="auto" w:fill="auto"/>
            <w:vAlign w:val="center"/>
          </w:tcPr>
          <w:p w:rsidR="00C74609" w:rsidRPr="00B86B5F" w:rsidRDefault="00C74609" w:rsidP="00EA60D0">
            <w:pPr>
              <w:rPr>
                <w:color w:val="0000FF" w:themeColor="hyperlink"/>
                <w:u w:val="single"/>
                <w:lang w:val="en-US"/>
              </w:rPr>
            </w:pPr>
            <w:r>
              <w:rPr>
                <w:lang w:val="en-US"/>
              </w:rPr>
              <w:t>Azure Cloud</w:t>
            </w:r>
          </w:p>
        </w:tc>
      </w:tr>
    </w:tbl>
    <w:p w:rsidR="001407B5" w:rsidRDefault="001407B5" w:rsidP="00BB413C">
      <w:pPr>
        <w:spacing w:after="0" w:line="240" w:lineRule="auto"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C74609" w:rsidRPr="0000507B" w:rsidTr="00EA60D0">
        <w:trPr>
          <w:trHeight w:val="340"/>
        </w:trPr>
        <w:tc>
          <w:tcPr>
            <w:tcW w:w="3085" w:type="dxa"/>
            <w:shd w:val="clear" w:color="auto" w:fill="C6D9F1" w:themeFill="text2" w:themeFillTint="33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Persistence</w:t>
            </w:r>
          </w:p>
        </w:tc>
        <w:tc>
          <w:tcPr>
            <w:tcW w:w="5559" w:type="dxa"/>
            <w:shd w:val="clear" w:color="auto" w:fill="C6D9F1" w:themeFill="text2" w:themeFillTint="33"/>
          </w:tcPr>
          <w:p w:rsidR="00C74609" w:rsidRPr="00B86B5F" w:rsidRDefault="00C74609" w:rsidP="00EA60D0">
            <w:pPr>
              <w:rPr>
                <w:lang w:val="en-US"/>
              </w:rPr>
            </w:pPr>
          </w:p>
        </w:tc>
      </w:tr>
      <w:tr w:rsidR="00C74609" w:rsidRPr="0000507B" w:rsidTr="00EA60D0">
        <w:trPr>
          <w:trHeight w:val="340"/>
        </w:trPr>
        <w:tc>
          <w:tcPr>
            <w:tcW w:w="3085" w:type="dxa"/>
            <w:shd w:val="clear" w:color="auto" w:fill="auto"/>
          </w:tcPr>
          <w:p w:rsidR="00C74609" w:rsidRPr="0000507B" w:rsidRDefault="00C74609" w:rsidP="00EA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 Standard</w:t>
            </w:r>
          </w:p>
        </w:tc>
        <w:tc>
          <w:tcPr>
            <w:tcW w:w="5559" w:type="dxa"/>
            <w:shd w:val="clear" w:color="auto" w:fill="auto"/>
          </w:tcPr>
          <w:p w:rsidR="00C74609" w:rsidRPr="00B86B5F" w:rsidRDefault="00C74609" w:rsidP="00EA60D0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Relational SQL DB </w:t>
            </w:r>
          </w:p>
        </w:tc>
      </w:tr>
      <w:tr w:rsidR="00C74609" w:rsidRPr="00C71DB1" w:rsidTr="00EA60D0">
        <w:trPr>
          <w:trHeight w:val="34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Application Software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:rsidR="00C74609" w:rsidRDefault="00C74609" w:rsidP="00472486">
            <w:pPr>
              <w:rPr>
                <w:lang w:val="en-US"/>
              </w:rPr>
            </w:pPr>
            <w:r>
              <w:rPr>
                <w:lang w:val="en-US"/>
              </w:rPr>
              <w:t xml:space="preserve">SQL Server </w:t>
            </w:r>
            <w:r w:rsidR="00472486">
              <w:rPr>
                <w:lang w:val="en-US"/>
              </w:rPr>
              <w:t xml:space="preserve">equal or greater than </w:t>
            </w:r>
            <w:r>
              <w:rPr>
                <w:lang w:val="en-US"/>
              </w:rPr>
              <w:t>20</w:t>
            </w:r>
            <w:r w:rsidR="00472486">
              <w:rPr>
                <w:lang w:val="en-US"/>
              </w:rPr>
              <w:t>12 version</w:t>
            </w:r>
          </w:p>
        </w:tc>
      </w:tr>
      <w:tr w:rsidR="00C74609" w:rsidRPr="00C71DB1" w:rsidTr="00EA60D0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:rsidR="00C74609" w:rsidRPr="00B86B5F" w:rsidRDefault="00C74609" w:rsidP="00EA60D0">
            <w:pPr>
              <w:rPr>
                <w:b/>
                <w:lang w:val="en-US"/>
              </w:rPr>
            </w:pPr>
            <w:r w:rsidRPr="00B86B5F">
              <w:rPr>
                <w:b/>
                <w:lang w:val="en-US"/>
              </w:rPr>
              <w:t>Operations Software</w:t>
            </w:r>
          </w:p>
        </w:tc>
        <w:tc>
          <w:tcPr>
            <w:tcW w:w="5559" w:type="dxa"/>
            <w:shd w:val="clear" w:color="auto" w:fill="auto"/>
            <w:vAlign w:val="center"/>
          </w:tcPr>
          <w:p w:rsidR="00C74609" w:rsidRPr="00B86B5F" w:rsidRDefault="00C74609" w:rsidP="00EA60D0">
            <w:pPr>
              <w:rPr>
                <w:color w:val="0000FF" w:themeColor="hyperlink"/>
                <w:u w:val="single"/>
                <w:lang w:val="en-US"/>
              </w:rPr>
            </w:pPr>
            <w:r>
              <w:rPr>
                <w:lang w:val="en-US"/>
              </w:rPr>
              <w:t>Azure Cloud</w:t>
            </w:r>
          </w:p>
        </w:tc>
      </w:tr>
    </w:tbl>
    <w:p w:rsidR="00C74609" w:rsidRDefault="00C74609" w:rsidP="00BB413C">
      <w:pPr>
        <w:spacing w:after="0" w:line="240" w:lineRule="auto"/>
        <w:rPr>
          <w:lang w:val="en-US"/>
        </w:rPr>
      </w:pPr>
    </w:p>
    <w:p w:rsidR="001407B5" w:rsidRDefault="00A9349A" w:rsidP="00BB413C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Data Base</w:t>
      </w:r>
    </w:p>
    <w:p w:rsidR="006155DE" w:rsidRPr="006155DE" w:rsidRDefault="006155DE" w:rsidP="00BB413C">
      <w:pPr>
        <w:spacing w:after="0" w:line="240" w:lineRule="auto"/>
        <w:rPr>
          <w:b/>
          <w:sz w:val="10"/>
          <w:szCs w:val="10"/>
          <w:lang w:val="en-US"/>
        </w:rPr>
      </w:pPr>
    </w:p>
    <w:p w:rsidR="001407B5" w:rsidRDefault="008A50FE" w:rsidP="006155DE">
      <w:pPr>
        <w:spacing w:after="0" w:line="240" w:lineRule="auto"/>
        <w:jc w:val="center"/>
        <w:rPr>
          <w:lang w:val="en-US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832860" cy="24989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07B5" w:rsidRPr="001407B5" w:rsidRDefault="00A9349A" w:rsidP="00BB413C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Request</w:t>
      </w:r>
      <w:r w:rsidR="001407B5">
        <w:rPr>
          <w:b/>
          <w:sz w:val="24"/>
          <w:szCs w:val="24"/>
          <w:lang w:val="en-US"/>
        </w:rPr>
        <w:t xml:space="preserve"> Pipeline</w:t>
      </w:r>
    </w:p>
    <w:p w:rsidR="00704BA9" w:rsidRDefault="001407B5" w:rsidP="001407B5">
      <w:pPr>
        <w:spacing w:after="0" w:line="240" w:lineRule="auto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3305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 Pipe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B5" w:rsidRDefault="001407B5" w:rsidP="00BB413C">
      <w:pPr>
        <w:spacing w:after="0" w:line="240" w:lineRule="auto"/>
        <w:rPr>
          <w:lang w:val="en-US"/>
        </w:rPr>
      </w:pPr>
    </w:p>
    <w:p w:rsidR="001407B5" w:rsidRDefault="001407B5" w:rsidP="00BB413C">
      <w:pPr>
        <w:spacing w:after="0" w:line="240" w:lineRule="auto"/>
        <w:rPr>
          <w:lang w:val="en-US"/>
        </w:rPr>
      </w:pPr>
    </w:p>
    <w:sectPr w:rsidR="0014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143F"/>
    <w:multiLevelType w:val="hybridMultilevel"/>
    <w:tmpl w:val="B14A07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556C4"/>
    <w:multiLevelType w:val="hybridMultilevel"/>
    <w:tmpl w:val="31E0C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3C"/>
    <w:rsid w:val="0000507B"/>
    <w:rsid w:val="00006306"/>
    <w:rsid w:val="001407B5"/>
    <w:rsid w:val="00217502"/>
    <w:rsid w:val="00472486"/>
    <w:rsid w:val="00610A57"/>
    <w:rsid w:val="006155DE"/>
    <w:rsid w:val="00704BA9"/>
    <w:rsid w:val="0072191A"/>
    <w:rsid w:val="00730086"/>
    <w:rsid w:val="00767B98"/>
    <w:rsid w:val="008A50FE"/>
    <w:rsid w:val="009F2395"/>
    <w:rsid w:val="00A143CD"/>
    <w:rsid w:val="00A333EA"/>
    <w:rsid w:val="00A54BF0"/>
    <w:rsid w:val="00A9349A"/>
    <w:rsid w:val="00B14FAE"/>
    <w:rsid w:val="00B86B5F"/>
    <w:rsid w:val="00BB413C"/>
    <w:rsid w:val="00C71DB1"/>
    <w:rsid w:val="00C74609"/>
    <w:rsid w:val="00C87DB9"/>
    <w:rsid w:val="00D07104"/>
    <w:rsid w:val="00D27074"/>
    <w:rsid w:val="00D64733"/>
    <w:rsid w:val="00E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63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50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63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50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3E014-D648-487A-9DB2-6EAE1A6E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Nespoli Santos</dc:creator>
  <cp:lastModifiedBy>Marcelo Nespoli Santos</cp:lastModifiedBy>
  <cp:revision>25</cp:revision>
  <dcterms:created xsi:type="dcterms:W3CDTF">2020-02-16T10:11:00Z</dcterms:created>
  <dcterms:modified xsi:type="dcterms:W3CDTF">2020-02-16T13:37:00Z</dcterms:modified>
</cp:coreProperties>
</file>