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6750" w14:textId="16A55B31" w:rsidR="006824FE" w:rsidRPr="00F80771" w:rsidRDefault="00000000">
      <w:pPr>
        <w:pStyle w:val="Heading1"/>
        <w:rPr>
          <w:rFonts w:ascii="Calibri" w:hAnsi="Calibri" w:cs="Calibri"/>
          <w:b w:val="0"/>
          <w:bCs w:val="0"/>
          <w:color w:val="000000" w:themeColor="text1"/>
        </w:rPr>
      </w:pPr>
      <w:r w:rsidRPr="00F80771">
        <w:rPr>
          <w:rFonts w:ascii="Calibri" w:hAnsi="Calibri" w:cs="Calibri"/>
          <w:b w:val="0"/>
          <w:bCs w:val="0"/>
          <w:color w:val="000000" w:themeColor="text1"/>
        </w:rPr>
        <w:t>DriverPass Client Presentation Speaker Notes</w:t>
      </w:r>
    </w:p>
    <w:p w14:paraId="01D122E3" w14:textId="3A7BC5AD" w:rsidR="006824FE" w:rsidRPr="00F80771" w:rsidRDefault="00000000">
      <w:pPr>
        <w:pStyle w:val="Heading2"/>
        <w:rPr>
          <w:rFonts w:ascii="Calibri" w:hAnsi="Calibri" w:cs="Calibri"/>
          <w:b w:val="0"/>
          <w:bCs w:val="0"/>
          <w:color w:val="000000" w:themeColor="text1"/>
        </w:rPr>
      </w:pPr>
      <w:r w:rsidRPr="00F80771">
        <w:rPr>
          <w:rFonts w:ascii="Calibri" w:hAnsi="Calibri" w:cs="Calibri"/>
          <w:b w:val="0"/>
          <w:bCs w:val="0"/>
          <w:color w:val="000000" w:themeColor="text1"/>
        </w:rPr>
        <w:t>DriverPass System Analysis</w:t>
      </w:r>
    </w:p>
    <w:p w14:paraId="4F340221" w14:textId="77777777" w:rsidR="006824FE" w:rsidRPr="00F80771" w:rsidRDefault="00000000">
      <w:pPr>
        <w:rPr>
          <w:rFonts w:ascii="Calibri" w:hAnsi="Calibri" w:cs="Calibri"/>
          <w:color w:val="000000" w:themeColor="text1"/>
        </w:rPr>
      </w:pPr>
      <w:r w:rsidRPr="00F80771">
        <w:rPr>
          <w:rFonts w:ascii="Calibri" w:hAnsi="Calibri" w:cs="Calibri"/>
          <w:color w:val="000000" w:themeColor="text1"/>
        </w:rPr>
        <w:t>This presentation provides an overview of the DriverPass system that was designed to help students prepare for their DMV driving tests. The goal of this system is to make scheduling lessons, accessing training materials, and tracking progress simple and reliable for both customers and staff.</w:t>
      </w:r>
    </w:p>
    <w:p w14:paraId="19429784" w14:textId="64F42B56" w:rsidR="006824FE" w:rsidRPr="00F80771" w:rsidRDefault="00000000">
      <w:pPr>
        <w:pStyle w:val="Heading2"/>
        <w:rPr>
          <w:rFonts w:ascii="Calibri" w:hAnsi="Calibri" w:cs="Calibri"/>
          <w:b w:val="0"/>
          <w:bCs w:val="0"/>
          <w:color w:val="000000" w:themeColor="text1"/>
        </w:rPr>
      </w:pPr>
      <w:r w:rsidRPr="00F80771">
        <w:rPr>
          <w:rFonts w:ascii="Calibri" w:hAnsi="Calibri" w:cs="Calibri"/>
          <w:b w:val="0"/>
          <w:bCs w:val="0"/>
          <w:color w:val="000000" w:themeColor="text1"/>
        </w:rPr>
        <w:t xml:space="preserve">System </w:t>
      </w:r>
      <w:r w:rsidR="00F80771" w:rsidRPr="00F80771">
        <w:rPr>
          <w:rFonts w:ascii="Calibri" w:hAnsi="Calibri" w:cs="Calibri"/>
          <w:b w:val="0"/>
          <w:bCs w:val="0"/>
          <w:color w:val="000000" w:themeColor="text1"/>
        </w:rPr>
        <w:t>Requirements</w:t>
      </w:r>
    </w:p>
    <w:p w14:paraId="2ABB602C" w14:textId="77777777" w:rsidR="006824FE" w:rsidRPr="00F80771" w:rsidRDefault="00000000">
      <w:pPr>
        <w:rPr>
          <w:rFonts w:ascii="Calibri" w:hAnsi="Calibri" w:cs="Calibri"/>
          <w:color w:val="000000" w:themeColor="text1"/>
        </w:rPr>
      </w:pPr>
      <w:r w:rsidRPr="00F80771">
        <w:rPr>
          <w:rFonts w:ascii="Calibri" w:hAnsi="Calibri" w:cs="Calibri"/>
          <w:color w:val="000000" w:themeColor="text1"/>
        </w:rPr>
        <w:t>This slide highlights the main requirements of the DriverPass system. Functionally, the system allows customers to create accounts, schedule and manage driving lessons, and access practice tests online. From a nonfunctional perspective, the system must be web-based, easy to access from different devices, and dependable so users can rely on it at any time.</w:t>
      </w:r>
    </w:p>
    <w:p w14:paraId="71653AD1" w14:textId="77777777" w:rsidR="006824FE" w:rsidRPr="00F80771" w:rsidRDefault="00000000">
      <w:pPr>
        <w:pStyle w:val="Heading2"/>
        <w:rPr>
          <w:rFonts w:ascii="Calibri" w:hAnsi="Calibri" w:cs="Calibri"/>
          <w:b w:val="0"/>
          <w:bCs w:val="0"/>
          <w:color w:val="000000" w:themeColor="text1"/>
        </w:rPr>
      </w:pPr>
      <w:r w:rsidRPr="00F80771">
        <w:rPr>
          <w:rFonts w:ascii="Calibri" w:hAnsi="Calibri" w:cs="Calibri"/>
          <w:b w:val="0"/>
          <w:bCs w:val="0"/>
          <w:color w:val="000000" w:themeColor="text1"/>
        </w:rPr>
        <w:t>Use Case Diagram</w:t>
      </w:r>
    </w:p>
    <w:p w14:paraId="538E6507" w14:textId="77777777" w:rsidR="006824FE" w:rsidRPr="00F80771" w:rsidRDefault="00000000">
      <w:pPr>
        <w:rPr>
          <w:rFonts w:ascii="Calibri" w:hAnsi="Calibri" w:cs="Calibri"/>
          <w:color w:val="000000" w:themeColor="text1"/>
        </w:rPr>
      </w:pPr>
      <w:r w:rsidRPr="00F80771">
        <w:rPr>
          <w:rFonts w:ascii="Calibri" w:hAnsi="Calibri" w:cs="Calibri"/>
          <w:color w:val="000000" w:themeColor="text1"/>
        </w:rPr>
        <w:t>The use case diagram shows how different users interact with the DriverPass system. Customers use the system to register, schedule lessons, and take practice tests. Office staff help manage appointments, while administrators and IT staff maintain accounts, security, and reports. This diagram helps confirm that the system supports all required user roles.</w:t>
      </w:r>
    </w:p>
    <w:p w14:paraId="18C69630" w14:textId="77777777" w:rsidR="006824FE" w:rsidRPr="00F80771" w:rsidRDefault="00000000">
      <w:pPr>
        <w:pStyle w:val="Heading2"/>
        <w:rPr>
          <w:rFonts w:ascii="Calibri" w:hAnsi="Calibri" w:cs="Calibri"/>
          <w:b w:val="0"/>
          <w:bCs w:val="0"/>
          <w:color w:val="000000" w:themeColor="text1"/>
        </w:rPr>
      </w:pPr>
      <w:r w:rsidRPr="00F80771">
        <w:rPr>
          <w:rFonts w:ascii="Calibri" w:hAnsi="Calibri" w:cs="Calibri"/>
          <w:b w:val="0"/>
          <w:bCs w:val="0"/>
          <w:color w:val="000000" w:themeColor="text1"/>
        </w:rPr>
        <w:t>Activity Diagram</w:t>
      </w:r>
    </w:p>
    <w:p w14:paraId="157C5E58" w14:textId="77777777" w:rsidR="006824FE" w:rsidRPr="00F80771" w:rsidRDefault="00000000">
      <w:pPr>
        <w:rPr>
          <w:rFonts w:ascii="Calibri" w:hAnsi="Calibri" w:cs="Calibri"/>
          <w:color w:val="000000" w:themeColor="text1"/>
        </w:rPr>
      </w:pPr>
      <w:r w:rsidRPr="00F80771">
        <w:rPr>
          <w:rFonts w:ascii="Calibri" w:hAnsi="Calibri" w:cs="Calibri"/>
          <w:color w:val="000000" w:themeColor="text1"/>
        </w:rPr>
        <w:t>The activity diagram explains the step-by-step flow of a typical user interaction. It begins with user authentication and continues through decision points, such as whether a requested option is available. The diagram shows how the system guides users through each step until the task is completed and confirmation is provided.</w:t>
      </w:r>
    </w:p>
    <w:p w14:paraId="5F3C2491" w14:textId="77777777" w:rsidR="006824FE" w:rsidRPr="00F80771" w:rsidRDefault="00000000">
      <w:pPr>
        <w:pStyle w:val="Heading2"/>
        <w:rPr>
          <w:rFonts w:ascii="Calibri" w:hAnsi="Calibri" w:cs="Calibri"/>
          <w:b w:val="0"/>
          <w:bCs w:val="0"/>
          <w:color w:val="000000" w:themeColor="text1"/>
        </w:rPr>
      </w:pPr>
      <w:r w:rsidRPr="00F80771">
        <w:rPr>
          <w:rFonts w:ascii="Calibri" w:hAnsi="Calibri" w:cs="Calibri"/>
          <w:b w:val="0"/>
          <w:bCs w:val="0"/>
          <w:color w:val="000000" w:themeColor="text1"/>
        </w:rPr>
        <w:t>Security</w:t>
      </w:r>
    </w:p>
    <w:p w14:paraId="2153BD46" w14:textId="77777777" w:rsidR="006824FE" w:rsidRPr="00F80771" w:rsidRDefault="00000000">
      <w:pPr>
        <w:rPr>
          <w:rFonts w:ascii="Calibri" w:hAnsi="Calibri" w:cs="Calibri"/>
          <w:color w:val="000000" w:themeColor="text1"/>
        </w:rPr>
      </w:pPr>
      <w:r w:rsidRPr="00F80771">
        <w:rPr>
          <w:rFonts w:ascii="Calibri" w:hAnsi="Calibri" w:cs="Calibri"/>
          <w:color w:val="000000" w:themeColor="text1"/>
        </w:rPr>
        <w:t>Security is a key part of the DriverPass system. Users must log in with secure credentials, and access is controlled based on roles. Sensitive data is protected through encryption, and accounts are monitored for repeated failed login attempts. These measures help protect both customer information and business data.</w:t>
      </w:r>
    </w:p>
    <w:p w14:paraId="2490DDCE" w14:textId="77777777" w:rsidR="006824FE" w:rsidRPr="00F80771" w:rsidRDefault="00000000">
      <w:pPr>
        <w:pStyle w:val="Heading2"/>
        <w:rPr>
          <w:rFonts w:ascii="Calibri" w:hAnsi="Calibri" w:cs="Calibri"/>
          <w:b w:val="0"/>
          <w:bCs w:val="0"/>
          <w:color w:val="000000" w:themeColor="text1"/>
        </w:rPr>
      </w:pPr>
      <w:r w:rsidRPr="00F80771">
        <w:rPr>
          <w:rFonts w:ascii="Calibri" w:hAnsi="Calibri" w:cs="Calibri"/>
          <w:b w:val="0"/>
          <w:bCs w:val="0"/>
          <w:color w:val="000000" w:themeColor="text1"/>
        </w:rPr>
        <w:t>System Limitations</w:t>
      </w:r>
    </w:p>
    <w:p w14:paraId="6499E43A" w14:textId="77777777" w:rsidR="006824FE" w:rsidRPr="00F80771" w:rsidRDefault="00000000">
      <w:pPr>
        <w:rPr>
          <w:rFonts w:ascii="Calibri" w:hAnsi="Calibri" w:cs="Calibri"/>
          <w:color w:val="000000" w:themeColor="text1"/>
        </w:rPr>
      </w:pPr>
      <w:r w:rsidRPr="00F80771">
        <w:rPr>
          <w:rFonts w:ascii="Calibri" w:hAnsi="Calibri" w:cs="Calibri"/>
          <w:color w:val="000000" w:themeColor="text1"/>
        </w:rPr>
        <w:t>This slide outlines current system limitations. The system has limited offline functionality and initially supports only English. Some changes, such as modifying training packages, require administrative access. These limitations are acceptable for the initial release and can be addressed in future system updates.</w:t>
      </w:r>
    </w:p>
    <w:sectPr w:rsidR="006824FE" w:rsidRPr="00F807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471379">
    <w:abstractNumId w:val="8"/>
  </w:num>
  <w:num w:numId="2" w16cid:durableId="1047877012">
    <w:abstractNumId w:val="6"/>
  </w:num>
  <w:num w:numId="3" w16cid:durableId="1881622604">
    <w:abstractNumId w:val="5"/>
  </w:num>
  <w:num w:numId="4" w16cid:durableId="536040765">
    <w:abstractNumId w:val="4"/>
  </w:num>
  <w:num w:numId="5" w16cid:durableId="1454403562">
    <w:abstractNumId w:val="7"/>
  </w:num>
  <w:num w:numId="6" w16cid:durableId="1753239091">
    <w:abstractNumId w:val="3"/>
  </w:num>
  <w:num w:numId="7" w16cid:durableId="2040660398">
    <w:abstractNumId w:val="2"/>
  </w:num>
  <w:num w:numId="8" w16cid:durableId="2005862486">
    <w:abstractNumId w:val="1"/>
  </w:num>
  <w:num w:numId="9" w16cid:durableId="33052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D84"/>
    <w:rsid w:val="006824FE"/>
    <w:rsid w:val="00AA1D8D"/>
    <w:rsid w:val="00B47730"/>
    <w:rsid w:val="00CB0664"/>
    <w:rsid w:val="00F807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1A7EC"/>
  <w14:defaultImageDpi w14:val="300"/>
  <w15:docId w15:val="{12243409-0C6A-D54F-850F-6BDDEA716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Mariza Barbosa</cp:lastModifiedBy>
  <cp:revision>2</cp:revision>
  <dcterms:created xsi:type="dcterms:W3CDTF">2013-12-23T23:15:00Z</dcterms:created>
  <dcterms:modified xsi:type="dcterms:W3CDTF">2025-12-15T00:55:00Z</dcterms:modified>
  <cp:category/>
</cp:coreProperties>
</file>