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ULTRAFORMER MPT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1r4glwdu9u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Ultraformer MPT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vgcc0yof80j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Descrição Resumida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Ultraformer MPT</w:t>
      </w:r>
      <w:r w:rsidDel="00000000" w:rsidR="00000000" w:rsidRPr="00000000">
        <w:rPr>
          <w:rtl w:val="0"/>
        </w:rPr>
        <w:t xml:space="preserve"> é um tratamento de última geração que utiliza a tecnologia de </w:t>
      </w:r>
      <w:r w:rsidDel="00000000" w:rsidR="00000000" w:rsidRPr="00000000">
        <w:rPr>
          <w:b w:val="1"/>
          <w:rtl w:val="0"/>
        </w:rPr>
        <w:t xml:space="preserve">ultrassom micro e macrofocado</w:t>
      </w:r>
      <w:r w:rsidDel="00000000" w:rsidR="00000000" w:rsidRPr="00000000">
        <w:rPr>
          <w:rtl w:val="0"/>
        </w:rPr>
        <w:t xml:space="preserve"> para promover um </w:t>
      </w:r>
      <w:r w:rsidDel="00000000" w:rsidR="00000000" w:rsidRPr="00000000">
        <w:rPr>
          <w:b w:val="1"/>
          <w:rtl w:val="0"/>
        </w:rPr>
        <w:t xml:space="preserve">rejuvenescimento facial não cirúrgico</w:t>
      </w:r>
      <w:r w:rsidDel="00000000" w:rsidR="00000000" w:rsidRPr="00000000">
        <w:rPr>
          <w:rtl w:val="0"/>
        </w:rPr>
        <w:t xml:space="preserve">. Ele atua em diferentes profundidades da pele, estimulando intensamente a produção de </w:t>
      </w:r>
      <w:r w:rsidDel="00000000" w:rsidR="00000000" w:rsidRPr="00000000">
        <w:rPr>
          <w:b w:val="1"/>
          <w:rtl w:val="0"/>
        </w:rPr>
        <w:t xml:space="preserve">colágeno e elastina</w:t>
      </w:r>
      <w:r w:rsidDel="00000000" w:rsidR="00000000" w:rsidRPr="00000000">
        <w:rPr>
          <w:rtl w:val="0"/>
        </w:rPr>
        <w:t xml:space="preserve">, melhorando a firmeza, redefinindo o contorno facial e reduzindo a flacidez. O procedimento</w:t>
      </w:r>
      <w:r w:rsidDel="00000000" w:rsidR="00000000" w:rsidRPr="00000000">
        <w:rPr>
          <w:b w:val="1"/>
          <w:rtl w:val="0"/>
        </w:rPr>
        <w:t xml:space="preserve"> é muito seguro,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não invasivo e não tem tempo de recuperação prolongado</w:t>
      </w:r>
      <w:r w:rsidDel="00000000" w:rsidR="00000000" w:rsidRPr="00000000">
        <w:rPr>
          <w:rtl w:val="0"/>
        </w:rPr>
        <w:t xml:space="preserve">, sendo uma excelente alternativa para quem busca um resultado eficaz e duradouro sem recorrer à cirurgia plástica.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l76kj9lhbc9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Importância do Procedimento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 o passar dos anos, a produção natural de </w:t>
      </w:r>
      <w:r w:rsidDel="00000000" w:rsidR="00000000" w:rsidRPr="00000000">
        <w:rPr>
          <w:b w:val="1"/>
          <w:rtl w:val="0"/>
        </w:rPr>
        <w:t xml:space="preserve">colágeno e elastina</w:t>
      </w:r>
      <w:r w:rsidDel="00000000" w:rsidR="00000000" w:rsidRPr="00000000">
        <w:rPr>
          <w:rtl w:val="0"/>
        </w:rPr>
        <w:t xml:space="preserve"> diminui, resultando em </w:t>
      </w:r>
      <w:r w:rsidDel="00000000" w:rsidR="00000000" w:rsidRPr="00000000">
        <w:rPr>
          <w:b w:val="1"/>
          <w:rtl w:val="0"/>
        </w:rPr>
        <w:t xml:space="preserve">flacidez, perda de firmeza e menos definição dos contornos faciais</w:t>
      </w:r>
      <w:r w:rsidDel="00000000" w:rsidR="00000000" w:rsidRPr="00000000">
        <w:rPr>
          <w:rtl w:val="0"/>
        </w:rPr>
        <w:t xml:space="preserve">. Esse processo pode ser intensificado por fatores como envelhecimento, exposição solar, alterações de peso e estilo de vida. O </w:t>
      </w:r>
      <w:r w:rsidDel="00000000" w:rsidR="00000000" w:rsidRPr="00000000">
        <w:rPr>
          <w:b w:val="1"/>
          <w:rtl w:val="0"/>
        </w:rPr>
        <w:t xml:space="preserve">Ultraformer MPT</w:t>
      </w:r>
      <w:r w:rsidDel="00000000" w:rsidR="00000000" w:rsidRPr="00000000">
        <w:rPr>
          <w:rtl w:val="0"/>
        </w:rPr>
        <w:t xml:space="preserve"> atua de forma profunda e precisa na pele e nos tecidos subcutâneos resultando em um rejuvenescimento natural e progressivo, sem necessidade de agulhas, cortes, anestesia ou tempo de recuperação.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jna5gwtun4i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Benefícios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Efeito lifting imediato e progressivo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Estímulo intenso à produção de colágeno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Redução da flacidez e melhora da firmeza da pele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Definição do contorno facial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Arqueamento de sobrancelhas (efeito fox eyes)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Tratamento eficaz para papada (reduz gordura e flacidez)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 de pálpebras superiores e inferiores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Emagrecimento facial (efeito bichectomia)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Melhora das rugas de código de barras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jc w:val="both"/>
        <w:rPr/>
      </w:pPr>
      <w:bookmarkStart w:colFirst="0" w:colLast="0" w:name="_mve9wgrfjp3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 Contraindicações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Gestantes e lactantes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Pessoas com infecções ativas ou feridas na pele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Pacientes com próteses metálicas na região a ser tratada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Indivíduos com doenças autoimunes ativas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9657f6tru05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Dúvidas Frequentes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Quantas sessões são necessárias?</w:t>
        <w:br w:type="textWrapping"/>
      </w:r>
      <w:r w:rsidDel="00000000" w:rsidR="00000000" w:rsidRPr="00000000">
        <w:rPr>
          <w:rtl w:val="0"/>
        </w:rPr>
        <w:t xml:space="preserve">Os resultados já são visíveis desde a </w:t>
      </w:r>
      <w:r w:rsidDel="00000000" w:rsidR="00000000" w:rsidRPr="00000000">
        <w:rPr>
          <w:b w:val="1"/>
          <w:rtl w:val="0"/>
        </w:rPr>
        <w:t xml:space="preserve">primeira sessão</w:t>
      </w:r>
      <w:r w:rsidDel="00000000" w:rsidR="00000000" w:rsidRPr="00000000">
        <w:rPr>
          <w:rtl w:val="0"/>
        </w:rPr>
        <w:t xml:space="preserve">, mas o protocolo pode variar entre </w:t>
      </w:r>
      <w:r w:rsidDel="00000000" w:rsidR="00000000" w:rsidRPr="00000000">
        <w:rPr>
          <w:b w:val="1"/>
          <w:rtl w:val="0"/>
        </w:rPr>
        <w:t xml:space="preserve">1 a 3 sessões anuais</w:t>
      </w:r>
      <w:r w:rsidDel="00000000" w:rsidR="00000000" w:rsidRPr="00000000">
        <w:rPr>
          <w:rtl w:val="0"/>
        </w:rPr>
        <w:t xml:space="preserve">, dependendo do grau de flacidez e do objetivo do paciente.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 procedimento dói?</w:t>
        <w:br w:type="textWrapping"/>
      </w:r>
      <w:r w:rsidDel="00000000" w:rsidR="00000000" w:rsidRPr="00000000">
        <w:rPr>
          <w:rtl w:val="0"/>
        </w:rPr>
        <w:t xml:space="preserve">Pode causar leve desconforto durante a aplicação, mas é bem tolerado e não exige anestesia.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Quando os resultados aparecem?</w:t>
        <w:br w:type="textWrapping"/>
      </w:r>
      <w:r w:rsidDel="00000000" w:rsidR="00000000" w:rsidRPr="00000000">
        <w:rPr>
          <w:rtl w:val="0"/>
        </w:rPr>
        <w:t xml:space="preserve">O efeito lifting já pode ser notado logo após a sessão, mas os resultados continuam melhorando por até </w:t>
      </w:r>
      <w:r w:rsidDel="00000000" w:rsidR="00000000" w:rsidRPr="00000000">
        <w:rPr>
          <w:b w:val="1"/>
          <w:rtl w:val="0"/>
        </w:rPr>
        <w:t xml:space="preserve">3 meses</w:t>
      </w:r>
      <w:r w:rsidDel="00000000" w:rsidR="00000000" w:rsidRPr="00000000">
        <w:rPr>
          <w:rtl w:val="0"/>
        </w:rPr>
        <w:t xml:space="preserve"> devido à produção gradual de colágeno.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Pode ser combinado com outros procedimentos?</w:t>
        <w:br w:type="textWrapping"/>
      </w:r>
      <w:r w:rsidDel="00000000" w:rsidR="00000000" w:rsidRPr="00000000">
        <w:rPr>
          <w:rtl w:val="0"/>
        </w:rPr>
        <w:t xml:space="preserve">Sim! Quando associado com os bioestimuladores de colágeno injetáveis, eles aumentam a produção de colágeno por até 7 vezes. Também podem ser associados com Preenchimentos Faciais, Toxina Botulínica, Lavieen e Skinboosters para potencializar os resultados.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b w:val="1"/>
          <w:color w:val="15191e"/>
          <w:highlight w:val="white"/>
        </w:rPr>
      </w:pPr>
      <w:r w:rsidDel="00000000" w:rsidR="00000000" w:rsidRPr="00000000">
        <w:rPr>
          <w:b w:val="1"/>
          <w:color w:val="15191e"/>
          <w:highlight w:val="white"/>
          <w:rtl w:val="0"/>
        </w:rPr>
        <w:t xml:space="preserve">O mesmo protocolo é realizado para todos os pacientes?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color w:val="15191e"/>
          <w:highlight w:val="white"/>
          <w:rtl w:val="0"/>
        </w:rPr>
        <w:t xml:space="preserve">Não! O Ultraformer MPT é realizado de forma personalizada de acordo com as necessidades individuais de cada pessoa. Isso significa que áreas problemáticas, como bochechas, papada, pescoço, olhos, podem ser tratadas de acordo com o grau de flacidez e de forma separada.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pik.com/premium-photo/process-needlefree-rflifting-when-you-need-tighten-your-face-shape-without-injections-hardware-cosmetology-procedure_258946911.htm#fromView=image_search_similar&amp;page=1&amp;position=27&amp;uuid=c28d1e01-0a38-42af-80a2-30318fa17a79&amp;query=ultraformer+m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eepik.com/premium-photo/attractive-girl-is-having-facelift-procedure-cosmetology-clinic-ultraformer-nonsurgical-facelift-process_250174839.htm#fromView=image_search_similar&amp;page=1&amp;position=28&amp;uuid=c28d1e01-0a38-42af-80a2-30318fa17a79&amp;query=ultraformer+m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eepik.com/premium-photo/ultraformer-nonsurgical-facelift-process-caucasian-girl-is-having-facelift-procedure-cosmetology-clinic_258946860.htm#fromView=image_search_similar&amp;page=1&amp;position=43&amp;uuid=384524ee-ac96-498e-adc1-59476e577505&amp;query=ultraformer+m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pik.com/premium-photo/process-needlefree-rflifting-when-you-need-tighten-your-face-shape-without-injections-hardware-cosmetology-procedure_258946911.htm#fromView=image_search_similar&amp;page=1&amp;position=27&amp;uuid=c28d1e01-0a38-42af-80a2-30318fa17a79&amp;query=ultraformer+mpt" TargetMode="External"/><Relationship Id="rId7" Type="http://schemas.openxmlformats.org/officeDocument/2006/relationships/hyperlink" Target="https://www.freepik.com/premium-photo/attractive-girl-is-having-facelift-procedure-cosmetology-clinic-ultraformer-nonsurgical-facelift-process_250174839.htm#fromView=image_search_similar&amp;page=1&amp;position=28&amp;uuid=c28d1e01-0a38-42af-80a2-30318fa17a79&amp;query=ultraformer+mpt" TargetMode="External"/><Relationship Id="rId8" Type="http://schemas.openxmlformats.org/officeDocument/2006/relationships/hyperlink" Target="https://www.freepik.com/premium-photo/ultraformer-nonsurgical-facelift-process-caucasian-girl-is-having-facelift-procedure-cosmetology-clinic_258946860.htm#fromView=image_search_similar&amp;page=1&amp;position=43&amp;uuid=384524ee-ac96-498e-adc1-59476e577505&amp;query=ultraformer+m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