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C5498" w14:textId="220A5789" w:rsidR="000C586A" w:rsidRDefault="000C586A" w:rsidP="000C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Exercício</w:t>
      </w:r>
      <w:r w:rsidR="00CC253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Modelagem Conceitual de Banco de Dados</w:t>
      </w:r>
    </w:p>
    <w:p w14:paraId="2AC576E4" w14:textId="77777777" w:rsidR="000C586A" w:rsidRDefault="000C586A" w:rsidP="000C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4646A0" w14:textId="746EC42B" w:rsidR="000C586A" w:rsidRPr="000C586A" w:rsidRDefault="000C586A" w:rsidP="000C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586A">
        <w:rPr>
          <w:rFonts w:ascii="Times New Roman" w:hAnsi="Times New Roman" w:cs="Times New Roman"/>
          <w:sz w:val="28"/>
          <w:szCs w:val="28"/>
          <w:u w:val="single"/>
        </w:rPr>
        <w:t>Requisitos Funcionais para um sistema de uma Delegacia de Polícia</w:t>
      </w:r>
    </w:p>
    <w:p w14:paraId="5868A06D" w14:textId="77777777" w:rsidR="000C586A" w:rsidRDefault="000C586A" w:rsidP="000C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104830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pequeno país resolveu informatizar sua única delegacia de</w:t>
      </w:r>
    </w:p>
    <w:p w14:paraId="16AE07AC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polícia para criar um banco de dados onde os criminosos deverão ser</w:t>
      </w:r>
    </w:p>
    <w:p w14:paraId="2D6907BC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fichados, sendo que as suas vítimas também deverão ser cadastradas.</w:t>
      </w:r>
    </w:p>
    <w:p w14:paraId="315A7E41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caso de criminosos que utilizem armas, estas deverão ser</w:t>
      </w:r>
    </w:p>
    <w:p w14:paraId="77AA5DF9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cadastradas e relacionadas ao crime cometido para possível utilização no</w:t>
      </w:r>
    </w:p>
    <w:p w14:paraId="5DE41BE8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julgamento do criminoso.</w:t>
      </w:r>
    </w:p>
    <w:p w14:paraId="130F7644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sistema, além de fornecer dados pessoais dos criminosos, das vítimas</w:t>
      </w:r>
    </w:p>
    <w:p w14:paraId="5338C028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das armas, também deve possibilitar saber:</w:t>
      </w:r>
    </w:p>
    <w:p w14:paraId="433093E0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Quais crimes um determinado criminoso cometeu, lembrando que</w:t>
      </w:r>
    </w:p>
    <w:p w14:paraId="39A5CDF2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crime pode ser cometido por mais de um criminoso;</w:t>
      </w:r>
    </w:p>
    <w:p w14:paraId="28DA8107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Quais crimes uma determinada vítima sofreu, lembrando que várias</w:t>
      </w:r>
    </w:p>
    <w:p w14:paraId="6194A14A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vítimas podem ter sofrido um mesmo crime;</w:t>
      </w:r>
    </w:p>
    <w:p w14:paraId="1DFC731E" w14:textId="77777777" w:rsidR="000C586A" w:rsidRDefault="000C586A" w:rsidP="000C58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o sistema ser colocado em funcionamento, serão definidos</w:t>
      </w:r>
    </w:p>
    <w:p w14:paraId="29869002" w14:textId="170B2830" w:rsidR="006005DD" w:rsidRDefault="000C586A" w:rsidP="000C5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relatórios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 estatísticas de acordo com a solicitação do chefe da delegacia.</w:t>
      </w:r>
    </w:p>
    <w:p w14:paraId="221185DE" w14:textId="39199031" w:rsidR="0049424D" w:rsidRDefault="0049424D" w:rsidP="000C586A">
      <w:pPr>
        <w:spacing w:line="360" w:lineRule="auto"/>
        <w:jc w:val="both"/>
      </w:pPr>
      <w:bookmarkStart w:id="0" w:name="_GoBack"/>
      <w:r>
        <w:rPr>
          <w:noProof/>
          <w:lang w:eastAsia="pt-BR"/>
        </w:rPr>
        <w:drawing>
          <wp:inline distT="0" distB="0" distL="0" distR="0" wp14:anchorId="24BD7FB2" wp14:editId="4F94BE88">
            <wp:extent cx="5400040" cy="2211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4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6A"/>
    <w:rsid w:val="000C586A"/>
    <w:rsid w:val="0049424D"/>
    <w:rsid w:val="006005DD"/>
    <w:rsid w:val="00C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708E"/>
  <w15:chartTrackingRefBased/>
  <w15:docId w15:val="{DDE8C4FD-7ADC-4FAF-B836-69FD861D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149</Words>
  <Characters>805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3</cp:revision>
  <dcterms:created xsi:type="dcterms:W3CDTF">2020-05-18T21:30:00Z</dcterms:created>
  <dcterms:modified xsi:type="dcterms:W3CDTF">2020-08-18T23:34:00Z</dcterms:modified>
</cp:coreProperties>
</file>