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 xml:space="preserve">São Paulo Tech </w:t>
      </w:r>
      <w:proofErr w:type="spellStart"/>
      <w:r>
        <w:t>School</w:t>
      </w:r>
      <w:proofErr w:type="spellEnd"/>
    </w:p>
    <w:p w14:paraId="13048967" w14:textId="7F05487B" w:rsidR="00A94EA1" w:rsidRDefault="00A94EA1" w:rsidP="00655FD5">
      <w:pPr>
        <w:spacing w:after="0" w:line="360" w:lineRule="auto"/>
        <w:jc w:val="center"/>
      </w:pPr>
      <w:r>
        <w:t xml:space="preserve">Marcelo de </w:t>
      </w:r>
      <w:proofErr w:type="spellStart"/>
      <w:r>
        <w:t>Araujo</w:t>
      </w:r>
      <w:proofErr w:type="spellEnd"/>
      <w:r>
        <w:t xml:space="preserve">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 xml:space="preserve">busca a iluminação, a autoconsciência e um estado de paz prolongado, podendo ser de diferentes tipos, como </w:t>
      </w:r>
      <w:proofErr w:type="spellStart"/>
      <w:r w:rsidRPr="00CE5352">
        <w:t>zazen</w:t>
      </w:r>
      <w:proofErr w:type="spellEnd"/>
      <w:r w:rsidRPr="00CE5352">
        <w:t xml:space="preserve"> (meditação sentada), </w:t>
      </w:r>
      <w:proofErr w:type="spellStart"/>
      <w:r w:rsidRPr="00CE5352">
        <w:t>vipassana</w:t>
      </w:r>
      <w:proofErr w:type="spellEnd"/>
      <w:r w:rsidRPr="00CE5352">
        <w:t xml:space="preserve"> (visão clara), consciência plena ou </w:t>
      </w:r>
      <w:proofErr w:type="spellStart"/>
      <w:r w:rsidRPr="00CE5352">
        <w:t>metta</w:t>
      </w:r>
      <w:proofErr w:type="spellEnd"/>
      <w:r w:rsidRPr="00CE5352">
        <w:t xml:space="preserve">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 xml:space="preserve">com tradição filosófica taoísta, que tem como princípio fundamental a vida em harmonia. Por meio de técnicas de concentração e respiração, seu objetivo é gerar e transformar a energia interna. Existem diferentes tipos, como o Chi Kung, </w:t>
      </w:r>
      <w:proofErr w:type="spellStart"/>
      <w:r w:rsidRPr="00CE5352">
        <w:t>Zhuanqi</w:t>
      </w:r>
      <w:proofErr w:type="spellEnd"/>
      <w:r w:rsidRPr="00CE5352">
        <w:t xml:space="preserve"> e </w:t>
      </w:r>
      <w:proofErr w:type="spellStart"/>
      <w:r w:rsidRPr="00CE5352">
        <w:t>Neu</w:t>
      </w:r>
      <w:proofErr w:type="spellEnd"/>
      <w:r w:rsidRPr="00CE5352">
        <w:t xml:space="preserve"> </w:t>
      </w:r>
      <w:proofErr w:type="spellStart"/>
      <w:r w:rsidRPr="00CE5352">
        <w:t>Guan</w:t>
      </w:r>
      <w:proofErr w:type="spellEnd"/>
      <w:r w:rsidRPr="00CE5352">
        <w:t>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 xml:space="preserve">: a meditação pode ajudar a dormir melhor, pois ajuda a acalmar a mente e o corpo. Indiretamente a meditação, ao colaborar com a redução da ansiedade e do estresse, pode interferir positivamente no sono. Diretamente, </w:t>
      </w:r>
      <w:proofErr w:type="gramStart"/>
      <w:r w:rsidRPr="00E14B18">
        <w:t>ao o</w:t>
      </w:r>
      <w:proofErr w:type="gramEnd"/>
      <w:r w:rsidRPr="00E14B18">
        <w:t xml:space="preserve">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7323FAF1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 xml:space="preserve">, que ao final dele havia uma extensão voltado ao “sociocomportamental” nesse curso tive instruções sobre a meditação, e como pode ser benéfica, se praticada constantemente, implementei na minha vida e pratico diariamente </w:t>
      </w:r>
      <w:proofErr w:type="spellStart"/>
      <w:r w:rsidR="00756FBA">
        <w:t>info</w:t>
      </w:r>
      <w:r w:rsidR="00877BF5">
        <w:t>desde</w:t>
      </w:r>
      <w:proofErr w:type="spellEnd"/>
      <w:r w:rsidR="00877BF5">
        <w:t xml:space="preserve">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61ADDC72" w:rsidR="00655FD5" w:rsidRDefault="00AF73A0" w:rsidP="00CE5352">
      <w:pPr>
        <w:spacing w:after="0" w:line="360" w:lineRule="auto"/>
      </w:pPr>
      <w:r>
        <w:t>Desenvolver um site institucional que</w:t>
      </w:r>
      <w:r w:rsidR="00DA2162">
        <w:t xml:space="preserve"> aborde </w:t>
      </w:r>
      <w:r w:rsidR="00DA2162" w:rsidRPr="00DA2162">
        <w:rPr>
          <w:b/>
          <w:bCs/>
        </w:rPr>
        <w:t>objetivo de desenvolvimento sustentável da ONU número 3 (Saúde e bem-estar)</w:t>
      </w:r>
      <w:r w:rsidR="00DA2162">
        <w:t xml:space="preserve"> e </w:t>
      </w:r>
      <w:r w:rsidR="004B4CFC">
        <w:t>onde</w:t>
      </w:r>
      <w:r>
        <w:t xml:space="preserve"> </w:t>
      </w:r>
      <w:r w:rsidR="004B4CFC">
        <w:t>haverá meditações guiadas</w:t>
      </w:r>
      <w:r w:rsidR="00655FD5">
        <w:t xml:space="preserve">, </w:t>
      </w:r>
      <w:r w:rsidR="004B4CFC">
        <w:t>que para o acesso a plataforma terá um</w:t>
      </w:r>
      <w:r w:rsidR="00051B3F">
        <w:t xml:space="preserve"> cadastro para os usuário, </w:t>
      </w:r>
      <w:r w:rsidR="00930E8E">
        <w:t xml:space="preserve">registros de estado emocional do usuário, níveis de estresse e </w:t>
      </w:r>
      <w:r w:rsidR="00655FD5">
        <w:t>constância do usuário na prática da meditação</w:t>
      </w:r>
      <w:r w:rsidR="00D50CF1">
        <w:t xml:space="preserve"> através de gráficos e métricas</w:t>
      </w:r>
      <w:r w:rsidR="00655FD5">
        <w:t xml:space="preserve"> </w:t>
      </w:r>
      <w:r w:rsidR="00D50CF1">
        <w:t>também</w:t>
      </w:r>
      <w:r w:rsidR="00655FD5">
        <w:t xml:space="preserve"> terá uma </w:t>
      </w:r>
      <w:r w:rsidR="00E6266E">
        <w:t>barra de progresso que aumentará de acordo com a interação dos usuários com site</w:t>
      </w:r>
      <w:r w:rsidR="00655FD5">
        <w:t xml:space="preserve">,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36787755" w:rsidR="00F71BB0" w:rsidRDefault="00B75B32" w:rsidP="00CE5352">
      <w:pPr>
        <w:spacing w:after="0" w:line="360" w:lineRule="auto"/>
      </w:pPr>
      <w:r>
        <w:t xml:space="preserve">Trazer saúde e bem-estar para toda sociedade </w:t>
      </w:r>
      <w:r w:rsidR="004B4CFC">
        <w:t>por meio de meditações guiadas</w:t>
      </w:r>
      <w:r w:rsidR="004B4CFC">
        <w:t xml:space="preserve"> </w:t>
      </w:r>
      <w:r>
        <w:t>de forma simples</w:t>
      </w:r>
      <w:r w:rsidR="004B4CFC">
        <w:t xml:space="preserve"> e um rastreamento emocional.</w:t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16CA3637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Desenvolvimento de um site institucional para facilitar o acesso a </w:t>
      </w:r>
      <w:r w:rsidR="00756FBA">
        <w:t>sessões</w:t>
      </w:r>
      <w:r>
        <w:t xml:space="preserve"> de meditação</w:t>
      </w:r>
      <w:r w:rsidR="00756FBA">
        <w:t xml:space="preserve"> guiada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5E384477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 </w:t>
      </w:r>
      <w:r w:rsidR="004B4CFC">
        <w:t>com sessões de meditações guiadas</w:t>
      </w:r>
      <w:r>
        <w:t xml:space="preserve">, seus benefícios </w:t>
      </w:r>
      <w:r w:rsidR="004B4CFC">
        <w:t>e</w:t>
      </w:r>
      <w:r w:rsidR="00A64E7D">
        <w:t xml:space="preserve"> informações relacionadas a saúde mental</w:t>
      </w:r>
    </w:p>
    <w:p w14:paraId="5446FFD8" w14:textId="1A7B96DF" w:rsidR="00051B3F" w:rsidRDefault="00051B3F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Os usuários podem editar suas informações dos perfis</w:t>
      </w:r>
    </w:p>
    <w:p w14:paraId="472820DE" w14:textId="1F2904A8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 e progresso na prática de meditação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61D0860A" w14:textId="56C9431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Implementar técnicas de gamificação por pontos e nivelamento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navbar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);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Os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3FF4FF05" w:rsidR="00A8637A" w:rsidRPr="00A8637A" w:rsidRDefault="00BE7CF0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BE7CF0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endereço, rastreamento, gamificação e </w:t>
                  </w:r>
                  <w:proofErr w:type="spellStart"/>
                  <w:r w:rsidRPr="00BE7CF0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infoMeditação</w:t>
                  </w:r>
                  <w:proofErr w:type="spellEnd"/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59F3ED6D" w:rsidR="00A8637A" w:rsidRPr="00A8637A" w:rsidRDefault="00A8637A" w:rsidP="00756FBA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3FC8ECF" w:rsidR="00A8637A" w:rsidRPr="00A8637A" w:rsidRDefault="004B4CFC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onde haverá </w:t>
                  </w: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de meditação guiada e </w:t>
                  </w: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benefícios</w:t>
                  </w: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 sessão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5160B66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Essa tela será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6831064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 perfil deverá conter as informações pessoais como celular, Email, foto, nome, botão para editar essas informações e uma amostra gráfica do seu nível conforme seu envolvimento com a plataforma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119BC80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Sendo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nessa tela as informações ser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ão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retiradas do banco de dados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7CD18B7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software oferecerá uma tela onde os usuários poderão adicionar registrar sua emoção, nível de estresse e progresso na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pratica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 meditação onde haverá gráficos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Com base nos dados do banco de dados que foram fornecidos pelos usuários, os dados serão convertidos em métricas para fazer uma amostra gráfica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versionada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Trello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6092503" w:rsidR="00AA19B8" w:rsidRPr="00A8637A" w:rsidRDefault="00DA3A19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ab/>
            </w: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7CC6C7ED" w14:textId="51E563AF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27BF2F13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8.</w:t>
      </w:r>
      <w:r w:rsidR="00A42A03">
        <w:rPr>
          <w:b/>
          <w:bCs/>
        </w:rPr>
        <w:t>Tabela</w:t>
      </w:r>
      <w:r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AA19B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 em encontrar conteúdo relevante e de qualidade</w:t>
                  </w:r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24B35B08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Ir em eventos sobre saúde mental, conversar com profissionais da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área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parcerias com instrutores de meditação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7A67635C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283ACB55" w14:textId="67326F92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9.Planilha de fator de risco</w:t>
      </w:r>
    </w:p>
    <w:p w14:paraId="3621924D" w14:textId="034BE62B" w:rsidR="00AA19B8" w:rsidRPr="00AA19B8" w:rsidRDefault="00A42A03" w:rsidP="00AA19B8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9BFEA" wp14:editId="6C7DC404">
            <wp:extent cx="4579952" cy="3037038"/>
            <wp:effectExtent l="0" t="0" r="0" b="0"/>
            <wp:docPr id="192429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994" name="Imagem 19242949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r="7967"/>
                    <a:stretch/>
                  </pic:blipFill>
                  <pic:spPr bwMode="auto">
                    <a:xfrm>
                      <a:off x="0" y="0"/>
                      <a:ext cx="4580204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364923B6" w:rsidR="006A5212" w:rsidRDefault="00AA19B8" w:rsidP="006D0B44">
      <w:pPr>
        <w:spacing w:after="0" w:line="360" w:lineRule="auto"/>
        <w:rPr>
          <w:b/>
          <w:bCs/>
        </w:rPr>
      </w:pPr>
      <w:r>
        <w:rPr>
          <w:b/>
          <w:bCs/>
        </w:rPr>
        <w:t>10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51B3F"/>
    <w:rsid w:val="00081B8E"/>
    <w:rsid w:val="00423E08"/>
    <w:rsid w:val="004331D3"/>
    <w:rsid w:val="004B0EB1"/>
    <w:rsid w:val="004B4CFC"/>
    <w:rsid w:val="004C1713"/>
    <w:rsid w:val="00502F1C"/>
    <w:rsid w:val="0058336C"/>
    <w:rsid w:val="005A3881"/>
    <w:rsid w:val="00622CEA"/>
    <w:rsid w:val="00655FD5"/>
    <w:rsid w:val="006A5212"/>
    <w:rsid w:val="006D0B44"/>
    <w:rsid w:val="00730BF5"/>
    <w:rsid w:val="00756FBA"/>
    <w:rsid w:val="00820046"/>
    <w:rsid w:val="00877BF5"/>
    <w:rsid w:val="008C1CC6"/>
    <w:rsid w:val="00930E8E"/>
    <w:rsid w:val="009B5C84"/>
    <w:rsid w:val="009D1C98"/>
    <w:rsid w:val="00A42A03"/>
    <w:rsid w:val="00A53F27"/>
    <w:rsid w:val="00A64E7D"/>
    <w:rsid w:val="00A8637A"/>
    <w:rsid w:val="00A94EA1"/>
    <w:rsid w:val="00AA19B8"/>
    <w:rsid w:val="00AB3DF9"/>
    <w:rsid w:val="00AC0CCA"/>
    <w:rsid w:val="00AF73A0"/>
    <w:rsid w:val="00B03C22"/>
    <w:rsid w:val="00B47B38"/>
    <w:rsid w:val="00B75B32"/>
    <w:rsid w:val="00B82CF4"/>
    <w:rsid w:val="00BE7CF0"/>
    <w:rsid w:val="00BF1C36"/>
    <w:rsid w:val="00BF29A5"/>
    <w:rsid w:val="00C261B7"/>
    <w:rsid w:val="00CC1064"/>
    <w:rsid w:val="00CE5352"/>
    <w:rsid w:val="00D16DE8"/>
    <w:rsid w:val="00D2103F"/>
    <w:rsid w:val="00D42971"/>
    <w:rsid w:val="00D50CF1"/>
    <w:rsid w:val="00D94019"/>
    <w:rsid w:val="00DA2162"/>
    <w:rsid w:val="00DA3A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2112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12</cp:revision>
  <dcterms:created xsi:type="dcterms:W3CDTF">2023-11-07T21:32:00Z</dcterms:created>
  <dcterms:modified xsi:type="dcterms:W3CDTF">2023-11-22T00:33:00Z</dcterms:modified>
</cp:coreProperties>
</file>