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68DE" w:rsidRPr="00544EEF" w:rsidRDefault="00544EEF" w:rsidP="00544EEF">
      <w:pPr>
        <w:ind w:left="-709"/>
        <w:rPr>
          <w:rFonts w:ascii="Arial" w:hAnsi="Arial"/>
          <w:b/>
          <w:color w:val="365F91" w:themeColor="accent1" w:themeShade="BF"/>
          <w:sz w:val="32"/>
          <w:lang w:val="es-ES_tradnl"/>
        </w:rPr>
      </w:pPr>
      <w:r w:rsidRPr="00544EEF">
        <w:rPr>
          <w:rFonts w:ascii="Arial" w:hAnsi="Arial"/>
          <w:b/>
          <w:color w:val="365F91" w:themeColor="accent1" w:themeShade="BF"/>
          <w:sz w:val="32"/>
          <w:lang w:val="es-ES_tradnl"/>
        </w:rPr>
        <w:t>Preparación de una apelación exitosa</w:t>
      </w:r>
    </w:p>
    <w:p w:rsidR="005558A4" w:rsidRDefault="00C63DAF" w:rsidP="00470D80">
      <w:pPr>
        <w:widowControl w:val="0"/>
        <w:autoSpaceDE w:val="0"/>
        <w:autoSpaceDN w:val="0"/>
        <w:adjustRightInd w:val="0"/>
        <w:jc w:val="both"/>
        <w:rPr>
          <w:rFonts w:ascii="Cambria" w:hAnsi="Cambria" w:cs="Cambria"/>
          <w:lang w:val="es-ES_tradnl"/>
        </w:rPr>
      </w:pPr>
      <w:r>
        <w:rPr>
          <w:rFonts w:ascii="Cambria" w:hAnsi="Cambria" w:cs="Cambria"/>
          <w:lang w:val="es-ES_tradnl"/>
        </w:rPr>
        <w:t xml:space="preserve">Si </w:t>
      </w:r>
      <w:r w:rsidR="00470D80">
        <w:rPr>
          <w:rFonts w:ascii="Cambria" w:hAnsi="Cambria" w:cs="Cambria"/>
          <w:lang w:val="es-ES_tradnl"/>
        </w:rPr>
        <w:t>tu</w:t>
      </w:r>
      <w:r>
        <w:rPr>
          <w:rFonts w:ascii="Cambria" w:hAnsi="Cambria" w:cs="Cambria"/>
          <w:lang w:val="es-ES_tradnl"/>
        </w:rPr>
        <w:t xml:space="preserve"> E</w:t>
      </w:r>
      <w:r w:rsidR="00ED2F3E" w:rsidRPr="00ED2F3E">
        <w:rPr>
          <w:rFonts w:ascii="Cambria" w:hAnsi="Cambria" w:cs="Cambria"/>
          <w:lang w:val="es-ES_tradnl"/>
        </w:rPr>
        <w:t xml:space="preserve">quipo siente fuertemente que una de las respuestas que dieron es correcta, cuando ha sido calificada como incorrecta, </w:t>
      </w:r>
      <w:r w:rsidR="00470D80">
        <w:rPr>
          <w:rFonts w:ascii="Cambria" w:hAnsi="Cambria" w:cs="Cambria"/>
          <w:lang w:val="es-ES_tradnl"/>
        </w:rPr>
        <w:t>tu</w:t>
      </w:r>
      <w:r w:rsidR="00ED2F3E" w:rsidRPr="00ED2F3E">
        <w:rPr>
          <w:rFonts w:ascii="Cambria" w:hAnsi="Cambria" w:cs="Cambria"/>
          <w:lang w:val="es-ES_tradnl"/>
        </w:rPr>
        <w:t xml:space="preserve"> Equipo puede enviar una apelaci</w:t>
      </w:r>
      <w:r w:rsidR="00ED2F3E">
        <w:rPr>
          <w:rFonts w:ascii="Cambria" w:hAnsi="Cambria" w:cs="Cambria"/>
          <w:lang w:val="es-ES_tradnl"/>
        </w:rPr>
        <w:t xml:space="preserve">ón escrita al Profesor. Este proceso de apelación debe ocurrir inmediatamente después de realizada la evaluación en equipos. Sólo los equipos (y no los individuos), pueden hacer apelaciones. Solamente aquéllos equipos que escriban las apelaciones en forma </w:t>
      </w:r>
      <w:r w:rsidR="00470D80">
        <w:rPr>
          <w:rFonts w:ascii="Cambria" w:hAnsi="Cambria" w:cs="Cambria"/>
          <w:lang w:val="es-ES_tradnl"/>
        </w:rPr>
        <w:t>correcta podrán obtener</w:t>
      </w:r>
      <w:r w:rsidR="00ED2F3E">
        <w:rPr>
          <w:rFonts w:ascii="Cambria" w:hAnsi="Cambria" w:cs="Cambria"/>
          <w:lang w:val="es-ES_tradnl"/>
        </w:rPr>
        <w:t xml:space="preserve"> puntos por la misma</w:t>
      </w:r>
      <w:r w:rsidR="00470D80">
        <w:rPr>
          <w:rFonts w:ascii="Cambria" w:hAnsi="Cambria" w:cs="Cambria"/>
          <w:lang w:val="es-ES_tradnl"/>
        </w:rPr>
        <w:t xml:space="preserve"> (si es aprobada)</w:t>
      </w:r>
      <w:r w:rsidR="00ED2F3E">
        <w:rPr>
          <w:rFonts w:ascii="Cambria" w:hAnsi="Cambria" w:cs="Cambria"/>
          <w:lang w:val="es-ES_tradnl"/>
        </w:rPr>
        <w:t>.</w:t>
      </w:r>
    </w:p>
    <w:p w:rsidR="00ED2F3E" w:rsidRPr="00ED2F3E" w:rsidRDefault="00ED2F3E" w:rsidP="00C63DAF">
      <w:pPr>
        <w:widowControl w:val="0"/>
        <w:autoSpaceDE w:val="0"/>
        <w:autoSpaceDN w:val="0"/>
        <w:adjustRightInd w:val="0"/>
        <w:jc w:val="both"/>
        <w:rPr>
          <w:rFonts w:ascii="Cambria" w:hAnsi="Cambria" w:cs="Cambria"/>
          <w:lang w:val="es-ES_tradnl"/>
        </w:rPr>
      </w:pPr>
    </w:p>
    <w:p w:rsidR="00C36700" w:rsidRPr="00470D80" w:rsidRDefault="00ED2F3E" w:rsidP="00C63DAF">
      <w:pPr>
        <w:widowControl w:val="0"/>
        <w:autoSpaceDE w:val="0"/>
        <w:autoSpaceDN w:val="0"/>
        <w:adjustRightInd w:val="0"/>
        <w:jc w:val="both"/>
        <w:rPr>
          <w:rFonts w:ascii="Cambria" w:hAnsi="Cambria" w:cs="Cambria"/>
          <w:lang w:val="es-ES_tradnl"/>
        </w:rPr>
      </w:pPr>
      <w:r w:rsidRPr="00ED2F3E">
        <w:rPr>
          <w:rFonts w:ascii="Cambria" w:hAnsi="Cambria" w:cs="Cambria"/>
          <w:lang w:val="es-ES_tradnl"/>
        </w:rPr>
        <w:t>Las apelaciones no son simplemente una oportunidad para conseguir unos puntos m</w:t>
      </w:r>
      <w:r w:rsidR="00C36700">
        <w:rPr>
          <w:rFonts w:ascii="Cambria" w:hAnsi="Cambria" w:cs="Cambria"/>
          <w:lang w:val="es-ES_tradnl"/>
        </w:rPr>
        <w:t xml:space="preserve">ás, sino que son una oportunidad para que los equipos </w:t>
      </w:r>
      <w:r w:rsidR="00C36700" w:rsidRPr="00C36700">
        <w:rPr>
          <w:rFonts w:ascii="Cambria" w:hAnsi="Cambria" w:cs="Cambria"/>
          <w:u w:val="single"/>
          <w:lang w:val="es-ES_tradnl"/>
        </w:rPr>
        <w:t>escriban argumentos académicamente fundados</w:t>
      </w:r>
      <w:r w:rsidR="00C36700">
        <w:rPr>
          <w:rFonts w:ascii="Cambria" w:hAnsi="Cambria" w:cs="Cambria"/>
          <w:lang w:val="es-ES_tradnl"/>
        </w:rPr>
        <w:t xml:space="preserve">, para expresar su posición colectiva. </w:t>
      </w:r>
    </w:p>
    <w:p w:rsidR="00D068DE" w:rsidRPr="00FF59AD" w:rsidRDefault="00C36700" w:rsidP="00C63DAF">
      <w:pPr>
        <w:widowControl w:val="0"/>
        <w:autoSpaceDE w:val="0"/>
        <w:autoSpaceDN w:val="0"/>
        <w:adjustRightInd w:val="0"/>
        <w:jc w:val="both"/>
        <w:rPr>
          <w:rFonts w:ascii="Cambria" w:hAnsi="Cambria" w:cs="Cambria"/>
          <w:lang w:val="es-ES"/>
        </w:rPr>
      </w:pPr>
      <w:r w:rsidRPr="00C36700">
        <w:rPr>
          <w:rFonts w:ascii="Cambria" w:hAnsi="Cambria" w:cs="Cambria"/>
          <w:lang w:val="es-ES_tradnl"/>
        </w:rPr>
        <w:t xml:space="preserve">Todos los argumentos deben estar respaldados por evidencias en las lecturas </w:t>
      </w:r>
      <w:r w:rsidR="00FF59AD" w:rsidRPr="00C36700">
        <w:rPr>
          <w:rFonts w:ascii="Cambria" w:hAnsi="Cambria" w:cs="Cambria"/>
          <w:lang w:val="es-ES_tradnl"/>
        </w:rPr>
        <w:t>asignadas</w:t>
      </w:r>
      <w:r w:rsidRPr="00C36700">
        <w:rPr>
          <w:rFonts w:ascii="Cambria" w:hAnsi="Cambria" w:cs="Cambria"/>
          <w:lang w:val="es-ES_tradnl"/>
        </w:rPr>
        <w:t>. Si la apelación se basa en una pregunta o frase supuestamente ambigua, el Equipo debe sugerir una redacci</w:t>
      </w:r>
      <w:r>
        <w:rPr>
          <w:rFonts w:ascii="Cambria" w:hAnsi="Cambria" w:cs="Cambria"/>
          <w:lang w:val="es-ES_tradnl"/>
        </w:rPr>
        <w:t>ón alternativa, menos ambigua. La decisión de aceptar o rechazar la apelación será tomada por el profesor</w:t>
      </w:r>
      <w:r w:rsidR="00C63DAF">
        <w:rPr>
          <w:rFonts w:ascii="Cambria" w:hAnsi="Cambria" w:cs="Cambria"/>
          <w:lang w:val="es-ES_tradnl"/>
        </w:rPr>
        <w:t xml:space="preserve"> después de clase. </w:t>
      </w:r>
      <w:r w:rsidR="00C63DAF" w:rsidRPr="00470D80">
        <w:rPr>
          <w:rFonts w:ascii="Cambria" w:hAnsi="Cambria" w:cs="Cambria"/>
          <w:lang w:val="es-ES_tradnl"/>
        </w:rPr>
        <w:t xml:space="preserve">La </w:t>
      </w:r>
      <w:r w:rsidR="00FF59AD" w:rsidRPr="00FF59AD">
        <w:rPr>
          <w:rFonts w:ascii="Cambria" w:hAnsi="Cambria" w:cs="Cambria"/>
          <w:lang w:val="es-ES"/>
        </w:rPr>
        <w:t>decisión</w:t>
      </w:r>
      <w:r w:rsidR="00C63DAF" w:rsidRPr="00FF59AD">
        <w:rPr>
          <w:rFonts w:ascii="Cambria" w:hAnsi="Cambria" w:cs="Cambria"/>
          <w:lang w:val="es-ES"/>
        </w:rPr>
        <w:t xml:space="preserve"> es siempre </w:t>
      </w:r>
      <w:r w:rsidR="00C63DAF" w:rsidRPr="00FF59AD">
        <w:rPr>
          <w:rFonts w:ascii="Cambria" w:hAnsi="Cambria" w:cs="Cambria"/>
          <w:b/>
          <w:bCs/>
          <w:u w:val="single"/>
          <w:lang w:val="es-ES"/>
        </w:rPr>
        <w:t>final</w:t>
      </w:r>
      <w:r w:rsidR="00C63DAF" w:rsidRPr="00FF59AD">
        <w:rPr>
          <w:rFonts w:ascii="Cambria" w:hAnsi="Cambria" w:cs="Cambria"/>
          <w:lang w:val="es-ES"/>
        </w:rPr>
        <w:t xml:space="preserve">. </w:t>
      </w:r>
    </w:p>
    <w:p w:rsidR="00D90F13" w:rsidRPr="00470D80" w:rsidRDefault="00D90F13" w:rsidP="005558A4">
      <w:pPr>
        <w:ind w:left="1123"/>
        <w:rPr>
          <w:rFonts w:ascii="Times New Roman" w:hAnsi="Times New Roman"/>
          <w:lang w:val="es-ES_tradnl"/>
        </w:rPr>
      </w:pPr>
    </w:p>
    <w:p w:rsidR="00D90F13" w:rsidRPr="00470D80" w:rsidRDefault="00664CEF" w:rsidP="00D90F13">
      <w:pPr>
        <w:ind w:left="414"/>
        <w:rPr>
          <w:rFonts w:ascii="Arial" w:hAnsi="Arial"/>
          <w:lang w:val="es-ES_tradnl"/>
        </w:rPr>
      </w:pPr>
      <w:r>
        <w:rPr>
          <w:noProof/>
        </w:rPr>
        <w:pict>
          <v:shapetype id="_x0000_t202" coordsize="21600,21600" o:spt="202" path="m,l,21600r21600,l21600,xe">
            <v:stroke joinstyle="miter"/>
            <v:path gradientshapeok="t" o:connecttype="rect"/>
          </v:shapetype>
          <v:shape id="Text Box 7" o:spid="_x0000_s1026" type="#_x0000_t202" style="position:absolute;left:0;text-align:left;margin-left:234pt;margin-top:2.5pt;width:2in;height:54pt;z-index:251663360;visibility:visible" wrapcoords="-112 -300 -112 21300 21712 21300 21712 -300 -112 -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" fillcolor="#8db3e2 [1311]" strokecolor="black [3213]">
            <v:textbox inset=",7.2pt,,7.2pt">
              <w:txbxContent>
                <w:p w:rsidR="005558A4" w:rsidRPr="00C63DAF" w:rsidRDefault="00C63DAF" w:rsidP="00D068DE">
                  <w:pPr>
                    <w:jc w:val="center"/>
                    <w:rPr>
                      <w:rFonts w:ascii="Arial" w:hAnsi="Arial"/>
                      <w:b/>
                      <w:lang w:val="es-ES_tradnl"/>
                    </w:rPr>
                  </w:pPr>
                  <w:r>
                    <w:rPr>
                      <w:rFonts w:ascii="Arial" w:hAnsi="Arial"/>
                      <w:b/>
                      <w:lang w:val="es-ES_tradnl"/>
                    </w:rPr>
                    <w:t>Declarar ambigüedad en lecturas</w:t>
                  </w:r>
                </w:p>
              </w:txbxContent>
            </v:textbox>
            <w10:wrap type="tight"/>
          </v:shape>
        </w:pict>
      </w:r>
      <w:r>
        <w:rPr>
          <w:noProof/>
        </w:rPr>
        <w:pict>
          <v:shape id="Text Box 2" o:spid="_x0000_s1027" type="#_x0000_t202" style="position:absolute;left:0;text-align:left;margin-left:18pt;margin-top:2.5pt;width:2in;height:54pt;z-index:251658240;visibility:visible" wrapcoords="-112 -300 -112 21300 21712 21300 21712 -300 -112 -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" fillcolor="#8db3e2 [1311]" strokecolor="black [3213]">
            <v:textbox inset=",7.2pt,,7.2pt">
              <w:txbxContent>
                <w:p w:rsidR="005558A4" w:rsidRPr="00C63DAF" w:rsidRDefault="00C63DAF" w:rsidP="00D068DE">
                  <w:pPr>
                    <w:jc w:val="center"/>
                    <w:rPr>
                      <w:rFonts w:ascii="Arial" w:hAnsi="Arial"/>
                      <w:b/>
                      <w:lang w:val="es-ES_tradnl"/>
                    </w:rPr>
                  </w:pPr>
                  <w:r>
                    <w:rPr>
                      <w:rFonts w:ascii="Arial" w:hAnsi="Arial"/>
                      <w:b/>
                      <w:lang w:val="es-ES_tradnl"/>
                    </w:rPr>
                    <w:t xml:space="preserve">Declarar </w:t>
                  </w:r>
                  <w:r w:rsidR="00FF59AD">
                    <w:rPr>
                      <w:rFonts w:ascii="Arial" w:hAnsi="Arial"/>
                      <w:b/>
                      <w:lang w:val="es-ES_tradnl"/>
                    </w:rPr>
                    <w:t>a</w:t>
                  </w:r>
                  <w:r>
                    <w:rPr>
                      <w:rFonts w:ascii="Arial" w:hAnsi="Arial"/>
                      <w:b/>
                      <w:lang w:val="es-ES_tradnl"/>
                    </w:rPr>
                    <w:t>mbigüedad en una pregunta</w:t>
                  </w:r>
                </w:p>
              </w:txbxContent>
            </v:textbox>
            <w10:wrap type="tight"/>
          </v:shape>
        </w:pict>
      </w:r>
    </w:p>
    <w:p w:rsidR="00D90F13" w:rsidRPr="00470D80" w:rsidRDefault="00D90F13" w:rsidP="00D90F13">
      <w:pPr>
        <w:ind w:left="414"/>
        <w:rPr>
          <w:rFonts w:ascii="Arial" w:hAnsi="Arial"/>
          <w:lang w:val="es-ES_tradnl"/>
        </w:rPr>
      </w:pPr>
    </w:p>
    <w:p w:rsidR="00D90F13" w:rsidRPr="00470D80" w:rsidRDefault="00D90F13" w:rsidP="00D90F13">
      <w:pPr>
        <w:ind w:left="414"/>
        <w:rPr>
          <w:rFonts w:ascii="Arial" w:hAnsi="Arial"/>
          <w:lang w:val="es-ES_tradnl"/>
        </w:rPr>
      </w:pPr>
    </w:p>
    <w:p w:rsidR="00D90F13" w:rsidRPr="00470D80" w:rsidRDefault="00D90F13" w:rsidP="00D90F13">
      <w:pPr>
        <w:ind w:left="414"/>
        <w:rPr>
          <w:rFonts w:ascii="Arial" w:hAnsi="Arial"/>
          <w:lang w:val="es-ES_tradnl"/>
        </w:rPr>
      </w:pPr>
    </w:p>
    <w:p w:rsidR="00D90F13" w:rsidRPr="00470D80" w:rsidRDefault="00664CEF" w:rsidP="00D90F13">
      <w:pPr>
        <w:ind w:left="414"/>
        <w:rPr>
          <w:rFonts w:ascii="Arial" w:hAnsi="Arial"/>
          <w:lang w:val="es-ES_tradnl"/>
        </w:rPr>
      </w:pPr>
      <w:r>
        <w:rPr>
          <w:noProof/>
        </w:rPr>
        <w:pict>
          <v:line id="Line 10" o:spid="_x0000_s1035" style="position:absolute;left:0;text-align:left;z-index:251666432;visibility:visible" from="306pt,1.3pt" to="306pt,19.3pt" wrapcoords="3 1 0 17 3 23 8 23 11 17 7 1 3 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" strokecolor="black [3213]">
            <v:stroke endarrow="block"/>
            <w10:wrap type="tight"/>
          </v:line>
        </w:pict>
      </w:r>
      <w:r>
        <w:rPr>
          <w:noProof/>
        </w:rPr>
        <w:pict>
          <v:line id="Line 8" o:spid="_x0000_s1034" style="position:absolute;left:0;text-align:left;z-index:251664384;visibility:visible" from="90pt,1.3pt" to="90pt,19.3pt" wrapcoords="3 1 0 17 3 23 8 23 11 17 7 1 3 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" strokecolor="black [3213]">
            <v:stroke endarrow="block"/>
            <w10:wrap type="tight"/>
          </v:line>
        </w:pict>
      </w:r>
    </w:p>
    <w:p w:rsidR="00D90F13" w:rsidRPr="00470D80" w:rsidRDefault="00664CEF" w:rsidP="00D90F13">
      <w:pPr>
        <w:ind w:left="414"/>
        <w:rPr>
          <w:rFonts w:ascii="Arial" w:hAnsi="Arial"/>
          <w:lang w:val="es-ES_tradnl"/>
        </w:rPr>
      </w:pPr>
      <w:r>
        <w:rPr>
          <w:noProof/>
        </w:rPr>
        <w:pict>
          <v:shape id="Text Box 6" o:spid="_x0000_s1028" type="#_x0000_t202" style="position:absolute;left:0;text-align:left;margin-left:234pt;margin-top:5.5pt;width:2in;height:54pt;z-index:251662336;visibility:visible" wrapcoords="-112 -300 -112 21300 21712 21300 21712 -300 -112 -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" fillcolor="#8db3e2 [1311]" strokecolor="black [3213]">
            <v:textbox inset=",7.2pt,,7.2pt">
              <w:txbxContent>
                <w:p w:rsidR="005558A4" w:rsidRPr="00C63DAF" w:rsidRDefault="00C63DAF" w:rsidP="00D068DE">
                  <w:pPr>
                    <w:jc w:val="center"/>
                    <w:rPr>
                      <w:rFonts w:ascii="Arial" w:hAnsi="Arial"/>
                      <w:b/>
                      <w:lang w:val="es-ES_tradnl"/>
                    </w:rPr>
                  </w:pPr>
                  <w:r>
                    <w:rPr>
                      <w:rFonts w:ascii="Arial" w:hAnsi="Arial"/>
                      <w:b/>
                      <w:lang w:val="es-ES_tradnl"/>
                    </w:rPr>
                    <w:t>Describir la razón para el desacuerdo</w:t>
                  </w:r>
                </w:p>
              </w:txbxContent>
            </v:textbox>
            <w10:wrap type="tight"/>
          </v:shape>
        </w:pict>
      </w:r>
      <w:r>
        <w:rPr>
          <w:noProof/>
        </w:rPr>
        <w:pict>
          <v:shape id="Text Box 3" o:spid="_x0000_s1029" type="#_x0000_t202" style="position:absolute;left:0;text-align:left;margin-left:18pt;margin-top:5.5pt;width:2in;height:54pt;z-index:251659264;visibility:visible" wrapcoords="-112 -300 -112 21300 21712 21300 21712 -300 -112 -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" fillcolor="#8db3e2 [1311]" strokecolor="black [3213]">
            <v:textbox inset=",7.2pt,,7.2pt">
              <w:txbxContent>
                <w:p w:rsidR="005558A4" w:rsidRPr="00C63DAF" w:rsidRDefault="00C63DAF" w:rsidP="00D068DE">
                  <w:pPr>
                    <w:jc w:val="center"/>
                    <w:rPr>
                      <w:rFonts w:ascii="Arial" w:hAnsi="Arial"/>
                      <w:b/>
                      <w:lang w:val="es-ES_tradnl"/>
                    </w:rPr>
                  </w:pPr>
                  <w:r w:rsidRPr="00C63DAF">
                    <w:rPr>
                      <w:rFonts w:ascii="Arial" w:hAnsi="Arial"/>
                      <w:b/>
                      <w:lang w:val="es-ES_tradnl"/>
                    </w:rPr>
                    <w:t xml:space="preserve">Describir la fuente de la </w:t>
                  </w:r>
                  <w:r w:rsidR="00FF59AD" w:rsidRPr="00C63DAF">
                    <w:rPr>
                      <w:rFonts w:ascii="Arial" w:hAnsi="Arial"/>
                      <w:b/>
                      <w:lang w:val="es-ES_tradnl"/>
                    </w:rPr>
                    <w:t>ambigüedad</w:t>
                  </w:r>
                </w:p>
                <w:p w:rsidR="005558A4" w:rsidRPr="00C63DAF" w:rsidRDefault="005558A4" w:rsidP="00D068DE">
                  <w:pPr>
                    <w:jc w:val="center"/>
                    <w:rPr>
                      <w:rFonts w:ascii="Arial" w:hAnsi="Arial"/>
                      <w:b/>
                      <w:lang w:val="es-ES_tradnl"/>
                    </w:rPr>
                  </w:pPr>
                </w:p>
              </w:txbxContent>
            </v:textbox>
            <w10:wrap type="tight"/>
          </v:shape>
        </w:pict>
      </w:r>
    </w:p>
    <w:p w:rsidR="00D90F13" w:rsidRPr="00470D80" w:rsidRDefault="00D90F13" w:rsidP="00D90F13">
      <w:pPr>
        <w:ind w:left="414"/>
        <w:rPr>
          <w:rFonts w:ascii="Arial" w:hAnsi="Arial"/>
          <w:lang w:val="es-ES_tradnl"/>
        </w:rPr>
      </w:pPr>
    </w:p>
    <w:p w:rsidR="00D90F13" w:rsidRPr="00470D80" w:rsidRDefault="00D90F13" w:rsidP="00D90F13">
      <w:pPr>
        <w:ind w:left="414"/>
        <w:rPr>
          <w:rFonts w:ascii="Arial" w:hAnsi="Arial"/>
          <w:lang w:val="es-ES_tradnl"/>
        </w:rPr>
      </w:pPr>
    </w:p>
    <w:p w:rsidR="00D90F13" w:rsidRPr="00470D80" w:rsidRDefault="00664CEF" w:rsidP="00D90F13">
      <w:pPr>
        <w:ind w:left="414"/>
        <w:rPr>
          <w:rFonts w:ascii="Arial" w:hAnsi="Arial"/>
          <w:lang w:val="es-ES_tradnl"/>
        </w:rPr>
      </w:pPr>
      <w:r>
        <w:rPr>
          <w:noProof/>
        </w:rPr>
        <w:pict>
          <v:line id="Line 9" o:spid="_x0000_s1032" style="position:absolute;left:0;text-align:left;z-index:251665408;visibility:visible" from="134.25pt,10.35pt" to="134.25pt,28.35pt" wrapcoords="3 1 0 17 3 23 8 23 11 17 7 1 3 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" strokecolor="black [3213]">
            <v:stroke endarrow="block"/>
            <w10:wrap type="tight"/>
          </v:line>
        </w:pict>
      </w:r>
      <w:r>
        <w:rPr>
          <w:noProof/>
        </w:rPr>
        <w:pict>
          <v:line id="Line 11" o:spid="_x0000_s1033" style="position:absolute;left:0;text-align:left;z-index:251667456;visibility:visible" from="-81.75pt,10.95pt" to="-81.75pt,28.95pt" wrapcoords="3 1 0 17 3 23 8 23 11 17 7 1 3 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" strokecolor="black [3213]">
            <v:stroke endarrow="block"/>
            <w10:wrap type="tight"/>
          </v:line>
        </w:pict>
      </w:r>
    </w:p>
    <w:p w:rsidR="00D90F13" w:rsidRPr="00470D80" w:rsidRDefault="00664CEF" w:rsidP="00D90F13">
      <w:pPr>
        <w:ind w:left="414"/>
        <w:rPr>
          <w:rFonts w:ascii="Arial" w:hAnsi="Arial"/>
          <w:lang w:val="es-ES_tradnl"/>
        </w:rPr>
      </w:pPr>
      <w:r>
        <w:rPr>
          <w:noProof/>
        </w:rPr>
        <w:pict>
          <v:shape id="Text Box 5" o:spid="_x0000_s1030" type="#_x0000_t202" style="position:absolute;left:0;text-align:left;margin-left:234pt;margin-top:15.15pt;width:2in;height:54pt;z-index:251661312;visibility:visible" wrapcoords="-112 -300 -112 21300 21712 21300 21712 -300 -112 -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" fillcolor="#8db3e2 [1311]" strokecolor="black [3213]">
            <v:textbox inset=",7.2pt,,.5mm">
              <w:txbxContent>
                <w:p w:rsidR="005558A4" w:rsidRPr="00C63DAF" w:rsidRDefault="00C63DAF" w:rsidP="00C63DAF">
                  <w:pPr>
                    <w:jc w:val="center"/>
                    <w:rPr>
                      <w:rFonts w:ascii="Arial" w:hAnsi="Arial"/>
                      <w:b/>
                      <w:lang w:val="es-ES_tradnl"/>
                    </w:rPr>
                  </w:pPr>
                  <w:r>
                    <w:rPr>
                      <w:rFonts w:ascii="Arial" w:hAnsi="Arial"/>
                      <w:b/>
                      <w:lang w:val="es-ES_tradnl"/>
                    </w:rPr>
                    <w:t>Indicar páginas y referencias de respaldo</w:t>
                  </w:r>
                </w:p>
              </w:txbxContent>
            </v:textbox>
            <w10:wrap type="tight"/>
          </v:shape>
        </w:pict>
      </w:r>
      <w:r>
        <w:rPr>
          <w:noProof/>
        </w:rPr>
        <w:pict>
          <v:shape id="Text Box 4" o:spid="_x0000_s1031" type="#_x0000_t202" style="position:absolute;left:0;text-align:left;margin-left:18pt;margin-top:15.15pt;width:2in;height:54pt;z-index:251660288;visibility:visible" wrapcoords="-112 -300 -112 21300 21712 21300 21712 -300 -112 -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" fillcolor="#8db3e2 [1311]" strokecolor="black [3213]">
            <v:textbox inset=",7.2pt,,7.2pt">
              <w:txbxContent>
                <w:p w:rsidR="005558A4" w:rsidRPr="00C63DAF" w:rsidRDefault="00C63DAF" w:rsidP="00D068DE">
                  <w:pPr>
                    <w:jc w:val="center"/>
                    <w:rPr>
                      <w:rFonts w:ascii="Arial" w:hAnsi="Arial"/>
                      <w:b/>
                      <w:lang w:val="es-ES_tradnl"/>
                    </w:rPr>
                  </w:pPr>
                  <w:r>
                    <w:rPr>
                      <w:rFonts w:ascii="Arial" w:hAnsi="Arial"/>
                      <w:b/>
                      <w:lang w:val="es-ES_tradnl"/>
                    </w:rPr>
                    <w:t>Proveer una redacción alternativa</w:t>
                  </w:r>
                </w:p>
              </w:txbxContent>
            </v:textbox>
            <w10:wrap type="tight"/>
          </v:shape>
        </w:pict>
      </w:r>
    </w:p>
    <w:p w:rsidR="00D90F13" w:rsidRPr="00470D80" w:rsidRDefault="00D90F13" w:rsidP="00D90F13">
      <w:pPr>
        <w:ind w:left="414"/>
        <w:rPr>
          <w:rFonts w:ascii="Arial" w:hAnsi="Arial"/>
          <w:lang w:val="es-ES_tradnl"/>
        </w:rPr>
      </w:pPr>
    </w:p>
    <w:p w:rsidR="00D90F13" w:rsidRPr="00470D80" w:rsidRDefault="00D90F13" w:rsidP="00D90F13">
      <w:pPr>
        <w:ind w:left="414"/>
        <w:rPr>
          <w:rFonts w:ascii="Arial" w:hAnsi="Arial"/>
          <w:lang w:val="es-ES_tradnl"/>
        </w:rPr>
      </w:pPr>
    </w:p>
    <w:p w:rsidR="00D90F13" w:rsidRPr="00470D80" w:rsidRDefault="00D90F13" w:rsidP="00D90F13">
      <w:pPr>
        <w:ind w:left="414"/>
        <w:rPr>
          <w:rFonts w:ascii="Arial" w:hAnsi="Arial"/>
          <w:lang w:val="es-ES_tradnl"/>
        </w:rPr>
      </w:pPr>
    </w:p>
    <w:p w:rsidR="00D90F13" w:rsidRPr="00470D80" w:rsidRDefault="00D90F13" w:rsidP="00D90F13">
      <w:pPr>
        <w:ind w:left="414"/>
        <w:rPr>
          <w:rFonts w:ascii="Arial" w:hAnsi="Arial"/>
          <w:lang w:val="es-ES_tradnl"/>
        </w:rPr>
      </w:pPr>
    </w:p>
    <w:p w:rsidR="00D90F13" w:rsidRPr="00470D80" w:rsidRDefault="00D90F13" w:rsidP="00D90F13">
      <w:pPr>
        <w:ind w:left="414"/>
        <w:rPr>
          <w:rFonts w:ascii="Arial" w:hAnsi="Arial"/>
          <w:lang w:val="es-ES_tradnl"/>
        </w:rPr>
      </w:pPr>
    </w:p>
    <w:p w:rsidR="00F73CBC" w:rsidRPr="00470D80" w:rsidRDefault="00F73CBC" w:rsidP="00D90F13">
      <w:pPr>
        <w:ind w:left="-709"/>
        <w:rPr>
          <w:rFonts w:ascii="Arial" w:hAnsi="Arial"/>
          <w:b/>
          <w:color w:val="365F91" w:themeColor="accent1" w:themeShade="BF"/>
          <w:sz w:val="32"/>
          <w:lang w:val="es-ES_tradnl"/>
        </w:rPr>
      </w:pPr>
    </w:p>
    <w:p w:rsidR="00D90F13" w:rsidRPr="00680BC6" w:rsidRDefault="00C63DAF" w:rsidP="00D90F13">
      <w:pPr>
        <w:ind w:left="-709"/>
        <w:rPr>
          <w:rFonts w:ascii="Arial" w:hAnsi="Arial"/>
          <w:b/>
          <w:color w:val="365F91" w:themeColor="accent1" w:themeShade="BF"/>
          <w:sz w:val="32"/>
          <w:lang w:val="es-ES"/>
        </w:rPr>
      </w:pPr>
      <w:r w:rsidRPr="00680BC6">
        <w:rPr>
          <w:rFonts w:ascii="Arial" w:hAnsi="Arial"/>
          <w:b/>
          <w:color w:val="365F91" w:themeColor="accent1" w:themeShade="BF"/>
          <w:sz w:val="32"/>
          <w:lang w:val="es-ES"/>
        </w:rPr>
        <w:t xml:space="preserve">Ejemplo de </w:t>
      </w:r>
      <w:r w:rsidR="00680BC6">
        <w:rPr>
          <w:rFonts w:ascii="Arial" w:hAnsi="Arial"/>
          <w:b/>
          <w:color w:val="365F91" w:themeColor="accent1" w:themeShade="BF"/>
          <w:sz w:val="32"/>
          <w:lang w:val="es-ES"/>
        </w:rPr>
        <w:t>a</w:t>
      </w:r>
      <w:r w:rsidRPr="00680BC6">
        <w:rPr>
          <w:rFonts w:ascii="Arial" w:hAnsi="Arial"/>
          <w:b/>
          <w:color w:val="365F91" w:themeColor="accent1" w:themeShade="BF"/>
          <w:sz w:val="32"/>
          <w:lang w:val="es-ES"/>
        </w:rPr>
        <w:t>pelación exitosa.</w:t>
      </w:r>
    </w:p>
    <w:p w:rsidR="00D90F13" w:rsidRPr="00470D80" w:rsidRDefault="00D90F13" w:rsidP="00D90F13">
      <w:pPr>
        <w:ind w:left="-709"/>
        <w:rPr>
          <w:rFonts w:ascii="Times" w:hAnsi="Times"/>
          <w:lang w:val="es-ES_tradnl"/>
        </w:rPr>
      </w:pPr>
      <w:r w:rsidRPr="00470D80">
        <w:rPr>
          <w:rFonts w:ascii="Times" w:hAnsi="Times"/>
          <w:lang w:val="es-ES_tradnl"/>
        </w:rPr>
        <w:t xml:space="preserve"> </w:t>
      </w:r>
    </w:p>
    <w:p w:rsidR="00D90F13" w:rsidRPr="006731A7" w:rsidRDefault="006731A7" w:rsidP="006731A7">
      <w:pPr>
        <w:rPr>
          <w:rFonts w:ascii="Times" w:hAnsi="Times"/>
          <w:lang w:val="es-ES_tradnl"/>
        </w:rPr>
      </w:pPr>
      <w:r w:rsidRPr="006731A7">
        <w:rPr>
          <w:rFonts w:ascii="Times" w:hAnsi="Times"/>
          <w:b/>
          <w:lang w:val="es-ES_tradnl"/>
        </w:rPr>
        <w:t>Argumento</w:t>
      </w:r>
      <w:r w:rsidR="00D90F13" w:rsidRPr="006731A7">
        <w:rPr>
          <w:rFonts w:ascii="Times" w:hAnsi="Times"/>
          <w:b/>
          <w:lang w:val="es-ES_tradnl"/>
        </w:rPr>
        <w:t>:</w:t>
      </w:r>
      <w:r w:rsidR="00D90F13" w:rsidRPr="006731A7">
        <w:rPr>
          <w:rFonts w:ascii="Times" w:hAnsi="Times"/>
          <w:lang w:val="es-ES_tradnl"/>
        </w:rPr>
        <w:t xml:space="preserve"> “</w:t>
      </w:r>
      <w:r w:rsidRPr="006731A7">
        <w:rPr>
          <w:rFonts w:ascii="Times" w:hAnsi="Times"/>
          <w:lang w:val="es-ES_tradnl"/>
        </w:rPr>
        <w:t>Nosotros pensamos que A, en vez de B, debería ser la res</w:t>
      </w:r>
      <w:r>
        <w:rPr>
          <w:rFonts w:ascii="Times" w:hAnsi="Times"/>
          <w:lang w:val="es-ES_tradnl"/>
        </w:rPr>
        <w:t>puesta correcta en la pregunta 15.”</w:t>
      </w:r>
    </w:p>
    <w:p w:rsidR="00D90F13" w:rsidRPr="006731A7" w:rsidRDefault="00D90F13" w:rsidP="00F0061E">
      <w:pPr>
        <w:rPr>
          <w:rFonts w:ascii="Times" w:hAnsi="Times"/>
          <w:lang w:val="es-ES_tradnl"/>
        </w:rPr>
      </w:pPr>
    </w:p>
    <w:p w:rsidR="00D90F13" w:rsidRPr="004A7A6B" w:rsidRDefault="006731A7" w:rsidP="004A7A6B">
      <w:pPr>
        <w:pStyle w:val="BodyTextIndent2"/>
        <w:ind w:left="1135" w:hanging="1135"/>
        <w:rPr>
          <w:rFonts w:ascii="Times" w:hAnsi="Times"/>
          <w:sz w:val="24"/>
          <w:lang w:val="es-ES_tradnl"/>
        </w:rPr>
      </w:pPr>
      <w:r w:rsidRPr="004136B4">
        <w:rPr>
          <w:rFonts w:ascii="Times" w:hAnsi="Times"/>
          <w:b/>
          <w:sz w:val="24"/>
          <w:lang w:val="es-ES_tradnl"/>
        </w:rPr>
        <w:t>Evidencia</w:t>
      </w:r>
      <w:proofErr w:type="gramStart"/>
      <w:r w:rsidR="00D90F13" w:rsidRPr="004136B4">
        <w:rPr>
          <w:rFonts w:ascii="Times" w:hAnsi="Times"/>
          <w:b/>
          <w:sz w:val="24"/>
          <w:lang w:val="es-ES_tradnl"/>
        </w:rPr>
        <w:t xml:space="preserve">: </w:t>
      </w:r>
      <w:r w:rsidR="00D90F13" w:rsidRPr="004136B4">
        <w:rPr>
          <w:rFonts w:ascii="Times" w:hAnsi="Times"/>
          <w:sz w:val="24"/>
          <w:lang w:val="es-ES_tradnl"/>
        </w:rPr>
        <w:t xml:space="preserve"> “</w:t>
      </w:r>
      <w:proofErr w:type="gramEnd"/>
      <w:r w:rsidR="004136B4" w:rsidRPr="004136B4">
        <w:rPr>
          <w:rFonts w:ascii="Times" w:hAnsi="Times"/>
          <w:sz w:val="24"/>
          <w:lang w:val="es-ES_tradnl"/>
        </w:rPr>
        <w:t xml:space="preserve">de acuerdo a la Tabla </w:t>
      </w:r>
      <w:r w:rsidR="00D90F13" w:rsidRPr="004136B4">
        <w:rPr>
          <w:rFonts w:ascii="Times" w:hAnsi="Times"/>
          <w:sz w:val="24"/>
          <w:lang w:val="es-ES_tradnl"/>
        </w:rPr>
        <w:t xml:space="preserve">B.6, </w:t>
      </w:r>
      <w:r w:rsidR="004136B4" w:rsidRPr="004136B4">
        <w:rPr>
          <w:rFonts w:ascii="Times" w:hAnsi="Times"/>
          <w:sz w:val="24"/>
          <w:lang w:val="es-ES_tradnl"/>
        </w:rPr>
        <w:t>el valor cr</w:t>
      </w:r>
      <w:r w:rsidR="004136B4">
        <w:rPr>
          <w:rFonts w:ascii="Times" w:hAnsi="Times"/>
          <w:sz w:val="24"/>
          <w:lang w:val="es-ES_tradnl"/>
        </w:rPr>
        <w:t>í</w:t>
      </w:r>
      <w:r w:rsidR="004136B4" w:rsidRPr="004136B4">
        <w:rPr>
          <w:rFonts w:ascii="Times" w:hAnsi="Times"/>
          <w:sz w:val="24"/>
          <w:lang w:val="es-ES_tradnl"/>
        </w:rPr>
        <w:t>tic</w:t>
      </w:r>
      <w:r w:rsidR="004136B4">
        <w:rPr>
          <w:rFonts w:ascii="Times" w:hAnsi="Times"/>
          <w:sz w:val="24"/>
          <w:lang w:val="es-ES_tradnl"/>
        </w:rPr>
        <w:t>o</w:t>
      </w:r>
      <w:r w:rsidR="004136B4" w:rsidRPr="004136B4">
        <w:rPr>
          <w:rFonts w:ascii="Times" w:hAnsi="Times"/>
          <w:sz w:val="24"/>
          <w:lang w:val="es-ES_tradnl"/>
        </w:rPr>
        <w:t xml:space="preserve"> de </w:t>
      </w:r>
      <w:r w:rsidR="00D90F13" w:rsidRPr="004136B4">
        <w:rPr>
          <w:rFonts w:ascii="Times" w:hAnsi="Times"/>
          <w:i/>
          <w:sz w:val="24"/>
          <w:lang w:val="es-ES_tradnl"/>
        </w:rPr>
        <w:t>r</w:t>
      </w:r>
      <w:r w:rsidR="00D90F13" w:rsidRPr="004136B4">
        <w:rPr>
          <w:rFonts w:ascii="Times" w:hAnsi="Times"/>
          <w:sz w:val="24"/>
          <w:lang w:val="es-ES_tradnl"/>
        </w:rPr>
        <w:t xml:space="preserve"> </w:t>
      </w:r>
      <w:r w:rsidR="004136B4" w:rsidRPr="004136B4">
        <w:rPr>
          <w:rFonts w:ascii="Times" w:hAnsi="Times"/>
          <w:sz w:val="24"/>
          <w:lang w:val="es-ES_tradnl"/>
        </w:rPr>
        <w:t xml:space="preserve">para </w:t>
      </w:r>
      <w:r w:rsidR="004136B4">
        <w:rPr>
          <w:rFonts w:ascii="Times" w:hAnsi="Times"/>
          <w:sz w:val="24"/>
          <w:lang w:val="es-ES_tradnl"/>
        </w:rPr>
        <w:t xml:space="preserve">un test de dos colas y </w:t>
      </w:r>
      <w:r w:rsidR="004136B4" w:rsidRPr="004136B4">
        <w:rPr>
          <w:rFonts w:ascii="Times" w:hAnsi="Times"/>
          <w:sz w:val="24"/>
          <w:lang w:val="es-ES_tradnl"/>
        </w:rPr>
        <w:t>10 grados de libertad</w:t>
      </w:r>
      <w:r w:rsidR="00D90F13" w:rsidRPr="004136B4">
        <w:rPr>
          <w:rFonts w:ascii="Times" w:hAnsi="Times"/>
          <w:sz w:val="24"/>
          <w:lang w:val="es-ES_tradnl"/>
        </w:rPr>
        <w:t xml:space="preserve">, </w:t>
      </w:r>
      <w:r w:rsidR="004136B4">
        <w:rPr>
          <w:rFonts w:ascii="Times" w:hAnsi="Times"/>
          <w:sz w:val="24"/>
          <w:lang w:val="es-ES_tradnl"/>
        </w:rPr>
        <w:t xml:space="preserve">con un alfa de </w:t>
      </w:r>
      <w:r w:rsidR="004A7A6B">
        <w:rPr>
          <w:rFonts w:ascii="Times" w:hAnsi="Times"/>
          <w:sz w:val="24"/>
          <w:lang w:val="es-ES_tradnl"/>
        </w:rPr>
        <w:t>0,</w:t>
      </w:r>
      <w:r w:rsidR="00D90F13" w:rsidRPr="004136B4">
        <w:rPr>
          <w:rFonts w:ascii="Times" w:hAnsi="Times"/>
          <w:sz w:val="24"/>
          <w:lang w:val="es-ES_tradnl"/>
        </w:rPr>
        <w:t>05</w:t>
      </w:r>
      <w:r w:rsidR="004136B4">
        <w:rPr>
          <w:rFonts w:ascii="Times" w:hAnsi="Times"/>
          <w:sz w:val="24"/>
          <w:lang w:val="es-ES_tradnl"/>
        </w:rPr>
        <w:t xml:space="preserve">, es </w:t>
      </w:r>
      <w:r w:rsidR="004A7A6B">
        <w:rPr>
          <w:rFonts w:ascii="Times" w:hAnsi="Times"/>
          <w:sz w:val="24"/>
          <w:lang w:val="es-ES_tradnl"/>
        </w:rPr>
        <w:t>0,</w:t>
      </w:r>
      <w:r w:rsidR="00D90F13" w:rsidRPr="004136B4">
        <w:rPr>
          <w:rFonts w:ascii="Times" w:hAnsi="Times"/>
          <w:sz w:val="24"/>
          <w:lang w:val="es-ES_tradnl"/>
        </w:rPr>
        <w:t xml:space="preserve">576, </w:t>
      </w:r>
      <w:r w:rsidR="004136B4">
        <w:rPr>
          <w:rFonts w:ascii="Times" w:hAnsi="Times"/>
          <w:sz w:val="24"/>
          <w:lang w:val="es-ES_tradnl"/>
        </w:rPr>
        <w:t xml:space="preserve">el cual es </w:t>
      </w:r>
      <w:r w:rsidR="004A7A6B">
        <w:rPr>
          <w:rFonts w:ascii="Times" w:hAnsi="Times"/>
          <w:sz w:val="24"/>
          <w:lang w:val="es-ES_tradnl"/>
        </w:rPr>
        <w:t xml:space="preserve">mayor que el valor calculado </w:t>
      </w:r>
      <w:r w:rsidR="00D90F13" w:rsidRPr="004136B4">
        <w:rPr>
          <w:rFonts w:ascii="Times" w:hAnsi="Times"/>
          <w:i/>
          <w:sz w:val="24"/>
          <w:lang w:val="es-ES_tradnl"/>
        </w:rPr>
        <w:t>r</w:t>
      </w:r>
      <w:r w:rsidR="00D90F13" w:rsidRPr="004136B4">
        <w:rPr>
          <w:rFonts w:ascii="Times" w:hAnsi="Times"/>
          <w:sz w:val="24"/>
          <w:lang w:val="es-ES_tradnl"/>
        </w:rPr>
        <w:t xml:space="preserve"> </w:t>
      </w:r>
      <w:r w:rsidR="004A7A6B">
        <w:rPr>
          <w:rFonts w:ascii="Times" w:hAnsi="Times"/>
          <w:sz w:val="24"/>
          <w:lang w:val="es-ES_tradnl"/>
        </w:rPr>
        <w:t>de 0,</w:t>
      </w:r>
      <w:r w:rsidR="00D90F13" w:rsidRPr="004136B4">
        <w:rPr>
          <w:rFonts w:ascii="Times" w:hAnsi="Times"/>
          <w:sz w:val="24"/>
          <w:lang w:val="es-ES_tradnl"/>
        </w:rPr>
        <w:t xml:space="preserve">570. </w:t>
      </w:r>
      <w:r w:rsidR="004A7A6B" w:rsidRPr="004A7A6B">
        <w:rPr>
          <w:rFonts w:ascii="Times" w:hAnsi="Times"/>
          <w:sz w:val="24"/>
          <w:lang w:val="es-ES_tradnl"/>
        </w:rPr>
        <w:t>Esto nos conduce a concluir que no existe relación entre el tamaño del zapato y la inteligencia.</w:t>
      </w:r>
      <w:r w:rsidR="00D90F13" w:rsidRPr="004A7A6B">
        <w:rPr>
          <w:rFonts w:ascii="Times" w:hAnsi="Times"/>
          <w:sz w:val="24"/>
          <w:lang w:val="es-ES_tradnl"/>
        </w:rPr>
        <w:t xml:space="preserve">” </w:t>
      </w:r>
    </w:p>
    <w:tbl>
      <w:tblPr>
        <w:tblStyle w:val="TableGrid"/>
        <w:tblW w:w="0" w:type="auto"/>
        <w:tblLook w:val="00A0" w:firstRow="1" w:lastRow="0" w:firstColumn="1" w:lastColumn="0" w:noHBand="0" w:noVBand="0"/>
      </w:tblPr>
      <w:tblGrid>
        <w:gridCol w:w="8907"/>
      </w:tblGrid>
      <w:tr w:rsidR="00F0061E" w:rsidRPr="00680BC6">
        <w:tc>
          <w:tcPr>
            <w:tcW w:w="8907" w:type="dxa"/>
            <w:tcMar>
              <w:top w:w="113" w:type="dxa"/>
              <w:bottom w:w="113" w:type="dxa"/>
            </w:tcMar>
          </w:tcPr>
          <w:p w:rsidR="00F0061E" w:rsidRPr="00680BC6" w:rsidRDefault="00C758A6" w:rsidP="00D90F13">
            <w:pPr>
              <w:rPr>
                <w:rFonts w:ascii="Arial" w:hAnsi="Arial"/>
                <w:b/>
                <w:color w:val="365F91" w:themeColor="accent1" w:themeShade="BF"/>
                <w:lang w:val="es-ES"/>
              </w:rPr>
            </w:pPr>
            <w:r w:rsidRPr="00680BC6">
              <w:rPr>
                <w:rFonts w:ascii="Arial" w:hAnsi="Arial"/>
                <w:b/>
                <w:color w:val="365F91" w:themeColor="accent1" w:themeShade="BF"/>
                <w:lang w:val="es-ES"/>
              </w:rPr>
              <w:lastRenderedPageBreak/>
              <w:t>Equipo Nº</w:t>
            </w:r>
            <w:r w:rsidR="00F0061E" w:rsidRPr="00680BC6">
              <w:rPr>
                <w:rFonts w:ascii="Arial" w:hAnsi="Arial"/>
                <w:b/>
                <w:color w:val="365F91" w:themeColor="accent1" w:themeShade="BF"/>
                <w:lang w:val="es-ES"/>
              </w:rPr>
              <w:t>:</w:t>
            </w:r>
          </w:p>
        </w:tc>
      </w:tr>
      <w:tr w:rsidR="00F0061E" w:rsidRPr="00680BC6">
        <w:tc>
          <w:tcPr>
            <w:tcW w:w="8907" w:type="dxa"/>
            <w:tcMar>
              <w:top w:w="113" w:type="dxa"/>
              <w:bottom w:w="113" w:type="dxa"/>
            </w:tcMar>
          </w:tcPr>
          <w:p w:rsidR="00F0061E" w:rsidRPr="00680BC6" w:rsidRDefault="00C758A6" w:rsidP="00C758A6">
            <w:pPr>
              <w:rPr>
                <w:rFonts w:ascii="Arial" w:hAnsi="Arial"/>
                <w:b/>
                <w:color w:val="365F91" w:themeColor="accent1" w:themeShade="BF"/>
                <w:lang w:val="es-ES"/>
              </w:rPr>
            </w:pPr>
            <w:r w:rsidRPr="00680BC6">
              <w:rPr>
                <w:rFonts w:ascii="Arial" w:hAnsi="Arial"/>
                <w:b/>
                <w:color w:val="365F91" w:themeColor="accent1" w:themeShade="BF"/>
                <w:lang w:val="es-ES"/>
              </w:rPr>
              <w:t>Pregunta apelada</w:t>
            </w:r>
            <w:r w:rsidR="00F0061E" w:rsidRPr="00680BC6">
              <w:rPr>
                <w:rFonts w:ascii="Arial" w:hAnsi="Arial"/>
                <w:b/>
                <w:color w:val="365F91" w:themeColor="accent1" w:themeShade="BF"/>
                <w:lang w:val="es-ES"/>
              </w:rPr>
              <w:t>:</w:t>
            </w:r>
          </w:p>
        </w:tc>
      </w:tr>
      <w:tr w:rsidR="00F0061E" w:rsidRPr="00470D80" w:rsidTr="00184C05">
        <w:trPr>
          <w:trHeight w:val="10632"/>
        </w:trPr>
        <w:tc>
          <w:tcPr>
            <w:tcW w:w="8907" w:type="dxa"/>
            <w:tcMar>
              <w:top w:w="113" w:type="dxa"/>
              <w:bottom w:w="113" w:type="dxa"/>
            </w:tcMar>
          </w:tcPr>
          <w:p w:rsidR="00F0061E" w:rsidRPr="00680BC6" w:rsidRDefault="00C758A6" w:rsidP="00C758A6">
            <w:pPr>
              <w:rPr>
                <w:rFonts w:ascii="Arial" w:hAnsi="Arial"/>
                <w:b/>
                <w:color w:val="365F91" w:themeColor="accent1" w:themeShade="BF"/>
                <w:lang w:val="es-ES"/>
              </w:rPr>
            </w:pPr>
            <w:r w:rsidRPr="00680BC6">
              <w:rPr>
                <w:rFonts w:ascii="Arial" w:hAnsi="Arial"/>
                <w:b/>
                <w:color w:val="365F91" w:themeColor="accent1" w:themeShade="BF"/>
                <w:lang w:val="es-ES"/>
              </w:rPr>
              <w:t>Argumentos y evidencia par</w:t>
            </w:r>
            <w:bookmarkStart w:id="0" w:name="_GoBack"/>
            <w:bookmarkEnd w:id="0"/>
            <w:r w:rsidRPr="00680BC6">
              <w:rPr>
                <w:rFonts w:ascii="Arial" w:hAnsi="Arial"/>
                <w:b/>
                <w:color w:val="365F91" w:themeColor="accent1" w:themeShade="BF"/>
                <w:lang w:val="es-ES"/>
              </w:rPr>
              <w:t>a justificar la apelación:</w:t>
            </w:r>
          </w:p>
        </w:tc>
      </w:tr>
    </w:tbl>
    <w:p w:rsidR="00D068DE" w:rsidRPr="00C758A6" w:rsidRDefault="00D068DE" w:rsidP="00184C05">
      <w:pPr>
        <w:rPr>
          <w:rFonts w:ascii="Arial" w:hAnsi="Arial"/>
          <w:lang w:val="es-ES_tradnl"/>
        </w:rPr>
      </w:pPr>
    </w:p>
    <w:sectPr w:rsidR="00D068DE" w:rsidRPr="00C758A6" w:rsidSect="00184C05">
      <w:headerReference w:type="default" r:id="rId8"/>
      <w:pgSz w:w="12240" w:h="15840"/>
      <w:pgMar w:top="1440" w:right="1440" w:bottom="1440" w:left="1440" w:header="709" w:footer="709" w:gutter="0"/>
      <w:cols w:space="708"/>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4CEF" w:rsidRDefault="00664CEF" w:rsidP="006A4CAE">
      <w:r>
        <w:separator/>
      </w:r>
    </w:p>
  </w:endnote>
  <w:endnote w:type="continuationSeparator" w:id="0">
    <w:p w:rsidR="00664CEF" w:rsidRDefault="00664CEF" w:rsidP="006A4C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New York">
    <w:panose1 w:val="02040503060506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4CEF" w:rsidRDefault="00664CEF" w:rsidP="006A4CAE">
      <w:r>
        <w:separator/>
      </w:r>
    </w:p>
  </w:footnote>
  <w:footnote w:type="continuationSeparator" w:id="0">
    <w:p w:rsidR="00664CEF" w:rsidRDefault="00664CEF" w:rsidP="006A4CA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4CAE" w:rsidRDefault="006A4CAE" w:rsidP="00184C05">
    <w:pPr>
      <w:pStyle w:val="Header"/>
      <w:jc w:val="right"/>
    </w:pPr>
    <w:r>
      <w:rPr>
        <w:b/>
        <w:noProof/>
        <w:sz w:val="20"/>
      </w:rPr>
      <w:drawing>
        <wp:inline distT="0" distB="0" distL="0" distR="0" wp14:anchorId="6B4CD7A1" wp14:editId="7DF91985">
          <wp:extent cx="1552575" cy="9835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70576" cy="994933"/>
                  </a:xfrm>
                  <a:prstGeom prst="rect">
                    <a:avLst/>
                  </a:prstGeom>
                  <a:noFill/>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B33475"/>
    <w:multiLevelType w:val="hybridMultilevel"/>
    <w:tmpl w:val="748230CA"/>
    <w:lvl w:ilvl="0" w:tplc="04090001">
      <w:start w:val="1"/>
      <w:numFmt w:val="bullet"/>
      <w:lvlText w:val=""/>
      <w:lvlJc w:val="left"/>
      <w:pPr>
        <w:ind w:left="11" w:hanging="360"/>
      </w:pPr>
      <w:rPr>
        <w:rFonts w:ascii="Symbol" w:hAnsi="Symbol" w:hint="default"/>
      </w:rPr>
    </w:lvl>
    <w:lvl w:ilvl="1" w:tplc="04090003" w:tentative="1">
      <w:start w:val="1"/>
      <w:numFmt w:val="bullet"/>
      <w:lvlText w:val="o"/>
      <w:lvlJc w:val="left"/>
      <w:pPr>
        <w:ind w:left="731" w:hanging="360"/>
      </w:pPr>
      <w:rPr>
        <w:rFonts w:ascii="Courier New" w:hAnsi="Courier New" w:hint="default"/>
      </w:rPr>
    </w:lvl>
    <w:lvl w:ilvl="2" w:tplc="04090005" w:tentative="1">
      <w:start w:val="1"/>
      <w:numFmt w:val="bullet"/>
      <w:lvlText w:val=""/>
      <w:lvlJc w:val="left"/>
      <w:pPr>
        <w:ind w:left="1451" w:hanging="360"/>
      </w:pPr>
      <w:rPr>
        <w:rFonts w:ascii="Wingdings" w:hAnsi="Wingdings" w:hint="default"/>
      </w:rPr>
    </w:lvl>
    <w:lvl w:ilvl="3" w:tplc="04090001" w:tentative="1">
      <w:start w:val="1"/>
      <w:numFmt w:val="bullet"/>
      <w:lvlText w:val=""/>
      <w:lvlJc w:val="left"/>
      <w:pPr>
        <w:ind w:left="2171" w:hanging="360"/>
      </w:pPr>
      <w:rPr>
        <w:rFonts w:ascii="Symbol" w:hAnsi="Symbol" w:hint="default"/>
      </w:rPr>
    </w:lvl>
    <w:lvl w:ilvl="4" w:tplc="04090003" w:tentative="1">
      <w:start w:val="1"/>
      <w:numFmt w:val="bullet"/>
      <w:lvlText w:val="o"/>
      <w:lvlJc w:val="left"/>
      <w:pPr>
        <w:ind w:left="2891" w:hanging="360"/>
      </w:pPr>
      <w:rPr>
        <w:rFonts w:ascii="Courier New" w:hAnsi="Courier New" w:hint="default"/>
      </w:rPr>
    </w:lvl>
    <w:lvl w:ilvl="5" w:tplc="04090005" w:tentative="1">
      <w:start w:val="1"/>
      <w:numFmt w:val="bullet"/>
      <w:lvlText w:val=""/>
      <w:lvlJc w:val="left"/>
      <w:pPr>
        <w:ind w:left="3611" w:hanging="360"/>
      </w:pPr>
      <w:rPr>
        <w:rFonts w:ascii="Wingdings" w:hAnsi="Wingdings" w:hint="default"/>
      </w:rPr>
    </w:lvl>
    <w:lvl w:ilvl="6" w:tplc="04090001" w:tentative="1">
      <w:start w:val="1"/>
      <w:numFmt w:val="bullet"/>
      <w:lvlText w:val=""/>
      <w:lvlJc w:val="left"/>
      <w:pPr>
        <w:ind w:left="4331" w:hanging="360"/>
      </w:pPr>
      <w:rPr>
        <w:rFonts w:ascii="Symbol" w:hAnsi="Symbol" w:hint="default"/>
      </w:rPr>
    </w:lvl>
    <w:lvl w:ilvl="7" w:tplc="04090003" w:tentative="1">
      <w:start w:val="1"/>
      <w:numFmt w:val="bullet"/>
      <w:lvlText w:val="o"/>
      <w:lvlJc w:val="left"/>
      <w:pPr>
        <w:ind w:left="5051" w:hanging="360"/>
      </w:pPr>
      <w:rPr>
        <w:rFonts w:ascii="Courier New" w:hAnsi="Courier New" w:hint="default"/>
      </w:rPr>
    </w:lvl>
    <w:lvl w:ilvl="8" w:tplc="04090005" w:tentative="1">
      <w:start w:val="1"/>
      <w:numFmt w:val="bullet"/>
      <w:lvlText w:val=""/>
      <w:lvlJc w:val="left"/>
      <w:pPr>
        <w:ind w:left="5771"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49" fillcolor="none [1311]" strokecolor="none [3213]">
      <v:fill color="none [1311]"/>
      <v:stroke color="none [3213]"/>
      <v:textbox inset=",7.2pt,,7.2pt"/>
    </o:shapedefaults>
  </w:hdrShapeDefaults>
  <w:footnotePr>
    <w:footnote w:id="-1"/>
    <w:footnote w:id="0"/>
  </w:footnotePr>
  <w:endnotePr>
    <w:endnote w:id="-1"/>
    <w:endnote w:id="0"/>
  </w:endnotePr>
  <w:compat>
    <w:compatSetting w:name="compatibilityMode" w:uri="http://schemas.microsoft.com/office/word" w:val="12"/>
  </w:compat>
  <w:rsids>
    <w:rsidRoot w:val="00D068DE"/>
    <w:rsid w:val="00083CAF"/>
    <w:rsid w:val="00184C05"/>
    <w:rsid w:val="003D5E8D"/>
    <w:rsid w:val="004136B4"/>
    <w:rsid w:val="00470D80"/>
    <w:rsid w:val="004A7A6B"/>
    <w:rsid w:val="00544EEF"/>
    <w:rsid w:val="005558A4"/>
    <w:rsid w:val="005E54E2"/>
    <w:rsid w:val="00664CEF"/>
    <w:rsid w:val="006731A7"/>
    <w:rsid w:val="00680BC6"/>
    <w:rsid w:val="006A4CAE"/>
    <w:rsid w:val="007426DA"/>
    <w:rsid w:val="00785AEF"/>
    <w:rsid w:val="00C36700"/>
    <w:rsid w:val="00C63DAF"/>
    <w:rsid w:val="00C758A6"/>
    <w:rsid w:val="00D068DE"/>
    <w:rsid w:val="00D90F13"/>
    <w:rsid w:val="00ED2F3E"/>
    <w:rsid w:val="00F0061E"/>
    <w:rsid w:val="00F11B83"/>
    <w:rsid w:val="00F73CBC"/>
    <w:rsid w:val="00FF59AD"/>
  </w:rsids>
  <m:mathPr>
    <m:mathFont m:val="Cambria Math"/>
    <m:brkBin m:val="before"/>
    <m:brkBinSub m:val="--"/>
    <m:smallFrac m:val="0"/>
    <m:dispDef m:val="0"/>
    <m:lMargin m:val="0"/>
    <m:rMargin m:val="0"/>
    <m:defJc m:val="centerGroup"/>
    <m:wrapRight/>
    <m:intLim m:val="subSup"/>
    <m:naryLim m:val="subSup"/>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2049" fillcolor="none [1311]" strokecolor="none [3213]">
      <v:fill color="none [1311]"/>
      <v:stroke color="none [3213]"/>
      <v:textbox inset=",7.2pt,,7.2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67"/>
  <w:style w:type="paragraph" w:default="1" w:styleId="Normal">
    <w:name w:val="Normal"/>
    <w:qFormat/>
    <w:rsid w:val="00452ED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68DE"/>
    <w:pPr>
      <w:ind w:left="720"/>
      <w:contextualSpacing/>
    </w:pPr>
  </w:style>
  <w:style w:type="paragraph" w:styleId="BodyTextIndent2">
    <w:name w:val="Body Text Indent 2"/>
    <w:basedOn w:val="Normal"/>
    <w:link w:val="BodyTextIndent2Char"/>
    <w:rsid w:val="00D90F13"/>
    <w:pPr>
      <w:ind w:left="1800" w:hanging="1080"/>
    </w:pPr>
    <w:rPr>
      <w:rFonts w:ascii="New York" w:eastAsia="Times New Roman" w:hAnsi="New York" w:cs="Times New Roman"/>
      <w:sz w:val="20"/>
      <w:szCs w:val="20"/>
    </w:rPr>
  </w:style>
  <w:style w:type="character" w:customStyle="1" w:styleId="BodyTextIndent2Char">
    <w:name w:val="Body Text Indent 2 Char"/>
    <w:basedOn w:val="DefaultParagraphFont"/>
    <w:link w:val="BodyTextIndent2"/>
    <w:rsid w:val="00D90F13"/>
    <w:rPr>
      <w:rFonts w:ascii="New York" w:eastAsia="Times New Roman" w:hAnsi="New York" w:cs="Times New Roman"/>
      <w:sz w:val="20"/>
      <w:szCs w:val="20"/>
    </w:rPr>
  </w:style>
  <w:style w:type="table" w:styleId="TableGrid">
    <w:name w:val="Table Grid"/>
    <w:basedOn w:val="TableNormal"/>
    <w:rsid w:val="00F0061E"/>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rsid w:val="007426DA"/>
    <w:rPr>
      <w:rFonts w:ascii="Tahoma" w:hAnsi="Tahoma" w:cs="Tahoma"/>
      <w:sz w:val="16"/>
      <w:szCs w:val="16"/>
    </w:rPr>
  </w:style>
  <w:style w:type="character" w:customStyle="1" w:styleId="BalloonTextChar">
    <w:name w:val="Balloon Text Char"/>
    <w:basedOn w:val="DefaultParagraphFont"/>
    <w:link w:val="BalloonText"/>
    <w:rsid w:val="007426DA"/>
    <w:rPr>
      <w:rFonts w:ascii="Tahoma" w:hAnsi="Tahoma" w:cs="Tahoma"/>
      <w:sz w:val="16"/>
      <w:szCs w:val="16"/>
    </w:rPr>
  </w:style>
  <w:style w:type="paragraph" w:styleId="Header">
    <w:name w:val="header"/>
    <w:basedOn w:val="Normal"/>
    <w:link w:val="HeaderChar"/>
    <w:rsid w:val="006A4CAE"/>
    <w:pPr>
      <w:tabs>
        <w:tab w:val="center" w:pos="4680"/>
        <w:tab w:val="right" w:pos="9360"/>
      </w:tabs>
    </w:pPr>
  </w:style>
  <w:style w:type="character" w:customStyle="1" w:styleId="HeaderChar">
    <w:name w:val="Header Char"/>
    <w:basedOn w:val="DefaultParagraphFont"/>
    <w:link w:val="Header"/>
    <w:rsid w:val="006A4CAE"/>
  </w:style>
  <w:style w:type="paragraph" w:styleId="Footer">
    <w:name w:val="footer"/>
    <w:basedOn w:val="Normal"/>
    <w:link w:val="FooterChar"/>
    <w:rsid w:val="006A4CAE"/>
    <w:pPr>
      <w:tabs>
        <w:tab w:val="center" w:pos="4680"/>
        <w:tab w:val="right" w:pos="9360"/>
      </w:tabs>
    </w:pPr>
  </w:style>
  <w:style w:type="character" w:customStyle="1" w:styleId="FooterChar">
    <w:name w:val="Footer Char"/>
    <w:basedOn w:val="DefaultParagraphFont"/>
    <w:link w:val="Footer"/>
    <w:rsid w:val="006A4CA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67"/>
  <w:style w:type="paragraph" w:default="1" w:styleId="Normal">
    <w:name w:val="Normal"/>
    <w:qFormat/>
    <w:rsid w:val="00452ED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68DE"/>
    <w:pPr>
      <w:ind w:left="720"/>
      <w:contextualSpacing/>
    </w:pPr>
  </w:style>
  <w:style w:type="paragraph" w:styleId="BodyTextIndent2">
    <w:name w:val="Body Text Indent 2"/>
    <w:basedOn w:val="Normal"/>
    <w:link w:val="BodyTextIndent2Char"/>
    <w:rsid w:val="00D90F13"/>
    <w:pPr>
      <w:ind w:left="1800" w:hanging="1080"/>
    </w:pPr>
    <w:rPr>
      <w:rFonts w:ascii="New York" w:eastAsia="Times New Roman" w:hAnsi="New York" w:cs="Times New Roman"/>
      <w:sz w:val="20"/>
      <w:szCs w:val="20"/>
    </w:rPr>
  </w:style>
  <w:style w:type="character" w:customStyle="1" w:styleId="BodyTextIndent2Char">
    <w:name w:val="Body Text Indent 2 Char"/>
    <w:basedOn w:val="DefaultParagraphFont"/>
    <w:link w:val="BodyTextIndent2"/>
    <w:rsid w:val="00D90F13"/>
    <w:rPr>
      <w:rFonts w:ascii="New York" w:eastAsia="Times New Roman" w:hAnsi="New York" w:cs="Times New Roman"/>
      <w:sz w:val="20"/>
      <w:szCs w:val="20"/>
    </w:rPr>
  </w:style>
  <w:style w:type="table" w:styleId="TableGrid">
    <w:name w:val="Table Grid"/>
    <w:basedOn w:val="TableNormal"/>
    <w:rsid w:val="00F0061E"/>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rsid w:val="007426DA"/>
    <w:rPr>
      <w:rFonts w:ascii="Tahoma" w:hAnsi="Tahoma" w:cs="Tahoma"/>
      <w:sz w:val="16"/>
      <w:szCs w:val="16"/>
    </w:rPr>
  </w:style>
  <w:style w:type="character" w:customStyle="1" w:styleId="BalloonTextChar">
    <w:name w:val="Balloon Text Char"/>
    <w:basedOn w:val="DefaultParagraphFont"/>
    <w:link w:val="BalloonText"/>
    <w:rsid w:val="007426D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242</Words>
  <Characters>1381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UBC</Company>
  <LinksUpToDate>false</LinksUpToDate>
  <CharactersWithSpaces>1620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Sibley</dc:creator>
  <cp:lastModifiedBy>ernesto</cp:lastModifiedBy>
  <cp:revision>7</cp:revision>
  <cp:lastPrinted>2013-07-10T20:42:00Z</cp:lastPrinted>
  <dcterms:created xsi:type="dcterms:W3CDTF">2013-03-14T21:45:00Z</dcterms:created>
  <dcterms:modified xsi:type="dcterms:W3CDTF">2013-07-10T20:46:00Z</dcterms:modified>
</cp:coreProperties>
</file>