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2E3547" w14:textId="77777777" w:rsidR="005363B5" w:rsidRDefault="005363B5"/>
    <w:p w14:paraId="06BEA16A" w14:textId="77777777" w:rsidR="005363B5" w:rsidRDefault="005363B5"/>
    <w:p w14:paraId="5A4310F6" w14:textId="77777777" w:rsidR="005363B5" w:rsidRDefault="00000000">
      <w:r>
        <w:rPr>
          <w:noProof/>
        </w:rPr>
        <mc:AlternateContent>
          <mc:Choice Requires="wpg">
            <w:drawing>
              <wp:anchor distT="0" distB="0" distL="114300" distR="114300" simplePos="0" relativeHeight="251658240" behindDoc="0" locked="0" layoutInCell="1" hidden="0" allowOverlap="1" wp14:anchorId="0C7446A5" wp14:editId="63C6DF03">
                <wp:simplePos x="0" y="0"/>
                <wp:positionH relativeFrom="column">
                  <wp:posOffset>-800099</wp:posOffset>
                </wp:positionH>
                <wp:positionV relativeFrom="paragraph">
                  <wp:posOffset>9525</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184636689" name="Grupo 1184636689"/>
                        <wpg:cNvGrpSpPr/>
                        <wpg:grpSpPr>
                          <a:xfrm>
                            <a:off x="2226563" y="2998950"/>
                            <a:ext cx="6238875" cy="1562100"/>
                            <a:chOff x="0" y="0"/>
                            <a:chExt cx="5991225" cy="1562100"/>
                          </a:xfrm>
                        </wpg:grpSpPr>
                        <wps:wsp>
                          <wps:cNvPr id="1697007044" name="Rectángulo 1697007044"/>
                          <wps:cNvSpPr/>
                          <wps:spPr>
                            <a:xfrm>
                              <a:off x="0" y="0"/>
                              <a:ext cx="5991225" cy="1562100"/>
                            </a:xfrm>
                            <a:prstGeom prst="rect">
                              <a:avLst/>
                            </a:prstGeom>
                            <a:noFill/>
                            <a:ln>
                              <a:noFill/>
                            </a:ln>
                          </wps:spPr>
                          <wps:txbx>
                            <w:txbxContent>
                              <w:p w14:paraId="34FFA993" w14:textId="77777777" w:rsidR="005363B5" w:rsidRDefault="005363B5">
                                <w:pPr>
                                  <w:spacing w:after="0" w:line="240" w:lineRule="auto"/>
                                  <w:textDirection w:val="btLr"/>
                                </w:pPr>
                              </w:p>
                            </w:txbxContent>
                          </wps:txbx>
                          <wps:bodyPr spcFirstLastPara="1" wrap="square" lIns="91425" tIns="91425" rIns="91425" bIns="91425" anchor="ctr" anchorCtr="0">
                            <a:noAutofit/>
                          </wps:bodyPr>
                        </wps:wsp>
                        <wps:wsp>
                          <wps:cNvPr id="1422350196" name="Rectángulo 1422350196"/>
                          <wps:cNvSpPr/>
                          <wps:spPr>
                            <a:xfrm>
                              <a:off x="1024671" y="299473"/>
                              <a:ext cx="4966554" cy="1262627"/>
                            </a:xfrm>
                            <a:prstGeom prst="rect">
                              <a:avLst/>
                            </a:prstGeom>
                            <a:noFill/>
                            <a:ln>
                              <a:noFill/>
                            </a:ln>
                          </wps:spPr>
                          <wps:txbx>
                            <w:txbxContent>
                              <w:p w14:paraId="177A8C44" w14:textId="77777777" w:rsidR="005363B5" w:rsidRDefault="005363B5">
                                <w:pPr>
                                  <w:spacing w:after="0" w:line="240" w:lineRule="auto"/>
                                  <w:textDirection w:val="btLr"/>
                                </w:pPr>
                              </w:p>
                              <w:p w14:paraId="5363DB4D" w14:textId="77777777" w:rsidR="005363B5" w:rsidRDefault="00000000">
                                <w:pPr>
                                  <w:spacing w:after="0" w:line="240" w:lineRule="auto"/>
                                  <w:textDirection w:val="btLr"/>
                                </w:pPr>
                                <w:r>
                                  <w:rPr>
                                    <w:b/>
                                    <w:color w:val="1F3864"/>
                                    <w:sz w:val="48"/>
                                  </w:rPr>
                                  <w:t xml:space="preserve">Guía3. Informe final Proyecto APT </w:t>
                                </w:r>
                              </w:p>
                              <w:p w14:paraId="38E10791" w14:textId="77777777" w:rsidR="005363B5"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590211667" name="Rectángulo 590211667"/>
                          <wps:cNvSpPr/>
                          <wps:spPr>
                            <a:xfrm>
                              <a:off x="0" y="0"/>
                              <a:ext cx="993140" cy="1486894"/>
                            </a:xfrm>
                            <a:prstGeom prst="rect">
                              <a:avLst/>
                            </a:prstGeom>
                            <a:solidFill>
                              <a:srgbClr val="1F3864"/>
                            </a:solidFill>
                            <a:ln>
                              <a:noFill/>
                            </a:ln>
                          </wps:spPr>
                          <wps:txbx>
                            <w:txbxContent>
                              <w:p w14:paraId="1D1755E7" w14:textId="77777777" w:rsidR="005363B5" w:rsidRDefault="005363B5">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C7446A5" id="Grupo 54" o:spid="_x0000_s1026" style="position:absolute;margin-left:-63pt;margin-top:.75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">
                <v:group id="Grupo 1184636689"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">
                  <v:rect id="Rectángulo 1697007044"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" filled="f" stroked="f">
                    <v:textbox inset="2.53958mm,2.53958mm,2.53958mm,2.53958mm">
                      <w:txbxContent>
                        <w:p w14:paraId="34FFA993" w14:textId="77777777" w:rsidR="005363B5" w:rsidRDefault="005363B5">
                          <w:pPr>
                            <w:spacing w:after="0" w:line="240" w:lineRule="auto"/>
                            <w:textDirection w:val="btLr"/>
                          </w:pPr>
                        </w:p>
                      </w:txbxContent>
                    </v:textbox>
                  </v:rect>
                  <v:rect id="Rectángulo 1422350196"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" filled="f" stroked="f">
                    <v:textbox inset="2.53958mm,1.2694mm,2.53958mm,1.2694mm">
                      <w:txbxContent>
                        <w:p w14:paraId="177A8C44" w14:textId="77777777" w:rsidR="005363B5" w:rsidRDefault="005363B5">
                          <w:pPr>
                            <w:spacing w:after="0" w:line="240" w:lineRule="auto"/>
                            <w:textDirection w:val="btLr"/>
                          </w:pPr>
                        </w:p>
                        <w:p w14:paraId="5363DB4D" w14:textId="77777777" w:rsidR="005363B5" w:rsidRDefault="00000000">
                          <w:pPr>
                            <w:spacing w:after="0" w:line="240" w:lineRule="auto"/>
                            <w:textDirection w:val="btLr"/>
                          </w:pPr>
                          <w:r>
                            <w:rPr>
                              <w:b/>
                              <w:color w:val="1F3864"/>
                              <w:sz w:val="48"/>
                            </w:rPr>
                            <w:t xml:space="preserve">Guía3. Informe final Proyecto APT </w:t>
                          </w:r>
                        </w:p>
                        <w:p w14:paraId="38E10791" w14:textId="77777777" w:rsidR="005363B5" w:rsidRDefault="00000000">
                          <w:pPr>
                            <w:spacing w:after="0" w:line="240" w:lineRule="auto"/>
                            <w:textDirection w:val="btLr"/>
                          </w:pPr>
                          <w:r>
                            <w:rPr>
                              <w:b/>
                              <w:color w:val="1F3864"/>
                              <w:sz w:val="48"/>
                            </w:rPr>
                            <w:t>Asignatura Capstone</w:t>
                          </w:r>
                        </w:p>
                      </w:txbxContent>
                    </v:textbox>
                  </v:rect>
                  <v:rect id="Rectángulo 590211667"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" fillcolor="#1f3864" stroked="f">
                    <v:textbox inset="2.53958mm,2.53958mm,2.53958mm,2.53958mm">
                      <w:txbxContent>
                        <w:p w14:paraId="1D1755E7" w14:textId="77777777" w:rsidR="005363B5" w:rsidRDefault="005363B5">
                          <w:pPr>
                            <w:spacing w:after="0" w:line="240" w:lineRule="auto"/>
                            <w:textDirection w:val="btLr"/>
                          </w:pPr>
                        </w:p>
                      </w:txbxContent>
                    </v:textbox>
                  </v:rect>
                </v:group>
              </v:group>
            </w:pict>
          </mc:Fallback>
        </mc:AlternateContent>
      </w:r>
    </w:p>
    <w:p w14:paraId="59EE82B6" w14:textId="77777777" w:rsidR="005363B5" w:rsidRDefault="005363B5"/>
    <w:p w14:paraId="2E1955B0" w14:textId="77777777" w:rsidR="005363B5" w:rsidRDefault="005363B5"/>
    <w:p w14:paraId="1CF9050D" w14:textId="77777777" w:rsidR="005363B5" w:rsidRDefault="005363B5">
      <w:pPr>
        <w:rPr>
          <w:b/>
          <w:color w:val="2F5496"/>
          <w:sz w:val="26"/>
          <w:szCs w:val="26"/>
        </w:rPr>
      </w:pPr>
    </w:p>
    <w:p w14:paraId="18437B79" w14:textId="77777777" w:rsidR="005363B5" w:rsidRDefault="005363B5">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5363B5" w14:paraId="2D885EB0" w14:textId="77777777">
        <w:trPr>
          <w:trHeight w:val="440"/>
        </w:trPr>
        <w:tc>
          <w:tcPr>
            <w:tcW w:w="9781" w:type="dxa"/>
            <w:vAlign w:val="center"/>
          </w:tcPr>
          <w:p w14:paraId="6FE489D3" w14:textId="77777777" w:rsidR="005363B5" w:rsidRDefault="00000000">
            <w:pPr>
              <w:rPr>
                <w:b/>
                <w:color w:val="1F3864"/>
                <w:sz w:val="28"/>
                <w:szCs w:val="28"/>
              </w:rPr>
            </w:pPr>
            <w:r>
              <w:rPr>
                <w:b/>
                <w:color w:val="1F3864"/>
                <w:sz w:val="28"/>
                <w:szCs w:val="28"/>
              </w:rPr>
              <w:t>1. Informe final Proyecto APT</w:t>
            </w:r>
          </w:p>
        </w:tc>
      </w:tr>
      <w:tr w:rsidR="005363B5" w14:paraId="3180E0F2" w14:textId="77777777">
        <w:trPr>
          <w:trHeight w:val="800"/>
        </w:trPr>
        <w:tc>
          <w:tcPr>
            <w:tcW w:w="9781" w:type="dxa"/>
            <w:shd w:val="clear" w:color="auto" w:fill="D9E2F3"/>
            <w:vAlign w:val="center"/>
          </w:tcPr>
          <w:p w14:paraId="63A5434D" w14:textId="77777777" w:rsidR="005363B5" w:rsidRDefault="005363B5">
            <w:pPr>
              <w:pBdr>
                <w:top w:val="nil"/>
                <w:left w:val="nil"/>
                <w:bottom w:val="nil"/>
                <w:right w:val="nil"/>
                <w:between w:val="nil"/>
              </w:pBdr>
              <w:tabs>
                <w:tab w:val="center" w:pos="4419"/>
                <w:tab w:val="right" w:pos="8838"/>
              </w:tabs>
              <w:spacing w:after="0" w:line="240" w:lineRule="auto"/>
              <w:jc w:val="both"/>
              <w:rPr>
                <w:color w:val="1F3864"/>
              </w:rPr>
            </w:pPr>
          </w:p>
          <w:p w14:paraId="5613D81C" w14:textId="77777777" w:rsidR="005363B5"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fundamentes las decisiones que tuviste que tomar a lo largo del proceso. </w:t>
            </w:r>
          </w:p>
          <w:p w14:paraId="52567CAB" w14:textId="77777777" w:rsidR="005363B5" w:rsidRDefault="005363B5">
            <w:pPr>
              <w:pBdr>
                <w:top w:val="nil"/>
                <w:left w:val="nil"/>
                <w:bottom w:val="nil"/>
                <w:right w:val="nil"/>
                <w:between w:val="nil"/>
              </w:pBdr>
              <w:tabs>
                <w:tab w:val="center" w:pos="4419"/>
                <w:tab w:val="right" w:pos="8838"/>
              </w:tabs>
              <w:spacing w:after="0" w:line="240" w:lineRule="auto"/>
              <w:jc w:val="both"/>
              <w:rPr>
                <w:color w:val="1F3864"/>
              </w:rPr>
            </w:pPr>
          </w:p>
          <w:p w14:paraId="5AF9856F" w14:textId="77777777" w:rsidR="005363B5"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384273CA" w14:textId="77777777" w:rsidR="005363B5" w:rsidRDefault="005363B5">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5363B5" w14:paraId="5D25CD66" w14:textId="77777777">
        <w:trPr>
          <w:trHeight w:val="440"/>
        </w:trPr>
        <w:tc>
          <w:tcPr>
            <w:tcW w:w="3159" w:type="dxa"/>
            <w:vAlign w:val="center"/>
          </w:tcPr>
          <w:p w14:paraId="6860D7FC" w14:textId="77777777" w:rsidR="005363B5" w:rsidRDefault="00000000">
            <w:pPr>
              <w:rPr>
                <w:color w:val="1F3864"/>
              </w:rPr>
            </w:pPr>
            <w:r>
              <w:rPr>
                <w:color w:val="1F3864"/>
              </w:rPr>
              <w:t>Nombre del proyecto</w:t>
            </w:r>
          </w:p>
        </w:tc>
        <w:tc>
          <w:tcPr>
            <w:tcW w:w="6622" w:type="dxa"/>
            <w:vAlign w:val="center"/>
          </w:tcPr>
          <w:p w14:paraId="664AC2F3" w14:textId="77777777" w:rsidR="005363B5" w:rsidRDefault="00000000">
            <w:pPr>
              <w:rPr>
                <w:b/>
              </w:rPr>
            </w:pPr>
            <w:r>
              <w:rPr>
                <w:i/>
                <w:color w:val="548DD4"/>
                <w:sz w:val="20"/>
                <w:szCs w:val="20"/>
              </w:rPr>
              <w:t>Plataforma web Intecil</w:t>
            </w:r>
          </w:p>
        </w:tc>
      </w:tr>
      <w:tr w:rsidR="005363B5" w14:paraId="754FAC8B" w14:textId="77777777">
        <w:trPr>
          <w:trHeight w:val="418"/>
        </w:trPr>
        <w:tc>
          <w:tcPr>
            <w:tcW w:w="3159" w:type="dxa"/>
            <w:vAlign w:val="center"/>
          </w:tcPr>
          <w:p w14:paraId="0E45BC31" w14:textId="77777777" w:rsidR="005363B5" w:rsidRDefault="00000000">
            <w:pPr>
              <w:rPr>
                <w:color w:val="1F3864"/>
              </w:rPr>
            </w:pPr>
            <w:r>
              <w:rPr>
                <w:color w:val="1F3864"/>
              </w:rPr>
              <w:t>Área (s) de desempeño(s)</w:t>
            </w:r>
          </w:p>
        </w:tc>
        <w:tc>
          <w:tcPr>
            <w:tcW w:w="6622" w:type="dxa"/>
            <w:vAlign w:val="center"/>
          </w:tcPr>
          <w:p w14:paraId="24515A20" w14:textId="77777777" w:rsidR="005363B5" w:rsidRDefault="00000000">
            <w:pPr>
              <w:numPr>
                <w:ilvl w:val="0"/>
                <w:numId w:val="2"/>
              </w:numPr>
              <w:spacing w:after="0"/>
              <w:rPr>
                <w:i/>
                <w:color w:val="548DD4"/>
                <w:sz w:val="20"/>
                <w:szCs w:val="20"/>
              </w:rPr>
            </w:pPr>
            <w:r>
              <w:rPr>
                <w:i/>
                <w:color w:val="548DD4"/>
                <w:sz w:val="20"/>
                <w:szCs w:val="20"/>
              </w:rPr>
              <w:t>desarrollo de software</w:t>
            </w:r>
          </w:p>
          <w:p w14:paraId="5FFB4B8C" w14:textId="77777777" w:rsidR="005363B5" w:rsidRDefault="00000000">
            <w:pPr>
              <w:numPr>
                <w:ilvl w:val="0"/>
                <w:numId w:val="2"/>
              </w:numPr>
              <w:spacing w:after="0"/>
              <w:rPr>
                <w:i/>
                <w:color w:val="548DD4"/>
                <w:sz w:val="20"/>
                <w:szCs w:val="20"/>
              </w:rPr>
            </w:pPr>
            <w:r>
              <w:rPr>
                <w:i/>
                <w:color w:val="548DD4"/>
                <w:sz w:val="20"/>
                <w:szCs w:val="20"/>
              </w:rPr>
              <w:t>base de datos</w:t>
            </w:r>
          </w:p>
          <w:p w14:paraId="468E3677" w14:textId="77777777" w:rsidR="005363B5" w:rsidRDefault="00000000">
            <w:pPr>
              <w:numPr>
                <w:ilvl w:val="0"/>
                <w:numId w:val="2"/>
              </w:numPr>
              <w:spacing w:after="0"/>
              <w:rPr>
                <w:i/>
                <w:color w:val="548DD4"/>
                <w:sz w:val="20"/>
                <w:szCs w:val="20"/>
              </w:rPr>
            </w:pPr>
            <w:r>
              <w:rPr>
                <w:i/>
                <w:color w:val="548DD4"/>
                <w:sz w:val="20"/>
                <w:szCs w:val="20"/>
              </w:rPr>
              <w:t>gestión de proyecto</w:t>
            </w:r>
          </w:p>
          <w:p w14:paraId="58CC4FB1" w14:textId="77777777" w:rsidR="005363B5" w:rsidRDefault="00000000">
            <w:pPr>
              <w:numPr>
                <w:ilvl w:val="0"/>
                <w:numId w:val="2"/>
              </w:numPr>
              <w:spacing w:after="0"/>
              <w:rPr>
                <w:i/>
                <w:color w:val="548DD4"/>
                <w:sz w:val="20"/>
                <w:szCs w:val="20"/>
              </w:rPr>
            </w:pPr>
            <w:r>
              <w:rPr>
                <w:i/>
                <w:color w:val="548DD4"/>
                <w:sz w:val="20"/>
                <w:szCs w:val="20"/>
              </w:rPr>
              <w:t>arquitectura de software</w:t>
            </w:r>
          </w:p>
          <w:p w14:paraId="311A18B0" w14:textId="77777777" w:rsidR="005363B5" w:rsidRDefault="00000000">
            <w:pPr>
              <w:numPr>
                <w:ilvl w:val="0"/>
                <w:numId w:val="2"/>
              </w:numPr>
              <w:spacing w:after="0"/>
              <w:rPr>
                <w:i/>
                <w:color w:val="548DD4"/>
                <w:sz w:val="20"/>
                <w:szCs w:val="20"/>
              </w:rPr>
            </w:pPr>
            <w:r>
              <w:rPr>
                <w:i/>
                <w:color w:val="548DD4"/>
                <w:sz w:val="20"/>
                <w:szCs w:val="20"/>
              </w:rPr>
              <w:t>evaluación de proyecto</w:t>
            </w:r>
          </w:p>
          <w:p w14:paraId="5131D42E" w14:textId="77777777" w:rsidR="005363B5" w:rsidRDefault="00000000">
            <w:pPr>
              <w:numPr>
                <w:ilvl w:val="0"/>
                <w:numId w:val="2"/>
              </w:numPr>
              <w:spacing w:after="0"/>
              <w:rPr>
                <w:i/>
                <w:color w:val="548DD4"/>
                <w:sz w:val="20"/>
                <w:szCs w:val="20"/>
              </w:rPr>
            </w:pPr>
            <w:r>
              <w:rPr>
                <w:i/>
                <w:color w:val="548DD4"/>
                <w:sz w:val="20"/>
                <w:szCs w:val="20"/>
              </w:rPr>
              <w:t>programación web</w:t>
            </w:r>
          </w:p>
          <w:p w14:paraId="7FA5C40C" w14:textId="77777777" w:rsidR="005363B5" w:rsidRDefault="00000000">
            <w:pPr>
              <w:numPr>
                <w:ilvl w:val="0"/>
                <w:numId w:val="2"/>
              </w:numPr>
              <w:spacing w:after="0"/>
              <w:rPr>
                <w:i/>
                <w:color w:val="548DD4"/>
                <w:sz w:val="20"/>
                <w:szCs w:val="20"/>
              </w:rPr>
            </w:pPr>
            <w:r>
              <w:rPr>
                <w:i/>
                <w:color w:val="548DD4"/>
                <w:sz w:val="20"/>
                <w:szCs w:val="20"/>
              </w:rPr>
              <w:t>BPM</w:t>
            </w:r>
          </w:p>
          <w:p w14:paraId="155EEA50" w14:textId="77777777" w:rsidR="005363B5" w:rsidRDefault="00000000">
            <w:pPr>
              <w:numPr>
                <w:ilvl w:val="0"/>
                <w:numId w:val="2"/>
              </w:numPr>
              <w:rPr>
                <w:i/>
                <w:color w:val="548DD4"/>
                <w:sz w:val="20"/>
                <w:szCs w:val="20"/>
              </w:rPr>
            </w:pPr>
            <w:r>
              <w:rPr>
                <w:i/>
                <w:color w:val="548DD4"/>
                <w:sz w:val="20"/>
                <w:szCs w:val="20"/>
              </w:rPr>
              <w:t>seguridad en sistema</w:t>
            </w:r>
          </w:p>
        </w:tc>
      </w:tr>
      <w:tr w:rsidR="005363B5" w14:paraId="01D68132" w14:textId="77777777">
        <w:trPr>
          <w:trHeight w:val="425"/>
        </w:trPr>
        <w:tc>
          <w:tcPr>
            <w:tcW w:w="3159" w:type="dxa"/>
            <w:vAlign w:val="center"/>
          </w:tcPr>
          <w:p w14:paraId="0C9B3427" w14:textId="77777777" w:rsidR="005363B5" w:rsidRDefault="00000000">
            <w:pPr>
              <w:rPr>
                <w:color w:val="1F3864"/>
              </w:rPr>
            </w:pPr>
            <w:r>
              <w:rPr>
                <w:color w:val="1F3864"/>
              </w:rPr>
              <w:t xml:space="preserve">Competencias </w:t>
            </w:r>
          </w:p>
          <w:p w14:paraId="392C861F" w14:textId="77777777" w:rsidR="005363B5" w:rsidRDefault="005363B5">
            <w:pPr>
              <w:rPr>
                <w:color w:val="1F3864"/>
              </w:rPr>
            </w:pPr>
          </w:p>
        </w:tc>
        <w:tc>
          <w:tcPr>
            <w:tcW w:w="6622" w:type="dxa"/>
            <w:vAlign w:val="center"/>
          </w:tcPr>
          <w:p w14:paraId="7C2237D0" w14:textId="77777777" w:rsidR="005363B5" w:rsidRDefault="00000000">
            <w:pPr>
              <w:numPr>
                <w:ilvl w:val="0"/>
                <w:numId w:val="1"/>
              </w:numPr>
              <w:spacing w:after="0"/>
              <w:rPr>
                <w:i/>
                <w:color w:val="548DD4"/>
                <w:sz w:val="20"/>
                <w:szCs w:val="20"/>
              </w:rPr>
            </w:pPr>
            <w:r>
              <w:rPr>
                <w:i/>
                <w:color w:val="548DD4"/>
                <w:sz w:val="20"/>
                <w:szCs w:val="20"/>
              </w:rPr>
              <w:t>proponer soluciones informaticas</w:t>
            </w:r>
          </w:p>
          <w:p w14:paraId="47C41DA0" w14:textId="77777777" w:rsidR="005363B5" w:rsidRDefault="00000000">
            <w:pPr>
              <w:numPr>
                <w:ilvl w:val="0"/>
                <w:numId w:val="1"/>
              </w:numPr>
              <w:spacing w:after="0"/>
              <w:rPr>
                <w:i/>
                <w:color w:val="548DD4"/>
                <w:sz w:val="20"/>
                <w:szCs w:val="20"/>
              </w:rPr>
            </w:pPr>
            <w:r>
              <w:rPr>
                <w:i/>
                <w:color w:val="548DD4"/>
                <w:sz w:val="20"/>
                <w:szCs w:val="20"/>
              </w:rPr>
              <w:t>desarrollar soluciones de software</w:t>
            </w:r>
          </w:p>
          <w:p w14:paraId="49B14EBA" w14:textId="77777777" w:rsidR="005363B5" w:rsidRDefault="00000000">
            <w:pPr>
              <w:numPr>
                <w:ilvl w:val="0"/>
                <w:numId w:val="1"/>
              </w:numPr>
              <w:spacing w:after="0"/>
              <w:rPr>
                <w:i/>
                <w:color w:val="548DD4"/>
                <w:sz w:val="20"/>
                <w:szCs w:val="20"/>
              </w:rPr>
            </w:pPr>
            <w:r>
              <w:rPr>
                <w:i/>
                <w:color w:val="548DD4"/>
                <w:sz w:val="20"/>
                <w:szCs w:val="20"/>
              </w:rPr>
              <w:t>construir modelo de datos</w:t>
            </w:r>
          </w:p>
          <w:p w14:paraId="322619FA" w14:textId="77777777" w:rsidR="005363B5" w:rsidRDefault="00000000">
            <w:pPr>
              <w:numPr>
                <w:ilvl w:val="0"/>
                <w:numId w:val="1"/>
              </w:numPr>
              <w:spacing w:after="0"/>
              <w:rPr>
                <w:i/>
                <w:color w:val="548DD4"/>
                <w:sz w:val="20"/>
                <w:szCs w:val="20"/>
              </w:rPr>
            </w:pPr>
            <w:r>
              <w:rPr>
                <w:i/>
                <w:color w:val="548DD4"/>
                <w:sz w:val="20"/>
                <w:szCs w:val="20"/>
              </w:rPr>
              <w:t>programar consultas en la BD</w:t>
            </w:r>
          </w:p>
          <w:p w14:paraId="7ABF4E94" w14:textId="77777777" w:rsidR="005363B5" w:rsidRDefault="00000000">
            <w:pPr>
              <w:numPr>
                <w:ilvl w:val="0"/>
                <w:numId w:val="1"/>
              </w:numPr>
              <w:spacing w:after="0"/>
              <w:rPr>
                <w:i/>
                <w:color w:val="548DD4"/>
                <w:sz w:val="20"/>
                <w:szCs w:val="20"/>
              </w:rPr>
            </w:pPr>
            <w:r>
              <w:rPr>
                <w:i/>
                <w:color w:val="548DD4"/>
                <w:sz w:val="20"/>
                <w:szCs w:val="20"/>
              </w:rPr>
              <w:t>construir programas y rutinas</w:t>
            </w:r>
          </w:p>
          <w:p w14:paraId="18367DE7" w14:textId="77777777" w:rsidR="005363B5" w:rsidRDefault="00000000">
            <w:pPr>
              <w:numPr>
                <w:ilvl w:val="0"/>
                <w:numId w:val="1"/>
              </w:numPr>
              <w:spacing w:after="0"/>
              <w:rPr>
                <w:i/>
                <w:color w:val="548DD4"/>
                <w:sz w:val="20"/>
                <w:szCs w:val="20"/>
              </w:rPr>
            </w:pPr>
            <w:r>
              <w:rPr>
                <w:i/>
                <w:color w:val="548DD4"/>
                <w:sz w:val="20"/>
                <w:szCs w:val="20"/>
              </w:rPr>
              <w:t>diseñar modelos arquitectónico</w:t>
            </w:r>
          </w:p>
          <w:p w14:paraId="7D88BD63" w14:textId="77777777" w:rsidR="005363B5" w:rsidRDefault="00000000">
            <w:pPr>
              <w:numPr>
                <w:ilvl w:val="0"/>
                <w:numId w:val="1"/>
              </w:numPr>
              <w:rPr>
                <w:i/>
                <w:color w:val="548DD4"/>
                <w:sz w:val="20"/>
                <w:szCs w:val="20"/>
              </w:rPr>
            </w:pPr>
            <w:r>
              <w:rPr>
                <w:i/>
                <w:color w:val="548DD4"/>
                <w:sz w:val="20"/>
                <w:szCs w:val="20"/>
              </w:rPr>
              <w:t>gestionar proyectos informáticos</w:t>
            </w:r>
          </w:p>
        </w:tc>
      </w:tr>
    </w:tbl>
    <w:p w14:paraId="1D2702F4" w14:textId="77777777" w:rsidR="005363B5" w:rsidRDefault="005363B5">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5363B5" w14:paraId="7CC1AFB2" w14:textId="77777777">
        <w:trPr>
          <w:trHeight w:val="388"/>
        </w:trPr>
        <w:tc>
          <w:tcPr>
            <w:tcW w:w="9781" w:type="dxa"/>
            <w:gridSpan w:val="2"/>
            <w:shd w:val="clear" w:color="auto" w:fill="D9D9D9"/>
            <w:vAlign w:val="center"/>
          </w:tcPr>
          <w:p w14:paraId="7CA90F6C" w14:textId="77777777" w:rsidR="005363B5" w:rsidRDefault="00000000">
            <w:pPr>
              <w:rPr>
                <w:b/>
              </w:rPr>
            </w:pPr>
            <w:r>
              <w:rPr>
                <w:b/>
                <w:color w:val="1F3864"/>
                <w:sz w:val="18"/>
                <w:szCs w:val="18"/>
              </w:rPr>
              <w:t>Contenidos del informe final</w:t>
            </w:r>
          </w:p>
        </w:tc>
      </w:tr>
      <w:tr w:rsidR="005363B5" w14:paraId="04B40DCF" w14:textId="77777777">
        <w:trPr>
          <w:trHeight w:val="2266"/>
        </w:trPr>
        <w:tc>
          <w:tcPr>
            <w:tcW w:w="3001" w:type="dxa"/>
            <w:vAlign w:val="center"/>
          </w:tcPr>
          <w:p w14:paraId="2D7E3D78" w14:textId="77777777" w:rsidR="005363B5" w:rsidRDefault="00000000">
            <w:pPr>
              <w:rPr>
                <w:color w:val="1F3864"/>
                <w:sz w:val="18"/>
                <w:szCs w:val="18"/>
              </w:rPr>
            </w:pPr>
            <w:r>
              <w:rPr>
                <w:color w:val="1F3864"/>
                <w:sz w:val="18"/>
                <w:szCs w:val="18"/>
              </w:rPr>
              <w:lastRenderedPageBreak/>
              <w:t>1. Relevancia del proyecto APT</w:t>
            </w:r>
          </w:p>
        </w:tc>
        <w:tc>
          <w:tcPr>
            <w:tcW w:w="6780" w:type="dxa"/>
            <w:vAlign w:val="center"/>
          </w:tcPr>
          <w:p w14:paraId="5F08FD88" w14:textId="77777777" w:rsidR="005363B5" w:rsidRDefault="005363B5">
            <w:pPr>
              <w:pBdr>
                <w:top w:val="nil"/>
                <w:left w:val="nil"/>
                <w:bottom w:val="nil"/>
                <w:right w:val="nil"/>
                <w:between w:val="nil"/>
              </w:pBdr>
              <w:spacing w:after="0" w:line="240" w:lineRule="auto"/>
              <w:jc w:val="both"/>
              <w:rPr>
                <w:color w:val="0070C0"/>
                <w:sz w:val="18"/>
                <w:szCs w:val="18"/>
              </w:rPr>
            </w:pPr>
          </w:p>
          <w:p w14:paraId="76F33B8C" w14:textId="77777777" w:rsidR="005363B5" w:rsidRDefault="00000000">
            <w:pPr>
              <w:pBdr>
                <w:top w:val="nil"/>
                <w:left w:val="nil"/>
                <w:bottom w:val="nil"/>
                <w:right w:val="nil"/>
                <w:between w:val="nil"/>
              </w:pBdr>
              <w:spacing w:after="0" w:line="240" w:lineRule="auto"/>
              <w:jc w:val="both"/>
              <w:rPr>
                <w:color w:val="0070C0"/>
                <w:sz w:val="18"/>
                <w:szCs w:val="18"/>
              </w:rPr>
            </w:pPr>
            <w:r>
              <w:rPr>
                <w:color w:val="0070C0"/>
                <w:sz w:val="18"/>
                <w:szCs w:val="18"/>
              </w:rPr>
              <w:t>Es relevante porque nos permitió realizar un proyecto informático en un entorno empresarial real, y esto nos brinda un poco de experiencia sobre como puede llegar a ser el mercado al cual deseamos entrar.</w:t>
            </w:r>
          </w:p>
          <w:p w14:paraId="6C404E56" w14:textId="77777777" w:rsidR="005363B5" w:rsidRDefault="005363B5">
            <w:pPr>
              <w:pBdr>
                <w:top w:val="nil"/>
                <w:left w:val="nil"/>
                <w:bottom w:val="nil"/>
                <w:right w:val="nil"/>
                <w:between w:val="nil"/>
              </w:pBdr>
              <w:spacing w:after="0" w:line="240" w:lineRule="auto"/>
              <w:jc w:val="both"/>
              <w:rPr>
                <w:color w:val="0070C0"/>
                <w:sz w:val="18"/>
                <w:szCs w:val="18"/>
              </w:rPr>
            </w:pPr>
          </w:p>
          <w:p w14:paraId="7A0A2968" w14:textId="77777777" w:rsidR="005363B5" w:rsidRDefault="00000000">
            <w:pPr>
              <w:pBdr>
                <w:top w:val="nil"/>
                <w:left w:val="nil"/>
                <w:bottom w:val="nil"/>
                <w:right w:val="nil"/>
                <w:between w:val="nil"/>
              </w:pBdr>
              <w:spacing w:after="0" w:line="240" w:lineRule="auto"/>
              <w:jc w:val="both"/>
              <w:rPr>
                <w:color w:val="0070C0"/>
                <w:sz w:val="18"/>
                <w:szCs w:val="18"/>
              </w:rPr>
            </w:pPr>
            <w:r>
              <w:rPr>
                <w:color w:val="0070C0"/>
                <w:sz w:val="18"/>
                <w:szCs w:val="18"/>
              </w:rPr>
              <w:t>La situación se ubica en la comuna de Cerrillos, dentro de la empresa INTECIL, la cual es una empresa privada orientada a la inspección de tanques de combustibles</w:t>
            </w:r>
          </w:p>
          <w:p w14:paraId="72E377D5" w14:textId="77777777" w:rsidR="005363B5" w:rsidRDefault="005363B5">
            <w:pPr>
              <w:pBdr>
                <w:top w:val="nil"/>
                <w:left w:val="nil"/>
                <w:bottom w:val="nil"/>
                <w:right w:val="nil"/>
                <w:between w:val="nil"/>
              </w:pBdr>
              <w:spacing w:after="0" w:line="240" w:lineRule="auto"/>
              <w:jc w:val="both"/>
              <w:rPr>
                <w:color w:val="0070C0"/>
                <w:sz w:val="18"/>
                <w:szCs w:val="18"/>
              </w:rPr>
            </w:pPr>
          </w:p>
          <w:p w14:paraId="1B792CBA" w14:textId="77777777" w:rsidR="005363B5" w:rsidRDefault="00000000">
            <w:pPr>
              <w:pBdr>
                <w:top w:val="nil"/>
                <w:left w:val="nil"/>
                <w:bottom w:val="nil"/>
                <w:right w:val="nil"/>
                <w:between w:val="nil"/>
              </w:pBdr>
              <w:spacing w:after="0" w:line="240" w:lineRule="auto"/>
              <w:jc w:val="both"/>
              <w:rPr>
                <w:color w:val="0070C0"/>
                <w:sz w:val="18"/>
                <w:szCs w:val="18"/>
              </w:rPr>
            </w:pPr>
            <w:r>
              <w:rPr>
                <w:color w:val="0070C0"/>
                <w:sz w:val="18"/>
                <w:szCs w:val="18"/>
              </w:rPr>
              <w:t xml:space="preserve">La situación afecta a los empleados digitadores de las oficinas de INTECIL </w:t>
            </w:r>
          </w:p>
          <w:p w14:paraId="12B5A946" w14:textId="77777777" w:rsidR="005363B5" w:rsidRDefault="005363B5">
            <w:pPr>
              <w:pBdr>
                <w:top w:val="nil"/>
                <w:left w:val="nil"/>
                <w:bottom w:val="nil"/>
                <w:right w:val="nil"/>
                <w:between w:val="nil"/>
              </w:pBdr>
              <w:spacing w:after="0" w:line="240" w:lineRule="auto"/>
              <w:jc w:val="both"/>
              <w:rPr>
                <w:color w:val="0070C0"/>
                <w:sz w:val="18"/>
                <w:szCs w:val="18"/>
              </w:rPr>
            </w:pPr>
          </w:p>
          <w:p w14:paraId="5E2BA3C4" w14:textId="77777777" w:rsidR="005363B5" w:rsidRDefault="00000000">
            <w:pPr>
              <w:pBdr>
                <w:top w:val="nil"/>
                <w:left w:val="nil"/>
                <w:bottom w:val="nil"/>
                <w:right w:val="nil"/>
                <w:between w:val="nil"/>
              </w:pBdr>
              <w:spacing w:after="0" w:line="240" w:lineRule="auto"/>
              <w:jc w:val="both"/>
              <w:rPr>
                <w:color w:val="0070C0"/>
                <w:sz w:val="18"/>
                <w:szCs w:val="18"/>
              </w:rPr>
            </w:pPr>
            <w:r>
              <w:rPr>
                <w:color w:val="0070C0"/>
                <w:sz w:val="18"/>
                <w:szCs w:val="18"/>
              </w:rPr>
              <w:t>El aporte de valor del proyecto corresponde a un ahorro monetario y de tiempo</w:t>
            </w:r>
          </w:p>
          <w:p w14:paraId="4B367F07" w14:textId="77777777" w:rsidR="005363B5" w:rsidRDefault="005363B5">
            <w:pPr>
              <w:pBdr>
                <w:top w:val="nil"/>
                <w:left w:val="nil"/>
                <w:bottom w:val="nil"/>
                <w:right w:val="nil"/>
                <w:between w:val="nil"/>
              </w:pBdr>
              <w:spacing w:after="0" w:line="240" w:lineRule="auto"/>
              <w:ind w:left="720"/>
              <w:jc w:val="both"/>
              <w:rPr>
                <w:i/>
                <w:color w:val="0070C0"/>
                <w:sz w:val="18"/>
                <w:szCs w:val="18"/>
              </w:rPr>
            </w:pPr>
          </w:p>
        </w:tc>
      </w:tr>
      <w:tr w:rsidR="005363B5" w14:paraId="4CC59404" w14:textId="77777777">
        <w:trPr>
          <w:trHeight w:val="838"/>
        </w:trPr>
        <w:tc>
          <w:tcPr>
            <w:tcW w:w="3001" w:type="dxa"/>
            <w:vAlign w:val="center"/>
          </w:tcPr>
          <w:p w14:paraId="0A825EA6" w14:textId="77777777" w:rsidR="005363B5" w:rsidRDefault="00000000">
            <w:pPr>
              <w:rPr>
                <w:color w:val="1F3864"/>
                <w:sz w:val="18"/>
                <w:szCs w:val="18"/>
              </w:rPr>
            </w:pPr>
            <w:r>
              <w:rPr>
                <w:color w:val="1F3864"/>
                <w:sz w:val="18"/>
                <w:szCs w:val="18"/>
              </w:rPr>
              <w:t xml:space="preserve">2. Objetivos </w:t>
            </w:r>
          </w:p>
        </w:tc>
        <w:tc>
          <w:tcPr>
            <w:tcW w:w="6780" w:type="dxa"/>
            <w:vAlign w:val="center"/>
          </w:tcPr>
          <w:p w14:paraId="4675AC5E"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Nuestros objetivos fueron los siguientes:</w:t>
            </w:r>
          </w:p>
          <w:p w14:paraId="2B62767B"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Objetivo General: Desarrollar e implementar una plataforma web escalable que sirva de apoyo en las labores administrativas de la empresa y que a su vez permita liberar espacio ocupado en hosting.</w:t>
            </w:r>
          </w:p>
          <w:p w14:paraId="7B680879" w14:textId="77777777" w:rsidR="005363B5" w:rsidRDefault="00000000">
            <w:pPr>
              <w:jc w:val="both"/>
              <w:rPr>
                <w:i/>
                <w:color w:val="0070C0"/>
                <w:sz w:val="18"/>
                <w:szCs w:val="18"/>
              </w:rPr>
            </w:pPr>
            <w:r>
              <w:rPr>
                <w:i/>
                <w:color w:val="0070C0"/>
                <w:sz w:val="18"/>
                <w:szCs w:val="18"/>
              </w:rPr>
              <w:t>Objetivo Específicos:</w:t>
            </w:r>
          </w:p>
          <w:p w14:paraId="611A0836"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Analizar los requerimientos de espacio y almacenamiento de la empresa para identificar las áreas críticas que consumen mayor capacidad en el hosting.</w:t>
            </w:r>
          </w:p>
          <w:p w14:paraId="3EB9DC01"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Desarrollar módulos administrativos escalables para gestionar tareas específicas, como la gestión de lotes VISA, registros y métricas, facilitando las labores de los digitadores</w:t>
            </w:r>
          </w:p>
          <w:p w14:paraId="7B39EAC6"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Optimizar la arquitectura del sistema web para asegurar que sea escalable y capaz de manejar un crecimiento en el uso de datos sin comprometer el rendimiento.</w:t>
            </w:r>
          </w:p>
          <w:p w14:paraId="77F0BB04"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Realizar pruebas de rendimiento y seguridad para asegurar que la plataforma funcione de manera óptima y segura, garantizando la integridad de los datos administrativos y del sistema.</w:t>
            </w:r>
          </w:p>
          <w:p w14:paraId="694389DA"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Capacitar a los usuarios en el uso de la plataforma para asegurar que los procesos administrativos sean eficientes y la migración al nuevo sistema sea fluida.</w:t>
            </w:r>
          </w:p>
          <w:p w14:paraId="5F0C64B5"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w:t>
            </w:r>
            <w:r>
              <w:rPr>
                <w:i/>
                <w:color w:val="0070C0"/>
                <w:sz w:val="18"/>
                <w:szCs w:val="18"/>
              </w:rPr>
              <w:tab/>
              <w:t>Monitorear y mantener el sistema de manera continua para identificar nuevas oportunidades de optimización de espacio y funcionalidad según las necesidades futuras de la empresa.</w:t>
            </w:r>
          </w:p>
          <w:p w14:paraId="79805EE6" w14:textId="77777777" w:rsidR="005363B5" w:rsidRDefault="005363B5">
            <w:pPr>
              <w:pBdr>
                <w:top w:val="nil"/>
                <w:left w:val="nil"/>
                <w:bottom w:val="nil"/>
                <w:right w:val="nil"/>
                <w:between w:val="nil"/>
              </w:pBdr>
              <w:jc w:val="both"/>
              <w:rPr>
                <w:i/>
                <w:color w:val="0070C0"/>
                <w:sz w:val="18"/>
                <w:szCs w:val="18"/>
              </w:rPr>
            </w:pPr>
          </w:p>
        </w:tc>
      </w:tr>
      <w:tr w:rsidR="005363B5" w14:paraId="19B48FEC" w14:textId="77777777">
        <w:tc>
          <w:tcPr>
            <w:tcW w:w="3001" w:type="dxa"/>
            <w:vAlign w:val="center"/>
          </w:tcPr>
          <w:p w14:paraId="52CC3E09" w14:textId="77777777" w:rsidR="005363B5" w:rsidRDefault="00000000">
            <w:pPr>
              <w:rPr>
                <w:color w:val="1F3864"/>
                <w:sz w:val="18"/>
                <w:szCs w:val="18"/>
              </w:rPr>
            </w:pPr>
            <w:r>
              <w:rPr>
                <w:color w:val="1F3864"/>
                <w:sz w:val="18"/>
                <w:szCs w:val="18"/>
              </w:rPr>
              <w:t>3. Metodología</w:t>
            </w:r>
          </w:p>
        </w:tc>
        <w:tc>
          <w:tcPr>
            <w:tcW w:w="6780" w:type="dxa"/>
            <w:vAlign w:val="center"/>
          </w:tcPr>
          <w:p w14:paraId="0074BE48" w14:textId="77777777" w:rsidR="005363B5" w:rsidRDefault="00000000">
            <w:pPr>
              <w:rPr>
                <w:i/>
                <w:color w:val="0070C0"/>
                <w:sz w:val="18"/>
                <w:szCs w:val="18"/>
              </w:rPr>
            </w:pPr>
            <w:r>
              <w:rPr>
                <w:i/>
                <w:color w:val="0070C0"/>
                <w:sz w:val="18"/>
                <w:szCs w:val="18"/>
              </w:rPr>
              <w:t>La metodología utilizada corresponde a metodología en cascada para el desarrollo del proyecto y como marco general se utilizó PMBOK</w:t>
            </w:r>
          </w:p>
        </w:tc>
      </w:tr>
      <w:tr w:rsidR="005363B5" w14:paraId="68F3E7A3" w14:textId="77777777">
        <w:trPr>
          <w:trHeight w:val="2117"/>
        </w:trPr>
        <w:tc>
          <w:tcPr>
            <w:tcW w:w="3001" w:type="dxa"/>
            <w:vAlign w:val="center"/>
          </w:tcPr>
          <w:p w14:paraId="3F021A51" w14:textId="77777777" w:rsidR="005363B5" w:rsidRDefault="00000000">
            <w:pPr>
              <w:rPr>
                <w:color w:val="1F3864"/>
                <w:sz w:val="18"/>
                <w:szCs w:val="18"/>
              </w:rPr>
            </w:pPr>
            <w:r>
              <w:rPr>
                <w:color w:val="1F3864"/>
                <w:sz w:val="18"/>
                <w:szCs w:val="18"/>
              </w:rPr>
              <w:t>4. Desarrollo</w:t>
            </w:r>
          </w:p>
        </w:tc>
        <w:tc>
          <w:tcPr>
            <w:tcW w:w="6780" w:type="dxa"/>
            <w:vAlign w:val="center"/>
          </w:tcPr>
          <w:p w14:paraId="4EB862A4" w14:textId="77777777" w:rsidR="005363B5" w:rsidRDefault="005363B5">
            <w:pPr>
              <w:rPr>
                <w:i/>
                <w:color w:val="0070C0"/>
                <w:sz w:val="18"/>
                <w:szCs w:val="18"/>
              </w:rPr>
            </w:pPr>
          </w:p>
          <w:p w14:paraId="12ACFB35" w14:textId="77777777" w:rsidR="005363B5" w:rsidRDefault="00000000">
            <w:pPr>
              <w:rPr>
                <w:i/>
                <w:color w:val="0070C0"/>
                <w:sz w:val="18"/>
                <w:szCs w:val="18"/>
              </w:rPr>
            </w:pPr>
            <w:r>
              <w:rPr>
                <w:i/>
                <w:color w:val="0070C0"/>
                <w:sz w:val="18"/>
                <w:szCs w:val="18"/>
              </w:rPr>
              <w:t>Las etapas qué desarrollamos fueron las qué comprenden el ciclo de vida del proyecto (Inicio, Planificación, Ejecución, Control, Cierre)</w:t>
            </w:r>
          </w:p>
          <w:p w14:paraId="112DDAA0" w14:textId="77777777" w:rsidR="005363B5" w:rsidRDefault="00000000">
            <w:pPr>
              <w:rPr>
                <w:i/>
                <w:color w:val="0070C0"/>
                <w:sz w:val="18"/>
                <w:szCs w:val="18"/>
              </w:rPr>
            </w:pPr>
            <w:r>
              <w:rPr>
                <w:i/>
                <w:color w:val="0070C0"/>
                <w:sz w:val="18"/>
                <w:szCs w:val="18"/>
              </w:rPr>
              <w:t>Los elementos qué facilitaron el desarrollo fueron la buena disposición de todos los compañeros de equipo y la disposición de la empresa al permitir el uso de sus oficinas</w:t>
            </w:r>
          </w:p>
          <w:p w14:paraId="2728F2B6" w14:textId="77777777" w:rsidR="005363B5" w:rsidRDefault="00000000">
            <w:pPr>
              <w:rPr>
                <w:i/>
                <w:color w:val="0070C0"/>
                <w:sz w:val="18"/>
                <w:szCs w:val="18"/>
              </w:rPr>
            </w:pPr>
            <w:r>
              <w:rPr>
                <w:i/>
                <w:color w:val="0070C0"/>
                <w:sz w:val="18"/>
                <w:szCs w:val="18"/>
              </w:rPr>
              <w:t xml:space="preserve">Las dificultades fueron percances o situaciones que llevaron al retraso de ciertas actividades, las pudimos abordar dedicando el tiempo necesario a las actividades que  iban quedando rezagadas </w:t>
            </w:r>
          </w:p>
        </w:tc>
      </w:tr>
      <w:tr w:rsidR="005363B5" w14:paraId="108EED34" w14:textId="77777777">
        <w:trPr>
          <w:trHeight w:val="1112"/>
        </w:trPr>
        <w:tc>
          <w:tcPr>
            <w:tcW w:w="3001" w:type="dxa"/>
            <w:vAlign w:val="center"/>
          </w:tcPr>
          <w:p w14:paraId="700A48E8" w14:textId="77777777" w:rsidR="005363B5" w:rsidRDefault="00000000">
            <w:pPr>
              <w:rPr>
                <w:color w:val="1F3864"/>
                <w:sz w:val="18"/>
                <w:szCs w:val="18"/>
              </w:rPr>
            </w:pPr>
            <w:r>
              <w:rPr>
                <w:color w:val="1F3864"/>
                <w:sz w:val="18"/>
                <w:szCs w:val="18"/>
              </w:rPr>
              <w:lastRenderedPageBreak/>
              <w:t>5. Evidencias</w:t>
            </w:r>
          </w:p>
        </w:tc>
        <w:tc>
          <w:tcPr>
            <w:tcW w:w="6780" w:type="dxa"/>
            <w:vAlign w:val="center"/>
          </w:tcPr>
          <w:p w14:paraId="559BCD50" w14:textId="77777777" w:rsidR="005363B5" w:rsidRDefault="005363B5">
            <w:pPr>
              <w:ind w:left="743"/>
              <w:rPr>
                <w:i/>
                <w:color w:val="0070C0"/>
                <w:sz w:val="18"/>
                <w:szCs w:val="18"/>
              </w:rPr>
            </w:pPr>
          </w:p>
          <w:p w14:paraId="55205898" w14:textId="77777777" w:rsidR="005363B5" w:rsidRDefault="00000000">
            <w:pPr>
              <w:rPr>
                <w:i/>
                <w:color w:val="0070C0"/>
                <w:sz w:val="18"/>
                <w:szCs w:val="18"/>
              </w:rPr>
            </w:pPr>
            <w:hyperlink r:id="rId8">
              <w:r>
                <w:rPr>
                  <w:i/>
                  <w:color w:val="1155CC"/>
                  <w:sz w:val="18"/>
                  <w:szCs w:val="18"/>
                  <w:u w:val="single"/>
                </w:rPr>
                <w:t>Link de Evidencias del proyecto Intecil</w:t>
              </w:r>
            </w:hyperlink>
          </w:p>
          <w:p w14:paraId="19537798" w14:textId="539ADB34" w:rsidR="005363B5" w:rsidRDefault="005A24E3">
            <w:pPr>
              <w:rPr>
                <w:i/>
                <w:color w:val="0070C0"/>
                <w:sz w:val="18"/>
                <w:szCs w:val="18"/>
              </w:rPr>
            </w:pPr>
            <w:r>
              <w:rPr>
                <w:i/>
                <w:color w:val="0070C0"/>
                <w:sz w:val="18"/>
                <w:szCs w:val="18"/>
              </w:rPr>
              <w:t>-</w:t>
            </w:r>
          </w:p>
          <w:p w14:paraId="321FC954" w14:textId="77777777" w:rsidR="005363B5" w:rsidRDefault="005363B5">
            <w:pPr>
              <w:rPr>
                <w:i/>
                <w:color w:val="0070C0"/>
                <w:sz w:val="18"/>
                <w:szCs w:val="18"/>
              </w:rPr>
            </w:pPr>
          </w:p>
          <w:p w14:paraId="087B5D75" w14:textId="77777777" w:rsidR="005363B5" w:rsidRDefault="005363B5">
            <w:pPr>
              <w:rPr>
                <w:i/>
                <w:color w:val="0070C0"/>
                <w:sz w:val="18"/>
                <w:szCs w:val="18"/>
              </w:rPr>
            </w:pPr>
          </w:p>
          <w:p w14:paraId="7FBCFEFB" w14:textId="77777777" w:rsidR="005363B5" w:rsidRDefault="005363B5">
            <w:pPr>
              <w:rPr>
                <w:i/>
                <w:color w:val="0070C0"/>
                <w:sz w:val="18"/>
                <w:szCs w:val="18"/>
              </w:rPr>
            </w:pPr>
          </w:p>
        </w:tc>
      </w:tr>
      <w:tr w:rsidR="005363B5" w14:paraId="6BE272CB" w14:textId="77777777">
        <w:trPr>
          <w:trHeight w:val="2547"/>
        </w:trPr>
        <w:tc>
          <w:tcPr>
            <w:tcW w:w="3001" w:type="dxa"/>
            <w:vAlign w:val="center"/>
          </w:tcPr>
          <w:p w14:paraId="562EADD8" w14:textId="77777777" w:rsidR="005363B5" w:rsidRDefault="00000000">
            <w:pPr>
              <w:rPr>
                <w:color w:val="1F3864"/>
                <w:sz w:val="18"/>
                <w:szCs w:val="18"/>
              </w:rPr>
            </w:pPr>
            <w:r>
              <w:rPr>
                <w:color w:val="1F3864"/>
                <w:sz w:val="18"/>
                <w:szCs w:val="18"/>
              </w:rPr>
              <w:t>6. Intereses y proyecciones profesionales</w:t>
            </w:r>
          </w:p>
        </w:tc>
        <w:tc>
          <w:tcPr>
            <w:tcW w:w="6780" w:type="dxa"/>
            <w:vAlign w:val="center"/>
          </w:tcPr>
          <w:p w14:paraId="57D01C05" w14:textId="77777777" w:rsidR="005363B5" w:rsidRDefault="005363B5">
            <w:pPr>
              <w:pBdr>
                <w:top w:val="nil"/>
                <w:left w:val="nil"/>
                <w:bottom w:val="nil"/>
                <w:right w:val="nil"/>
                <w:between w:val="nil"/>
              </w:pBdr>
              <w:jc w:val="both"/>
              <w:rPr>
                <w:i/>
                <w:color w:val="0070C0"/>
                <w:sz w:val="18"/>
                <w:szCs w:val="18"/>
              </w:rPr>
            </w:pPr>
          </w:p>
          <w:p w14:paraId="65CFE2E0"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Marcelo Troquian:</w:t>
            </w:r>
          </w:p>
          <w:p w14:paraId="733F9D43"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Considero que el proyecto APT me sirvió para conocer un poco más de cómo se trabaja realmente un proyecto informático, después de completar gran parte del proyecto considero que mis intereses profesionales siguen siendo los mismos.</w:t>
            </w:r>
          </w:p>
          <w:p w14:paraId="6A811723"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Los intereses profesionales qué me gustaría seguir profundizando corresponden a todos los relacionados con base de datos</w:t>
            </w:r>
          </w:p>
          <w:p w14:paraId="75618708"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Ignacio Vargas:</w:t>
            </w:r>
          </w:p>
          <w:p w14:paraId="39863EA2"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Me sirvió para tener experiencia en el área de desarrollo y gestión de proyecto ya que no tenía bien claro cómo realizar uno de modo real de un proyecto y además de seguir fortaleciendo mis conocimientos sobre ellos y siguen siendo los mismos intereses profesionales en mi área.</w:t>
            </w:r>
          </w:p>
          <w:p w14:paraId="6E1DA916"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Me gustaría profundizar en el área de gestión o desarrollo, de proyectos en un futuro en el área de informática para seguir fortaleciendo mis conocimientos que tengo y tendré en el futuro.</w:t>
            </w:r>
          </w:p>
          <w:p w14:paraId="02ECA1D7"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 xml:space="preserve">Julian Espina: sobre mi aporte en proyecto apt fue aplicar las habilidades de desarrollo web . además de mi interés por el área de gestión y me sirvió ya que vi cómo llevar a cabo un proyecto real con sus documentos y análisis correspondientes. </w:t>
            </w:r>
          </w:p>
          <w:p w14:paraId="4B09577F"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especialista en mis áreas de conocimientos BD, diseño web, desarrollo de escritorio y además de gestionar proyectos informáticos de alto nivel donde yo me desenvolví en áreas de conocimientos en informática.</w:t>
            </w:r>
          </w:p>
          <w:p w14:paraId="406E8B4A" w14:textId="77777777" w:rsidR="005363B5" w:rsidRDefault="00000000">
            <w:pPr>
              <w:pBdr>
                <w:top w:val="nil"/>
                <w:left w:val="nil"/>
                <w:bottom w:val="nil"/>
                <w:right w:val="nil"/>
                <w:between w:val="nil"/>
              </w:pBdr>
              <w:jc w:val="both"/>
              <w:rPr>
                <w:i/>
                <w:color w:val="0070C0"/>
                <w:sz w:val="18"/>
                <w:szCs w:val="18"/>
              </w:rPr>
            </w:pPr>
            <w:r>
              <w:rPr>
                <w:i/>
                <w:color w:val="0070C0"/>
                <w:sz w:val="18"/>
                <w:szCs w:val="18"/>
              </w:rPr>
              <w:t xml:space="preserve">seguir en el área de gestión y de desarrollo para adquirir más conocimientos en el área en la cual me quiero especializar. y seguir proyectando para luego seguir estudiando o trabajando en el área de informática. </w:t>
            </w:r>
          </w:p>
        </w:tc>
      </w:tr>
    </w:tbl>
    <w:p w14:paraId="695AB893" w14:textId="77777777" w:rsidR="005363B5" w:rsidRDefault="005363B5">
      <w:pPr>
        <w:rPr>
          <w:b/>
        </w:rPr>
      </w:pPr>
    </w:p>
    <w:p w14:paraId="5867CFB8" w14:textId="77777777" w:rsidR="005363B5" w:rsidRDefault="005363B5">
      <w:pPr>
        <w:spacing w:after="0" w:line="276" w:lineRule="auto"/>
        <w:ind w:left="-426" w:right="-568"/>
        <w:jc w:val="both"/>
        <w:rPr>
          <w:color w:val="767171"/>
          <w:sz w:val="24"/>
          <w:szCs w:val="24"/>
        </w:rPr>
      </w:pPr>
    </w:p>
    <w:p w14:paraId="2198AA66" w14:textId="77777777" w:rsidR="005363B5" w:rsidRDefault="005363B5">
      <w:pPr>
        <w:spacing w:after="0" w:line="276" w:lineRule="auto"/>
        <w:ind w:left="-426" w:right="-568"/>
        <w:jc w:val="both"/>
        <w:rPr>
          <w:color w:val="767171"/>
          <w:sz w:val="24"/>
          <w:szCs w:val="24"/>
        </w:rPr>
      </w:pPr>
    </w:p>
    <w:p w14:paraId="78CDDBC0" w14:textId="77777777" w:rsidR="005363B5" w:rsidRDefault="005363B5"/>
    <w:sectPr w:rsidR="005363B5">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59A944" w14:textId="77777777" w:rsidR="00B027CB" w:rsidRDefault="00B027CB">
      <w:pPr>
        <w:spacing w:after="0" w:line="240" w:lineRule="auto"/>
      </w:pPr>
      <w:r>
        <w:separator/>
      </w:r>
    </w:p>
  </w:endnote>
  <w:endnote w:type="continuationSeparator" w:id="0">
    <w:p w14:paraId="5ECD864E" w14:textId="77777777" w:rsidR="00B027CB" w:rsidRDefault="00B0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82FE602-B733-43A5-BD62-986292220609}"/>
    <w:embedBold r:id="rId2" w:fontKey="{55F8144A-E1AF-437F-96B7-76E22689676D}"/>
    <w:embedItalic r:id="rId3" w:fontKey="{220D6988-561B-4ED4-AEF6-3F0C9BBBEA5A}"/>
  </w:font>
  <w:font w:name="Calibri Light">
    <w:panose1 w:val="020F0302020204030204"/>
    <w:charset w:val="00"/>
    <w:family w:val="swiss"/>
    <w:pitch w:val="variable"/>
    <w:sig w:usb0="E4002EFF" w:usb1="C200247B" w:usb2="00000009" w:usb3="00000000" w:csb0="000001FF" w:csb1="00000000"/>
    <w:embedRegular r:id="rId4" w:fontKey="{AB53FEFB-2F20-4F9A-9DAD-77A09DD917FF}"/>
  </w:font>
  <w:font w:name="Segoe UI">
    <w:panose1 w:val="020B0502040204020203"/>
    <w:charset w:val="00"/>
    <w:family w:val="roman"/>
    <w:notTrueType/>
    <w:pitch w:val="default"/>
    <w:embedRegular r:id="rId5" w:fontKey="{E9DDF282-D2FC-4CC8-ABDB-0B036DC568B3}"/>
  </w:font>
  <w:font w:name="Georgia">
    <w:panose1 w:val="02040502050405020303"/>
    <w:charset w:val="00"/>
    <w:family w:val="auto"/>
    <w:pitch w:val="default"/>
    <w:embedRegular r:id="rId6" w:fontKey="{2B36D656-7704-47EE-96B5-AC9182EF8055}"/>
    <w:embedItalic r:id="rId7" w:fontKey="{E30137F4-EC5C-4F6A-B91E-FD6BA6D0F30C}"/>
  </w:font>
  <w:font w:name="Century Gothic">
    <w:panose1 w:val="020B0502020202020204"/>
    <w:charset w:val="00"/>
    <w:family w:val="swiss"/>
    <w:pitch w:val="variable"/>
    <w:sig w:usb0="00000287" w:usb1="00000000" w:usb2="00000000" w:usb3="00000000" w:csb0="0000009F" w:csb1="00000000"/>
    <w:embedRegular r:id="rId8" w:fontKey="{1938007D-88D8-40C9-896A-E890F73CD3C1}"/>
    <w:embedBold r:id="rId9" w:fontKey="{7E94230E-EF29-46A6-A7F0-DF9FDF10C51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095D66" w14:textId="77777777" w:rsidR="00B027CB" w:rsidRDefault="00B027CB">
      <w:pPr>
        <w:spacing w:after="0" w:line="240" w:lineRule="auto"/>
      </w:pPr>
      <w:r>
        <w:separator/>
      </w:r>
    </w:p>
  </w:footnote>
  <w:footnote w:type="continuationSeparator" w:id="0">
    <w:p w14:paraId="22AF7CC0" w14:textId="77777777" w:rsidR="00B027CB" w:rsidRDefault="00B0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16D33" w14:textId="77777777" w:rsidR="005363B5" w:rsidRDefault="005363B5">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5363B5" w14:paraId="47CFAEF6" w14:textId="77777777">
      <w:trPr>
        <w:trHeight w:val="697"/>
      </w:trPr>
      <w:tc>
        <w:tcPr>
          <w:tcW w:w="5707" w:type="dxa"/>
          <w:tcBorders>
            <w:top w:val="nil"/>
            <w:left w:val="nil"/>
            <w:bottom w:val="nil"/>
            <w:right w:val="nil"/>
          </w:tcBorders>
        </w:tcPr>
        <w:p w14:paraId="13870516" w14:textId="77777777" w:rsidR="005363B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3DDAE260" w14:textId="77777777" w:rsidR="005363B5"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112B5E5C" w14:textId="77777777" w:rsidR="005363B5" w:rsidRDefault="00000000">
          <w:pPr>
            <w:jc w:val="right"/>
            <w:rPr>
              <w:rFonts w:ascii="Century Gothic" w:eastAsia="Century Gothic" w:hAnsi="Century Gothic" w:cs="Century Gothic"/>
              <w:b/>
              <w:sz w:val="30"/>
              <w:szCs w:val="30"/>
            </w:rPr>
          </w:pPr>
          <w:r>
            <w:rPr>
              <w:noProof/>
            </w:rPr>
            <w:drawing>
              <wp:inline distT="0" distB="0" distL="0" distR="0" wp14:anchorId="564A48E1" wp14:editId="7ADABFDE">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577EE69" w14:textId="77777777" w:rsidR="005363B5" w:rsidRDefault="005363B5">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394"/>
    <w:multiLevelType w:val="multilevel"/>
    <w:tmpl w:val="0964C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721EC3"/>
    <w:multiLevelType w:val="multilevel"/>
    <w:tmpl w:val="8AD46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8203726">
    <w:abstractNumId w:val="1"/>
  </w:num>
  <w:num w:numId="2" w16cid:durableId="48849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3B5"/>
    <w:rsid w:val="005363B5"/>
    <w:rsid w:val="005A24E3"/>
    <w:rsid w:val="00B027CB"/>
    <w:rsid w:val="00DB76F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A96C"/>
  <w15:docId w15:val="{737F52F0-1D57-4F39-A043-1B72B4138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marcelotroquian/capstone/tree/master/Fase%202/Evidencias%20Proyecto"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m8ro0yZBrIW5ZvIQC2+F/Qbxo3w==">CgMxLjA4AHIhMTN4QTUybEhqSmwtVGhOdkJZYXVJSF9CZndSSXNUVUtH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791</Words>
  <Characters>4354</Characters>
  <Application>Microsoft Office Word</Application>
  <DocSecurity>0</DocSecurity>
  <Lines>36</Lines>
  <Paragraphs>10</Paragraphs>
  <ScaleCrop>false</ScaleCrop>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MARCELO ANDRES TROQUIAN AILLAPAN</cp:lastModifiedBy>
  <cp:revision>2</cp:revision>
  <dcterms:created xsi:type="dcterms:W3CDTF">2022-08-24T18:22:00Z</dcterms:created>
  <dcterms:modified xsi:type="dcterms:W3CDTF">2024-11-22T12:01:00Z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