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D397F" w14:textId="77777777" w:rsidR="0043787D" w:rsidRDefault="0043787D">
      <w:pPr>
        <w:rPr>
          <w:lang w:val="es-MX"/>
        </w:rPr>
      </w:pPr>
    </w:p>
    <w:p w14:paraId="5545D6A9" w14:textId="77777777" w:rsidR="00A17421" w:rsidRDefault="00A17421">
      <w:pPr>
        <w:rPr>
          <w:lang w:val="es-MX"/>
        </w:rPr>
      </w:pPr>
    </w:p>
    <w:p w14:paraId="53BF3D11" w14:textId="77777777" w:rsidR="00A17421" w:rsidRDefault="00A17421">
      <w:pPr>
        <w:rPr>
          <w:lang w:val="es-MX"/>
        </w:rPr>
      </w:pPr>
    </w:p>
    <w:p w14:paraId="2CB4613B" w14:textId="77777777" w:rsidR="00A17421" w:rsidRDefault="00A17421">
      <w:pPr>
        <w:rPr>
          <w:lang w:val="es-MX"/>
        </w:rPr>
      </w:pPr>
    </w:p>
    <w:p w14:paraId="4BFDA1D0" w14:textId="77777777" w:rsidR="00A17421" w:rsidRDefault="00A17421">
      <w:pPr>
        <w:rPr>
          <w:lang w:val="es-MX"/>
        </w:rPr>
      </w:pPr>
    </w:p>
    <w:p w14:paraId="0AE705F5" w14:textId="77777777" w:rsidR="00A17421" w:rsidRDefault="00A17421">
      <w:pPr>
        <w:rPr>
          <w:lang w:val="es-MX"/>
        </w:rPr>
      </w:pPr>
    </w:p>
    <w:p w14:paraId="2AF3EE95" w14:textId="77777777" w:rsidR="00A17421" w:rsidRDefault="00A17421">
      <w:pPr>
        <w:rPr>
          <w:lang w:val="es-MX"/>
        </w:rPr>
      </w:pPr>
    </w:p>
    <w:p w14:paraId="2FBB224B" w14:textId="77777777" w:rsidR="00A17421" w:rsidRDefault="00A17421">
      <w:pPr>
        <w:rPr>
          <w:lang w:val="es-MX"/>
        </w:rPr>
      </w:pPr>
    </w:p>
    <w:p w14:paraId="4BA83451" w14:textId="77777777" w:rsidR="00EF5F89" w:rsidRDefault="00EF5F89">
      <w:pPr>
        <w:rPr>
          <w:lang w:val="es-MX"/>
        </w:rPr>
      </w:pPr>
    </w:p>
    <w:p w14:paraId="1F27BFA2" w14:textId="0E541064" w:rsidR="00A17421" w:rsidRDefault="00786170" w:rsidP="00A17421">
      <w:pPr>
        <w:pStyle w:val="Ttulo1"/>
        <w:jc w:val="center"/>
        <w:rPr>
          <w:rFonts w:ascii="Arial" w:hAnsi="Arial" w:cs="Arial"/>
          <w:color w:val="auto"/>
          <w:lang w:val="es-MX"/>
        </w:rPr>
      </w:pPr>
      <w:bookmarkStart w:id="0" w:name="_Toc177596292"/>
      <w:r>
        <w:rPr>
          <w:rFonts w:ascii="Arial" w:hAnsi="Arial" w:cs="Arial"/>
          <w:color w:val="auto"/>
          <w:lang w:val="es-MX"/>
        </w:rPr>
        <w:t>Plan de</w:t>
      </w:r>
      <w:r w:rsidR="00CC2907">
        <w:rPr>
          <w:rFonts w:ascii="Arial" w:hAnsi="Arial" w:cs="Arial"/>
          <w:color w:val="auto"/>
          <w:lang w:val="es-MX"/>
        </w:rPr>
        <w:t xml:space="preserve"> </w:t>
      </w:r>
      <w:r w:rsidR="00E54E45">
        <w:rPr>
          <w:rFonts w:ascii="Arial" w:hAnsi="Arial" w:cs="Arial"/>
          <w:color w:val="auto"/>
          <w:lang w:val="es-MX"/>
        </w:rPr>
        <w:t>Comunicaciones</w:t>
      </w:r>
      <w:bookmarkEnd w:id="0"/>
    </w:p>
    <w:p w14:paraId="78EEAA72" w14:textId="77777777" w:rsidR="00A17421" w:rsidRDefault="00A17421" w:rsidP="00A17421">
      <w:pPr>
        <w:rPr>
          <w:lang w:val="es-MX"/>
        </w:rPr>
      </w:pPr>
    </w:p>
    <w:p w14:paraId="6812E5C8" w14:textId="77777777" w:rsidR="00A17421" w:rsidRDefault="00A17421" w:rsidP="00A17421">
      <w:pPr>
        <w:rPr>
          <w:lang w:val="es-MX"/>
        </w:rPr>
      </w:pPr>
    </w:p>
    <w:p w14:paraId="5E94F932" w14:textId="77777777" w:rsidR="00A17421" w:rsidRDefault="00A17421" w:rsidP="00A17421">
      <w:pPr>
        <w:rPr>
          <w:lang w:val="es-MX"/>
        </w:rPr>
      </w:pPr>
    </w:p>
    <w:p w14:paraId="00E23C46" w14:textId="77777777" w:rsidR="00A17421" w:rsidRDefault="00A17421" w:rsidP="00A17421">
      <w:pPr>
        <w:rPr>
          <w:lang w:val="es-MX"/>
        </w:rPr>
      </w:pPr>
    </w:p>
    <w:p w14:paraId="6094D759" w14:textId="77777777" w:rsidR="00A17421" w:rsidRDefault="00A17421" w:rsidP="00A17421">
      <w:pPr>
        <w:rPr>
          <w:lang w:val="es-MX"/>
        </w:rPr>
      </w:pPr>
    </w:p>
    <w:p w14:paraId="7A1041F0" w14:textId="77777777" w:rsidR="00A17421" w:rsidRDefault="00A17421" w:rsidP="00A17421">
      <w:pPr>
        <w:rPr>
          <w:lang w:val="es-MX"/>
        </w:rPr>
      </w:pPr>
    </w:p>
    <w:p w14:paraId="15FC35E7" w14:textId="77777777" w:rsidR="00A17421" w:rsidRDefault="00A17421" w:rsidP="00A17421">
      <w:pPr>
        <w:rPr>
          <w:lang w:val="es-MX"/>
        </w:rPr>
      </w:pPr>
    </w:p>
    <w:p w14:paraId="0527FF75" w14:textId="77777777" w:rsidR="00A17421" w:rsidRDefault="00A17421" w:rsidP="00A17421">
      <w:pPr>
        <w:rPr>
          <w:lang w:val="es-MX"/>
        </w:rPr>
      </w:pPr>
    </w:p>
    <w:p w14:paraId="1505272F" w14:textId="77777777" w:rsidR="00EF5F89" w:rsidRDefault="00EF5F89" w:rsidP="00A17421">
      <w:pPr>
        <w:rPr>
          <w:lang w:val="es-MX"/>
        </w:rPr>
      </w:pPr>
    </w:p>
    <w:p w14:paraId="0DB88862" w14:textId="77777777" w:rsidR="00ED46DE" w:rsidRDefault="00ED46DE" w:rsidP="00A17421">
      <w:pPr>
        <w:rPr>
          <w:lang w:val="es-MX"/>
        </w:rPr>
      </w:pPr>
    </w:p>
    <w:p w14:paraId="70C01F25" w14:textId="77777777" w:rsidR="00A17421" w:rsidRDefault="00A17421" w:rsidP="00A17421">
      <w:pPr>
        <w:rPr>
          <w:lang w:val="es-MX"/>
        </w:rPr>
      </w:pPr>
    </w:p>
    <w:p w14:paraId="7F1F2E83" w14:textId="77777777" w:rsidR="00ED46DE" w:rsidRDefault="00ED46DE" w:rsidP="00A17421">
      <w:pPr>
        <w:rPr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3"/>
        <w:gridCol w:w="3166"/>
        <w:gridCol w:w="2053"/>
        <w:gridCol w:w="2156"/>
      </w:tblGrid>
      <w:tr w:rsidR="00220231" w:rsidRPr="00A17421" w14:paraId="13EC1FC1" w14:textId="77777777" w:rsidTr="00220231">
        <w:trPr>
          <w:trHeight w:val="288"/>
        </w:trPr>
        <w:tc>
          <w:tcPr>
            <w:tcW w:w="823" w:type="pct"/>
            <w:shd w:val="clear" w:color="D9D9D9" w:fill="D9D9D9"/>
            <w:vAlign w:val="bottom"/>
            <w:hideMark/>
          </w:tcPr>
          <w:p w14:paraId="4C3AD5DD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Versión</w:t>
            </w:r>
          </w:p>
        </w:tc>
        <w:tc>
          <w:tcPr>
            <w:tcW w:w="1793" w:type="pct"/>
            <w:shd w:val="clear" w:color="D9D9D9" w:fill="D9D9D9"/>
            <w:vAlign w:val="bottom"/>
            <w:hideMark/>
          </w:tcPr>
          <w:p w14:paraId="082B6F3B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Elaborada por</w:t>
            </w:r>
          </w:p>
        </w:tc>
        <w:tc>
          <w:tcPr>
            <w:tcW w:w="1163" w:type="pct"/>
            <w:shd w:val="clear" w:color="D9D9D9" w:fill="D9D9D9"/>
            <w:vAlign w:val="bottom"/>
            <w:hideMark/>
          </w:tcPr>
          <w:p w14:paraId="0556EC26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Revisada por</w:t>
            </w:r>
          </w:p>
        </w:tc>
        <w:tc>
          <w:tcPr>
            <w:tcW w:w="1221" w:type="pct"/>
            <w:shd w:val="clear" w:color="D9D9D9" w:fill="D9D9D9"/>
            <w:vAlign w:val="bottom"/>
            <w:hideMark/>
          </w:tcPr>
          <w:p w14:paraId="72AE2CBE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Aprobada por</w:t>
            </w:r>
          </w:p>
        </w:tc>
      </w:tr>
      <w:tr w:rsidR="00220231" w:rsidRPr="00A17421" w14:paraId="4E4489ED" w14:textId="77777777" w:rsidTr="00220231">
        <w:trPr>
          <w:trHeight w:val="288"/>
        </w:trPr>
        <w:tc>
          <w:tcPr>
            <w:tcW w:w="823" w:type="pct"/>
            <w:shd w:val="clear" w:color="auto" w:fill="auto"/>
            <w:vAlign w:val="bottom"/>
            <w:hideMark/>
          </w:tcPr>
          <w:p w14:paraId="648AF0E6" w14:textId="7F8F77C6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1.0</w:t>
            </w:r>
          </w:p>
        </w:tc>
        <w:tc>
          <w:tcPr>
            <w:tcW w:w="1793" w:type="pct"/>
            <w:shd w:val="clear" w:color="auto" w:fill="auto"/>
            <w:vAlign w:val="bottom"/>
            <w:hideMark/>
          </w:tcPr>
          <w:p w14:paraId="414893D4" w14:textId="77777777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 w:rsidRPr="007B5F6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 xml:space="preserve">Marcelo Troquian </w:t>
            </w:r>
          </w:p>
        </w:tc>
        <w:tc>
          <w:tcPr>
            <w:tcW w:w="1163" w:type="pct"/>
            <w:shd w:val="clear" w:color="auto" w:fill="auto"/>
            <w:vAlign w:val="bottom"/>
            <w:hideMark/>
          </w:tcPr>
          <w:p w14:paraId="185BF18D" w14:textId="74E8240C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  <w:tc>
          <w:tcPr>
            <w:tcW w:w="1221" w:type="pct"/>
            <w:shd w:val="clear" w:color="auto" w:fill="auto"/>
            <w:vAlign w:val="bottom"/>
            <w:hideMark/>
          </w:tcPr>
          <w:p w14:paraId="1A4E7748" w14:textId="23B3138F" w:rsidR="00220231" w:rsidRPr="007B5F67" w:rsidRDefault="00220231" w:rsidP="00A1742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s-CL"/>
                <w14:ligatures w14:val="none"/>
              </w:rPr>
              <w:t>G.M</w:t>
            </w:r>
          </w:p>
        </w:tc>
      </w:tr>
    </w:tbl>
    <w:p w14:paraId="5A4B801E" w14:textId="19B2EBC8" w:rsidR="00AE181B" w:rsidRPr="00E257DC" w:rsidRDefault="00AE181B">
      <w:pPr>
        <w:rPr>
          <w:rFonts w:ascii="Arial" w:eastAsiaTheme="majorEastAsia" w:hAnsi="Arial" w:cs="Arial"/>
          <w:sz w:val="40"/>
          <w:szCs w:val="40"/>
        </w:rPr>
      </w:pPr>
    </w:p>
    <w:sdt>
      <w:sdtPr>
        <w:rPr>
          <w:rFonts w:ascii="Arial" w:eastAsiaTheme="minorHAnsi" w:hAnsi="Arial" w:cs="Arial"/>
          <w:color w:val="auto"/>
          <w:kern w:val="2"/>
          <w:sz w:val="24"/>
          <w:szCs w:val="24"/>
          <w:lang w:val="es-MX" w:eastAsia="en-US"/>
          <w14:ligatures w14:val="standardContextual"/>
        </w:rPr>
        <w:id w:val="21396913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7EDA3D" w14:textId="39926BF3" w:rsidR="00AE181B" w:rsidRPr="00E257DC" w:rsidRDefault="00AE181B">
          <w:pPr>
            <w:pStyle w:val="TtuloTDC"/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</w:pPr>
          <w:r w:rsidRPr="00E257DC">
            <w:rPr>
              <w:rFonts w:ascii="Arial" w:hAnsi="Arial" w:cs="Arial"/>
              <w:b/>
              <w:bCs/>
              <w:color w:val="000000" w:themeColor="text1"/>
              <w:sz w:val="24"/>
              <w:szCs w:val="22"/>
              <w:lang w:val="es-MX"/>
            </w:rPr>
            <w:t>Índice</w:t>
          </w:r>
        </w:p>
        <w:p w14:paraId="41440DC3" w14:textId="77777777" w:rsidR="00AE181B" w:rsidRPr="00E257DC" w:rsidRDefault="00AE181B" w:rsidP="00AE181B">
          <w:pPr>
            <w:rPr>
              <w:rFonts w:ascii="Arial" w:hAnsi="Arial" w:cs="Arial"/>
              <w:lang w:val="es-MX" w:eastAsia="es-CL"/>
            </w:rPr>
          </w:pPr>
        </w:p>
        <w:p w14:paraId="49CDDFB5" w14:textId="1556A06C" w:rsidR="008106C6" w:rsidRDefault="00AE18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 w:rsidRPr="00E257DC">
            <w:rPr>
              <w:rFonts w:ascii="Arial" w:hAnsi="Arial" w:cs="Arial"/>
            </w:rPr>
            <w:fldChar w:fldCharType="begin"/>
          </w:r>
          <w:r w:rsidRPr="00E257DC">
            <w:rPr>
              <w:rFonts w:ascii="Arial" w:hAnsi="Arial" w:cs="Arial"/>
            </w:rPr>
            <w:instrText xml:space="preserve"> TOC \o "1-3" \h \z \u </w:instrText>
          </w:r>
          <w:r w:rsidRPr="00E257DC">
            <w:rPr>
              <w:rFonts w:ascii="Arial" w:hAnsi="Arial" w:cs="Arial"/>
            </w:rPr>
            <w:fldChar w:fldCharType="separate"/>
          </w:r>
          <w:hyperlink w:anchor="_Toc177596292" w:history="1">
            <w:r w:rsidR="008106C6" w:rsidRPr="001735F2">
              <w:rPr>
                <w:rStyle w:val="Hipervnculo"/>
                <w:rFonts w:ascii="Arial" w:hAnsi="Arial" w:cs="Arial"/>
                <w:noProof/>
                <w:lang w:val="es-MX"/>
              </w:rPr>
              <w:t>Plan de Comunicaciones</w:t>
            </w:r>
            <w:r w:rsidR="008106C6">
              <w:rPr>
                <w:noProof/>
                <w:webHidden/>
              </w:rPr>
              <w:tab/>
            </w:r>
            <w:r w:rsidR="008106C6">
              <w:rPr>
                <w:noProof/>
                <w:webHidden/>
              </w:rPr>
              <w:fldChar w:fldCharType="begin"/>
            </w:r>
            <w:r w:rsidR="008106C6">
              <w:rPr>
                <w:noProof/>
                <w:webHidden/>
              </w:rPr>
              <w:instrText xml:space="preserve"> PAGEREF _Toc177596292 \h </w:instrText>
            </w:r>
            <w:r w:rsidR="008106C6">
              <w:rPr>
                <w:noProof/>
                <w:webHidden/>
              </w:rPr>
            </w:r>
            <w:r w:rsidR="008106C6">
              <w:rPr>
                <w:noProof/>
                <w:webHidden/>
              </w:rPr>
              <w:fldChar w:fldCharType="separate"/>
            </w:r>
            <w:r w:rsidR="008106C6">
              <w:rPr>
                <w:noProof/>
                <w:webHidden/>
              </w:rPr>
              <w:t>1</w:t>
            </w:r>
            <w:r w:rsidR="008106C6">
              <w:rPr>
                <w:noProof/>
                <w:webHidden/>
              </w:rPr>
              <w:fldChar w:fldCharType="end"/>
            </w:r>
          </w:hyperlink>
        </w:p>
        <w:p w14:paraId="7A0BF925" w14:textId="0673550C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3" w:history="1">
            <w:r w:rsidRPr="001735F2">
              <w:rPr>
                <w:rStyle w:val="Hipervnculo"/>
                <w:rFonts w:ascii="Arial" w:hAnsi="Arial" w:cs="Arial"/>
                <w:noProof/>
              </w:rPr>
              <w:t>Objetivo del Plan de Comunicaciones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1EAD7" w14:textId="57DF1C2E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4" w:history="1">
            <w:r w:rsidRPr="001735F2">
              <w:rPr>
                <w:rStyle w:val="Hipervnculo"/>
                <w:rFonts w:ascii="Arial" w:hAnsi="Arial" w:cs="Arial"/>
                <w:noProof/>
              </w:rPr>
              <w:t>Requisitos de Comunicaciones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B1140" w14:textId="7F965FF3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5" w:history="1">
            <w:r w:rsidRPr="001735F2">
              <w:rPr>
                <w:rStyle w:val="Hipervnculo"/>
                <w:rFonts w:ascii="Arial" w:hAnsi="Arial" w:cs="Arial"/>
                <w:noProof/>
              </w:rPr>
              <w:t>Información a Comunicar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1813E" w14:textId="64C71311" w:rsidR="008106C6" w:rsidRDefault="008106C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177596296" w:history="1">
            <w:r w:rsidRPr="001735F2">
              <w:rPr>
                <w:rStyle w:val="Hipervnculo"/>
                <w:rFonts w:ascii="Arial" w:hAnsi="Arial" w:cs="Arial"/>
                <w:noProof/>
              </w:rPr>
              <w:t>Canales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_Toc177596296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719BF" w14:textId="04D7FBD2" w:rsidR="00AE181B" w:rsidRPr="00E257DC" w:rsidRDefault="00AE181B">
          <w:pPr>
            <w:rPr>
              <w:rFonts w:ascii="Arial" w:hAnsi="Arial" w:cs="Arial"/>
            </w:rPr>
          </w:pPr>
          <w:r w:rsidRPr="00E257DC">
            <w:rPr>
              <w:rFonts w:ascii="Arial" w:hAnsi="Arial" w:cs="Arial"/>
              <w:b/>
              <w:bCs/>
              <w:lang w:val="es-MX"/>
            </w:rPr>
            <w:fldChar w:fldCharType="end"/>
          </w:r>
        </w:p>
      </w:sdtContent>
    </w:sdt>
    <w:p w14:paraId="0FAC441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2C05B38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36FFBABC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F4EDB8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401D2E46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1E9CD342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0A667CA9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76EB3AE7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434A355" w14:textId="77777777" w:rsidR="00022F7F" w:rsidRPr="00E257DC" w:rsidRDefault="00022F7F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</w:p>
    <w:p w14:paraId="5A708ED4" w14:textId="77777777" w:rsidR="00022F7F" w:rsidRPr="00E257DC" w:rsidRDefault="00022F7F" w:rsidP="00022F7F">
      <w:pPr>
        <w:rPr>
          <w:rFonts w:ascii="Arial" w:hAnsi="Arial" w:cs="Arial"/>
        </w:rPr>
      </w:pPr>
    </w:p>
    <w:p w14:paraId="28403066" w14:textId="77777777" w:rsidR="00022F7F" w:rsidRPr="00E257DC" w:rsidRDefault="00022F7F" w:rsidP="00022F7F">
      <w:pPr>
        <w:rPr>
          <w:rFonts w:ascii="Arial" w:hAnsi="Arial" w:cs="Arial"/>
        </w:rPr>
      </w:pPr>
    </w:p>
    <w:p w14:paraId="35911C4F" w14:textId="0CC3F257" w:rsidR="001B1ADC" w:rsidRPr="00E257DC" w:rsidRDefault="00CF202C" w:rsidP="004F55B6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1" w:name="_Toc177596293"/>
      <w:r w:rsidRPr="00E257DC">
        <w:rPr>
          <w:rFonts w:ascii="Arial" w:hAnsi="Arial" w:cs="Arial"/>
          <w:color w:val="000000" w:themeColor="text1"/>
          <w:sz w:val="24"/>
          <w:szCs w:val="24"/>
        </w:rPr>
        <w:lastRenderedPageBreak/>
        <w:t>Objetivo del Plan de Comunicaciones</w:t>
      </w:r>
      <w:bookmarkEnd w:id="1"/>
    </w:p>
    <w:p w14:paraId="3B5AE1B0" w14:textId="23EC4002" w:rsidR="00CF202C" w:rsidRPr="00E257DC" w:rsidRDefault="00CF202C" w:rsidP="00CF202C">
      <w:pPr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 xml:space="preserve">El objetivo de este plan es establecer una estructura clara de comunicación entre los miembros del equipo de desarrollo y los </w:t>
      </w:r>
      <w:proofErr w:type="spellStart"/>
      <w:r w:rsidRPr="00E257DC">
        <w:rPr>
          <w:rFonts w:ascii="Arial" w:hAnsi="Arial" w:cs="Arial"/>
          <w:sz w:val="22"/>
          <w:szCs w:val="22"/>
        </w:rPr>
        <w:t>stakeholders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del proyecto, garantizando que toda la información crítica sea comunicada de manera oportuna, precisa y eficiente, para evitar malentendidos y asegurar el éxito del proyecto.</w:t>
      </w:r>
    </w:p>
    <w:p w14:paraId="28CC215C" w14:textId="7E87C6BC" w:rsidR="00022F7F" w:rsidRPr="00E257DC" w:rsidRDefault="00CF202C" w:rsidP="00E257DC">
      <w:pPr>
        <w:pStyle w:val="Ttulo1"/>
        <w:rPr>
          <w:rFonts w:ascii="Arial" w:eastAsiaTheme="minorHAnsi" w:hAnsi="Arial" w:cs="Arial"/>
          <w:color w:val="auto"/>
          <w:sz w:val="24"/>
          <w:szCs w:val="24"/>
        </w:rPr>
      </w:pPr>
      <w:bookmarkStart w:id="2" w:name="_Toc177596294"/>
      <w:r w:rsidRPr="00E257DC">
        <w:rPr>
          <w:rFonts w:ascii="Arial" w:hAnsi="Arial" w:cs="Arial"/>
          <w:color w:val="000000" w:themeColor="text1"/>
          <w:sz w:val="24"/>
          <w:szCs w:val="24"/>
        </w:rPr>
        <w:t>Requisitos de Comunicaciones de los Interesados</w:t>
      </w:r>
      <w:bookmarkEnd w:id="2"/>
      <w:r w:rsidRPr="00E257DC">
        <w:rPr>
          <w:rFonts w:ascii="Arial" w:eastAsiaTheme="minorHAnsi" w:hAnsi="Arial" w:cs="Arial"/>
          <w:color w:val="auto"/>
          <w:sz w:val="24"/>
          <w:szCs w:val="24"/>
        </w:rPr>
        <w:t xml:space="preserve"> </w:t>
      </w:r>
    </w:p>
    <w:p w14:paraId="17D6CF86" w14:textId="6D010625" w:rsidR="00CF202C" w:rsidRDefault="0020667A" w:rsidP="00CF202C">
      <w:p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Identificamos dos principales requisitos en torno a la gestión de las comunicaciones del proyecto</w:t>
      </w:r>
    </w:p>
    <w:p w14:paraId="13D66671" w14:textId="77777777" w:rsidR="0020667A" w:rsidRPr="00E257DC" w:rsidRDefault="0020667A" w:rsidP="00CF202C">
      <w:pPr>
        <w:spacing w:after="0"/>
        <w:rPr>
          <w:rFonts w:ascii="Arial" w:hAnsi="Arial" w:cs="Arial"/>
          <w:sz w:val="22"/>
          <w:szCs w:val="22"/>
        </w:rPr>
      </w:pPr>
    </w:p>
    <w:p w14:paraId="1EBC17C4" w14:textId="53C13F24" w:rsidR="00CF202C" w:rsidRDefault="00CF202C" w:rsidP="00CF202C">
      <w:p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Requisito</w:t>
      </w:r>
      <w:r w:rsidR="0020667A">
        <w:rPr>
          <w:rFonts w:ascii="Arial" w:hAnsi="Arial" w:cs="Arial"/>
          <w:sz w:val="22"/>
          <w:szCs w:val="22"/>
        </w:rPr>
        <w:t xml:space="preserve"> 1</w:t>
      </w:r>
      <w:r w:rsidRPr="00E257DC">
        <w:rPr>
          <w:rFonts w:ascii="Arial" w:hAnsi="Arial" w:cs="Arial"/>
          <w:sz w:val="22"/>
          <w:szCs w:val="22"/>
        </w:rPr>
        <w:t xml:space="preserve">: Los </w:t>
      </w:r>
      <w:proofErr w:type="spellStart"/>
      <w:r w:rsidRPr="00E257DC">
        <w:rPr>
          <w:rFonts w:ascii="Arial" w:hAnsi="Arial" w:cs="Arial"/>
          <w:sz w:val="22"/>
          <w:szCs w:val="22"/>
        </w:rPr>
        <w:t>stakeholders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</w:t>
      </w:r>
      <w:r w:rsidR="00022F7F" w:rsidRPr="00E257DC">
        <w:rPr>
          <w:rFonts w:ascii="Arial" w:hAnsi="Arial" w:cs="Arial"/>
          <w:sz w:val="22"/>
          <w:szCs w:val="22"/>
        </w:rPr>
        <w:t>necesitan</w:t>
      </w:r>
      <w:r w:rsidRPr="00E257DC">
        <w:rPr>
          <w:rFonts w:ascii="Arial" w:hAnsi="Arial" w:cs="Arial"/>
          <w:sz w:val="22"/>
          <w:szCs w:val="22"/>
        </w:rPr>
        <w:t xml:space="preserve"> actualizaciones </w:t>
      </w:r>
      <w:proofErr w:type="spellStart"/>
      <w:r w:rsidRPr="00E257DC">
        <w:rPr>
          <w:rFonts w:ascii="Arial" w:hAnsi="Arial" w:cs="Arial"/>
          <w:sz w:val="22"/>
          <w:szCs w:val="22"/>
        </w:rPr>
        <w:t>periodicas</w:t>
      </w:r>
      <w:proofErr w:type="spellEnd"/>
      <w:r w:rsidRPr="00E257DC">
        <w:rPr>
          <w:rFonts w:ascii="Arial" w:hAnsi="Arial" w:cs="Arial"/>
          <w:sz w:val="22"/>
          <w:szCs w:val="22"/>
        </w:rPr>
        <w:t xml:space="preserve"> sobre el progreso del proyecto.</w:t>
      </w:r>
    </w:p>
    <w:p w14:paraId="556C107C" w14:textId="77777777" w:rsidR="0020667A" w:rsidRPr="00E257DC" w:rsidRDefault="0020667A" w:rsidP="00CF202C">
      <w:pPr>
        <w:spacing w:after="0"/>
        <w:rPr>
          <w:rFonts w:ascii="Arial" w:hAnsi="Arial" w:cs="Arial"/>
          <w:sz w:val="22"/>
          <w:szCs w:val="22"/>
        </w:rPr>
      </w:pPr>
    </w:p>
    <w:p w14:paraId="30E8885B" w14:textId="2DB4B047" w:rsidR="00CF202C" w:rsidRPr="00E257DC" w:rsidRDefault="00CF202C" w:rsidP="00CF202C">
      <w:pPr>
        <w:spacing w:after="0"/>
        <w:rPr>
          <w:rFonts w:ascii="Arial" w:hAnsi="Arial" w:cs="Arial"/>
          <w:sz w:val="22"/>
          <w:szCs w:val="22"/>
        </w:rPr>
      </w:pPr>
      <w:r w:rsidRPr="00E257DC">
        <w:rPr>
          <w:rFonts w:ascii="Arial" w:hAnsi="Arial" w:cs="Arial"/>
          <w:sz w:val="22"/>
          <w:szCs w:val="22"/>
        </w:rPr>
        <w:t>Requisito</w:t>
      </w:r>
      <w:r w:rsidR="0020667A">
        <w:rPr>
          <w:rFonts w:ascii="Arial" w:hAnsi="Arial" w:cs="Arial"/>
          <w:sz w:val="22"/>
          <w:szCs w:val="22"/>
        </w:rPr>
        <w:t xml:space="preserve"> 2</w:t>
      </w:r>
      <w:r w:rsidRPr="00E257DC">
        <w:rPr>
          <w:rFonts w:ascii="Arial" w:hAnsi="Arial" w:cs="Arial"/>
          <w:sz w:val="22"/>
          <w:szCs w:val="22"/>
        </w:rPr>
        <w:t xml:space="preserve">: </w:t>
      </w:r>
      <w:r w:rsidR="0020667A">
        <w:rPr>
          <w:rFonts w:ascii="Arial" w:hAnsi="Arial" w:cs="Arial"/>
          <w:sz w:val="22"/>
          <w:szCs w:val="22"/>
        </w:rPr>
        <w:t>Se debe definir</w:t>
      </w:r>
      <w:r w:rsidRPr="00E257DC">
        <w:rPr>
          <w:rFonts w:ascii="Arial" w:hAnsi="Arial" w:cs="Arial"/>
          <w:sz w:val="22"/>
          <w:szCs w:val="22"/>
        </w:rPr>
        <w:t xml:space="preserve"> los canales de comunicación preferidos para diferentes tipos de información (reuniones presenciales, correos electrónicos, etc.).</w:t>
      </w:r>
    </w:p>
    <w:p w14:paraId="55990E2A" w14:textId="77777777" w:rsidR="00022F7F" w:rsidRPr="00E257DC" w:rsidRDefault="00022F7F" w:rsidP="002A7F99">
      <w:pPr>
        <w:rPr>
          <w:rFonts w:ascii="Arial" w:hAnsi="Arial" w:cs="Arial"/>
        </w:rPr>
      </w:pPr>
    </w:p>
    <w:p w14:paraId="03E22161" w14:textId="226C494D" w:rsidR="0020667A" w:rsidRDefault="00CF202C" w:rsidP="0020667A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3" w:name="_Toc177596295"/>
      <w:proofErr w:type="gramStart"/>
      <w:r w:rsidRPr="00E257DC">
        <w:rPr>
          <w:rFonts w:ascii="Arial" w:hAnsi="Arial" w:cs="Arial"/>
          <w:color w:val="000000" w:themeColor="text1"/>
          <w:sz w:val="24"/>
          <w:szCs w:val="24"/>
        </w:rPr>
        <w:t>Información a Comunicar</w:t>
      </w:r>
      <w:bookmarkEnd w:id="3"/>
      <w:proofErr w:type="gramEnd"/>
    </w:p>
    <w:p w14:paraId="7F37612A" w14:textId="77777777" w:rsidR="0020667A" w:rsidRPr="0020667A" w:rsidRDefault="0020667A" w:rsidP="0020667A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942"/>
        <w:gridCol w:w="2943"/>
      </w:tblGrid>
      <w:tr w:rsidR="00CF202C" w:rsidRPr="00E257DC" w14:paraId="2105340B" w14:textId="77777777" w:rsidTr="00CF202C">
        <w:trPr>
          <w:jc w:val="center"/>
        </w:trPr>
        <w:tc>
          <w:tcPr>
            <w:tcW w:w="2942" w:type="dxa"/>
          </w:tcPr>
          <w:p w14:paraId="71E60331" w14:textId="04627BE9" w:rsidR="00CF202C" w:rsidRPr="00E257DC" w:rsidRDefault="00CF202C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Tipo de Información</w:t>
            </w:r>
            <w:r w:rsidRPr="00E257DC">
              <w:rPr>
                <w:rFonts w:ascii="Arial" w:hAnsi="Arial" w:cs="Arial"/>
              </w:rPr>
              <w:tab/>
            </w:r>
          </w:p>
        </w:tc>
        <w:tc>
          <w:tcPr>
            <w:tcW w:w="2943" w:type="dxa"/>
          </w:tcPr>
          <w:p w14:paraId="20155E4C" w14:textId="2E43D18B" w:rsidR="00CF202C" w:rsidRPr="00E257DC" w:rsidRDefault="00CF202C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Descripción</w:t>
            </w:r>
          </w:p>
        </w:tc>
      </w:tr>
      <w:tr w:rsidR="00CF202C" w:rsidRPr="00E257DC" w14:paraId="7F25ED4D" w14:textId="77777777" w:rsidTr="00CF202C">
        <w:trPr>
          <w:jc w:val="center"/>
        </w:trPr>
        <w:tc>
          <w:tcPr>
            <w:tcW w:w="2942" w:type="dxa"/>
          </w:tcPr>
          <w:p w14:paraId="5FAA518D" w14:textId="2B0C0E40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Progreso del Proyecto</w:t>
            </w:r>
          </w:p>
        </w:tc>
        <w:tc>
          <w:tcPr>
            <w:tcW w:w="2943" w:type="dxa"/>
          </w:tcPr>
          <w:p w14:paraId="240779F9" w14:textId="29502335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Actualizaciones sobre el avance de las tareas y cumplimiento del cronograma.</w:t>
            </w:r>
          </w:p>
        </w:tc>
      </w:tr>
      <w:tr w:rsidR="00CF202C" w:rsidRPr="00E257DC" w14:paraId="5C11E07C" w14:textId="77777777" w:rsidTr="00CF202C">
        <w:trPr>
          <w:jc w:val="center"/>
        </w:trPr>
        <w:tc>
          <w:tcPr>
            <w:tcW w:w="2942" w:type="dxa"/>
          </w:tcPr>
          <w:p w14:paraId="6D0DA45F" w14:textId="36BB31D7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Identificación de Problemas</w:t>
            </w:r>
          </w:p>
        </w:tc>
        <w:tc>
          <w:tcPr>
            <w:tcW w:w="2943" w:type="dxa"/>
          </w:tcPr>
          <w:p w14:paraId="3F67C507" w14:textId="55C43C89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Informar sobre cualquier problema técnico, retraso o cambio en los requisitos.</w:t>
            </w:r>
          </w:p>
        </w:tc>
      </w:tr>
      <w:tr w:rsidR="00CF202C" w:rsidRPr="00E257DC" w14:paraId="7EFEAF6E" w14:textId="77777777" w:rsidTr="00CF202C">
        <w:trPr>
          <w:jc w:val="center"/>
        </w:trPr>
        <w:tc>
          <w:tcPr>
            <w:tcW w:w="2942" w:type="dxa"/>
          </w:tcPr>
          <w:p w14:paraId="50E6AE66" w14:textId="07C4099F" w:rsidR="00CF202C" w:rsidRPr="009C420D" w:rsidRDefault="00CF202C" w:rsidP="00CF202C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Revisiones y Aprobaciones</w:t>
            </w:r>
          </w:p>
        </w:tc>
        <w:tc>
          <w:tcPr>
            <w:tcW w:w="2943" w:type="dxa"/>
          </w:tcPr>
          <w:p w14:paraId="3CBD6AE1" w14:textId="59CF6E82" w:rsidR="00CF202C" w:rsidRPr="009C420D" w:rsidRDefault="00CF202C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Solicitar </w:t>
            </w:r>
            <w:proofErr w:type="spellStart"/>
            <w:r w:rsidRPr="009C420D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  <w:r w:rsidRPr="009C420D">
              <w:rPr>
                <w:rFonts w:ascii="Arial" w:hAnsi="Arial" w:cs="Arial"/>
                <w:sz w:val="22"/>
                <w:szCs w:val="22"/>
              </w:rPr>
              <w:t xml:space="preserve"> y aprobación de entregables (módulos desarrollados, pruebas).</w:t>
            </w:r>
          </w:p>
        </w:tc>
      </w:tr>
    </w:tbl>
    <w:p w14:paraId="136E96D8" w14:textId="77777777" w:rsidR="00022F7F" w:rsidRPr="00E257DC" w:rsidRDefault="00022F7F" w:rsidP="00EC34AF">
      <w:pPr>
        <w:rPr>
          <w:rFonts w:ascii="Arial" w:hAnsi="Arial" w:cs="Arial"/>
        </w:rPr>
      </w:pPr>
    </w:p>
    <w:p w14:paraId="3E336E42" w14:textId="77777777" w:rsidR="00022F7F" w:rsidRDefault="00022F7F" w:rsidP="00EC34AF">
      <w:pPr>
        <w:rPr>
          <w:rFonts w:ascii="Arial" w:hAnsi="Arial" w:cs="Arial"/>
        </w:rPr>
      </w:pPr>
    </w:p>
    <w:p w14:paraId="3EF2807C" w14:textId="77777777" w:rsidR="009C420D" w:rsidRDefault="009C420D" w:rsidP="00EC34AF">
      <w:pPr>
        <w:rPr>
          <w:rFonts w:ascii="Arial" w:hAnsi="Arial" w:cs="Arial"/>
        </w:rPr>
      </w:pPr>
    </w:p>
    <w:p w14:paraId="10BD6F75" w14:textId="77777777" w:rsidR="0020667A" w:rsidRPr="00E257DC" w:rsidRDefault="0020667A" w:rsidP="00EC34AF">
      <w:pPr>
        <w:rPr>
          <w:rFonts w:ascii="Arial" w:hAnsi="Arial" w:cs="Arial"/>
        </w:rPr>
      </w:pPr>
    </w:p>
    <w:p w14:paraId="03EDE6BF" w14:textId="626A71E8" w:rsidR="00EC34AF" w:rsidRPr="00E257DC" w:rsidRDefault="00CF202C" w:rsidP="00EC34AF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bookmarkStart w:id="4" w:name="_Toc177596296"/>
      <w:r w:rsidRPr="00E257DC">
        <w:rPr>
          <w:rFonts w:ascii="Arial" w:hAnsi="Arial" w:cs="Arial"/>
          <w:color w:val="000000" w:themeColor="text1"/>
          <w:sz w:val="24"/>
          <w:szCs w:val="24"/>
        </w:rPr>
        <w:lastRenderedPageBreak/>
        <w:t>Canales de Comunicación</w:t>
      </w:r>
      <w:bookmarkEnd w:id="4"/>
    </w:p>
    <w:p w14:paraId="218EF230" w14:textId="77777777" w:rsidR="00EC34AF" w:rsidRPr="00E257DC" w:rsidRDefault="00EC34AF" w:rsidP="00EC34AF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99"/>
        <w:gridCol w:w="1801"/>
        <w:gridCol w:w="2345"/>
        <w:gridCol w:w="2283"/>
      </w:tblGrid>
      <w:tr w:rsidR="00022F7F" w:rsidRPr="00E257DC" w14:paraId="2E464454" w14:textId="77777777" w:rsidTr="00022F7F">
        <w:tc>
          <w:tcPr>
            <w:tcW w:w="2399" w:type="dxa"/>
          </w:tcPr>
          <w:p w14:paraId="619E73E3" w14:textId="30AE8CBB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Canal</w:t>
            </w:r>
          </w:p>
        </w:tc>
        <w:tc>
          <w:tcPr>
            <w:tcW w:w="1801" w:type="dxa"/>
          </w:tcPr>
          <w:p w14:paraId="0FD197C0" w14:textId="4B122168" w:rsidR="00022F7F" w:rsidRPr="00E257DC" w:rsidRDefault="00022F7F" w:rsidP="00022F7F">
            <w:pPr>
              <w:jc w:val="center"/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Oficina</w:t>
            </w:r>
          </w:p>
        </w:tc>
        <w:tc>
          <w:tcPr>
            <w:tcW w:w="2345" w:type="dxa"/>
          </w:tcPr>
          <w:p w14:paraId="16D0B7AA" w14:textId="4E1B7E85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Propósito</w:t>
            </w:r>
          </w:p>
        </w:tc>
        <w:tc>
          <w:tcPr>
            <w:tcW w:w="2283" w:type="dxa"/>
          </w:tcPr>
          <w:p w14:paraId="6022B352" w14:textId="35ED2673" w:rsidR="00022F7F" w:rsidRPr="00E257DC" w:rsidRDefault="00022F7F" w:rsidP="00EC34AF">
            <w:pPr>
              <w:rPr>
                <w:rFonts w:ascii="Arial" w:hAnsi="Arial" w:cs="Arial"/>
              </w:rPr>
            </w:pPr>
            <w:r w:rsidRPr="00E257DC">
              <w:rPr>
                <w:rFonts w:ascii="Arial" w:hAnsi="Arial" w:cs="Arial"/>
              </w:rPr>
              <w:t>Frecuencia</w:t>
            </w:r>
          </w:p>
        </w:tc>
      </w:tr>
      <w:tr w:rsidR="00022F7F" w:rsidRPr="00E257DC" w14:paraId="40E472B4" w14:textId="77777777" w:rsidTr="00022F7F">
        <w:tc>
          <w:tcPr>
            <w:tcW w:w="2399" w:type="dxa"/>
          </w:tcPr>
          <w:p w14:paraId="58B827CD" w14:textId="2359E2E5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Reuniones Presenciales </w:t>
            </w:r>
          </w:p>
        </w:tc>
        <w:tc>
          <w:tcPr>
            <w:tcW w:w="1801" w:type="dxa"/>
          </w:tcPr>
          <w:p w14:paraId="7DE3CF0E" w14:textId="77777777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INTECIL</w:t>
            </w:r>
          </w:p>
          <w:p w14:paraId="725DA448" w14:textId="3B46F4BA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45" w:type="dxa"/>
          </w:tcPr>
          <w:p w14:paraId="2BDBC2C8" w14:textId="73495A49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Seguimiento del progreso y resolución de problemas. / Envío de reportes, avances de desarrollo y documentación técnica.</w:t>
            </w:r>
            <w:r w:rsidR="007854FE">
              <w:rPr>
                <w:rFonts w:ascii="Arial" w:hAnsi="Arial" w:cs="Arial"/>
                <w:sz w:val="22"/>
                <w:szCs w:val="22"/>
              </w:rPr>
              <w:t xml:space="preserve"> / Consultas y </w:t>
            </w:r>
            <w:proofErr w:type="spellStart"/>
            <w:r w:rsidR="007854FE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2283" w:type="dxa"/>
          </w:tcPr>
          <w:p w14:paraId="28CC4E4C" w14:textId="433B8847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Según sea necesario</w:t>
            </w:r>
          </w:p>
        </w:tc>
      </w:tr>
      <w:tr w:rsidR="00022F7F" w:rsidRPr="00E257DC" w14:paraId="31945056" w14:textId="77777777" w:rsidTr="00022F7F">
        <w:tc>
          <w:tcPr>
            <w:tcW w:w="2399" w:type="dxa"/>
          </w:tcPr>
          <w:p w14:paraId="17114CF8" w14:textId="3302A37D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 xml:space="preserve">Correo Electrónico </w:t>
            </w:r>
          </w:p>
        </w:tc>
        <w:tc>
          <w:tcPr>
            <w:tcW w:w="1801" w:type="dxa"/>
          </w:tcPr>
          <w:p w14:paraId="440A0488" w14:textId="72A8F59F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VISA</w:t>
            </w:r>
          </w:p>
        </w:tc>
        <w:tc>
          <w:tcPr>
            <w:tcW w:w="2345" w:type="dxa"/>
          </w:tcPr>
          <w:p w14:paraId="0DC276F3" w14:textId="007CDCC1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Seguimiento del progreso y resolución de problemas. / Envío de reportes, avances de desarrollo y documentación técnica.</w:t>
            </w:r>
            <w:r w:rsidR="007854FE">
              <w:rPr>
                <w:rFonts w:ascii="Arial" w:hAnsi="Arial" w:cs="Arial"/>
                <w:sz w:val="22"/>
                <w:szCs w:val="22"/>
              </w:rPr>
              <w:t xml:space="preserve"> / Consultas y </w:t>
            </w:r>
            <w:proofErr w:type="spellStart"/>
            <w:r w:rsidR="007854FE">
              <w:rPr>
                <w:rFonts w:ascii="Arial" w:hAnsi="Arial" w:cs="Arial"/>
                <w:sz w:val="22"/>
                <w:szCs w:val="22"/>
              </w:rPr>
              <w:t>feedback</w:t>
            </w:r>
            <w:proofErr w:type="spellEnd"/>
          </w:p>
        </w:tc>
        <w:tc>
          <w:tcPr>
            <w:tcW w:w="2283" w:type="dxa"/>
          </w:tcPr>
          <w:p w14:paraId="785A0C3C" w14:textId="13D65CF0" w:rsidR="00022F7F" w:rsidRPr="009C420D" w:rsidRDefault="00022F7F" w:rsidP="00EC34AF">
            <w:pPr>
              <w:rPr>
                <w:rFonts w:ascii="Arial" w:hAnsi="Arial" w:cs="Arial"/>
                <w:sz w:val="22"/>
                <w:szCs w:val="22"/>
              </w:rPr>
            </w:pPr>
            <w:r w:rsidRPr="009C420D">
              <w:rPr>
                <w:rFonts w:ascii="Arial" w:hAnsi="Arial" w:cs="Arial"/>
                <w:sz w:val="22"/>
                <w:szCs w:val="22"/>
              </w:rPr>
              <w:t>Según sea necesario</w:t>
            </w:r>
          </w:p>
        </w:tc>
      </w:tr>
    </w:tbl>
    <w:p w14:paraId="69E5A0A9" w14:textId="77777777" w:rsidR="00022F7F" w:rsidRPr="00E257DC" w:rsidRDefault="00022F7F" w:rsidP="00EC34AF">
      <w:pPr>
        <w:rPr>
          <w:rFonts w:ascii="Arial" w:hAnsi="Arial" w:cs="Arial"/>
        </w:rPr>
      </w:pPr>
    </w:p>
    <w:p w14:paraId="6B5C4DD4" w14:textId="77777777" w:rsidR="00EC34AF" w:rsidRPr="00E257DC" w:rsidRDefault="00EC34AF" w:rsidP="00EC34AF">
      <w:pPr>
        <w:rPr>
          <w:rFonts w:ascii="Arial" w:hAnsi="Arial" w:cs="Arial"/>
        </w:rPr>
      </w:pPr>
    </w:p>
    <w:p w14:paraId="0470E602" w14:textId="347436B5" w:rsidR="00B16981" w:rsidRDefault="009E6795" w:rsidP="00B16981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Aprobaciones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453"/>
        <w:gridCol w:w="4472"/>
        <w:gridCol w:w="1903"/>
      </w:tblGrid>
      <w:tr w:rsidR="00220231" w:rsidRPr="00E16C4D" w14:paraId="165D639B" w14:textId="77777777" w:rsidTr="00220231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491F2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Nombre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EC18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Cargo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4CC2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 w:rsidRPr="00E16C4D">
              <w:rPr>
                <w:rFonts w:ascii="Arial" w:hAnsi="Arial" w:cs="Arial"/>
                <w:color w:val="000000" w:themeColor="text1"/>
              </w:rPr>
              <w:t>Firma</w:t>
            </w:r>
          </w:p>
        </w:tc>
      </w:tr>
      <w:tr w:rsidR="00220231" w:rsidRPr="00E16C4D" w14:paraId="666093D6" w14:textId="77777777" w:rsidTr="00220231"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DC78" w14:textId="23C5D659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G.M</w:t>
            </w:r>
          </w:p>
        </w:tc>
        <w:tc>
          <w:tcPr>
            <w:tcW w:w="25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0B30C" w14:textId="02AEF7C3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Gerente general</w:t>
            </w:r>
          </w:p>
        </w:tc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CF505" w14:textId="77777777" w:rsidR="00220231" w:rsidRPr="00E16C4D" w:rsidRDefault="00220231" w:rsidP="008E6E8F">
            <w:pPr>
              <w:spacing w:after="160" w:line="278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3B18C44C" w14:textId="1AAA1717" w:rsidR="00AF4FC1" w:rsidRPr="00AF4FC1" w:rsidRDefault="00AF4FC1" w:rsidP="002755CD">
      <w:pPr>
        <w:rPr>
          <w:rFonts w:ascii="Arial" w:hAnsi="Arial" w:cs="Arial"/>
          <w:color w:val="000000" w:themeColor="text1"/>
        </w:rPr>
      </w:pPr>
    </w:p>
    <w:sectPr w:rsidR="00AF4FC1" w:rsidRPr="00AF4FC1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D48E0" w14:textId="77777777" w:rsidR="00085501" w:rsidRDefault="00085501" w:rsidP="00A17421">
      <w:pPr>
        <w:spacing w:after="0" w:line="240" w:lineRule="auto"/>
      </w:pPr>
      <w:r>
        <w:separator/>
      </w:r>
    </w:p>
  </w:endnote>
  <w:endnote w:type="continuationSeparator" w:id="0">
    <w:p w14:paraId="2ECB682B" w14:textId="77777777" w:rsidR="00085501" w:rsidRDefault="00085501" w:rsidP="00A1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4D8C36" w14:textId="77777777" w:rsidR="00085501" w:rsidRDefault="00085501" w:rsidP="00A17421">
      <w:pPr>
        <w:spacing w:after="0" w:line="240" w:lineRule="auto"/>
      </w:pPr>
      <w:r>
        <w:separator/>
      </w:r>
    </w:p>
  </w:footnote>
  <w:footnote w:type="continuationSeparator" w:id="0">
    <w:p w14:paraId="4E156651" w14:textId="77777777" w:rsidR="00085501" w:rsidRDefault="00085501" w:rsidP="00A17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E1D222" w14:textId="77777777" w:rsidR="00C40825" w:rsidRDefault="00C40825">
    <w:pPr>
      <w:pStyle w:val="Encabezado"/>
      <w:rPr>
        <w:noProof/>
      </w:rPr>
    </w:pPr>
  </w:p>
  <w:p w14:paraId="5478FFBD" w14:textId="3296D206" w:rsidR="00ED46DE" w:rsidRDefault="00ED46DE">
    <w:pPr>
      <w:pStyle w:val="Encabezado"/>
    </w:pPr>
  </w:p>
  <w:tbl>
    <w:tblPr>
      <w:tblStyle w:val="Tablaconcuadrcula"/>
      <w:tblW w:w="9074" w:type="dxa"/>
      <w:tblLook w:val="04A0" w:firstRow="1" w:lastRow="0" w:firstColumn="1" w:lastColumn="0" w:noHBand="0" w:noVBand="1"/>
    </w:tblPr>
    <w:tblGrid>
      <w:gridCol w:w="2689"/>
      <w:gridCol w:w="4110"/>
      <w:gridCol w:w="1134"/>
      <w:gridCol w:w="1131"/>
      <w:gridCol w:w="10"/>
    </w:tblGrid>
    <w:tr w:rsidR="00ED46DE" w14:paraId="2D4F17EF" w14:textId="050C65B6" w:rsidTr="00ED46DE">
      <w:tc>
        <w:tcPr>
          <w:tcW w:w="2689" w:type="dxa"/>
          <w:vMerge w:val="restart"/>
        </w:tcPr>
        <w:p w14:paraId="65E023E7" w14:textId="5F03F82F" w:rsidR="00ED46DE" w:rsidRDefault="00ED46DE" w:rsidP="00ED46DE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36551245" wp14:editId="718A7269">
                <wp:simplePos x="0" y="0"/>
                <wp:positionH relativeFrom="column">
                  <wp:posOffset>52071</wp:posOffset>
                </wp:positionH>
                <wp:positionV relativeFrom="paragraph">
                  <wp:posOffset>71121</wp:posOffset>
                </wp:positionV>
                <wp:extent cx="1545868" cy="358140"/>
                <wp:effectExtent l="0" t="0" r="0" b="3810"/>
                <wp:wrapNone/>
                <wp:docPr id="1533739105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3739105" name="Imagen 1533739105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3231"/>
                        <a:stretch/>
                      </pic:blipFill>
                      <pic:spPr bwMode="auto">
                        <a:xfrm>
                          <a:off x="0" y="0"/>
                          <a:ext cx="1548120" cy="35866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85" w:type="dxa"/>
          <w:gridSpan w:val="4"/>
          <w:shd w:val="clear" w:color="auto" w:fill="FFFFFF" w:themeFill="background1"/>
        </w:tcPr>
        <w:p w14:paraId="47A6B096" w14:textId="26395BD3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Proyecto: Plataforma Web Intecil</w:t>
          </w:r>
        </w:p>
      </w:tc>
    </w:tr>
    <w:tr w:rsidR="00ED46DE" w14:paraId="4016891A" w14:textId="60D1508B" w:rsidTr="00ED46DE">
      <w:trPr>
        <w:gridAfter w:val="1"/>
        <w:wAfter w:w="10" w:type="dxa"/>
      </w:trPr>
      <w:tc>
        <w:tcPr>
          <w:tcW w:w="2689" w:type="dxa"/>
          <w:vMerge/>
        </w:tcPr>
        <w:p w14:paraId="4E55FA46" w14:textId="77777777" w:rsidR="00ED46DE" w:rsidRDefault="00ED46DE">
          <w:pPr>
            <w:pStyle w:val="Encabezado"/>
          </w:pPr>
        </w:p>
      </w:tc>
      <w:tc>
        <w:tcPr>
          <w:tcW w:w="4110" w:type="dxa"/>
          <w:vMerge w:val="restart"/>
          <w:vAlign w:val="center"/>
        </w:tcPr>
        <w:p w14:paraId="536F3016" w14:textId="05A8BB40" w:rsidR="00CC2907" w:rsidRPr="00ED46DE" w:rsidRDefault="00CC2907" w:rsidP="00CC2907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 xml:space="preserve">Plan de </w:t>
          </w:r>
          <w:r w:rsidR="00E54E45">
            <w:rPr>
              <w:rFonts w:ascii="Arial" w:hAnsi="Arial" w:cs="Arial"/>
              <w:sz w:val="22"/>
              <w:szCs w:val="22"/>
            </w:rPr>
            <w:t>Comunicaciones</w:t>
          </w:r>
        </w:p>
      </w:tc>
      <w:tc>
        <w:tcPr>
          <w:tcW w:w="1134" w:type="dxa"/>
        </w:tcPr>
        <w:p w14:paraId="6B94A1F8" w14:textId="12497FC8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Versión</w:t>
          </w:r>
        </w:p>
      </w:tc>
      <w:tc>
        <w:tcPr>
          <w:tcW w:w="1131" w:type="dxa"/>
        </w:tcPr>
        <w:p w14:paraId="590BCD78" w14:textId="2DEB6487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ED46DE">
            <w:rPr>
              <w:rFonts w:ascii="Arial" w:hAnsi="Arial" w:cs="Arial"/>
              <w:sz w:val="22"/>
              <w:szCs w:val="22"/>
            </w:rPr>
            <w:t>Pág.</w:t>
          </w:r>
        </w:p>
      </w:tc>
    </w:tr>
    <w:tr w:rsidR="00ED46DE" w14:paraId="506F6E0A" w14:textId="34D660CB" w:rsidTr="00ED46DE">
      <w:trPr>
        <w:gridAfter w:val="1"/>
        <w:wAfter w:w="10" w:type="dxa"/>
      </w:trPr>
      <w:tc>
        <w:tcPr>
          <w:tcW w:w="2689" w:type="dxa"/>
          <w:vMerge/>
        </w:tcPr>
        <w:p w14:paraId="3B967466" w14:textId="77777777" w:rsidR="00ED46DE" w:rsidRDefault="00ED46DE">
          <w:pPr>
            <w:pStyle w:val="Encabezado"/>
          </w:pPr>
        </w:p>
      </w:tc>
      <w:tc>
        <w:tcPr>
          <w:tcW w:w="4110" w:type="dxa"/>
          <w:vMerge/>
        </w:tcPr>
        <w:p w14:paraId="15FC519D" w14:textId="5EE158EC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1134" w:type="dxa"/>
        </w:tcPr>
        <w:p w14:paraId="0BD39E60" w14:textId="0F9486E9" w:rsidR="00ED46DE" w:rsidRPr="00ED46DE" w:rsidRDefault="00ED46DE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sz w:val="22"/>
              <w:szCs w:val="22"/>
            </w:rPr>
            <w:t>1.0</w:t>
          </w:r>
        </w:p>
      </w:tc>
      <w:tc>
        <w:tcPr>
          <w:tcW w:w="1131" w:type="dxa"/>
        </w:tcPr>
        <w:p w14:paraId="1F4C0A50" w14:textId="449CBE64" w:rsidR="00ED46DE" w:rsidRPr="00AA0A2B" w:rsidRDefault="00AA0A2B" w:rsidP="00ED46DE">
          <w:pPr>
            <w:pStyle w:val="Encabezado"/>
            <w:jc w:val="center"/>
            <w:rPr>
              <w:rFonts w:ascii="Arial" w:hAnsi="Arial" w:cs="Arial"/>
              <w:sz w:val="22"/>
              <w:szCs w:val="22"/>
            </w:rPr>
          </w:pP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PAGE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1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 xml:space="preserve"> de </w:t>
          </w:r>
          <w:r w:rsidRPr="00AA0A2B">
            <w:rPr>
              <w:rFonts w:ascii="Arial" w:hAnsi="Arial" w:cs="Arial"/>
              <w:sz w:val="22"/>
              <w:szCs w:val="22"/>
            </w:rPr>
            <w:fldChar w:fldCharType="begin"/>
          </w:r>
          <w:r w:rsidRPr="00AA0A2B">
            <w:rPr>
              <w:rFonts w:ascii="Arial" w:hAnsi="Arial" w:cs="Arial"/>
              <w:sz w:val="22"/>
              <w:szCs w:val="22"/>
            </w:rPr>
            <w:instrText>NUMPAGES  \* Arabic  \* MERGEFORMAT</w:instrText>
          </w:r>
          <w:r w:rsidRPr="00AA0A2B">
            <w:rPr>
              <w:rFonts w:ascii="Arial" w:hAnsi="Arial" w:cs="Arial"/>
              <w:sz w:val="22"/>
              <w:szCs w:val="22"/>
            </w:rPr>
            <w:fldChar w:fldCharType="separate"/>
          </w:r>
          <w:r w:rsidRPr="00AA0A2B">
            <w:rPr>
              <w:rFonts w:ascii="Arial" w:hAnsi="Arial" w:cs="Arial"/>
              <w:sz w:val="22"/>
              <w:szCs w:val="22"/>
              <w:lang w:val="es-MX"/>
            </w:rPr>
            <w:t>2</w:t>
          </w:r>
          <w:r w:rsidRPr="00AA0A2B">
            <w:rPr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14:paraId="27430F14" w14:textId="18F6F09A" w:rsidR="00EF5F89" w:rsidRDefault="00EF5F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16797"/>
    <w:multiLevelType w:val="hybridMultilevel"/>
    <w:tmpl w:val="A2C277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61287"/>
    <w:multiLevelType w:val="hybridMultilevel"/>
    <w:tmpl w:val="FE465A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92AE3"/>
    <w:multiLevelType w:val="hybridMultilevel"/>
    <w:tmpl w:val="ED7422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17B53"/>
    <w:multiLevelType w:val="hybridMultilevel"/>
    <w:tmpl w:val="E2461A52"/>
    <w:lvl w:ilvl="0" w:tplc="414EDF6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140" w:hanging="360"/>
      </w:pPr>
    </w:lvl>
    <w:lvl w:ilvl="2" w:tplc="340A001B" w:tentative="1">
      <w:start w:val="1"/>
      <w:numFmt w:val="lowerRoman"/>
      <w:lvlText w:val="%3."/>
      <w:lvlJc w:val="right"/>
      <w:pPr>
        <w:ind w:left="1860" w:hanging="180"/>
      </w:pPr>
    </w:lvl>
    <w:lvl w:ilvl="3" w:tplc="340A000F" w:tentative="1">
      <w:start w:val="1"/>
      <w:numFmt w:val="decimal"/>
      <w:lvlText w:val="%4."/>
      <w:lvlJc w:val="left"/>
      <w:pPr>
        <w:ind w:left="2580" w:hanging="360"/>
      </w:pPr>
    </w:lvl>
    <w:lvl w:ilvl="4" w:tplc="340A0019" w:tentative="1">
      <w:start w:val="1"/>
      <w:numFmt w:val="lowerLetter"/>
      <w:lvlText w:val="%5."/>
      <w:lvlJc w:val="left"/>
      <w:pPr>
        <w:ind w:left="3300" w:hanging="360"/>
      </w:pPr>
    </w:lvl>
    <w:lvl w:ilvl="5" w:tplc="340A001B" w:tentative="1">
      <w:start w:val="1"/>
      <w:numFmt w:val="lowerRoman"/>
      <w:lvlText w:val="%6."/>
      <w:lvlJc w:val="right"/>
      <w:pPr>
        <w:ind w:left="4020" w:hanging="180"/>
      </w:pPr>
    </w:lvl>
    <w:lvl w:ilvl="6" w:tplc="340A000F" w:tentative="1">
      <w:start w:val="1"/>
      <w:numFmt w:val="decimal"/>
      <w:lvlText w:val="%7."/>
      <w:lvlJc w:val="left"/>
      <w:pPr>
        <w:ind w:left="4740" w:hanging="360"/>
      </w:pPr>
    </w:lvl>
    <w:lvl w:ilvl="7" w:tplc="340A0019" w:tentative="1">
      <w:start w:val="1"/>
      <w:numFmt w:val="lowerLetter"/>
      <w:lvlText w:val="%8."/>
      <w:lvlJc w:val="left"/>
      <w:pPr>
        <w:ind w:left="5460" w:hanging="360"/>
      </w:pPr>
    </w:lvl>
    <w:lvl w:ilvl="8" w:tplc="3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01B2CB4"/>
    <w:multiLevelType w:val="hybridMultilevel"/>
    <w:tmpl w:val="4D7641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271B05"/>
    <w:multiLevelType w:val="hybridMultilevel"/>
    <w:tmpl w:val="977CD6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565D9"/>
    <w:multiLevelType w:val="hybridMultilevel"/>
    <w:tmpl w:val="E3723D7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22877"/>
    <w:multiLevelType w:val="hybridMultilevel"/>
    <w:tmpl w:val="1A28B2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46A1C"/>
    <w:multiLevelType w:val="hybridMultilevel"/>
    <w:tmpl w:val="2954C6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423515">
    <w:abstractNumId w:val="4"/>
  </w:num>
  <w:num w:numId="2" w16cid:durableId="1348215085">
    <w:abstractNumId w:val="7"/>
  </w:num>
  <w:num w:numId="3" w16cid:durableId="567763045">
    <w:abstractNumId w:val="8"/>
  </w:num>
  <w:num w:numId="4" w16cid:durableId="61564539">
    <w:abstractNumId w:val="1"/>
  </w:num>
  <w:num w:numId="5" w16cid:durableId="1112897324">
    <w:abstractNumId w:val="5"/>
  </w:num>
  <w:num w:numId="6" w16cid:durableId="250239794">
    <w:abstractNumId w:val="2"/>
  </w:num>
  <w:num w:numId="7" w16cid:durableId="1785230656">
    <w:abstractNumId w:val="0"/>
  </w:num>
  <w:num w:numId="8" w16cid:durableId="756748173">
    <w:abstractNumId w:val="6"/>
  </w:num>
  <w:num w:numId="9" w16cid:durableId="494956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6DF"/>
    <w:rsid w:val="00022F7F"/>
    <w:rsid w:val="00085501"/>
    <w:rsid w:val="00096023"/>
    <w:rsid w:val="000B3E26"/>
    <w:rsid w:val="000C44C5"/>
    <w:rsid w:val="00166ADD"/>
    <w:rsid w:val="001B1ADC"/>
    <w:rsid w:val="001C70E5"/>
    <w:rsid w:val="0020667A"/>
    <w:rsid w:val="00220231"/>
    <w:rsid w:val="002251FA"/>
    <w:rsid w:val="00252525"/>
    <w:rsid w:val="002755CD"/>
    <w:rsid w:val="002A7F99"/>
    <w:rsid w:val="002B348B"/>
    <w:rsid w:val="002C0BD4"/>
    <w:rsid w:val="002C2D4E"/>
    <w:rsid w:val="002F415C"/>
    <w:rsid w:val="00325951"/>
    <w:rsid w:val="00342FBE"/>
    <w:rsid w:val="003902AC"/>
    <w:rsid w:val="003A5BE7"/>
    <w:rsid w:val="003A75E6"/>
    <w:rsid w:val="003B6541"/>
    <w:rsid w:val="003E1AFA"/>
    <w:rsid w:val="00423DB7"/>
    <w:rsid w:val="00432E62"/>
    <w:rsid w:val="0043787D"/>
    <w:rsid w:val="0045312B"/>
    <w:rsid w:val="0047505A"/>
    <w:rsid w:val="004B1133"/>
    <w:rsid w:val="004D1632"/>
    <w:rsid w:val="004E22E9"/>
    <w:rsid w:val="004F55B6"/>
    <w:rsid w:val="00521DAC"/>
    <w:rsid w:val="005504BE"/>
    <w:rsid w:val="00570005"/>
    <w:rsid w:val="0057447C"/>
    <w:rsid w:val="005A0B64"/>
    <w:rsid w:val="005B0119"/>
    <w:rsid w:val="00616F8F"/>
    <w:rsid w:val="00647D75"/>
    <w:rsid w:val="006553ED"/>
    <w:rsid w:val="00664B3A"/>
    <w:rsid w:val="006B098C"/>
    <w:rsid w:val="00734318"/>
    <w:rsid w:val="007414EE"/>
    <w:rsid w:val="00743DE9"/>
    <w:rsid w:val="007828F2"/>
    <w:rsid w:val="007854FE"/>
    <w:rsid w:val="00786170"/>
    <w:rsid w:val="007B5F67"/>
    <w:rsid w:val="007E0FE3"/>
    <w:rsid w:val="007E5117"/>
    <w:rsid w:val="008106C6"/>
    <w:rsid w:val="008376DF"/>
    <w:rsid w:val="008723F9"/>
    <w:rsid w:val="00893B59"/>
    <w:rsid w:val="008E0530"/>
    <w:rsid w:val="008F551C"/>
    <w:rsid w:val="0091651A"/>
    <w:rsid w:val="00945A5F"/>
    <w:rsid w:val="00960785"/>
    <w:rsid w:val="00987C59"/>
    <w:rsid w:val="009C420D"/>
    <w:rsid w:val="009E2E7C"/>
    <w:rsid w:val="009E6795"/>
    <w:rsid w:val="009F77F7"/>
    <w:rsid w:val="00A17421"/>
    <w:rsid w:val="00A240B4"/>
    <w:rsid w:val="00A62153"/>
    <w:rsid w:val="00A81BE0"/>
    <w:rsid w:val="00A944E3"/>
    <w:rsid w:val="00A96AA5"/>
    <w:rsid w:val="00AA0A2B"/>
    <w:rsid w:val="00AE181B"/>
    <w:rsid w:val="00AF4FC1"/>
    <w:rsid w:val="00B001E0"/>
    <w:rsid w:val="00B163E8"/>
    <w:rsid w:val="00B16981"/>
    <w:rsid w:val="00BB64F1"/>
    <w:rsid w:val="00BD597B"/>
    <w:rsid w:val="00C0105C"/>
    <w:rsid w:val="00C15E48"/>
    <w:rsid w:val="00C40825"/>
    <w:rsid w:val="00C47E69"/>
    <w:rsid w:val="00C56BA6"/>
    <w:rsid w:val="00C943D2"/>
    <w:rsid w:val="00CC2907"/>
    <w:rsid w:val="00CC2F26"/>
    <w:rsid w:val="00CF202C"/>
    <w:rsid w:val="00D56B2B"/>
    <w:rsid w:val="00D9784E"/>
    <w:rsid w:val="00DC3F98"/>
    <w:rsid w:val="00E236A9"/>
    <w:rsid w:val="00E257DC"/>
    <w:rsid w:val="00E54839"/>
    <w:rsid w:val="00E54E45"/>
    <w:rsid w:val="00E57C27"/>
    <w:rsid w:val="00E77121"/>
    <w:rsid w:val="00E85F4F"/>
    <w:rsid w:val="00EB10B3"/>
    <w:rsid w:val="00EC34AF"/>
    <w:rsid w:val="00ED0D46"/>
    <w:rsid w:val="00ED1FD4"/>
    <w:rsid w:val="00ED46DE"/>
    <w:rsid w:val="00EF5F89"/>
    <w:rsid w:val="00F0642F"/>
    <w:rsid w:val="00F36559"/>
    <w:rsid w:val="00F46376"/>
    <w:rsid w:val="00FD1E98"/>
    <w:rsid w:val="00FF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926A03"/>
  <w15:chartTrackingRefBased/>
  <w15:docId w15:val="{A43E4E87-C5E8-420E-91A0-6E82279D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7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7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7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7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7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7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7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7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7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37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7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7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76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7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76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7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7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7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7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7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7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7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76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76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76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7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76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76D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7421"/>
  </w:style>
  <w:style w:type="paragraph" w:styleId="Piedepgina">
    <w:name w:val="footer"/>
    <w:basedOn w:val="Normal"/>
    <w:link w:val="PiedepginaCar"/>
    <w:uiPriority w:val="99"/>
    <w:unhideWhenUsed/>
    <w:rsid w:val="00A174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7421"/>
  </w:style>
  <w:style w:type="table" w:styleId="Tablaconcuadrcula">
    <w:name w:val="Table Grid"/>
    <w:basedOn w:val="Tablanormal"/>
    <w:uiPriority w:val="39"/>
    <w:rsid w:val="00ED4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AE181B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E181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E181B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AE181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72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335CE-B47E-4149-98C9-FBE129C8F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352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ANDRES TROQUIAN AILLAPAN</dc:creator>
  <cp:keywords/>
  <dc:description/>
  <cp:lastModifiedBy>MARCELO ANDRES TROQUIAN AILLAPAN</cp:lastModifiedBy>
  <cp:revision>46</cp:revision>
  <dcterms:created xsi:type="dcterms:W3CDTF">2024-09-07T18:11:00Z</dcterms:created>
  <dcterms:modified xsi:type="dcterms:W3CDTF">2024-11-22T01:38:00Z</dcterms:modified>
</cp:coreProperties>
</file>