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1216" w14:textId="77777777" w:rsidR="008428ED" w:rsidRDefault="00551C9A">
      <w:pPr>
        <w:pStyle w:val="Nadpis1"/>
        <w:jc w:val="center"/>
        <w:rPr>
          <w:color w:val="auto"/>
        </w:rPr>
      </w:pPr>
      <w:r>
        <w:rPr>
          <w:color w:val="auto"/>
        </w:rPr>
        <w:t>Kadeřnický ceník – Dámské</w:t>
      </w:r>
    </w:p>
    <w:p w14:paraId="463B9575" w14:textId="77777777" w:rsidR="008428ED" w:rsidRDefault="00551C9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E17D92" w14:textId="77777777" w:rsidR="008428ED" w:rsidRDefault="00551C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Krátké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polodlouhé </w:t>
      </w:r>
      <w:r>
        <w:rPr>
          <w:b/>
          <w:bCs/>
          <w:sz w:val="24"/>
          <w:szCs w:val="24"/>
        </w:rPr>
        <w:tab/>
        <w:t>dlouhé vlasy</w:t>
      </w:r>
    </w:p>
    <w:p w14:paraId="439B4299" w14:textId="6FF5ECA0" w:rsidR="008428ED" w:rsidRDefault="00551C9A">
      <w:pPr>
        <w:pStyle w:val="Odstavecseseznamem"/>
        <w:numPr>
          <w:ilvl w:val="0"/>
          <w:numId w:val="2"/>
        </w:numPr>
        <w:spacing w:after="0" w:line="240" w:lineRule="auto"/>
        <w:ind w:left="0" w:firstLine="340"/>
        <w:jc w:val="both"/>
        <w:rPr>
          <w:sz w:val="24"/>
          <w:szCs w:val="24"/>
        </w:rPr>
      </w:pPr>
      <w:r>
        <w:rPr>
          <w:sz w:val="24"/>
          <w:szCs w:val="24"/>
        </w:rPr>
        <w:t>Mytí, střih, foukaná, styling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61C3">
        <w:rPr>
          <w:sz w:val="24"/>
          <w:szCs w:val="24"/>
        </w:rPr>
        <w:t>420</w:t>
      </w:r>
      <w:r>
        <w:rPr>
          <w:sz w:val="24"/>
          <w:szCs w:val="24"/>
        </w:rPr>
        <w:t>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480,-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570-</w:t>
      </w:r>
    </w:p>
    <w:p w14:paraId="3656CB76" w14:textId="5EC3B58D" w:rsidR="008428ED" w:rsidRDefault="00551C9A">
      <w:pPr>
        <w:pStyle w:val="Odstavecseseznamem"/>
        <w:numPr>
          <w:ilvl w:val="0"/>
          <w:numId w:val="2"/>
        </w:numPr>
        <w:spacing w:after="0" w:line="240" w:lineRule="auto"/>
        <w:ind w:left="0" w:firstLine="340"/>
        <w:jc w:val="both"/>
        <w:rPr>
          <w:sz w:val="24"/>
          <w:szCs w:val="24"/>
        </w:rPr>
      </w:pPr>
      <w:r>
        <w:rPr>
          <w:sz w:val="24"/>
          <w:szCs w:val="24"/>
        </w:rPr>
        <w:t>Mytí, foukaná, styling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F161C3">
        <w:rPr>
          <w:sz w:val="24"/>
          <w:szCs w:val="24"/>
        </w:rPr>
        <w:t>8</w:t>
      </w:r>
      <w:r>
        <w:rPr>
          <w:sz w:val="24"/>
          <w:szCs w:val="24"/>
        </w:rPr>
        <w:t>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61C3">
        <w:rPr>
          <w:sz w:val="24"/>
          <w:szCs w:val="24"/>
        </w:rPr>
        <w:t>33</w:t>
      </w:r>
      <w:r>
        <w:rPr>
          <w:sz w:val="24"/>
          <w:szCs w:val="24"/>
        </w:rPr>
        <w:t>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410,-</w:t>
      </w:r>
    </w:p>
    <w:p w14:paraId="3AC84C94" w14:textId="3272E39A" w:rsidR="008428ED" w:rsidRDefault="00551C9A">
      <w:pPr>
        <w:pStyle w:val="Odstavecseseznamem"/>
        <w:numPr>
          <w:ilvl w:val="0"/>
          <w:numId w:val="2"/>
        </w:numPr>
        <w:spacing w:after="0" w:line="240" w:lineRule="auto"/>
        <w:ind w:left="0" w:firstLine="340"/>
        <w:jc w:val="both"/>
        <w:rPr>
          <w:sz w:val="24"/>
          <w:szCs w:val="24"/>
        </w:rPr>
      </w:pPr>
      <w:r>
        <w:rPr>
          <w:sz w:val="24"/>
          <w:szCs w:val="24"/>
        </w:rPr>
        <w:t>Mytí, střih, foukaná, žehlení, styling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 w:rsidR="00F161C3">
        <w:rPr>
          <w:sz w:val="24"/>
          <w:szCs w:val="24"/>
        </w:rPr>
        <w:t>5</w:t>
      </w:r>
      <w:r>
        <w:rPr>
          <w:sz w:val="24"/>
          <w:szCs w:val="24"/>
        </w:rPr>
        <w:t>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530,-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650,-</w:t>
      </w:r>
    </w:p>
    <w:p w14:paraId="312E9405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Mytí, foukaná, </w:t>
      </w:r>
      <w:r>
        <w:rPr>
          <w:sz w:val="24"/>
          <w:szCs w:val="24"/>
        </w:rPr>
        <w:t>žehlení, styling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290,-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350,-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440,-</w:t>
      </w:r>
    </w:p>
    <w:p w14:paraId="62F15DE1" w14:textId="77777777" w:rsidR="008428ED" w:rsidRDefault="008428ED">
      <w:pPr>
        <w:pStyle w:val="Odstavecseseznamem"/>
        <w:spacing w:after="0" w:line="240" w:lineRule="auto"/>
        <w:ind w:left="0" w:firstLine="340"/>
        <w:jc w:val="both"/>
        <w:rPr>
          <w:sz w:val="24"/>
          <w:szCs w:val="24"/>
        </w:rPr>
      </w:pPr>
    </w:p>
    <w:p w14:paraId="60AB6750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Melír přes čepici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290,-</w:t>
      </w:r>
    </w:p>
    <w:p w14:paraId="2AA75B74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Melír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500-590,-</w:t>
      </w:r>
      <w:r>
        <w:rPr>
          <w:sz w:val="24"/>
          <w:szCs w:val="24"/>
        </w:rPr>
        <w:tab/>
        <w:t>600-700,-</w:t>
      </w:r>
      <w:r>
        <w:rPr>
          <w:sz w:val="24"/>
          <w:szCs w:val="24"/>
        </w:rPr>
        <w:tab/>
        <w:t>750-850,-</w:t>
      </w:r>
    </w:p>
    <w:p w14:paraId="716C407D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Částečný melír (vršek, strany)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600,-</w:t>
      </w:r>
    </w:p>
    <w:p w14:paraId="60F2E2F6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Barva odrost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310,-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330,-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380,-</w:t>
      </w:r>
    </w:p>
    <w:p w14:paraId="60F9D267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Barevný melír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550,-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600-700,-</w:t>
      </w:r>
      <w:r>
        <w:rPr>
          <w:sz w:val="24"/>
          <w:szCs w:val="24"/>
        </w:rPr>
        <w:tab/>
        <w:t>750-850,-</w:t>
      </w:r>
    </w:p>
    <w:p w14:paraId="6B09ADDB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Kombinované barvení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750-850,-</w:t>
      </w:r>
    </w:p>
    <w:p w14:paraId="6D5F8EBC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Barevné tunely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200,-</w:t>
      </w:r>
    </w:p>
    <w:p w14:paraId="05F3BCF5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Přeliv, barva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600,-</w:t>
      </w:r>
    </w:p>
    <w:p w14:paraId="72A4C3D0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Trvalá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380,-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490,-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650,-</w:t>
      </w:r>
    </w:p>
    <w:p w14:paraId="35F90756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Stahování barvy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900,-</w:t>
      </w:r>
    </w:p>
    <w:p w14:paraId="2D9B42FD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Narovnání vlasů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550,-</w:t>
      </w:r>
    </w:p>
    <w:p w14:paraId="3865A818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Přípravek </w:t>
      </w:r>
      <w:proofErr w:type="spellStart"/>
      <w:r>
        <w:rPr>
          <w:sz w:val="24"/>
          <w:szCs w:val="24"/>
        </w:rPr>
        <w:t>Powerplex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50-100,-</w:t>
      </w:r>
      <w:r>
        <w:rPr>
          <w:sz w:val="24"/>
          <w:szCs w:val="24"/>
        </w:rPr>
        <w:tab/>
        <w:t>50-100,-</w:t>
      </w:r>
      <w:r>
        <w:rPr>
          <w:sz w:val="24"/>
          <w:szCs w:val="24"/>
        </w:rPr>
        <w:tab/>
        <w:t>50-100,-</w:t>
      </w:r>
    </w:p>
    <w:p w14:paraId="2EEE85CC" w14:textId="77777777" w:rsidR="008428ED" w:rsidRDefault="008428ED">
      <w:pPr>
        <w:pStyle w:val="Odstavecseseznamem"/>
        <w:spacing w:after="0" w:line="240" w:lineRule="auto"/>
        <w:jc w:val="both"/>
        <w:rPr>
          <w:sz w:val="24"/>
          <w:szCs w:val="24"/>
        </w:rPr>
      </w:pPr>
    </w:p>
    <w:p w14:paraId="0F8FBE3A" w14:textId="77777777" w:rsidR="008428ED" w:rsidRDefault="00551C9A">
      <w:pPr>
        <w:pStyle w:val="Odstavecseseznamem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Společenské účesy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dle náročnosti účesu 500-1000,-</w:t>
      </w:r>
    </w:p>
    <w:p w14:paraId="188165C1" w14:textId="77777777" w:rsidR="008428ED" w:rsidRDefault="008428ED">
      <w:pPr>
        <w:pStyle w:val="Odstavecseseznamem"/>
        <w:spacing w:after="0" w:line="240" w:lineRule="auto"/>
        <w:ind w:left="0" w:firstLine="340"/>
        <w:jc w:val="both"/>
        <w:rPr>
          <w:sz w:val="24"/>
          <w:szCs w:val="24"/>
        </w:rPr>
      </w:pPr>
    </w:p>
    <w:p w14:paraId="372956CF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Mytí vlasů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130,-</w:t>
      </w:r>
      <w:r>
        <w:rPr>
          <w:sz w:val="24"/>
          <w:szCs w:val="24"/>
        </w:rPr>
        <w:tab/>
      </w:r>
    </w:p>
    <w:p w14:paraId="47F417CB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Masáž hlavy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50,-</w:t>
      </w:r>
    </w:p>
    <w:p w14:paraId="7A41A35B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Regenerace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60,-</w:t>
      </w:r>
    </w:p>
    <w:p w14:paraId="4324C761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Keratinová kůra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350,-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450,-</w:t>
      </w:r>
    </w:p>
    <w:p w14:paraId="7501AEAC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Střih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190,-</w:t>
      </w:r>
    </w:p>
    <w:p w14:paraId="5C9705E7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Top, mix střih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240,-</w:t>
      </w:r>
    </w:p>
    <w:p w14:paraId="28CA4DDB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Zastřižení ofiny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70,-</w:t>
      </w:r>
    </w:p>
    <w:p w14:paraId="7419835A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Styling (gel, guma, lak vosk, lesk, tužidlo)</w:t>
      </w:r>
      <w:r>
        <w:rPr>
          <w:sz w:val="24"/>
          <w:szCs w:val="24"/>
        </w:rPr>
        <w:tab/>
        <w:t>40,-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40,-</w:t>
      </w:r>
    </w:p>
    <w:p w14:paraId="11D107C3" w14:textId="31A98BD0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Foukaná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="00F161C3">
        <w:rPr>
          <w:sz w:val="24"/>
          <w:szCs w:val="24"/>
        </w:rPr>
        <w:t>50</w:t>
      </w:r>
      <w:r>
        <w:rPr>
          <w:sz w:val="24"/>
          <w:szCs w:val="24"/>
        </w:rPr>
        <w:t>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61C3">
        <w:rPr>
          <w:sz w:val="24"/>
          <w:szCs w:val="24"/>
        </w:rPr>
        <w:t>220</w:t>
      </w:r>
      <w:r>
        <w:rPr>
          <w:sz w:val="24"/>
          <w:szCs w:val="24"/>
        </w:rPr>
        <w:t>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61C3">
        <w:rPr>
          <w:sz w:val="24"/>
          <w:szCs w:val="24"/>
        </w:rPr>
        <w:t>350</w:t>
      </w:r>
      <w:r>
        <w:rPr>
          <w:sz w:val="24"/>
          <w:szCs w:val="24"/>
        </w:rPr>
        <w:t>,-</w:t>
      </w:r>
    </w:p>
    <w:p w14:paraId="1B238541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Vodová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180,-</w:t>
      </w:r>
    </w:p>
    <w:p w14:paraId="3CBBD80B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Žehlení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120,-</w:t>
      </w:r>
    </w:p>
    <w:p w14:paraId="0D5BF823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Sušení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95,-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110,-</w:t>
      </w:r>
    </w:p>
    <w:p w14:paraId="1C4B1DE6" w14:textId="77777777" w:rsidR="008428ED" w:rsidRDefault="008428ED">
      <w:pPr>
        <w:pStyle w:val="Odstavecseseznamem"/>
        <w:keepNext/>
        <w:widowControl w:val="0"/>
        <w:spacing w:after="0" w:line="240" w:lineRule="auto"/>
        <w:jc w:val="both"/>
        <w:rPr>
          <w:sz w:val="24"/>
          <w:szCs w:val="24"/>
        </w:rPr>
      </w:pPr>
    </w:p>
    <w:p w14:paraId="08C6C977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Příplatek za razantní změnu a za velmi dlouhé nebo husté vlasy</w:t>
      </w:r>
      <w:r>
        <w:rPr>
          <w:sz w:val="24"/>
          <w:szCs w:val="24"/>
        </w:rPr>
        <w:tab/>
        <w:t xml:space="preserve"> 50-100,-</w:t>
      </w:r>
    </w:p>
    <w:p w14:paraId="4D2B8397" w14:textId="77777777" w:rsidR="008428ED" w:rsidRDefault="008428ED">
      <w:pPr>
        <w:pStyle w:val="Odstavecseseznamem"/>
        <w:rPr>
          <w:sz w:val="24"/>
          <w:szCs w:val="24"/>
        </w:rPr>
      </w:pPr>
    </w:p>
    <w:p w14:paraId="19641BE3" w14:textId="3C061D14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Dámský střih na sucho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F161C3">
        <w:rPr>
          <w:sz w:val="24"/>
          <w:szCs w:val="24"/>
        </w:rPr>
        <w:t>50</w:t>
      </w:r>
      <w:r>
        <w:rPr>
          <w:sz w:val="24"/>
          <w:szCs w:val="24"/>
        </w:rPr>
        <w:t>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61C3">
        <w:rPr>
          <w:sz w:val="24"/>
          <w:szCs w:val="24"/>
        </w:rPr>
        <w:t>280</w:t>
      </w:r>
      <w:r>
        <w:rPr>
          <w:sz w:val="24"/>
          <w:szCs w:val="24"/>
        </w:rPr>
        <w:t>,-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290,-</w:t>
      </w:r>
    </w:p>
    <w:p w14:paraId="308E99C0" w14:textId="77777777" w:rsidR="008428ED" w:rsidRDefault="008428ED">
      <w:pPr>
        <w:pStyle w:val="Odstavecseseznamem"/>
        <w:rPr>
          <w:sz w:val="24"/>
          <w:szCs w:val="24"/>
        </w:rPr>
      </w:pPr>
    </w:p>
    <w:p w14:paraId="69AD1CC2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Prodloužení vlasů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dle náročnosti 2500-4000,-</w:t>
      </w:r>
    </w:p>
    <w:p w14:paraId="31353FA7" w14:textId="77777777" w:rsidR="008428ED" w:rsidRDefault="00551C9A">
      <w:pPr>
        <w:pStyle w:val="Odstavecseseznamem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Sundávání nastavených vlasů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dle náročnosti 700-2500,-</w:t>
      </w:r>
    </w:p>
    <w:sectPr w:rsidR="008428E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7600"/>
    <w:multiLevelType w:val="multilevel"/>
    <w:tmpl w:val="667CFC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523524"/>
    <w:multiLevelType w:val="multilevel"/>
    <w:tmpl w:val="BC4AF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8B5A51"/>
    <w:multiLevelType w:val="multilevel"/>
    <w:tmpl w:val="61AED7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44126054">
    <w:abstractNumId w:val="2"/>
  </w:num>
  <w:num w:numId="2" w16cid:durableId="1071852598">
    <w:abstractNumId w:val="0"/>
  </w:num>
  <w:num w:numId="3" w16cid:durableId="145822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ED"/>
    <w:rsid w:val="003F5FF6"/>
    <w:rsid w:val="00551C9A"/>
    <w:rsid w:val="008428ED"/>
    <w:rsid w:val="00F1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77A2"/>
  <w15:docId w15:val="{9CFB5561-FA1F-4AE7-9B81-8F56AC84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D06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zevChar">
    <w:name w:val="Název Char"/>
    <w:basedOn w:val="Standardnpsmoodstavce"/>
    <w:link w:val="Nzev"/>
    <w:uiPriority w:val="10"/>
    <w:qFormat/>
    <w:rsid w:val="00D06A6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qFormat/>
    <w:rsid w:val="00D06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Odstavecseseznamem">
    <w:name w:val="List Paragraph"/>
    <w:basedOn w:val="Normln"/>
    <w:uiPriority w:val="34"/>
    <w:qFormat/>
    <w:rsid w:val="00A7252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D06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BigBosh</dc:creator>
  <dc:description/>
  <cp:lastModifiedBy>Přemysl Bošina</cp:lastModifiedBy>
  <cp:revision>5</cp:revision>
  <cp:lastPrinted>2024-05-31T09:24:00Z</cp:lastPrinted>
  <dcterms:created xsi:type="dcterms:W3CDTF">2023-01-11T21:48:00Z</dcterms:created>
  <dcterms:modified xsi:type="dcterms:W3CDTF">2024-11-03T19:42:00Z</dcterms:modified>
  <dc:language>cs-CZ</dc:language>
</cp:coreProperties>
</file>