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/>
    <w:p w:rsidR="006E4011" w:rsidRDefault="006E4011" w:rsidP="006E4011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428875" cy="2428875"/>
            <wp:effectExtent l="0" t="0" r="9525" b="9525"/>
            <wp:docPr id="2" name="Grafik 2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1" w:rsidRDefault="006E4011" w:rsidP="006E4011"/>
    <w:p w:rsidR="006E4011" w:rsidRDefault="006E4011" w:rsidP="006E4011">
      <w:pPr>
        <w:jc w:val="center"/>
      </w:pPr>
      <w:r>
        <w:rPr>
          <w:color w:val="FFC000"/>
        </w:rPr>
        <w:t>1</w:t>
      </w: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/>
    <w:p w:rsidR="006E4011" w:rsidRDefault="006E4011"/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B30E0F" w:rsidRDefault="006E4011" w:rsidP="006E4011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428875" cy="2428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  <w:rPr>
          <w:color w:val="FFC000"/>
        </w:rPr>
      </w:pPr>
      <w:r>
        <w:rPr>
          <w:color w:val="FFC000"/>
        </w:rPr>
        <w:t>2</w:t>
      </w:r>
    </w:p>
    <w:p w:rsidR="006E4011" w:rsidRDefault="006E4011">
      <w:pPr>
        <w:rPr>
          <w:color w:val="FFC000"/>
        </w:rPr>
      </w:pPr>
      <w:r>
        <w:rPr>
          <w:color w:val="FFC000"/>
        </w:rPr>
        <w:br w:type="page"/>
      </w: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  <w:r>
        <w:rPr>
          <w:noProof/>
          <w:lang w:eastAsia="de-DE"/>
        </w:rPr>
        <w:drawing>
          <wp:inline distT="0" distB="0" distL="0" distR="0" wp14:anchorId="303AA6C1" wp14:editId="551BFFF2">
            <wp:extent cx="2428875" cy="24288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1" w:rsidRDefault="006E4011" w:rsidP="006E4011">
      <w:pPr>
        <w:jc w:val="center"/>
      </w:pPr>
    </w:p>
    <w:p w:rsidR="006E4011" w:rsidRPr="006E4011" w:rsidRDefault="006E4011" w:rsidP="006E4011">
      <w:pPr>
        <w:jc w:val="center"/>
        <w:rPr>
          <w:color w:val="FFC000"/>
        </w:rPr>
      </w:pPr>
      <w:r>
        <w:rPr>
          <w:color w:val="FFC000"/>
        </w:rPr>
        <w:t>3</w:t>
      </w:r>
    </w:p>
    <w:p w:rsidR="006E4011" w:rsidRDefault="006E4011">
      <w:pPr>
        <w:rPr>
          <w:color w:val="FFC000"/>
        </w:rPr>
      </w:pPr>
      <w:r>
        <w:rPr>
          <w:color w:val="FFC000"/>
        </w:rPr>
        <w:br w:type="page"/>
      </w: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  <w:bookmarkStart w:id="0" w:name="_GoBack"/>
      <w:bookmarkEnd w:id="0"/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  <w:r>
        <w:rPr>
          <w:noProof/>
          <w:lang w:eastAsia="de-DE"/>
        </w:rPr>
        <w:drawing>
          <wp:inline distT="0" distB="0" distL="0" distR="0" wp14:anchorId="303AA6C1" wp14:editId="551BFFF2">
            <wp:extent cx="2428875" cy="2428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1" w:rsidRDefault="006E4011" w:rsidP="006E4011">
      <w:pPr>
        <w:jc w:val="center"/>
      </w:pPr>
    </w:p>
    <w:p w:rsidR="006E4011" w:rsidRPr="006E4011" w:rsidRDefault="006E4011" w:rsidP="006E4011">
      <w:pPr>
        <w:jc w:val="center"/>
        <w:rPr>
          <w:color w:val="FFC000"/>
        </w:rPr>
      </w:pPr>
      <w:r>
        <w:rPr>
          <w:color w:val="FFC000"/>
        </w:rPr>
        <w:t>4</w:t>
      </w:r>
    </w:p>
    <w:p w:rsidR="006E4011" w:rsidRDefault="006E4011">
      <w:pPr>
        <w:rPr>
          <w:color w:val="FFC000"/>
        </w:rPr>
      </w:pPr>
      <w:r>
        <w:rPr>
          <w:color w:val="FFC000"/>
        </w:rPr>
        <w:br w:type="page"/>
      </w: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  <w:r>
        <w:rPr>
          <w:noProof/>
          <w:lang w:eastAsia="de-DE"/>
        </w:rPr>
        <w:drawing>
          <wp:inline distT="0" distB="0" distL="0" distR="0" wp14:anchorId="303AA6C1" wp14:editId="551BFFF2">
            <wp:extent cx="2428875" cy="2428875"/>
            <wp:effectExtent l="0" t="0" r="9525" b="9525"/>
            <wp:docPr id="5" name="Grafik 5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1" w:rsidRDefault="006E4011" w:rsidP="006E4011">
      <w:pPr>
        <w:jc w:val="center"/>
      </w:pPr>
    </w:p>
    <w:p w:rsidR="006E4011" w:rsidRPr="006E4011" w:rsidRDefault="006E4011" w:rsidP="006E4011">
      <w:pPr>
        <w:jc w:val="center"/>
        <w:rPr>
          <w:color w:val="FFC000"/>
        </w:rPr>
      </w:pPr>
      <w:r w:rsidRPr="006E4011">
        <w:rPr>
          <w:color w:val="FFC000"/>
        </w:rPr>
        <w:t>5</w:t>
      </w:r>
    </w:p>
    <w:p w:rsidR="006E4011" w:rsidRDefault="006E4011">
      <w:pPr>
        <w:rPr>
          <w:color w:val="FFC000"/>
        </w:rPr>
      </w:pPr>
      <w:r>
        <w:rPr>
          <w:color w:val="FFC000"/>
        </w:rPr>
        <w:br w:type="page"/>
      </w: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</w:p>
    <w:p w:rsidR="006E4011" w:rsidRDefault="006E4011" w:rsidP="006E4011">
      <w:pPr>
        <w:jc w:val="center"/>
      </w:pPr>
      <w:r>
        <w:rPr>
          <w:noProof/>
          <w:lang w:eastAsia="de-DE"/>
        </w:rPr>
        <w:drawing>
          <wp:inline distT="0" distB="0" distL="0" distR="0" wp14:anchorId="303AA6C1" wp14:editId="551BFFF2">
            <wp:extent cx="2428875" cy="24288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11" w:rsidRDefault="006E4011" w:rsidP="006E4011">
      <w:pPr>
        <w:jc w:val="center"/>
      </w:pPr>
    </w:p>
    <w:p w:rsidR="006E4011" w:rsidRPr="006E4011" w:rsidRDefault="006E4011" w:rsidP="006E4011">
      <w:pPr>
        <w:jc w:val="center"/>
        <w:rPr>
          <w:color w:val="FFC000"/>
        </w:rPr>
      </w:pPr>
      <w:r>
        <w:rPr>
          <w:color w:val="FFC000"/>
        </w:rPr>
        <w:t>6</w:t>
      </w:r>
    </w:p>
    <w:p w:rsidR="006E4011" w:rsidRDefault="006E4011">
      <w:pPr>
        <w:rPr>
          <w:color w:val="FFC000"/>
        </w:rPr>
      </w:pPr>
      <w:r>
        <w:rPr>
          <w:color w:val="FFC000"/>
        </w:rPr>
        <w:br w:type="page"/>
      </w:r>
    </w:p>
    <w:p w:rsidR="006E4011" w:rsidRPr="006E4011" w:rsidRDefault="006E4011" w:rsidP="006E4011">
      <w:pPr>
        <w:jc w:val="center"/>
        <w:rPr>
          <w:color w:val="FFC000"/>
          <w:lang w:val="en-US"/>
        </w:rPr>
      </w:pPr>
      <w:proofErr w:type="spellStart"/>
      <w:r w:rsidRPr="006E4011">
        <w:rPr>
          <w:color w:val="FFC000"/>
          <w:lang w:val="en-US"/>
        </w:rPr>
        <w:lastRenderedPageBreak/>
        <w:t>Cretaed</w:t>
      </w:r>
      <w:proofErr w:type="spellEnd"/>
      <w:r w:rsidRPr="006E4011">
        <w:rPr>
          <w:color w:val="FFC000"/>
          <w:lang w:val="en-US"/>
        </w:rPr>
        <w:t xml:space="preserve"> with http://www.artoolworks.com/support/applications/marker/</w:t>
      </w:r>
    </w:p>
    <w:sectPr w:rsidR="006E4011" w:rsidRPr="006E4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11"/>
    <w:rsid w:val="006E4011"/>
    <w:rsid w:val="00B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D8F3"/>
  <w15:chartTrackingRefBased/>
  <w15:docId w15:val="{ED9C0142-CDD9-4662-A7A1-017BCF39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ri3</dc:creator>
  <cp:keywords/>
  <dc:description/>
  <cp:lastModifiedBy>ri3</cp:lastModifiedBy>
  <cp:revision>1</cp:revision>
  <dcterms:created xsi:type="dcterms:W3CDTF">2017-06-01T10:26:00Z</dcterms:created>
  <dcterms:modified xsi:type="dcterms:W3CDTF">2017-06-01T10:34:00Z</dcterms:modified>
</cp:coreProperties>
</file>