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A82C" w14:textId="016F3C09" w:rsidR="0079757E" w:rsidRPr="00B1041C" w:rsidRDefault="0079757E" w:rsidP="0079757E">
      <w:pPr>
        <w:pStyle w:val="Title"/>
        <w:jc w:val="center"/>
        <w:rPr>
          <w:rFonts w:ascii="Calibri" w:hAnsi="Calibri" w:cs="Calibri"/>
        </w:rPr>
      </w:pPr>
      <w:bookmarkStart w:id="0" w:name="_Hlk497118802"/>
      <w:r w:rsidRPr="00B1041C">
        <w:rPr>
          <w:rFonts w:ascii="Calibri" w:hAnsi="Calibri" w:cs="Calibri"/>
        </w:rPr>
        <w:t>Functioneel Ontwerp</w:t>
      </w:r>
      <w:r w:rsidRPr="00B1041C">
        <w:rPr>
          <w:rFonts w:ascii="Calibri" w:hAnsi="Calibri" w:cs="Calibri"/>
        </w:rPr>
        <w:br/>
        <w:t>cohort 2017</w:t>
      </w:r>
      <w:r w:rsidRPr="00B1041C">
        <w:rPr>
          <w:rFonts w:ascii="Calibri" w:hAnsi="Calibri" w:cs="Calibri"/>
        </w:rPr>
        <w:br/>
        <w:t>opleiding applicatieontwikkelaar</w:t>
      </w:r>
      <w:r w:rsidRPr="00B1041C">
        <w:rPr>
          <w:rFonts w:ascii="Calibri" w:hAnsi="Calibri" w:cs="Calibri"/>
        </w:rPr>
        <w:br/>
        <w:t>ROC Mondriaan – Memory</w:t>
      </w:r>
    </w:p>
    <w:p w14:paraId="4B7C4825" w14:textId="77777777" w:rsidR="0079757E" w:rsidRPr="00B1041C" w:rsidRDefault="0079757E" w:rsidP="0079757E">
      <w:pPr>
        <w:jc w:val="center"/>
        <w:rPr>
          <w:rFonts w:ascii="Calibri" w:hAnsi="Calibri" w:cs="Calibri"/>
        </w:rPr>
      </w:pPr>
      <w:bookmarkStart w:id="1" w:name="_Toc504636332"/>
      <w:bookmarkStart w:id="2" w:name="_Toc504636460"/>
      <w:bookmarkStart w:id="3" w:name="_Toc504636690"/>
      <w:r w:rsidRPr="00B1041C">
        <w:rPr>
          <w:rFonts w:ascii="Calibri" w:hAnsi="Calibri" w:cs="Calibri"/>
          <w:noProof/>
          <w:lang w:eastAsia="nl-NL"/>
        </w:rPr>
        <w:drawing>
          <wp:inline distT="0" distB="0" distL="0" distR="0" wp14:anchorId="79E89B10" wp14:editId="6B91BD08">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8">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1"/>
      <w:bookmarkEnd w:id="2"/>
      <w:bookmarkEnd w:id="3"/>
    </w:p>
    <w:p w14:paraId="3468CE21" w14:textId="69BBDCE2" w:rsidR="00A4554F" w:rsidRPr="00B1041C" w:rsidRDefault="00A4554F" w:rsidP="00A4554F">
      <w:pPr>
        <w:rPr>
          <w:rFonts w:ascii="Calibri" w:hAnsi="Calibri" w:cs="Calibri"/>
        </w:rPr>
      </w:pPr>
      <w:r w:rsidRPr="00B1041C">
        <w:rPr>
          <w:rFonts w:ascii="Calibri" w:hAnsi="Calibri" w:cs="Calibri"/>
          <w:noProof/>
        </w:rPr>
        <w:drawing>
          <wp:inline distT="0" distB="0" distL="0" distR="0" wp14:anchorId="037A3054" wp14:editId="66D922EE">
            <wp:extent cx="5760720" cy="3239408"/>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9408"/>
                    </a:xfrm>
                    <a:prstGeom prst="rect">
                      <a:avLst/>
                    </a:prstGeom>
                    <a:noFill/>
                    <a:ln>
                      <a:noFill/>
                    </a:ln>
                  </pic:spPr>
                </pic:pic>
              </a:graphicData>
            </a:graphic>
          </wp:inline>
        </w:drawing>
      </w:r>
    </w:p>
    <w:p w14:paraId="048379A6" w14:textId="77777777" w:rsidR="00A4554F" w:rsidRPr="00B1041C" w:rsidRDefault="00A4554F" w:rsidP="00A4554F">
      <w:pPr>
        <w:rPr>
          <w:rFonts w:ascii="Calibri" w:hAnsi="Calibri" w:cs="Calibri"/>
        </w:rPr>
      </w:pPr>
    </w:p>
    <w:p w14:paraId="1D93AB63" w14:textId="77777777" w:rsidR="00A4554F" w:rsidRPr="00B1041C" w:rsidRDefault="00A4554F" w:rsidP="00A4554F">
      <w:pPr>
        <w:rPr>
          <w:rFonts w:ascii="Calibri" w:hAnsi="Calibri" w:cs="Calibri"/>
        </w:rPr>
      </w:pPr>
    </w:p>
    <w:p w14:paraId="4BBCCF34" w14:textId="77777777" w:rsidR="00A4554F" w:rsidRPr="00B1041C" w:rsidRDefault="00A4554F" w:rsidP="00A4554F">
      <w:pPr>
        <w:rPr>
          <w:rFonts w:ascii="Calibri" w:hAnsi="Calibri" w:cs="Calibri"/>
        </w:rPr>
      </w:pPr>
    </w:p>
    <w:p w14:paraId="15187A4E" w14:textId="70E728E4" w:rsidR="00A4554F" w:rsidRPr="00B1041C" w:rsidRDefault="00A4554F" w:rsidP="00A4554F">
      <w:pPr>
        <w:rPr>
          <w:rFonts w:ascii="Calibri" w:hAnsi="Calibri" w:cs="Calibri"/>
        </w:rPr>
      </w:pPr>
    </w:p>
    <w:p w14:paraId="23060493" w14:textId="5D3009A0" w:rsidR="00A4554F" w:rsidRPr="00B1041C" w:rsidRDefault="00A4554F" w:rsidP="00776BEE">
      <w:pPr>
        <w:rPr>
          <w:rFonts w:ascii="Calibri" w:hAnsi="Calibri" w:cs="Calibri"/>
          <w:lang w:val="en-US"/>
        </w:rPr>
      </w:pPr>
      <w:r w:rsidRPr="00B1041C">
        <w:rPr>
          <w:rFonts w:ascii="Calibri" w:hAnsi="Calibri" w:cs="Calibri"/>
          <w:sz w:val="24"/>
        </w:rPr>
        <w:t>Teamnaam:</w:t>
      </w:r>
      <w:r w:rsidRPr="00B1041C">
        <w:rPr>
          <w:rFonts w:ascii="Calibri" w:hAnsi="Calibri" w:cs="Calibri"/>
          <w:sz w:val="24"/>
        </w:rPr>
        <w:br/>
      </w:r>
      <w:r w:rsidRPr="00B1041C">
        <w:rPr>
          <w:rFonts w:ascii="Calibri" w:hAnsi="Calibri" w:cs="Calibri"/>
          <w:sz w:val="24"/>
        </w:rPr>
        <w:tab/>
        <w:t>1J_MMK</w:t>
      </w:r>
      <w:r w:rsidRPr="00B1041C">
        <w:rPr>
          <w:rFonts w:ascii="Calibri" w:hAnsi="Calibri" w:cs="Calibri"/>
          <w:sz w:val="24"/>
        </w:rPr>
        <w:br/>
        <w:t>Teamleden:</w:t>
      </w:r>
      <w:r w:rsidRPr="00B1041C">
        <w:rPr>
          <w:rFonts w:ascii="Calibri" w:hAnsi="Calibri" w:cs="Calibri"/>
          <w:sz w:val="24"/>
        </w:rPr>
        <w:br/>
      </w:r>
      <w:r w:rsidRPr="00B1041C">
        <w:rPr>
          <w:rFonts w:ascii="Calibri" w:hAnsi="Calibri" w:cs="Calibri"/>
          <w:sz w:val="24"/>
        </w:rPr>
        <w:tab/>
        <w:t xml:space="preserve">Marcel </w:t>
      </w:r>
      <w:r w:rsidR="00370952">
        <w:rPr>
          <w:rFonts w:ascii="Calibri" w:hAnsi="Calibri" w:cs="Calibri"/>
          <w:sz w:val="24"/>
        </w:rPr>
        <w:t>van ’t Hof</w:t>
      </w:r>
      <w:r w:rsidR="00370952">
        <w:rPr>
          <w:rFonts w:ascii="Calibri" w:hAnsi="Calibri" w:cs="Calibri"/>
          <w:sz w:val="24"/>
        </w:rPr>
        <w:br/>
      </w:r>
      <w:r w:rsidR="00370952">
        <w:rPr>
          <w:rFonts w:ascii="Calibri" w:hAnsi="Calibri" w:cs="Calibri"/>
          <w:sz w:val="24"/>
        </w:rPr>
        <w:tab/>
        <w:t>Mishra de Winter</w:t>
      </w:r>
      <w:r w:rsidR="00370952">
        <w:rPr>
          <w:rFonts w:ascii="Calibri" w:hAnsi="Calibri" w:cs="Calibri"/>
          <w:sz w:val="24"/>
        </w:rPr>
        <w:br/>
      </w:r>
      <w:r w:rsidR="00370952">
        <w:rPr>
          <w:rFonts w:ascii="Calibri" w:hAnsi="Calibri" w:cs="Calibri"/>
          <w:sz w:val="24"/>
        </w:rPr>
        <w:tab/>
        <w:t>K</w:t>
      </w:r>
      <w:bookmarkStart w:id="4" w:name="_GoBack"/>
      <w:bookmarkEnd w:id="4"/>
      <w:r w:rsidRPr="00B1041C">
        <w:rPr>
          <w:rFonts w:ascii="Calibri" w:hAnsi="Calibri" w:cs="Calibri"/>
          <w:sz w:val="24"/>
        </w:rPr>
        <w:t>arim El Rhandour</w:t>
      </w:r>
      <w:bookmarkEnd w:id="0"/>
      <w:r w:rsidR="00ED68C2" w:rsidRPr="00B1041C">
        <w:rPr>
          <w:rFonts w:ascii="Calibri" w:hAnsi="Calibri" w:cs="Calibri"/>
          <w:lang w:val="en-US"/>
        </w:rPr>
        <w:tab/>
      </w:r>
    </w:p>
    <w:sdt>
      <w:sdtPr>
        <w:rPr>
          <w:rFonts w:ascii="Calibri" w:hAnsi="Calibri" w:cs="Calibri"/>
          <w:caps w:val="0"/>
          <w:color w:val="auto"/>
          <w:spacing w:val="0"/>
          <w:sz w:val="20"/>
          <w:szCs w:val="20"/>
        </w:rPr>
        <w:id w:val="1946799158"/>
        <w:docPartObj>
          <w:docPartGallery w:val="Table of Contents"/>
          <w:docPartUnique/>
        </w:docPartObj>
      </w:sdtPr>
      <w:sdtEndPr>
        <w:rPr>
          <w:b/>
          <w:bCs/>
          <w:noProof/>
        </w:rPr>
      </w:sdtEndPr>
      <w:sdtContent>
        <w:p w14:paraId="7A9320D4" w14:textId="2943B376" w:rsidR="00FE6E39" w:rsidRPr="00B1041C" w:rsidRDefault="00FE6E39">
          <w:pPr>
            <w:pStyle w:val="TOCHeading"/>
            <w:rPr>
              <w:rFonts w:ascii="Calibri" w:hAnsi="Calibri" w:cs="Calibri"/>
              <w:sz w:val="56"/>
            </w:rPr>
          </w:pPr>
          <w:r w:rsidRPr="00B1041C">
            <w:rPr>
              <w:rFonts w:ascii="Calibri" w:hAnsi="Calibri" w:cs="Calibri"/>
              <w:sz w:val="56"/>
            </w:rPr>
            <w:t>inhoudsopgave</w:t>
          </w:r>
        </w:p>
        <w:p w14:paraId="1C97A8D8" w14:textId="4E6EDA7D" w:rsidR="00FE6E39" w:rsidRPr="00B1041C" w:rsidRDefault="00FE6E39">
          <w:pPr>
            <w:pStyle w:val="TOC1"/>
            <w:tabs>
              <w:tab w:val="left" w:pos="440"/>
              <w:tab w:val="right" w:leader="dot" w:pos="9062"/>
            </w:tabs>
            <w:rPr>
              <w:rFonts w:ascii="Calibri" w:hAnsi="Calibri" w:cs="Calibri"/>
              <w:noProof/>
              <w:lang w:val="x-none" w:eastAsia="x-none"/>
            </w:rPr>
          </w:pPr>
          <w:r w:rsidRPr="00B1041C">
            <w:rPr>
              <w:rFonts w:ascii="Calibri" w:hAnsi="Calibri" w:cs="Calibri"/>
            </w:rPr>
            <w:fldChar w:fldCharType="begin"/>
          </w:r>
          <w:r w:rsidRPr="00B1041C">
            <w:rPr>
              <w:rFonts w:ascii="Calibri" w:hAnsi="Calibri" w:cs="Calibri"/>
            </w:rPr>
            <w:instrText xml:space="preserve"> TOC \o "1-3" \h \z \u </w:instrText>
          </w:r>
          <w:r w:rsidRPr="00B1041C">
            <w:rPr>
              <w:rFonts w:ascii="Calibri" w:hAnsi="Calibri" w:cs="Calibri"/>
            </w:rPr>
            <w:fldChar w:fldCharType="separate"/>
          </w:r>
          <w:hyperlink w:anchor="_Toc510595698" w:history="1">
            <w:r w:rsidRPr="00B1041C">
              <w:rPr>
                <w:rStyle w:val="Hyperlink"/>
                <w:rFonts w:ascii="Calibri" w:hAnsi="Calibri" w:cs="Calibri"/>
                <w:noProof/>
                <w:lang w:val="en-US"/>
              </w:rPr>
              <w:t>1.</w:t>
            </w:r>
            <w:r w:rsidRPr="00B1041C">
              <w:rPr>
                <w:rFonts w:ascii="Calibri" w:hAnsi="Calibri" w:cs="Calibri"/>
                <w:noProof/>
                <w:lang w:val="x-none" w:eastAsia="x-none"/>
              </w:rPr>
              <w:tab/>
            </w:r>
            <w:r w:rsidRPr="00B1041C">
              <w:rPr>
                <w:rStyle w:val="Hyperlink"/>
                <w:rFonts w:ascii="Calibri" w:hAnsi="Calibri" w:cs="Calibri"/>
                <w:noProof/>
                <w:lang w:val="en-US"/>
              </w:rPr>
              <w:t>Use-Case Diagram</w:t>
            </w:r>
            <w:r w:rsidRPr="00B1041C">
              <w:rPr>
                <w:rFonts w:ascii="Calibri" w:hAnsi="Calibri" w:cs="Calibri"/>
                <w:noProof/>
                <w:webHidden/>
              </w:rPr>
              <w:tab/>
            </w:r>
            <w:r w:rsidRPr="00B1041C">
              <w:rPr>
                <w:rFonts w:ascii="Calibri" w:hAnsi="Calibri" w:cs="Calibri"/>
                <w:noProof/>
                <w:webHidden/>
              </w:rPr>
              <w:fldChar w:fldCharType="begin"/>
            </w:r>
            <w:r w:rsidRPr="00B1041C">
              <w:rPr>
                <w:rFonts w:ascii="Calibri" w:hAnsi="Calibri" w:cs="Calibri"/>
                <w:noProof/>
                <w:webHidden/>
              </w:rPr>
              <w:instrText xml:space="preserve"> PAGEREF _Toc510595698 \h </w:instrText>
            </w:r>
            <w:r w:rsidRPr="00B1041C">
              <w:rPr>
                <w:rFonts w:ascii="Calibri" w:hAnsi="Calibri" w:cs="Calibri"/>
                <w:noProof/>
                <w:webHidden/>
              </w:rPr>
            </w:r>
            <w:r w:rsidRPr="00B1041C">
              <w:rPr>
                <w:rFonts w:ascii="Calibri" w:hAnsi="Calibri" w:cs="Calibri"/>
                <w:noProof/>
                <w:webHidden/>
              </w:rPr>
              <w:fldChar w:fldCharType="separate"/>
            </w:r>
            <w:r w:rsidRPr="00B1041C">
              <w:rPr>
                <w:rFonts w:ascii="Calibri" w:hAnsi="Calibri" w:cs="Calibri"/>
                <w:noProof/>
                <w:webHidden/>
              </w:rPr>
              <w:t>2</w:t>
            </w:r>
            <w:r w:rsidRPr="00B1041C">
              <w:rPr>
                <w:rFonts w:ascii="Calibri" w:hAnsi="Calibri" w:cs="Calibri"/>
                <w:noProof/>
                <w:webHidden/>
              </w:rPr>
              <w:fldChar w:fldCharType="end"/>
            </w:r>
          </w:hyperlink>
        </w:p>
        <w:p w14:paraId="795F637E" w14:textId="50E281BA" w:rsidR="00FE6E39" w:rsidRPr="00B1041C" w:rsidRDefault="00FE6E39">
          <w:pPr>
            <w:rPr>
              <w:rFonts w:ascii="Calibri" w:hAnsi="Calibri" w:cs="Calibri"/>
            </w:rPr>
          </w:pPr>
          <w:r w:rsidRPr="00B1041C">
            <w:rPr>
              <w:rFonts w:ascii="Calibri" w:hAnsi="Calibri" w:cs="Calibri"/>
              <w:b/>
              <w:bCs/>
              <w:noProof/>
            </w:rPr>
            <w:fldChar w:fldCharType="end"/>
          </w:r>
        </w:p>
      </w:sdtContent>
    </w:sdt>
    <w:p w14:paraId="12E58F52" w14:textId="2BDE3946" w:rsidR="00FE6E39" w:rsidRPr="00B1041C" w:rsidRDefault="00FE6E39" w:rsidP="00776BEE">
      <w:pPr>
        <w:rPr>
          <w:rFonts w:ascii="Calibri" w:hAnsi="Calibri" w:cs="Calibri"/>
          <w:sz w:val="24"/>
        </w:rPr>
      </w:pPr>
    </w:p>
    <w:p w14:paraId="0748048E" w14:textId="240685B6" w:rsidR="00FE6E39" w:rsidRPr="00B1041C" w:rsidRDefault="00FE6E39" w:rsidP="00776BEE">
      <w:pPr>
        <w:rPr>
          <w:rFonts w:ascii="Calibri" w:hAnsi="Calibri" w:cs="Calibri"/>
          <w:sz w:val="24"/>
        </w:rPr>
      </w:pPr>
    </w:p>
    <w:p w14:paraId="29445C5A" w14:textId="56C051D6" w:rsidR="00FE6E39" w:rsidRPr="00B1041C" w:rsidRDefault="00FE6E39" w:rsidP="00776BEE">
      <w:pPr>
        <w:rPr>
          <w:rFonts w:ascii="Calibri" w:hAnsi="Calibri" w:cs="Calibri"/>
          <w:sz w:val="24"/>
        </w:rPr>
      </w:pPr>
    </w:p>
    <w:p w14:paraId="2B105BF4" w14:textId="35928D16" w:rsidR="00FE6E39" w:rsidRPr="00B1041C" w:rsidRDefault="00FE6E39" w:rsidP="00776BEE">
      <w:pPr>
        <w:rPr>
          <w:rFonts w:ascii="Calibri" w:hAnsi="Calibri" w:cs="Calibri"/>
          <w:sz w:val="24"/>
        </w:rPr>
      </w:pPr>
    </w:p>
    <w:p w14:paraId="523B479A" w14:textId="4599B9B9" w:rsidR="00FE6E39" w:rsidRPr="00B1041C" w:rsidRDefault="00FE6E39" w:rsidP="00776BEE">
      <w:pPr>
        <w:rPr>
          <w:rFonts w:ascii="Calibri" w:hAnsi="Calibri" w:cs="Calibri"/>
          <w:sz w:val="24"/>
        </w:rPr>
      </w:pPr>
    </w:p>
    <w:p w14:paraId="3576BBC2" w14:textId="1B6D483D" w:rsidR="00FE6E39" w:rsidRPr="00B1041C" w:rsidRDefault="00FE6E39" w:rsidP="00776BEE">
      <w:pPr>
        <w:rPr>
          <w:rFonts w:ascii="Calibri" w:hAnsi="Calibri" w:cs="Calibri"/>
          <w:sz w:val="24"/>
        </w:rPr>
      </w:pPr>
    </w:p>
    <w:p w14:paraId="4A791750" w14:textId="00CC0F2C" w:rsidR="00FE6E39" w:rsidRPr="00B1041C" w:rsidRDefault="00FE6E39" w:rsidP="00776BEE">
      <w:pPr>
        <w:rPr>
          <w:rFonts w:ascii="Calibri" w:hAnsi="Calibri" w:cs="Calibri"/>
          <w:sz w:val="24"/>
        </w:rPr>
      </w:pPr>
    </w:p>
    <w:p w14:paraId="2F6EABE1" w14:textId="6E988398" w:rsidR="00FE6E39" w:rsidRPr="00B1041C" w:rsidRDefault="00FE6E39" w:rsidP="00776BEE">
      <w:pPr>
        <w:rPr>
          <w:rFonts w:ascii="Calibri" w:hAnsi="Calibri" w:cs="Calibri"/>
          <w:sz w:val="24"/>
        </w:rPr>
      </w:pPr>
    </w:p>
    <w:p w14:paraId="6BFD5A39" w14:textId="4B6A7EC8" w:rsidR="00FE6E39" w:rsidRPr="00B1041C" w:rsidRDefault="00FE6E39" w:rsidP="00776BEE">
      <w:pPr>
        <w:rPr>
          <w:rFonts w:ascii="Calibri" w:hAnsi="Calibri" w:cs="Calibri"/>
          <w:sz w:val="24"/>
        </w:rPr>
      </w:pPr>
    </w:p>
    <w:p w14:paraId="4F8E993E" w14:textId="7476DF3F" w:rsidR="00FE6E39" w:rsidRPr="00B1041C" w:rsidRDefault="00FE6E39" w:rsidP="00776BEE">
      <w:pPr>
        <w:rPr>
          <w:rFonts w:ascii="Calibri" w:hAnsi="Calibri" w:cs="Calibri"/>
          <w:sz w:val="24"/>
        </w:rPr>
      </w:pPr>
    </w:p>
    <w:p w14:paraId="0F5F5EBD" w14:textId="7921EF49" w:rsidR="00FE6E39" w:rsidRPr="00B1041C" w:rsidRDefault="00FE6E39" w:rsidP="00776BEE">
      <w:pPr>
        <w:rPr>
          <w:rFonts w:ascii="Calibri" w:hAnsi="Calibri" w:cs="Calibri"/>
          <w:sz w:val="24"/>
        </w:rPr>
      </w:pPr>
    </w:p>
    <w:p w14:paraId="25E5CC6A" w14:textId="7FF7B4CC" w:rsidR="00FE6E39" w:rsidRPr="00B1041C" w:rsidRDefault="00FE6E39" w:rsidP="00776BEE">
      <w:pPr>
        <w:rPr>
          <w:rFonts w:ascii="Calibri" w:hAnsi="Calibri" w:cs="Calibri"/>
          <w:sz w:val="24"/>
        </w:rPr>
      </w:pPr>
    </w:p>
    <w:p w14:paraId="5CE003F3" w14:textId="15E6BC9E" w:rsidR="00FE6E39" w:rsidRPr="00B1041C" w:rsidRDefault="00FE6E39" w:rsidP="00776BEE">
      <w:pPr>
        <w:rPr>
          <w:rFonts w:ascii="Calibri" w:hAnsi="Calibri" w:cs="Calibri"/>
          <w:sz w:val="24"/>
        </w:rPr>
      </w:pPr>
    </w:p>
    <w:p w14:paraId="4FDEB3EB" w14:textId="0FF90C31" w:rsidR="00FE6E39" w:rsidRPr="00B1041C" w:rsidRDefault="00FE6E39" w:rsidP="00776BEE">
      <w:pPr>
        <w:rPr>
          <w:rFonts w:ascii="Calibri" w:hAnsi="Calibri" w:cs="Calibri"/>
          <w:sz w:val="24"/>
        </w:rPr>
      </w:pPr>
    </w:p>
    <w:p w14:paraId="60555DE9" w14:textId="14294B94" w:rsidR="00FE6E39" w:rsidRPr="00B1041C" w:rsidRDefault="00FE6E39" w:rsidP="00776BEE">
      <w:pPr>
        <w:rPr>
          <w:rFonts w:ascii="Calibri" w:hAnsi="Calibri" w:cs="Calibri"/>
          <w:sz w:val="24"/>
        </w:rPr>
      </w:pPr>
    </w:p>
    <w:p w14:paraId="0F452018" w14:textId="02F46283" w:rsidR="00FE6E39" w:rsidRPr="00B1041C" w:rsidRDefault="00FE6E39" w:rsidP="00776BEE">
      <w:pPr>
        <w:rPr>
          <w:rFonts w:ascii="Calibri" w:hAnsi="Calibri" w:cs="Calibri"/>
          <w:sz w:val="24"/>
        </w:rPr>
      </w:pPr>
    </w:p>
    <w:p w14:paraId="7473F01D" w14:textId="56830544" w:rsidR="00FE6E39" w:rsidRPr="00B1041C" w:rsidRDefault="00FE6E39" w:rsidP="00776BEE">
      <w:pPr>
        <w:rPr>
          <w:rFonts w:ascii="Calibri" w:hAnsi="Calibri" w:cs="Calibri"/>
          <w:sz w:val="24"/>
        </w:rPr>
      </w:pPr>
    </w:p>
    <w:p w14:paraId="7B6DEA35" w14:textId="4191AB36" w:rsidR="00FE6E39" w:rsidRPr="00B1041C" w:rsidRDefault="00FE6E39" w:rsidP="00776BEE">
      <w:pPr>
        <w:rPr>
          <w:rFonts w:ascii="Calibri" w:hAnsi="Calibri" w:cs="Calibri"/>
          <w:sz w:val="24"/>
        </w:rPr>
      </w:pPr>
    </w:p>
    <w:p w14:paraId="0C6208AB" w14:textId="15353947" w:rsidR="00FE6E39" w:rsidRPr="00B1041C" w:rsidRDefault="00FE6E39" w:rsidP="00776BEE">
      <w:pPr>
        <w:rPr>
          <w:rFonts w:ascii="Calibri" w:hAnsi="Calibri" w:cs="Calibri"/>
          <w:sz w:val="24"/>
        </w:rPr>
      </w:pPr>
    </w:p>
    <w:p w14:paraId="35E324B2" w14:textId="22CC49C1" w:rsidR="00FE6E39" w:rsidRPr="00B1041C" w:rsidRDefault="00FE6E39" w:rsidP="00776BEE">
      <w:pPr>
        <w:rPr>
          <w:rFonts w:ascii="Calibri" w:hAnsi="Calibri" w:cs="Calibri"/>
          <w:sz w:val="24"/>
        </w:rPr>
      </w:pPr>
    </w:p>
    <w:p w14:paraId="2DEBC743" w14:textId="66E5101E" w:rsidR="00FE6E39" w:rsidRPr="00B1041C" w:rsidRDefault="00FE6E39" w:rsidP="00776BEE">
      <w:pPr>
        <w:rPr>
          <w:rFonts w:ascii="Calibri" w:hAnsi="Calibri" w:cs="Calibri"/>
          <w:sz w:val="24"/>
        </w:rPr>
      </w:pPr>
    </w:p>
    <w:p w14:paraId="7CA846DB" w14:textId="3FCE11DB" w:rsidR="00FE6E39" w:rsidRPr="00B1041C" w:rsidRDefault="00FE6E39" w:rsidP="00776BEE">
      <w:pPr>
        <w:rPr>
          <w:rFonts w:ascii="Calibri" w:hAnsi="Calibri" w:cs="Calibri"/>
          <w:sz w:val="24"/>
        </w:rPr>
      </w:pPr>
    </w:p>
    <w:p w14:paraId="5F8FD626" w14:textId="76C20C0F" w:rsidR="00FE6E39" w:rsidRPr="00B1041C" w:rsidRDefault="00FE6E39" w:rsidP="00776BEE">
      <w:pPr>
        <w:rPr>
          <w:rFonts w:ascii="Calibri" w:hAnsi="Calibri" w:cs="Calibri"/>
          <w:sz w:val="24"/>
        </w:rPr>
      </w:pPr>
    </w:p>
    <w:p w14:paraId="0D558913" w14:textId="61C858A5" w:rsidR="00FE6E39" w:rsidRPr="00B1041C" w:rsidRDefault="00FE6E39" w:rsidP="00FE6E39">
      <w:pPr>
        <w:pStyle w:val="Heading1"/>
        <w:numPr>
          <w:ilvl w:val="0"/>
          <w:numId w:val="1"/>
        </w:numPr>
        <w:rPr>
          <w:rFonts w:ascii="Calibri" w:hAnsi="Calibri" w:cs="Calibri"/>
          <w:sz w:val="56"/>
          <w:szCs w:val="56"/>
        </w:rPr>
      </w:pPr>
      <w:r w:rsidRPr="00B1041C">
        <w:rPr>
          <w:rFonts w:ascii="Calibri" w:hAnsi="Calibri" w:cs="Calibri"/>
          <w:sz w:val="56"/>
          <w:szCs w:val="56"/>
        </w:rPr>
        <w:lastRenderedPageBreak/>
        <w:t>Inleiding</w:t>
      </w:r>
    </w:p>
    <w:p w14:paraId="5DFDA9D3" w14:textId="5D448663" w:rsidR="00FE6E39" w:rsidRPr="00B1041C" w:rsidRDefault="00FE6E39" w:rsidP="00FE6E39">
      <w:pPr>
        <w:rPr>
          <w:rFonts w:ascii="Calibri" w:hAnsi="Calibri" w:cs="Calibri"/>
        </w:rPr>
      </w:pPr>
    </w:p>
    <w:p w14:paraId="28E471E3" w14:textId="161A03BB" w:rsidR="00FE6E39" w:rsidRPr="00B1041C" w:rsidRDefault="00FE6E39" w:rsidP="00FE6E39">
      <w:pPr>
        <w:rPr>
          <w:rFonts w:ascii="Calibri" w:hAnsi="Calibri" w:cs="Calibri"/>
        </w:rPr>
      </w:pPr>
    </w:p>
    <w:p w14:paraId="7F0DE96F" w14:textId="3C01ED9E" w:rsidR="00FE6E39" w:rsidRPr="00B1041C" w:rsidRDefault="00FE6E39" w:rsidP="00FE6E39">
      <w:pPr>
        <w:rPr>
          <w:rFonts w:ascii="Calibri" w:hAnsi="Calibri" w:cs="Calibri"/>
        </w:rPr>
      </w:pPr>
    </w:p>
    <w:p w14:paraId="31059ED1" w14:textId="278187E6" w:rsidR="00FE6E39" w:rsidRPr="00B1041C" w:rsidRDefault="00FE6E39" w:rsidP="00FE6E39">
      <w:pPr>
        <w:rPr>
          <w:rFonts w:ascii="Calibri" w:hAnsi="Calibri" w:cs="Calibri"/>
        </w:rPr>
      </w:pPr>
    </w:p>
    <w:p w14:paraId="2F4738BB" w14:textId="50923E3F" w:rsidR="00FE6E39" w:rsidRPr="00B1041C" w:rsidRDefault="00FE6E39" w:rsidP="00FE6E39">
      <w:pPr>
        <w:rPr>
          <w:rFonts w:ascii="Calibri" w:hAnsi="Calibri" w:cs="Calibri"/>
        </w:rPr>
      </w:pPr>
    </w:p>
    <w:p w14:paraId="156AE735" w14:textId="6B70736C" w:rsidR="00FE6E39" w:rsidRPr="00B1041C" w:rsidRDefault="00FE6E39" w:rsidP="00FE6E39">
      <w:pPr>
        <w:rPr>
          <w:rFonts w:ascii="Calibri" w:hAnsi="Calibri" w:cs="Calibri"/>
        </w:rPr>
      </w:pPr>
    </w:p>
    <w:p w14:paraId="5408EE1E" w14:textId="4FD1C06C" w:rsidR="00FE6E39" w:rsidRPr="00B1041C" w:rsidRDefault="00FE6E39" w:rsidP="00FE6E39">
      <w:pPr>
        <w:rPr>
          <w:rFonts w:ascii="Calibri" w:hAnsi="Calibri" w:cs="Calibri"/>
        </w:rPr>
      </w:pPr>
    </w:p>
    <w:p w14:paraId="3CCFD4FD" w14:textId="7C3DD973" w:rsidR="00FE6E39" w:rsidRPr="00B1041C" w:rsidRDefault="00FE6E39" w:rsidP="00FE6E39">
      <w:pPr>
        <w:rPr>
          <w:rFonts w:ascii="Calibri" w:hAnsi="Calibri" w:cs="Calibri"/>
        </w:rPr>
      </w:pPr>
    </w:p>
    <w:p w14:paraId="6BCC1A45" w14:textId="0B968034" w:rsidR="00FE6E39" w:rsidRPr="00B1041C" w:rsidRDefault="00FE6E39" w:rsidP="00FE6E39">
      <w:pPr>
        <w:rPr>
          <w:rFonts w:ascii="Calibri" w:hAnsi="Calibri" w:cs="Calibri"/>
        </w:rPr>
      </w:pPr>
    </w:p>
    <w:p w14:paraId="27C111D9" w14:textId="2E90F735" w:rsidR="00FE6E39" w:rsidRPr="00B1041C" w:rsidRDefault="00FE6E39" w:rsidP="00FE6E39">
      <w:pPr>
        <w:rPr>
          <w:rFonts w:ascii="Calibri" w:hAnsi="Calibri" w:cs="Calibri"/>
        </w:rPr>
      </w:pPr>
    </w:p>
    <w:p w14:paraId="0A68898B" w14:textId="26BC473B" w:rsidR="00FE6E39" w:rsidRPr="00B1041C" w:rsidRDefault="00FE6E39" w:rsidP="00FE6E39">
      <w:pPr>
        <w:rPr>
          <w:rFonts w:ascii="Calibri" w:hAnsi="Calibri" w:cs="Calibri"/>
        </w:rPr>
      </w:pPr>
    </w:p>
    <w:p w14:paraId="200565B9" w14:textId="115F1EE1" w:rsidR="00FE6E39" w:rsidRPr="00B1041C" w:rsidRDefault="00FE6E39" w:rsidP="00FE6E39">
      <w:pPr>
        <w:rPr>
          <w:rFonts w:ascii="Calibri" w:hAnsi="Calibri" w:cs="Calibri"/>
        </w:rPr>
      </w:pPr>
    </w:p>
    <w:p w14:paraId="093067D9" w14:textId="18A31E1A" w:rsidR="00FE6E39" w:rsidRPr="00B1041C" w:rsidRDefault="00FE6E39" w:rsidP="00FE6E39">
      <w:pPr>
        <w:rPr>
          <w:rFonts w:ascii="Calibri" w:hAnsi="Calibri" w:cs="Calibri"/>
        </w:rPr>
      </w:pPr>
    </w:p>
    <w:p w14:paraId="44C67EC6" w14:textId="4D7477D3" w:rsidR="00FE6E39" w:rsidRPr="00B1041C" w:rsidRDefault="00FE6E39" w:rsidP="00FE6E39">
      <w:pPr>
        <w:rPr>
          <w:rFonts w:ascii="Calibri" w:hAnsi="Calibri" w:cs="Calibri"/>
        </w:rPr>
      </w:pPr>
    </w:p>
    <w:p w14:paraId="0825BE23" w14:textId="2A06C3B2" w:rsidR="00FE6E39" w:rsidRPr="00B1041C" w:rsidRDefault="00FE6E39" w:rsidP="00FE6E39">
      <w:pPr>
        <w:rPr>
          <w:rFonts w:ascii="Calibri" w:hAnsi="Calibri" w:cs="Calibri"/>
        </w:rPr>
      </w:pPr>
    </w:p>
    <w:p w14:paraId="608E3E42" w14:textId="618037E8" w:rsidR="00FE6E39" w:rsidRPr="00B1041C" w:rsidRDefault="00FE6E39" w:rsidP="00FE6E39">
      <w:pPr>
        <w:rPr>
          <w:rFonts w:ascii="Calibri" w:hAnsi="Calibri" w:cs="Calibri"/>
        </w:rPr>
      </w:pPr>
    </w:p>
    <w:p w14:paraId="0EEDB020" w14:textId="482D1DFD" w:rsidR="00FE6E39" w:rsidRPr="00B1041C" w:rsidRDefault="00FE6E39" w:rsidP="00FE6E39">
      <w:pPr>
        <w:rPr>
          <w:rFonts w:ascii="Calibri" w:hAnsi="Calibri" w:cs="Calibri"/>
        </w:rPr>
      </w:pPr>
    </w:p>
    <w:p w14:paraId="05E443B0" w14:textId="02C6D2D2" w:rsidR="00FE6E39" w:rsidRPr="00B1041C" w:rsidRDefault="00FE6E39" w:rsidP="00FE6E39">
      <w:pPr>
        <w:rPr>
          <w:rFonts w:ascii="Calibri" w:hAnsi="Calibri" w:cs="Calibri"/>
        </w:rPr>
      </w:pPr>
    </w:p>
    <w:p w14:paraId="20926BCD" w14:textId="01633858" w:rsidR="00FE6E39" w:rsidRPr="00B1041C" w:rsidRDefault="00FE6E39" w:rsidP="00FE6E39">
      <w:pPr>
        <w:rPr>
          <w:rFonts w:ascii="Calibri" w:hAnsi="Calibri" w:cs="Calibri"/>
        </w:rPr>
      </w:pPr>
    </w:p>
    <w:p w14:paraId="56753F31" w14:textId="00105194" w:rsidR="00FE6E39" w:rsidRPr="00B1041C" w:rsidRDefault="00FE6E39" w:rsidP="00FE6E39">
      <w:pPr>
        <w:rPr>
          <w:rFonts w:ascii="Calibri" w:hAnsi="Calibri" w:cs="Calibri"/>
        </w:rPr>
      </w:pPr>
    </w:p>
    <w:p w14:paraId="0D1651B1" w14:textId="37F06514" w:rsidR="00FE6E39" w:rsidRPr="00B1041C" w:rsidRDefault="00FE6E39" w:rsidP="00FE6E39">
      <w:pPr>
        <w:rPr>
          <w:rFonts w:ascii="Calibri" w:hAnsi="Calibri" w:cs="Calibri"/>
        </w:rPr>
      </w:pPr>
    </w:p>
    <w:p w14:paraId="1C627FD8" w14:textId="218ACE3E" w:rsidR="00FE6E39" w:rsidRPr="00B1041C" w:rsidRDefault="00FE6E39" w:rsidP="00FE6E39">
      <w:pPr>
        <w:rPr>
          <w:rFonts w:ascii="Calibri" w:hAnsi="Calibri" w:cs="Calibri"/>
        </w:rPr>
      </w:pPr>
    </w:p>
    <w:p w14:paraId="6516D3D9" w14:textId="10E3590B" w:rsidR="00FE6E39" w:rsidRPr="00B1041C" w:rsidRDefault="00FE6E39" w:rsidP="00FE6E39">
      <w:pPr>
        <w:rPr>
          <w:rFonts w:ascii="Calibri" w:hAnsi="Calibri" w:cs="Calibri"/>
        </w:rPr>
      </w:pPr>
    </w:p>
    <w:p w14:paraId="7CDBC147" w14:textId="275BF506" w:rsidR="00FE6E39" w:rsidRPr="00B1041C" w:rsidRDefault="00FE6E39" w:rsidP="00FE6E39">
      <w:pPr>
        <w:rPr>
          <w:rFonts w:ascii="Calibri" w:hAnsi="Calibri" w:cs="Calibri"/>
        </w:rPr>
      </w:pPr>
    </w:p>
    <w:p w14:paraId="78A95155" w14:textId="0A0996F5" w:rsidR="00FE6E39" w:rsidRPr="00B1041C" w:rsidRDefault="00FE6E39" w:rsidP="00FE6E39">
      <w:pPr>
        <w:rPr>
          <w:rFonts w:ascii="Calibri" w:hAnsi="Calibri" w:cs="Calibri"/>
        </w:rPr>
      </w:pPr>
    </w:p>
    <w:p w14:paraId="2CF0EF26" w14:textId="77777777" w:rsidR="00FE6E39" w:rsidRPr="00B1041C" w:rsidRDefault="00FE6E39" w:rsidP="00FE6E39">
      <w:pPr>
        <w:rPr>
          <w:rFonts w:ascii="Calibri" w:hAnsi="Calibri" w:cs="Calibri"/>
        </w:rPr>
      </w:pPr>
    </w:p>
    <w:p w14:paraId="652731F2" w14:textId="0702D003" w:rsidR="00776BEE" w:rsidRDefault="00FE6E39" w:rsidP="00FE6E39">
      <w:pPr>
        <w:pStyle w:val="Heading1"/>
        <w:numPr>
          <w:ilvl w:val="0"/>
          <w:numId w:val="1"/>
        </w:numPr>
        <w:rPr>
          <w:rFonts w:ascii="Calibri" w:hAnsi="Calibri" w:cs="Calibri"/>
          <w:sz w:val="56"/>
          <w:szCs w:val="56"/>
          <w:lang w:val="en-US"/>
        </w:rPr>
      </w:pPr>
      <w:bookmarkStart w:id="5" w:name="_Toc510595698"/>
      <w:r w:rsidRPr="00B1041C">
        <w:rPr>
          <w:rFonts w:ascii="Calibri" w:hAnsi="Calibri" w:cs="Calibri"/>
          <w:sz w:val="56"/>
          <w:szCs w:val="56"/>
          <w:lang w:val="en-US"/>
        </w:rPr>
        <w:lastRenderedPageBreak/>
        <w:t>Use-Case Diagram</w:t>
      </w:r>
      <w:bookmarkEnd w:id="5"/>
    </w:p>
    <w:p w14:paraId="11F2C362" w14:textId="77777777" w:rsidR="00B1041C" w:rsidRPr="00B1041C" w:rsidRDefault="00B1041C" w:rsidP="00B1041C">
      <w:pPr>
        <w:rPr>
          <w:lang w:val="en-US"/>
        </w:rPr>
      </w:pPr>
    </w:p>
    <w:p w14:paraId="2BB404FB" w14:textId="4A058171" w:rsidR="00776BEE" w:rsidRPr="00B1041C" w:rsidRDefault="00B1041C" w:rsidP="00776BEE">
      <w:pPr>
        <w:rPr>
          <w:rFonts w:ascii="Calibri" w:hAnsi="Calibri" w:cs="Calibri"/>
          <w:i/>
          <w:sz w:val="18"/>
        </w:rPr>
      </w:pPr>
      <w:r>
        <w:rPr>
          <w:rFonts w:ascii="Calibri" w:hAnsi="Calibri" w:cs="Calibri"/>
          <w:i/>
          <w:sz w:val="22"/>
        </w:rPr>
        <w:t>In dit hoofdstuk worden alle functionaliteiten weergeven waar de website aan moet voldoen. In het volgende diagram worden alle klikbare elementen getoond waar de gebruiker gebruik van kan maken op de website.</w:t>
      </w:r>
    </w:p>
    <w:p w14:paraId="342FD286" w14:textId="2EC33B6A" w:rsidR="00776BEE" w:rsidRPr="00B1041C" w:rsidRDefault="000D119F" w:rsidP="00776BEE">
      <w:pPr>
        <w:rPr>
          <w:rFonts w:ascii="Calibri" w:hAnsi="Calibri" w:cs="Calibri"/>
        </w:rPr>
      </w:pPr>
      <w:r w:rsidRPr="00B1041C">
        <w:rPr>
          <w:rFonts w:ascii="Calibri" w:hAnsi="Calibri" w:cs="Calibri"/>
          <w:noProof/>
        </w:rPr>
        <w:drawing>
          <wp:anchor distT="0" distB="0" distL="114300" distR="114300" simplePos="0" relativeHeight="251657728" behindDoc="1" locked="0" layoutInCell="1" allowOverlap="1" wp14:anchorId="1BFB199D" wp14:editId="2A81BC21">
            <wp:simplePos x="0" y="0"/>
            <wp:positionH relativeFrom="margin">
              <wp:align>right</wp:align>
            </wp:positionH>
            <wp:positionV relativeFrom="paragraph">
              <wp:posOffset>249555</wp:posOffset>
            </wp:positionV>
            <wp:extent cx="5760720" cy="4874260"/>
            <wp:effectExtent l="0" t="0" r="0" b="254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874260"/>
                    </a:xfrm>
                    <a:prstGeom prst="rect">
                      <a:avLst/>
                    </a:prstGeom>
                  </pic:spPr>
                </pic:pic>
              </a:graphicData>
            </a:graphic>
          </wp:anchor>
        </w:drawing>
      </w:r>
    </w:p>
    <w:p w14:paraId="29AC2125" w14:textId="77777777" w:rsidR="00776BEE" w:rsidRPr="00B1041C" w:rsidRDefault="00776BEE" w:rsidP="00776BEE">
      <w:pPr>
        <w:rPr>
          <w:rFonts w:ascii="Calibri" w:hAnsi="Calibri" w:cs="Calibri"/>
        </w:rPr>
      </w:pPr>
    </w:p>
    <w:p w14:paraId="4B804056" w14:textId="77777777" w:rsidR="00776BEE" w:rsidRPr="00B1041C" w:rsidRDefault="00776BEE" w:rsidP="00776BEE">
      <w:pPr>
        <w:rPr>
          <w:rFonts w:ascii="Calibri" w:hAnsi="Calibri" w:cs="Calibri"/>
        </w:rPr>
      </w:pPr>
    </w:p>
    <w:p w14:paraId="1231106A" w14:textId="77777777" w:rsidR="00776BEE" w:rsidRPr="00B1041C" w:rsidRDefault="00776BEE" w:rsidP="00776BEE">
      <w:pPr>
        <w:rPr>
          <w:rFonts w:ascii="Calibri" w:hAnsi="Calibri" w:cs="Calibri"/>
        </w:rPr>
      </w:pPr>
    </w:p>
    <w:p w14:paraId="7F4F7EEE" w14:textId="77777777" w:rsidR="00776BEE" w:rsidRPr="00B1041C" w:rsidRDefault="00776BEE" w:rsidP="00776BEE">
      <w:pPr>
        <w:rPr>
          <w:rFonts w:ascii="Calibri" w:hAnsi="Calibri" w:cs="Calibri"/>
        </w:rPr>
      </w:pPr>
    </w:p>
    <w:p w14:paraId="27C57B28" w14:textId="77777777" w:rsidR="00776BEE" w:rsidRPr="00B1041C" w:rsidRDefault="00776BEE" w:rsidP="00776BEE">
      <w:pPr>
        <w:rPr>
          <w:rFonts w:ascii="Calibri" w:hAnsi="Calibri" w:cs="Calibri"/>
        </w:rPr>
      </w:pPr>
    </w:p>
    <w:p w14:paraId="5E126966" w14:textId="77777777" w:rsidR="00776BEE" w:rsidRPr="00B1041C" w:rsidRDefault="00776BEE" w:rsidP="00776BEE">
      <w:pPr>
        <w:rPr>
          <w:rFonts w:ascii="Calibri" w:hAnsi="Calibri" w:cs="Calibri"/>
        </w:rPr>
      </w:pPr>
    </w:p>
    <w:p w14:paraId="03624CEB" w14:textId="77777777" w:rsidR="00776BEE" w:rsidRPr="00B1041C" w:rsidRDefault="00776BEE" w:rsidP="00776BEE">
      <w:pPr>
        <w:rPr>
          <w:rFonts w:ascii="Calibri" w:hAnsi="Calibri" w:cs="Calibri"/>
        </w:rPr>
      </w:pPr>
    </w:p>
    <w:p w14:paraId="6D2D8532" w14:textId="77777777" w:rsidR="00776BEE" w:rsidRPr="00B1041C" w:rsidRDefault="00776BEE" w:rsidP="00776BEE">
      <w:pPr>
        <w:rPr>
          <w:rFonts w:ascii="Calibri" w:hAnsi="Calibri" w:cs="Calibri"/>
        </w:rPr>
      </w:pPr>
    </w:p>
    <w:p w14:paraId="065BC75A" w14:textId="77777777" w:rsidR="00776BEE" w:rsidRPr="00B1041C" w:rsidRDefault="00776BEE" w:rsidP="00776BEE">
      <w:pPr>
        <w:rPr>
          <w:rFonts w:ascii="Calibri" w:hAnsi="Calibri" w:cs="Calibri"/>
        </w:rPr>
      </w:pPr>
    </w:p>
    <w:p w14:paraId="09FB88A9" w14:textId="77777777" w:rsidR="00776BEE" w:rsidRPr="00B1041C" w:rsidRDefault="00776BEE" w:rsidP="00776BEE">
      <w:pPr>
        <w:rPr>
          <w:rFonts w:ascii="Calibri" w:hAnsi="Calibri" w:cs="Calibri"/>
        </w:rPr>
      </w:pPr>
    </w:p>
    <w:p w14:paraId="11B68161" w14:textId="77777777" w:rsidR="00776BEE" w:rsidRPr="00B1041C" w:rsidRDefault="00776BEE" w:rsidP="00776BEE">
      <w:pPr>
        <w:rPr>
          <w:rFonts w:ascii="Calibri" w:hAnsi="Calibri" w:cs="Calibri"/>
        </w:rPr>
      </w:pPr>
    </w:p>
    <w:p w14:paraId="218E32BE" w14:textId="77777777" w:rsidR="00776BEE" w:rsidRPr="00B1041C" w:rsidRDefault="00776BEE" w:rsidP="00776BEE">
      <w:pPr>
        <w:rPr>
          <w:rFonts w:ascii="Calibri" w:hAnsi="Calibri" w:cs="Calibri"/>
        </w:rPr>
      </w:pPr>
    </w:p>
    <w:p w14:paraId="673D67F5" w14:textId="77777777" w:rsidR="00776BEE" w:rsidRPr="00B1041C" w:rsidRDefault="00776BEE" w:rsidP="00776BEE">
      <w:pPr>
        <w:rPr>
          <w:rFonts w:ascii="Calibri" w:hAnsi="Calibri" w:cs="Calibri"/>
        </w:rPr>
      </w:pPr>
    </w:p>
    <w:p w14:paraId="39CA000A" w14:textId="77777777" w:rsidR="00776BEE" w:rsidRPr="00B1041C" w:rsidRDefault="00776BEE" w:rsidP="00776BEE">
      <w:pPr>
        <w:rPr>
          <w:rFonts w:ascii="Calibri" w:hAnsi="Calibri" w:cs="Calibri"/>
        </w:rPr>
      </w:pPr>
    </w:p>
    <w:p w14:paraId="157057E7" w14:textId="77777777" w:rsidR="00776BEE" w:rsidRPr="00B1041C" w:rsidRDefault="00776BEE" w:rsidP="00776BEE">
      <w:pPr>
        <w:rPr>
          <w:rFonts w:ascii="Calibri" w:hAnsi="Calibri" w:cs="Calibri"/>
        </w:rPr>
      </w:pPr>
    </w:p>
    <w:p w14:paraId="11E8EB59" w14:textId="77777777" w:rsidR="00776BEE" w:rsidRPr="00B1041C" w:rsidRDefault="00776BEE" w:rsidP="00776BEE">
      <w:pPr>
        <w:rPr>
          <w:rFonts w:ascii="Calibri" w:hAnsi="Calibri" w:cs="Calibri"/>
        </w:rPr>
      </w:pPr>
    </w:p>
    <w:p w14:paraId="2F99722D" w14:textId="77777777" w:rsidR="00776BEE" w:rsidRPr="00B1041C" w:rsidRDefault="00776BEE" w:rsidP="00776BEE">
      <w:pPr>
        <w:rPr>
          <w:rFonts w:ascii="Calibri" w:hAnsi="Calibri" w:cs="Calibri"/>
        </w:rPr>
      </w:pPr>
    </w:p>
    <w:p w14:paraId="2CBDEEB5" w14:textId="77777777" w:rsidR="00776BEE" w:rsidRPr="00B1041C" w:rsidRDefault="00776BEE" w:rsidP="00776BEE">
      <w:pPr>
        <w:rPr>
          <w:rFonts w:ascii="Calibri" w:hAnsi="Calibri" w:cs="Calibri"/>
        </w:rPr>
      </w:pPr>
    </w:p>
    <w:p w14:paraId="0D7B5EBD" w14:textId="77777777" w:rsidR="00776BEE" w:rsidRPr="00B1041C" w:rsidRDefault="00776BEE" w:rsidP="00776BEE">
      <w:pPr>
        <w:rPr>
          <w:rFonts w:ascii="Calibri" w:hAnsi="Calibri" w:cs="Calibri"/>
        </w:rPr>
      </w:pPr>
    </w:p>
    <w:p w14:paraId="50EE28FD" w14:textId="77777777" w:rsidR="00776BEE" w:rsidRPr="00B1041C" w:rsidRDefault="00776BEE" w:rsidP="00776BEE">
      <w:pPr>
        <w:rPr>
          <w:rFonts w:ascii="Calibri" w:hAnsi="Calibri" w:cs="Calibri"/>
        </w:rPr>
      </w:pPr>
    </w:p>
    <w:p w14:paraId="5BA751D1" w14:textId="77777777" w:rsidR="00776BEE" w:rsidRPr="00B1041C" w:rsidRDefault="00776BEE" w:rsidP="00776BEE">
      <w:pPr>
        <w:rPr>
          <w:rFonts w:ascii="Calibri" w:hAnsi="Calibri" w:cs="Calibri"/>
        </w:rPr>
      </w:pPr>
    </w:p>
    <w:p w14:paraId="3CFAABF2" w14:textId="77777777" w:rsidR="00776BEE" w:rsidRPr="00B1041C" w:rsidRDefault="00776BEE" w:rsidP="00776BEE">
      <w:pPr>
        <w:tabs>
          <w:tab w:val="left" w:pos="7080"/>
        </w:tabs>
        <w:rPr>
          <w:rFonts w:ascii="Calibri" w:hAnsi="Calibri" w:cs="Calibri"/>
        </w:rPr>
      </w:pPr>
      <w:r w:rsidRPr="00B1041C">
        <w:rPr>
          <w:rFonts w:ascii="Calibri" w:hAnsi="Calibri" w:cs="Calibri"/>
        </w:rPr>
        <w:tab/>
      </w:r>
    </w:p>
    <w:p w14:paraId="6448C05A" w14:textId="1BA838E3" w:rsidR="00FE6E39" w:rsidRPr="00B1041C" w:rsidRDefault="00FE6E39" w:rsidP="00776BEE">
      <w:pPr>
        <w:rPr>
          <w:rFonts w:ascii="Calibri" w:hAnsi="Calibri" w:cs="Calibri"/>
        </w:rPr>
      </w:pPr>
    </w:p>
    <w:p w14:paraId="44F064F6" w14:textId="011733A7" w:rsidR="00FE6E39" w:rsidRDefault="00FE6E39" w:rsidP="00FE6E39">
      <w:pPr>
        <w:pStyle w:val="Heading1"/>
        <w:numPr>
          <w:ilvl w:val="0"/>
          <w:numId w:val="1"/>
        </w:numPr>
        <w:rPr>
          <w:rFonts w:ascii="Calibri" w:hAnsi="Calibri" w:cs="Calibri"/>
          <w:sz w:val="56"/>
          <w:szCs w:val="56"/>
        </w:rPr>
      </w:pPr>
      <w:r w:rsidRPr="00B1041C">
        <w:rPr>
          <w:rFonts w:ascii="Calibri" w:hAnsi="Calibri" w:cs="Calibri"/>
          <w:sz w:val="56"/>
          <w:szCs w:val="56"/>
        </w:rPr>
        <w:lastRenderedPageBreak/>
        <w:t>Use-Case tabellen</w:t>
      </w:r>
    </w:p>
    <w:p w14:paraId="72253B5F" w14:textId="2702E57B" w:rsidR="00B1041C" w:rsidRDefault="00B1041C" w:rsidP="00B1041C"/>
    <w:p w14:paraId="557EF32B" w14:textId="59A530E1" w:rsidR="00F81B8B" w:rsidRDefault="00B1041C" w:rsidP="00B1041C">
      <w:pPr>
        <w:rPr>
          <w:i/>
          <w:sz w:val="22"/>
        </w:rPr>
      </w:pPr>
      <w:r>
        <w:rPr>
          <w:i/>
          <w:sz w:val="22"/>
        </w:rPr>
        <w:t>In het hoofdstuk Use-Case Tabellen worden alle Use-Cases gevisualiseerd. Dit wordt gedaan doormate van een voor en na foto. Elke Use-Case heeft een preconditie, een actie, een postconditie en een eventuele uitzondering.</w:t>
      </w:r>
    </w:p>
    <w:p w14:paraId="31511EE0" w14:textId="77777777" w:rsidR="00F81B8B" w:rsidRDefault="00F81B8B" w:rsidP="00B1041C">
      <w:pPr>
        <w:rPr>
          <w:i/>
          <w:sz w:val="22"/>
        </w:rPr>
      </w:pPr>
    </w:p>
    <w:p w14:paraId="0540F233" w14:textId="7F7B716E" w:rsidR="005B5AA8" w:rsidRPr="005B5AA8" w:rsidRDefault="005B5AA8" w:rsidP="005B5AA8">
      <w:pPr>
        <w:pStyle w:val="Heading3"/>
      </w:pPr>
      <w:r>
        <w:t>3.1 Alleen Knop</w:t>
      </w:r>
    </w:p>
    <w:tbl>
      <w:tblPr>
        <w:tblStyle w:val="TableGrid"/>
        <w:tblW w:w="11058" w:type="dxa"/>
        <w:tblInd w:w="-998" w:type="dxa"/>
        <w:tblLook w:val="04A0" w:firstRow="1" w:lastRow="0" w:firstColumn="1" w:lastColumn="0" w:noHBand="0" w:noVBand="1"/>
      </w:tblPr>
      <w:tblGrid>
        <w:gridCol w:w="5536"/>
        <w:gridCol w:w="5536"/>
      </w:tblGrid>
      <w:tr w:rsidR="00F81B8B" w14:paraId="5EF14BD2" w14:textId="77777777" w:rsidTr="002F311A">
        <w:tc>
          <w:tcPr>
            <w:tcW w:w="5534" w:type="dxa"/>
          </w:tcPr>
          <w:p w14:paraId="1577FEF9" w14:textId="288D5D59" w:rsidR="00B1041C" w:rsidRPr="00B1041C" w:rsidRDefault="00F81B8B" w:rsidP="00B1041C">
            <w:pPr>
              <w:rPr>
                <w:b/>
                <w:sz w:val="22"/>
              </w:rPr>
            </w:pPr>
            <w:r>
              <w:rPr>
                <w:noProof/>
                <w:sz w:val="22"/>
              </w:rPr>
              <w:drawing>
                <wp:inline distT="0" distB="0" distL="0" distR="0" wp14:anchorId="5242DECC" wp14:editId="268D4C4A">
                  <wp:extent cx="3378805" cy="2114550"/>
                  <wp:effectExtent l="0" t="0" r="0" b="0"/>
                  <wp:docPr id="10" name="Picture 10" descr="C:\Users\Marcel\AppData\Local\Microsoft\Windows\INetCache\Content.Word\U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el\AppData\Local\Microsoft\Windows\INetCache\Content.Word\UC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0908" cy="2128383"/>
                          </a:xfrm>
                          <a:prstGeom prst="rect">
                            <a:avLst/>
                          </a:prstGeom>
                          <a:noFill/>
                          <a:ln>
                            <a:noFill/>
                          </a:ln>
                        </pic:spPr>
                      </pic:pic>
                    </a:graphicData>
                  </a:graphic>
                </wp:inline>
              </w:drawing>
            </w:r>
          </w:p>
        </w:tc>
        <w:tc>
          <w:tcPr>
            <w:tcW w:w="5524" w:type="dxa"/>
          </w:tcPr>
          <w:p w14:paraId="377D59F8" w14:textId="111D79F6" w:rsidR="00B1041C" w:rsidRPr="00B1041C" w:rsidRDefault="00F81B8B" w:rsidP="00B1041C">
            <w:pPr>
              <w:rPr>
                <w:sz w:val="22"/>
              </w:rPr>
            </w:pPr>
            <w:r>
              <w:rPr>
                <w:noProof/>
                <w:sz w:val="22"/>
              </w:rPr>
              <w:drawing>
                <wp:inline distT="0" distB="0" distL="0" distR="0" wp14:anchorId="2DDB5D87" wp14:editId="4D6BE22B">
                  <wp:extent cx="3378805" cy="2114550"/>
                  <wp:effectExtent l="0" t="0" r="0" b="0"/>
                  <wp:docPr id="11" name="Picture 11" descr="C:\Users\Marcel\AppData\Local\Microsoft\Windows\INetCache\Content.Word\U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el\AppData\Local\Microsoft\Windows\INetCache\Content.Word\UC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6639" cy="2125711"/>
                          </a:xfrm>
                          <a:prstGeom prst="rect">
                            <a:avLst/>
                          </a:prstGeom>
                          <a:noFill/>
                          <a:ln>
                            <a:noFill/>
                          </a:ln>
                        </pic:spPr>
                      </pic:pic>
                    </a:graphicData>
                  </a:graphic>
                </wp:inline>
              </w:drawing>
            </w:r>
          </w:p>
        </w:tc>
      </w:tr>
      <w:tr w:rsidR="00F81B8B" w14:paraId="7E30DCC8" w14:textId="77777777" w:rsidTr="002F311A">
        <w:tc>
          <w:tcPr>
            <w:tcW w:w="5534" w:type="dxa"/>
          </w:tcPr>
          <w:p w14:paraId="69F69120" w14:textId="1A3A2268" w:rsidR="00B1041C" w:rsidRPr="00B1041C" w:rsidRDefault="00B1041C" w:rsidP="00B1041C">
            <w:pPr>
              <w:rPr>
                <w:b/>
                <w:sz w:val="22"/>
              </w:rPr>
            </w:pPr>
            <w:r>
              <w:rPr>
                <w:b/>
                <w:sz w:val="22"/>
              </w:rPr>
              <w:t>Naam</w:t>
            </w:r>
          </w:p>
        </w:tc>
        <w:tc>
          <w:tcPr>
            <w:tcW w:w="5524" w:type="dxa"/>
          </w:tcPr>
          <w:p w14:paraId="332A70A9" w14:textId="799CD98E" w:rsidR="00B1041C" w:rsidRPr="00B1041C" w:rsidRDefault="00B1041C" w:rsidP="00B1041C">
            <w:pPr>
              <w:rPr>
                <w:sz w:val="22"/>
              </w:rPr>
            </w:pPr>
            <w:r>
              <w:rPr>
                <w:sz w:val="22"/>
              </w:rPr>
              <w:t xml:space="preserve">UC1: </w:t>
            </w:r>
            <w:r w:rsidR="005B5AA8">
              <w:rPr>
                <w:sz w:val="22"/>
              </w:rPr>
              <w:t>Alleen Knop</w:t>
            </w:r>
          </w:p>
        </w:tc>
      </w:tr>
      <w:tr w:rsidR="00F81B8B" w14:paraId="0EA28C8F" w14:textId="77777777" w:rsidTr="002F311A">
        <w:tc>
          <w:tcPr>
            <w:tcW w:w="5534" w:type="dxa"/>
          </w:tcPr>
          <w:p w14:paraId="3392D93F" w14:textId="07A45025" w:rsidR="00B1041C" w:rsidRPr="00B1041C" w:rsidRDefault="00B1041C" w:rsidP="00B1041C">
            <w:pPr>
              <w:rPr>
                <w:b/>
                <w:sz w:val="22"/>
              </w:rPr>
            </w:pPr>
            <w:r>
              <w:rPr>
                <w:b/>
                <w:sz w:val="22"/>
              </w:rPr>
              <w:t>Actor</w:t>
            </w:r>
          </w:p>
        </w:tc>
        <w:tc>
          <w:tcPr>
            <w:tcW w:w="5524" w:type="dxa"/>
          </w:tcPr>
          <w:p w14:paraId="23A511A4" w14:textId="5914415E" w:rsidR="00B1041C" w:rsidRPr="00B1041C" w:rsidRDefault="005B5AA8" w:rsidP="00B1041C">
            <w:pPr>
              <w:rPr>
                <w:sz w:val="22"/>
              </w:rPr>
            </w:pPr>
            <w:r>
              <w:rPr>
                <w:sz w:val="22"/>
              </w:rPr>
              <w:t>Gebruiker</w:t>
            </w:r>
          </w:p>
        </w:tc>
      </w:tr>
      <w:tr w:rsidR="00F81B8B" w14:paraId="1008E22E" w14:textId="77777777" w:rsidTr="002F311A">
        <w:tc>
          <w:tcPr>
            <w:tcW w:w="5534" w:type="dxa"/>
          </w:tcPr>
          <w:p w14:paraId="0CF70479" w14:textId="2473866B" w:rsidR="00B1041C" w:rsidRPr="00B1041C" w:rsidRDefault="00B1041C" w:rsidP="00B1041C">
            <w:pPr>
              <w:rPr>
                <w:b/>
                <w:sz w:val="22"/>
              </w:rPr>
            </w:pPr>
            <w:r>
              <w:rPr>
                <w:b/>
                <w:sz w:val="22"/>
              </w:rPr>
              <w:t>Preconditie</w:t>
            </w:r>
          </w:p>
        </w:tc>
        <w:tc>
          <w:tcPr>
            <w:tcW w:w="5524" w:type="dxa"/>
          </w:tcPr>
          <w:p w14:paraId="7B73441C" w14:textId="62BF8A49" w:rsidR="00B1041C" w:rsidRPr="00B1041C" w:rsidRDefault="005B5AA8" w:rsidP="00B1041C">
            <w:pPr>
              <w:rPr>
                <w:sz w:val="22"/>
              </w:rPr>
            </w:pPr>
            <w:r>
              <w:rPr>
                <w:sz w:val="22"/>
              </w:rPr>
              <w:t>Er is nog geen speelmodus gekozen</w:t>
            </w:r>
          </w:p>
        </w:tc>
      </w:tr>
      <w:tr w:rsidR="00F81B8B" w14:paraId="31099A03" w14:textId="77777777" w:rsidTr="002F311A">
        <w:tc>
          <w:tcPr>
            <w:tcW w:w="5534" w:type="dxa"/>
          </w:tcPr>
          <w:p w14:paraId="3FD9C9DD" w14:textId="1BB882A3" w:rsidR="00B1041C" w:rsidRPr="00B1041C" w:rsidRDefault="00B1041C" w:rsidP="00B1041C">
            <w:pPr>
              <w:rPr>
                <w:b/>
                <w:sz w:val="22"/>
              </w:rPr>
            </w:pPr>
            <w:r>
              <w:rPr>
                <w:b/>
                <w:sz w:val="22"/>
              </w:rPr>
              <w:t>Actie</w:t>
            </w:r>
          </w:p>
        </w:tc>
        <w:tc>
          <w:tcPr>
            <w:tcW w:w="5524" w:type="dxa"/>
          </w:tcPr>
          <w:p w14:paraId="2122043F" w14:textId="42C532CA" w:rsidR="00B1041C" w:rsidRPr="00B1041C" w:rsidRDefault="005B5AA8" w:rsidP="00B1041C">
            <w:pPr>
              <w:rPr>
                <w:sz w:val="22"/>
              </w:rPr>
            </w:pPr>
            <w:r>
              <w:rPr>
                <w:sz w:val="22"/>
              </w:rPr>
              <w:t>De gebruiker drukt op de knop “Alleen”</w:t>
            </w:r>
          </w:p>
        </w:tc>
      </w:tr>
      <w:tr w:rsidR="00F81B8B" w14:paraId="039BC1E2" w14:textId="77777777" w:rsidTr="002F311A">
        <w:tc>
          <w:tcPr>
            <w:tcW w:w="5534" w:type="dxa"/>
          </w:tcPr>
          <w:p w14:paraId="5866369C" w14:textId="737892C4" w:rsidR="00B1041C" w:rsidRPr="00B1041C" w:rsidRDefault="00B1041C" w:rsidP="00B1041C">
            <w:pPr>
              <w:rPr>
                <w:b/>
                <w:sz w:val="22"/>
              </w:rPr>
            </w:pPr>
            <w:r>
              <w:rPr>
                <w:b/>
                <w:sz w:val="22"/>
              </w:rPr>
              <w:t>Postconditie</w:t>
            </w:r>
          </w:p>
        </w:tc>
        <w:tc>
          <w:tcPr>
            <w:tcW w:w="5524" w:type="dxa"/>
          </w:tcPr>
          <w:p w14:paraId="6449F07C" w14:textId="106CBF5D" w:rsidR="00B1041C" w:rsidRPr="00B1041C" w:rsidRDefault="005B5AA8" w:rsidP="00B1041C">
            <w:pPr>
              <w:rPr>
                <w:sz w:val="22"/>
              </w:rPr>
            </w:pPr>
            <w:r>
              <w:rPr>
                <w:sz w:val="22"/>
              </w:rPr>
              <w:t>De speelmodus “alleen” is gekozen</w:t>
            </w:r>
          </w:p>
        </w:tc>
      </w:tr>
      <w:tr w:rsidR="00F81B8B" w14:paraId="19A7FCBA" w14:textId="77777777" w:rsidTr="002F311A">
        <w:tc>
          <w:tcPr>
            <w:tcW w:w="5534" w:type="dxa"/>
          </w:tcPr>
          <w:p w14:paraId="09699FBF" w14:textId="73A34E47" w:rsidR="00B1041C" w:rsidRPr="00B1041C" w:rsidRDefault="00B1041C" w:rsidP="00B1041C">
            <w:pPr>
              <w:rPr>
                <w:b/>
                <w:sz w:val="22"/>
              </w:rPr>
            </w:pPr>
            <w:r>
              <w:rPr>
                <w:b/>
                <w:sz w:val="22"/>
              </w:rPr>
              <w:t>Uitzondering</w:t>
            </w:r>
          </w:p>
        </w:tc>
        <w:tc>
          <w:tcPr>
            <w:tcW w:w="5524" w:type="dxa"/>
          </w:tcPr>
          <w:p w14:paraId="34220F0C" w14:textId="5B8854F7" w:rsidR="00B1041C" w:rsidRPr="00B1041C" w:rsidRDefault="005B5AA8" w:rsidP="00B1041C">
            <w:pPr>
              <w:rPr>
                <w:sz w:val="22"/>
              </w:rPr>
            </w:pPr>
            <w:r>
              <w:rPr>
                <w:sz w:val="22"/>
              </w:rPr>
              <w:t>De knop werkt alleen als er nog geen speelmodus is gekozen of het spel is herstart</w:t>
            </w:r>
          </w:p>
        </w:tc>
      </w:tr>
    </w:tbl>
    <w:p w14:paraId="5F5ECF96" w14:textId="370DE558" w:rsidR="00F81B8B" w:rsidRDefault="00F81B8B" w:rsidP="00B1041C">
      <w:pPr>
        <w:rPr>
          <w:b/>
          <w:i/>
          <w:sz w:val="22"/>
        </w:rPr>
      </w:pPr>
    </w:p>
    <w:p w14:paraId="2B242BC0" w14:textId="3D40DEE6" w:rsidR="00F81B8B" w:rsidRDefault="00F81B8B" w:rsidP="00B1041C">
      <w:pPr>
        <w:rPr>
          <w:b/>
          <w:i/>
          <w:sz w:val="22"/>
        </w:rPr>
      </w:pPr>
    </w:p>
    <w:p w14:paraId="7CB3FE49" w14:textId="2CE793B9" w:rsidR="00F81B8B" w:rsidRDefault="00F81B8B" w:rsidP="00B1041C">
      <w:pPr>
        <w:rPr>
          <w:b/>
          <w:i/>
          <w:sz w:val="22"/>
        </w:rPr>
      </w:pPr>
    </w:p>
    <w:p w14:paraId="4B1AD8C7" w14:textId="1F77C69D" w:rsidR="00F81B8B" w:rsidRDefault="00F81B8B" w:rsidP="00B1041C">
      <w:pPr>
        <w:rPr>
          <w:b/>
          <w:i/>
          <w:sz w:val="22"/>
        </w:rPr>
      </w:pPr>
    </w:p>
    <w:p w14:paraId="510B3579" w14:textId="7C6CF73B" w:rsidR="00F81B8B" w:rsidRDefault="00F81B8B" w:rsidP="00B1041C">
      <w:pPr>
        <w:rPr>
          <w:b/>
          <w:i/>
          <w:sz w:val="22"/>
        </w:rPr>
      </w:pPr>
    </w:p>
    <w:p w14:paraId="7B557C01" w14:textId="5E5A1169" w:rsidR="00F81B8B" w:rsidRDefault="00F81B8B" w:rsidP="00B1041C">
      <w:pPr>
        <w:rPr>
          <w:b/>
          <w:i/>
          <w:sz w:val="22"/>
        </w:rPr>
      </w:pPr>
    </w:p>
    <w:p w14:paraId="405ADB43" w14:textId="154CB3EA" w:rsidR="00F81B8B" w:rsidRDefault="00F81B8B" w:rsidP="00B1041C">
      <w:pPr>
        <w:rPr>
          <w:b/>
          <w:i/>
          <w:sz w:val="22"/>
        </w:rPr>
      </w:pPr>
    </w:p>
    <w:p w14:paraId="3A9ECB1C" w14:textId="14C468F0" w:rsidR="00F81B8B" w:rsidRDefault="00F81B8B" w:rsidP="00B1041C">
      <w:pPr>
        <w:rPr>
          <w:b/>
          <w:i/>
          <w:sz w:val="22"/>
        </w:rPr>
      </w:pPr>
    </w:p>
    <w:p w14:paraId="4DFA6ADF" w14:textId="3198D0A6" w:rsidR="00F81B8B" w:rsidRDefault="00F81B8B" w:rsidP="00B1041C">
      <w:pPr>
        <w:rPr>
          <w:b/>
          <w:i/>
          <w:sz w:val="22"/>
        </w:rPr>
      </w:pPr>
    </w:p>
    <w:p w14:paraId="4E8936A9" w14:textId="77777777" w:rsidR="00F81B8B" w:rsidRDefault="00F81B8B" w:rsidP="00B1041C">
      <w:pPr>
        <w:rPr>
          <w:b/>
          <w:i/>
          <w:sz w:val="22"/>
        </w:rPr>
      </w:pPr>
    </w:p>
    <w:p w14:paraId="3DE0819A" w14:textId="5FC187A0" w:rsidR="005B5AA8" w:rsidRDefault="005B5AA8" w:rsidP="005B5AA8">
      <w:pPr>
        <w:pStyle w:val="Heading3"/>
      </w:pPr>
      <w:r>
        <w:lastRenderedPageBreak/>
        <w:t>3.2 Tegen Elkaar Knop</w:t>
      </w:r>
    </w:p>
    <w:tbl>
      <w:tblPr>
        <w:tblStyle w:val="TableGrid"/>
        <w:tblW w:w="11058" w:type="dxa"/>
        <w:tblInd w:w="-998" w:type="dxa"/>
        <w:tblLook w:val="04A0" w:firstRow="1" w:lastRow="0" w:firstColumn="1" w:lastColumn="0" w:noHBand="0" w:noVBand="1"/>
      </w:tblPr>
      <w:tblGrid>
        <w:gridCol w:w="5529"/>
        <w:gridCol w:w="5529"/>
      </w:tblGrid>
      <w:tr w:rsidR="005B5AA8" w14:paraId="5370D1ED" w14:textId="77777777" w:rsidTr="002F311A">
        <w:tc>
          <w:tcPr>
            <w:tcW w:w="5529" w:type="dxa"/>
          </w:tcPr>
          <w:p w14:paraId="25E49767" w14:textId="455E0932" w:rsidR="005B5AA8" w:rsidRPr="00B1041C" w:rsidRDefault="00F81B8B" w:rsidP="002F311A">
            <w:pPr>
              <w:rPr>
                <w:b/>
                <w:sz w:val="22"/>
              </w:rPr>
            </w:pPr>
            <w:r>
              <w:rPr>
                <w:noProof/>
                <w:sz w:val="22"/>
              </w:rPr>
              <w:drawing>
                <wp:inline distT="0" distB="0" distL="0" distR="0" wp14:anchorId="4393AF10" wp14:editId="6670C56B">
                  <wp:extent cx="3317926" cy="2076450"/>
                  <wp:effectExtent l="0" t="0" r="0" b="0"/>
                  <wp:docPr id="9" name="Picture 9" descr="C:\Users\Marcel\AppData\Local\Microsoft\Windows\INetCache\Content.Word\U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el\AppData\Local\Microsoft\Windows\INetCache\Content.Word\UC2.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4966" cy="2087114"/>
                          </a:xfrm>
                          <a:prstGeom prst="rect">
                            <a:avLst/>
                          </a:prstGeom>
                          <a:noFill/>
                          <a:ln>
                            <a:noFill/>
                          </a:ln>
                        </pic:spPr>
                      </pic:pic>
                    </a:graphicData>
                  </a:graphic>
                </wp:inline>
              </w:drawing>
            </w:r>
          </w:p>
        </w:tc>
        <w:tc>
          <w:tcPr>
            <w:tcW w:w="5529" w:type="dxa"/>
          </w:tcPr>
          <w:p w14:paraId="4D911F76" w14:textId="6733A3DC" w:rsidR="005B5AA8" w:rsidRPr="00B1041C" w:rsidRDefault="00F81B8B" w:rsidP="002F311A">
            <w:pPr>
              <w:rPr>
                <w:sz w:val="22"/>
              </w:rPr>
            </w:pPr>
            <w:r>
              <w:rPr>
                <w:noProof/>
                <w:sz w:val="22"/>
              </w:rPr>
              <w:drawing>
                <wp:inline distT="0" distB="0" distL="0" distR="0" wp14:anchorId="6F96BA2E" wp14:editId="0F7EA411">
                  <wp:extent cx="3329305" cy="2083572"/>
                  <wp:effectExtent l="0" t="0" r="4445" b="0"/>
                  <wp:docPr id="8" name="Picture 8" descr="C:\Users\Marcel\AppData\Local\Microsoft\Windows\INetCache\Content.Word\U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el\AppData\Local\Microsoft\Windows\INetCache\Content.Word\UC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7496" cy="2113731"/>
                          </a:xfrm>
                          <a:prstGeom prst="rect">
                            <a:avLst/>
                          </a:prstGeom>
                          <a:noFill/>
                          <a:ln>
                            <a:noFill/>
                          </a:ln>
                        </pic:spPr>
                      </pic:pic>
                    </a:graphicData>
                  </a:graphic>
                </wp:inline>
              </w:drawing>
            </w:r>
          </w:p>
        </w:tc>
      </w:tr>
      <w:tr w:rsidR="005B5AA8" w14:paraId="0A739EF8" w14:textId="77777777" w:rsidTr="002F311A">
        <w:tc>
          <w:tcPr>
            <w:tcW w:w="5529" w:type="dxa"/>
          </w:tcPr>
          <w:p w14:paraId="2A3245B1" w14:textId="77777777" w:rsidR="005B5AA8" w:rsidRPr="00B1041C" w:rsidRDefault="005B5AA8" w:rsidP="002F311A">
            <w:pPr>
              <w:rPr>
                <w:b/>
                <w:sz w:val="22"/>
              </w:rPr>
            </w:pPr>
            <w:r>
              <w:rPr>
                <w:b/>
                <w:sz w:val="22"/>
              </w:rPr>
              <w:t>Naam</w:t>
            </w:r>
          </w:p>
        </w:tc>
        <w:tc>
          <w:tcPr>
            <w:tcW w:w="5529" w:type="dxa"/>
          </w:tcPr>
          <w:p w14:paraId="65A873E9" w14:textId="0544A476" w:rsidR="005B5AA8" w:rsidRPr="00B1041C" w:rsidRDefault="005B5AA8" w:rsidP="002F311A">
            <w:pPr>
              <w:rPr>
                <w:sz w:val="22"/>
              </w:rPr>
            </w:pPr>
            <w:r>
              <w:rPr>
                <w:sz w:val="22"/>
              </w:rPr>
              <w:t>UC2: Tegen Elkaar Knop</w:t>
            </w:r>
          </w:p>
        </w:tc>
      </w:tr>
      <w:tr w:rsidR="005B5AA8" w14:paraId="701D49BD" w14:textId="77777777" w:rsidTr="002F311A">
        <w:tc>
          <w:tcPr>
            <w:tcW w:w="5529" w:type="dxa"/>
          </w:tcPr>
          <w:p w14:paraId="10A64419" w14:textId="77777777" w:rsidR="005B5AA8" w:rsidRPr="00B1041C" w:rsidRDefault="005B5AA8" w:rsidP="002F311A">
            <w:pPr>
              <w:rPr>
                <w:b/>
                <w:sz w:val="22"/>
              </w:rPr>
            </w:pPr>
            <w:r>
              <w:rPr>
                <w:b/>
                <w:sz w:val="22"/>
              </w:rPr>
              <w:t>Actor</w:t>
            </w:r>
          </w:p>
        </w:tc>
        <w:tc>
          <w:tcPr>
            <w:tcW w:w="5529" w:type="dxa"/>
          </w:tcPr>
          <w:p w14:paraId="558F28CE" w14:textId="77777777" w:rsidR="005B5AA8" w:rsidRPr="00B1041C" w:rsidRDefault="005B5AA8" w:rsidP="002F311A">
            <w:pPr>
              <w:rPr>
                <w:sz w:val="22"/>
              </w:rPr>
            </w:pPr>
            <w:r>
              <w:rPr>
                <w:sz w:val="22"/>
              </w:rPr>
              <w:t>Gebruiker</w:t>
            </w:r>
          </w:p>
        </w:tc>
      </w:tr>
      <w:tr w:rsidR="005B5AA8" w14:paraId="5AF26F62" w14:textId="77777777" w:rsidTr="002F311A">
        <w:tc>
          <w:tcPr>
            <w:tcW w:w="5529" w:type="dxa"/>
          </w:tcPr>
          <w:p w14:paraId="2EA2CEDF" w14:textId="77777777" w:rsidR="005B5AA8" w:rsidRPr="00B1041C" w:rsidRDefault="005B5AA8" w:rsidP="005B5AA8">
            <w:pPr>
              <w:rPr>
                <w:b/>
                <w:sz w:val="22"/>
              </w:rPr>
            </w:pPr>
            <w:r>
              <w:rPr>
                <w:b/>
                <w:sz w:val="22"/>
              </w:rPr>
              <w:t>Preconditie</w:t>
            </w:r>
          </w:p>
        </w:tc>
        <w:tc>
          <w:tcPr>
            <w:tcW w:w="5529" w:type="dxa"/>
          </w:tcPr>
          <w:p w14:paraId="36E71A8D" w14:textId="66BAC413" w:rsidR="005B5AA8" w:rsidRPr="00B1041C" w:rsidRDefault="005B5AA8" w:rsidP="005B5AA8">
            <w:pPr>
              <w:rPr>
                <w:sz w:val="22"/>
              </w:rPr>
            </w:pPr>
            <w:r>
              <w:rPr>
                <w:sz w:val="22"/>
              </w:rPr>
              <w:t>Er is nog geen speelmodus gekozen</w:t>
            </w:r>
          </w:p>
        </w:tc>
      </w:tr>
      <w:tr w:rsidR="005B5AA8" w14:paraId="0C8B9334" w14:textId="77777777" w:rsidTr="002F311A">
        <w:tc>
          <w:tcPr>
            <w:tcW w:w="5529" w:type="dxa"/>
          </w:tcPr>
          <w:p w14:paraId="21A7EC7A" w14:textId="77777777" w:rsidR="005B5AA8" w:rsidRPr="00B1041C" w:rsidRDefault="005B5AA8" w:rsidP="005B5AA8">
            <w:pPr>
              <w:rPr>
                <w:b/>
                <w:sz w:val="22"/>
              </w:rPr>
            </w:pPr>
            <w:r>
              <w:rPr>
                <w:b/>
                <w:sz w:val="22"/>
              </w:rPr>
              <w:t>Actie</w:t>
            </w:r>
          </w:p>
        </w:tc>
        <w:tc>
          <w:tcPr>
            <w:tcW w:w="5529" w:type="dxa"/>
          </w:tcPr>
          <w:p w14:paraId="4227D10C" w14:textId="49DB60D9" w:rsidR="005B5AA8" w:rsidRPr="00B1041C" w:rsidRDefault="005B5AA8" w:rsidP="005B5AA8">
            <w:pPr>
              <w:rPr>
                <w:sz w:val="22"/>
              </w:rPr>
            </w:pPr>
            <w:r>
              <w:rPr>
                <w:sz w:val="22"/>
              </w:rPr>
              <w:t>De gebruiker drukt op de knop “Tegen Elkaar”</w:t>
            </w:r>
          </w:p>
        </w:tc>
      </w:tr>
      <w:tr w:rsidR="005B5AA8" w14:paraId="56EFF398" w14:textId="77777777" w:rsidTr="002F311A">
        <w:tc>
          <w:tcPr>
            <w:tcW w:w="5529" w:type="dxa"/>
          </w:tcPr>
          <w:p w14:paraId="619ADD33" w14:textId="77777777" w:rsidR="005B5AA8" w:rsidRPr="00B1041C" w:rsidRDefault="005B5AA8" w:rsidP="005B5AA8">
            <w:pPr>
              <w:rPr>
                <w:b/>
                <w:sz w:val="22"/>
              </w:rPr>
            </w:pPr>
            <w:r>
              <w:rPr>
                <w:b/>
                <w:sz w:val="22"/>
              </w:rPr>
              <w:t>Postconditie</w:t>
            </w:r>
          </w:p>
        </w:tc>
        <w:tc>
          <w:tcPr>
            <w:tcW w:w="5529" w:type="dxa"/>
          </w:tcPr>
          <w:p w14:paraId="0D24C6EC" w14:textId="7C5E8696" w:rsidR="005B5AA8" w:rsidRPr="00B1041C" w:rsidRDefault="005B5AA8" w:rsidP="005B5AA8">
            <w:pPr>
              <w:rPr>
                <w:sz w:val="22"/>
              </w:rPr>
            </w:pPr>
            <w:r>
              <w:rPr>
                <w:sz w:val="22"/>
              </w:rPr>
              <w:t>De speelmodus “tegen elkaar” is gekozen</w:t>
            </w:r>
          </w:p>
        </w:tc>
      </w:tr>
      <w:tr w:rsidR="005B5AA8" w14:paraId="6A8CD839" w14:textId="77777777" w:rsidTr="002F311A">
        <w:tc>
          <w:tcPr>
            <w:tcW w:w="5529" w:type="dxa"/>
          </w:tcPr>
          <w:p w14:paraId="4E610055" w14:textId="77777777" w:rsidR="005B5AA8" w:rsidRPr="00B1041C" w:rsidRDefault="005B5AA8" w:rsidP="005B5AA8">
            <w:pPr>
              <w:rPr>
                <w:b/>
                <w:sz w:val="22"/>
              </w:rPr>
            </w:pPr>
            <w:r>
              <w:rPr>
                <w:b/>
                <w:sz w:val="22"/>
              </w:rPr>
              <w:t>Uitzondering</w:t>
            </w:r>
          </w:p>
        </w:tc>
        <w:tc>
          <w:tcPr>
            <w:tcW w:w="5529" w:type="dxa"/>
          </w:tcPr>
          <w:p w14:paraId="7A56AF37" w14:textId="414A3638" w:rsidR="005B5AA8" w:rsidRPr="00B1041C" w:rsidRDefault="005B5AA8" w:rsidP="005B5AA8">
            <w:pPr>
              <w:rPr>
                <w:sz w:val="22"/>
              </w:rPr>
            </w:pPr>
            <w:r>
              <w:rPr>
                <w:sz w:val="22"/>
              </w:rPr>
              <w:t>De knop werkt alleen als er nog geen speelmodus is gekozen of het spel is herstart</w:t>
            </w:r>
          </w:p>
        </w:tc>
      </w:tr>
    </w:tbl>
    <w:p w14:paraId="1E7CEABB" w14:textId="77777777" w:rsidR="005B5AA8" w:rsidRPr="005B5AA8" w:rsidRDefault="005B5AA8" w:rsidP="005B5AA8"/>
    <w:sectPr w:rsidR="005B5AA8" w:rsidRPr="005B5AA8" w:rsidSect="00776BEE">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83480" w14:textId="77777777" w:rsidR="00DC14A9" w:rsidRDefault="00DC14A9" w:rsidP="00776BEE">
      <w:pPr>
        <w:spacing w:before="0" w:after="0" w:line="240" w:lineRule="auto"/>
      </w:pPr>
      <w:r>
        <w:separator/>
      </w:r>
    </w:p>
  </w:endnote>
  <w:endnote w:type="continuationSeparator" w:id="0">
    <w:p w14:paraId="4E466D10" w14:textId="77777777" w:rsidR="00DC14A9" w:rsidRDefault="00DC14A9" w:rsidP="00776B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428497"/>
      <w:docPartObj>
        <w:docPartGallery w:val="Page Numbers (Bottom of Page)"/>
        <w:docPartUnique/>
      </w:docPartObj>
    </w:sdtPr>
    <w:sdtEndPr/>
    <w:sdtContent>
      <w:p w14:paraId="3342BB01" w14:textId="0EAE331F" w:rsidR="002F311A" w:rsidRDefault="002F311A">
        <w:pPr>
          <w:pStyle w:val="Footer"/>
          <w:jc w:val="right"/>
        </w:pPr>
        <w:r>
          <w:fldChar w:fldCharType="begin"/>
        </w:r>
        <w:r>
          <w:instrText>PAGE   \* MERGEFORMAT</w:instrText>
        </w:r>
        <w:r>
          <w:fldChar w:fldCharType="separate"/>
        </w:r>
        <w:r w:rsidR="00370952">
          <w:rPr>
            <w:noProof/>
          </w:rPr>
          <w:t>2</w:t>
        </w:r>
        <w:r>
          <w:fldChar w:fldCharType="end"/>
        </w:r>
      </w:p>
    </w:sdtContent>
  </w:sdt>
  <w:p w14:paraId="220CE158" w14:textId="77777777" w:rsidR="002F311A" w:rsidRDefault="002F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350544"/>
      <w:docPartObj>
        <w:docPartGallery w:val="Page Numbers (Bottom of Page)"/>
        <w:docPartUnique/>
      </w:docPartObj>
    </w:sdtPr>
    <w:sdtEndPr/>
    <w:sdtContent>
      <w:p w14:paraId="697F3AED" w14:textId="63B5E5FD" w:rsidR="002F311A" w:rsidRDefault="002F311A">
        <w:pPr>
          <w:pStyle w:val="Footer"/>
          <w:jc w:val="right"/>
        </w:pPr>
        <w:r>
          <w:fldChar w:fldCharType="begin"/>
        </w:r>
        <w:r>
          <w:instrText>PAGE   \* MERGEFORMAT</w:instrText>
        </w:r>
        <w:r>
          <w:fldChar w:fldCharType="separate"/>
        </w:r>
        <w:r w:rsidR="00370952">
          <w:rPr>
            <w:noProof/>
          </w:rPr>
          <w:t>1</w:t>
        </w:r>
        <w:r>
          <w:fldChar w:fldCharType="end"/>
        </w:r>
      </w:p>
    </w:sdtContent>
  </w:sdt>
  <w:p w14:paraId="5104921A" w14:textId="77777777" w:rsidR="002F311A" w:rsidRDefault="002F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CC5C1" w14:textId="77777777" w:rsidR="00DC14A9" w:rsidRDefault="00DC14A9" w:rsidP="00776BEE">
      <w:pPr>
        <w:spacing w:before="0" w:after="0" w:line="240" w:lineRule="auto"/>
      </w:pPr>
      <w:r>
        <w:separator/>
      </w:r>
    </w:p>
  </w:footnote>
  <w:footnote w:type="continuationSeparator" w:id="0">
    <w:p w14:paraId="46231DC8" w14:textId="77777777" w:rsidR="00DC14A9" w:rsidRDefault="00DC14A9" w:rsidP="00776B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34422" w14:textId="1FAFE8C2" w:rsidR="002F311A" w:rsidRDefault="002F311A">
    <w:pPr>
      <w:pStyle w:val="Header"/>
    </w:pPr>
    <w:r>
      <w:t>Team: MMK</w:t>
    </w:r>
    <w:r>
      <w:tab/>
    </w:r>
    <w:r>
      <w:tab/>
    </w:r>
  </w:p>
  <w:p w14:paraId="3649A5BE" w14:textId="253F0B3B" w:rsidR="002F311A" w:rsidRDefault="002F311A" w:rsidP="000D119F">
    <w:pPr>
      <w:pStyle w:val="Header"/>
      <w:tabs>
        <w:tab w:val="clear" w:pos="4536"/>
      </w:tabs>
    </w:pPr>
    <w:r>
      <w:t>Klas: 1J</w:t>
    </w:r>
    <w:r>
      <w:tab/>
      <w:t>Datum: 26/03/2018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606A3"/>
    <w:multiLevelType w:val="hybridMultilevel"/>
    <w:tmpl w:val="73AACE32"/>
    <w:lvl w:ilvl="0" w:tplc="9092DF2E">
      <w:start w:val="1"/>
      <w:numFmt w:val="decimal"/>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EE"/>
    <w:rsid w:val="000D119F"/>
    <w:rsid w:val="00150D17"/>
    <w:rsid w:val="00171C27"/>
    <w:rsid w:val="001B6701"/>
    <w:rsid w:val="002F311A"/>
    <w:rsid w:val="00370952"/>
    <w:rsid w:val="003C7AD0"/>
    <w:rsid w:val="00446285"/>
    <w:rsid w:val="005B5AA8"/>
    <w:rsid w:val="005B67DD"/>
    <w:rsid w:val="00776BEE"/>
    <w:rsid w:val="0079757E"/>
    <w:rsid w:val="008209F4"/>
    <w:rsid w:val="00A07F51"/>
    <w:rsid w:val="00A4554F"/>
    <w:rsid w:val="00AA29DA"/>
    <w:rsid w:val="00B1041C"/>
    <w:rsid w:val="00B761C5"/>
    <w:rsid w:val="00DB6F3C"/>
    <w:rsid w:val="00DC14A9"/>
    <w:rsid w:val="00DC7727"/>
    <w:rsid w:val="00ED68C2"/>
    <w:rsid w:val="00F418E7"/>
    <w:rsid w:val="00F81B8B"/>
    <w:rsid w:val="00FE6E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1C84"/>
  <w15:chartTrackingRefBased/>
  <w15:docId w15:val="{815646E6-1DCF-4B28-A11F-79C9108B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BEE"/>
  </w:style>
  <w:style w:type="paragraph" w:styleId="Heading1">
    <w:name w:val="heading 1"/>
    <w:basedOn w:val="Normal"/>
    <w:next w:val="Normal"/>
    <w:link w:val="Heading1Char"/>
    <w:uiPriority w:val="9"/>
    <w:qFormat/>
    <w:rsid w:val="00776B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76B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76BE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76BE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76BE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76BE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76BE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76B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76B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BE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76BEE"/>
    <w:rPr>
      <w:rFonts w:asciiTheme="majorHAnsi" w:eastAsiaTheme="majorEastAsia" w:hAnsiTheme="majorHAnsi" w:cstheme="majorBidi"/>
      <w:caps/>
      <w:color w:val="4472C4" w:themeColor="accent1"/>
      <w:spacing w:val="10"/>
      <w:sz w:val="52"/>
      <w:szCs w:val="52"/>
    </w:rPr>
  </w:style>
  <w:style w:type="paragraph" w:styleId="Header">
    <w:name w:val="header"/>
    <w:basedOn w:val="Normal"/>
    <w:link w:val="HeaderChar"/>
    <w:uiPriority w:val="99"/>
    <w:unhideWhenUsed/>
    <w:rsid w:val="00776BE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76BEE"/>
    <w:rPr>
      <w:rFonts w:eastAsiaTheme="minorEastAsia"/>
      <w:sz w:val="20"/>
      <w:szCs w:val="20"/>
    </w:rPr>
  </w:style>
  <w:style w:type="paragraph" w:styleId="Footer">
    <w:name w:val="footer"/>
    <w:basedOn w:val="Normal"/>
    <w:link w:val="FooterChar"/>
    <w:uiPriority w:val="99"/>
    <w:unhideWhenUsed/>
    <w:rsid w:val="00776BE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76BEE"/>
    <w:rPr>
      <w:rFonts w:eastAsiaTheme="minorEastAsia"/>
      <w:sz w:val="20"/>
      <w:szCs w:val="20"/>
    </w:rPr>
  </w:style>
  <w:style w:type="character" w:customStyle="1" w:styleId="Heading1Char">
    <w:name w:val="Heading 1 Char"/>
    <w:basedOn w:val="DefaultParagraphFont"/>
    <w:link w:val="Heading1"/>
    <w:uiPriority w:val="9"/>
    <w:rsid w:val="00776BE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76BEE"/>
    <w:rPr>
      <w:caps/>
      <w:spacing w:val="15"/>
      <w:shd w:val="clear" w:color="auto" w:fill="D9E2F3" w:themeFill="accent1" w:themeFillTint="33"/>
    </w:rPr>
  </w:style>
  <w:style w:type="character" w:customStyle="1" w:styleId="Heading3Char">
    <w:name w:val="Heading 3 Char"/>
    <w:basedOn w:val="DefaultParagraphFont"/>
    <w:link w:val="Heading3"/>
    <w:uiPriority w:val="9"/>
    <w:rsid w:val="00776BEE"/>
    <w:rPr>
      <w:caps/>
      <w:color w:val="1F3763" w:themeColor="accent1" w:themeShade="7F"/>
      <w:spacing w:val="15"/>
    </w:rPr>
  </w:style>
  <w:style w:type="character" w:customStyle="1" w:styleId="Heading4Char">
    <w:name w:val="Heading 4 Char"/>
    <w:basedOn w:val="DefaultParagraphFont"/>
    <w:link w:val="Heading4"/>
    <w:uiPriority w:val="9"/>
    <w:semiHidden/>
    <w:rsid w:val="00776BEE"/>
    <w:rPr>
      <w:caps/>
      <w:color w:val="2F5496" w:themeColor="accent1" w:themeShade="BF"/>
      <w:spacing w:val="10"/>
    </w:rPr>
  </w:style>
  <w:style w:type="character" w:customStyle="1" w:styleId="Heading5Char">
    <w:name w:val="Heading 5 Char"/>
    <w:basedOn w:val="DefaultParagraphFont"/>
    <w:link w:val="Heading5"/>
    <w:uiPriority w:val="9"/>
    <w:semiHidden/>
    <w:rsid w:val="00776BEE"/>
    <w:rPr>
      <w:caps/>
      <w:color w:val="2F5496" w:themeColor="accent1" w:themeShade="BF"/>
      <w:spacing w:val="10"/>
    </w:rPr>
  </w:style>
  <w:style w:type="character" w:customStyle="1" w:styleId="Heading6Char">
    <w:name w:val="Heading 6 Char"/>
    <w:basedOn w:val="DefaultParagraphFont"/>
    <w:link w:val="Heading6"/>
    <w:uiPriority w:val="9"/>
    <w:semiHidden/>
    <w:rsid w:val="00776BEE"/>
    <w:rPr>
      <w:caps/>
      <w:color w:val="2F5496" w:themeColor="accent1" w:themeShade="BF"/>
      <w:spacing w:val="10"/>
    </w:rPr>
  </w:style>
  <w:style w:type="character" w:customStyle="1" w:styleId="Heading7Char">
    <w:name w:val="Heading 7 Char"/>
    <w:basedOn w:val="DefaultParagraphFont"/>
    <w:link w:val="Heading7"/>
    <w:uiPriority w:val="9"/>
    <w:semiHidden/>
    <w:rsid w:val="00776BEE"/>
    <w:rPr>
      <w:caps/>
      <w:color w:val="2F5496" w:themeColor="accent1" w:themeShade="BF"/>
      <w:spacing w:val="10"/>
    </w:rPr>
  </w:style>
  <w:style w:type="character" w:customStyle="1" w:styleId="Heading8Char">
    <w:name w:val="Heading 8 Char"/>
    <w:basedOn w:val="DefaultParagraphFont"/>
    <w:link w:val="Heading8"/>
    <w:uiPriority w:val="9"/>
    <w:semiHidden/>
    <w:rsid w:val="00776BEE"/>
    <w:rPr>
      <w:caps/>
      <w:spacing w:val="10"/>
      <w:sz w:val="18"/>
      <w:szCs w:val="18"/>
    </w:rPr>
  </w:style>
  <w:style w:type="character" w:customStyle="1" w:styleId="Heading9Char">
    <w:name w:val="Heading 9 Char"/>
    <w:basedOn w:val="DefaultParagraphFont"/>
    <w:link w:val="Heading9"/>
    <w:uiPriority w:val="9"/>
    <w:semiHidden/>
    <w:rsid w:val="00776BEE"/>
    <w:rPr>
      <w:i/>
      <w:iCs/>
      <w:caps/>
      <w:spacing w:val="10"/>
      <w:sz w:val="18"/>
      <w:szCs w:val="18"/>
    </w:rPr>
  </w:style>
  <w:style w:type="paragraph" w:styleId="Caption">
    <w:name w:val="caption"/>
    <w:basedOn w:val="Normal"/>
    <w:next w:val="Normal"/>
    <w:uiPriority w:val="35"/>
    <w:semiHidden/>
    <w:unhideWhenUsed/>
    <w:qFormat/>
    <w:rsid w:val="00776BEE"/>
    <w:rPr>
      <w:b/>
      <w:bCs/>
      <w:color w:val="2F5496" w:themeColor="accent1" w:themeShade="BF"/>
      <w:sz w:val="16"/>
      <w:szCs w:val="16"/>
    </w:rPr>
  </w:style>
  <w:style w:type="paragraph" w:styleId="Subtitle">
    <w:name w:val="Subtitle"/>
    <w:basedOn w:val="Normal"/>
    <w:next w:val="Normal"/>
    <w:link w:val="SubtitleChar"/>
    <w:uiPriority w:val="11"/>
    <w:qFormat/>
    <w:rsid w:val="00776B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76BEE"/>
    <w:rPr>
      <w:caps/>
      <w:color w:val="595959" w:themeColor="text1" w:themeTint="A6"/>
      <w:spacing w:val="10"/>
      <w:sz w:val="21"/>
      <w:szCs w:val="21"/>
    </w:rPr>
  </w:style>
  <w:style w:type="character" w:styleId="Strong">
    <w:name w:val="Strong"/>
    <w:uiPriority w:val="22"/>
    <w:qFormat/>
    <w:rsid w:val="00776BEE"/>
    <w:rPr>
      <w:b/>
      <w:bCs/>
    </w:rPr>
  </w:style>
  <w:style w:type="character" w:styleId="Emphasis">
    <w:name w:val="Emphasis"/>
    <w:uiPriority w:val="20"/>
    <w:qFormat/>
    <w:rsid w:val="00776BEE"/>
    <w:rPr>
      <w:caps/>
      <w:color w:val="1F3763" w:themeColor="accent1" w:themeShade="7F"/>
      <w:spacing w:val="5"/>
    </w:rPr>
  </w:style>
  <w:style w:type="paragraph" w:styleId="NoSpacing">
    <w:name w:val="No Spacing"/>
    <w:uiPriority w:val="1"/>
    <w:qFormat/>
    <w:rsid w:val="00776BEE"/>
    <w:pPr>
      <w:spacing w:after="0" w:line="240" w:lineRule="auto"/>
    </w:pPr>
  </w:style>
  <w:style w:type="paragraph" w:styleId="Quote">
    <w:name w:val="Quote"/>
    <w:basedOn w:val="Normal"/>
    <w:next w:val="Normal"/>
    <w:link w:val="QuoteChar"/>
    <w:uiPriority w:val="29"/>
    <w:qFormat/>
    <w:rsid w:val="00776BEE"/>
    <w:rPr>
      <w:i/>
      <w:iCs/>
      <w:sz w:val="24"/>
      <w:szCs w:val="24"/>
    </w:rPr>
  </w:style>
  <w:style w:type="character" w:customStyle="1" w:styleId="QuoteChar">
    <w:name w:val="Quote Char"/>
    <w:basedOn w:val="DefaultParagraphFont"/>
    <w:link w:val="Quote"/>
    <w:uiPriority w:val="29"/>
    <w:rsid w:val="00776BEE"/>
    <w:rPr>
      <w:i/>
      <w:iCs/>
      <w:sz w:val="24"/>
      <w:szCs w:val="24"/>
    </w:rPr>
  </w:style>
  <w:style w:type="paragraph" w:styleId="IntenseQuote">
    <w:name w:val="Intense Quote"/>
    <w:basedOn w:val="Normal"/>
    <w:next w:val="Normal"/>
    <w:link w:val="IntenseQuoteChar"/>
    <w:uiPriority w:val="30"/>
    <w:qFormat/>
    <w:rsid w:val="00776BE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76BEE"/>
    <w:rPr>
      <w:color w:val="4472C4" w:themeColor="accent1"/>
      <w:sz w:val="24"/>
      <w:szCs w:val="24"/>
    </w:rPr>
  </w:style>
  <w:style w:type="character" w:styleId="SubtleEmphasis">
    <w:name w:val="Subtle Emphasis"/>
    <w:uiPriority w:val="19"/>
    <w:qFormat/>
    <w:rsid w:val="00776BEE"/>
    <w:rPr>
      <w:i/>
      <w:iCs/>
      <w:color w:val="1F3763" w:themeColor="accent1" w:themeShade="7F"/>
    </w:rPr>
  </w:style>
  <w:style w:type="character" w:styleId="IntenseEmphasis">
    <w:name w:val="Intense Emphasis"/>
    <w:uiPriority w:val="21"/>
    <w:qFormat/>
    <w:rsid w:val="00776BEE"/>
    <w:rPr>
      <w:b/>
      <w:bCs/>
      <w:caps/>
      <w:color w:val="1F3763" w:themeColor="accent1" w:themeShade="7F"/>
      <w:spacing w:val="10"/>
    </w:rPr>
  </w:style>
  <w:style w:type="character" w:styleId="SubtleReference">
    <w:name w:val="Subtle Reference"/>
    <w:uiPriority w:val="31"/>
    <w:qFormat/>
    <w:rsid w:val="00776BEE"/>
    <w:rPr>
      <w:b/>
      <w:bCs/>
      <w:color w:val="4472C4" w:themeColor="accent1"/>
    </w:rPr>
  </w:style>
  <w:style w:type="character" w:styleId="IntenseReference">
    <w:name w:val="Intense Reference"/>
    <w:uiPriority w:val="32"/>
    <w:qFormat/>
    <w:rsid w:val="00776BEE"/>
    <w:rPr>
      <w:b/>
      <w:bCs/>
      <w:i/>
      <w:iCs/>
      <w:caps/>
      <w:color w:val="4472C4" w:themeColor="accent1"/>
    </w:rPr>
  </w:style>
  <w:style w:type="character" w:styleId="BookTitle">
    <w:name w:val="Book Title"/>
    <w:uiPriority w:val="33"/>
    <w:qFormat/>
    <w:rsid w:val="00776BEE"/>
    <w:rPr>
      <w:b/>
      <w:bCs/>
      <w:i/>
      <w:iCs/>
      <w:spacing w:val="0"/>
    </w:rPr>
  </w:style>
  <w:style w:type="paragraph" w:styleId="TOCHeading">
    <w:name w:val="TOC Heading"/>
    <w:basedOn w:val="Heading1"/>
    <w:next w:val="Normal"/>
    <w:uiPriority w:val="39"/>
    <w:unhideWhenUsed/>
    <w:qFormat/>
    <w:rsid w:val="00776BEE"/>
    <w:pPr>
      <w:outlineLvl w:val="9"/>
    </w:pPr>
  </w:style>
  <w:style w:type="paragraph" w:styleId="TOC2">
    <w:name w:val="toc 2"/>
    <w:basedOn w:val="Normal"/>
    <w:next w:val="Normal"/>
    <w:autoRedefine/>
    <w:uiPriority w:val="39"/>
    <w:unhideWhenUsed/>
    <w:rsid w:val="00A4554F"/>
    <w:pPr>
      <w:spacing w:before="0" w:after="100" w:line="259" w:lineRule="auto"/>
      <w:ind w:left="220"/>
    </w:pPr>
    <w:rPr>
      <w:rFonts w:cs="Times New Roman"/>
      <w:sz w:val="22"/>
      <w:szCs w:val="22"/>
      <w:lang w:eastAsia="nl-NL"/>
    </w:rPr>
  </w:style>
  <w:style w:type="paragraph" w:styleId="TOC1">
    <w:name w:val="toc 1"/>
    <w:basedOn w:val="Normal"/>
    <w:next w:val="Normal"/>
    <w:autoRedefine/>
    <w:uiPriority w:val="39"/>
    <w:unhideWhenUsed/>
    <w:rsid w:val="00A4554F"/>
    <w:pPr>
      <w:spacing w:before="0" w:after="100" w:line="259" w:lineRule="auto"/>
    </w:pPr>
    <w:rPr>
      <w:rFonts w:cs="Times New Roman"/>
      <w:sz w:val="22"/>
      <w:szCs w:val="22"/>
      <w:lang w:eastAsia="nl-NL"/>
    </w:rPr>
  </w:style>
  <w:style w:type="paragraph" w:styleId="TOC3">
    <w:name w:val="toc 3"/>
    <w:basedOn w:val="Normal"/>
    <w:next w:val="Normal"/>
    <w:autoRedefine/>
    <w:uiPriority w:val="39"/>
    <w:unhideWhenUsed/>
    <w:rsid w:val="00A4554F"/>
    <w:pPr>
      <w:spacing w:before="0" w:after="100" w:line="259" w:lineRule="auto"/>
      <w:ind w:left="440"/>
    </w:pPr>
    <w:rPr>
      <w:rFonts w:cs="Times New Roman"/>
      <w:sz w:val="22"/>
      <w:szCs w:val="22"/>
      <w:lang w:eastAsia="nl-NL"/>
    </w:rPr>
  </w:style>
  <w:style w:type="character" w:styleId="Hyperlink">
    <w:name w:val="Hyperlink"/>
    <w:basedOn w:val="DefaultParagraphFont"/>
    <w:uiPriority w:val="99"/>
    <w:unhideWhenUsed/>
    <w:rsid w:val="00FE6E39"/>
    <w:rPr>
      <w:color w:val="0563C1" w:themeColor="hyperlink"/>
      <w:u w:val="single"/>
    </w:rPr>
  </w:style>
  <w:style w:type="table" w:styleId="TableGrid">
    <w:name w:val="Table Grid"/>
    <w:basedOn w:val="TableNormal"/>
    <w:uiPriority w:val="39"/>
    <w:rsid w:val="00B10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F2B51-CDC0-4019-BEC8-E839EE98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223</Words>
  <Characters>1272</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7</cp:revision>
  <dcterms:created xsi:type="dcterms:W3CDTF">2018-03-28T10:02:00Z</dcterms:created>
  <dcterms:modified xsi:type="dcterms:W3CDTF">2018-04-09T08:01:00Z</dcterms:modified>
</cp:coreProperties>
</file>