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C0D35" w14:textId="77777777" w:rsidR="008341C6" w:rsidRDefault="008341C6" w:rsidP="009C54EC">
      <w:pPr>
        <w:pStyle w:val="Titre1"/>
      </w:pPr>
      <w:bookmarkStart w:id="80" w:name="_Toc100287270"/>
      <w:r>
        <w:lastRenderedPageBreak/>
        <w:t>LES HYDROCEPHALIES DE L’ADULTE</w:t>
      </w:r>
      <w:bookmarkEnd w:id="80"/>
    </w:p>
    <w:p w14:paraId="15B393E8" w14:textId="77777777" w:rsidR="008341C6" w:rsidRDefault="008341C6" w:rsidP="006123B8">
      <w:pPr>
        <w:numPr>
          <w:ilvl w:val="0"/>
          <w:numId w:val="61"/>
        </w:numPr>
        <w:ind w:left="1440"/>
      </w:pPr>
    </w:p>
    <w:p w14:paraId="253DE341" w14:textId="77777777" w:rsidR="008341C6" w:rsidRDefault="008341C6" w:rsidP="009C54EC">
      <w:pPr>
        <w:pStyle w:val="Titre2"/>
      </w:pPr>
      <w:r>
        <w:t>Objectifs :</w:t>
      </w:r>
    </w:p>
    <w:p w14:paraId="52440263" w14:textId="77777777" w:rsidR="008341C6" w:rsidRDefault="008341C6" w:rsidP="006123B8">
      <w:pPr>
        <w:numPr>
          <w:ilvl w:val="0"/>
          <w:numId w:val="63"/>
        </w:numPr>
        <w:ind w:left="1440"/>
      </w:pPr>
      <w:r>
        <w:t>Décrire le mécanisme de l’hydrocéphalie</w:t>
      </w:r>
    </w:p>
    <w:p w14:paraId="161C7EA3" w14:textId="77777777" w:rsidR="008341C6" w:rsidRDefault="008341C6" w:rsidP="006123B8">
      <w:pPr>
        <w:numPr>
          <w:ilvl w:val="0"/>
          <w:numId w:val="63"/>
        </w:numPr>
        <w:ind w:left="1440"/>
      </w:pPr>
      <w:r>
        <w:t>Enumérer les différents types</w:t>
      </w:r>
    </w:p>
    <w:p w14:paraId="5E32F18E" w14:textId="77777777" w:rsidR="008341C6" w:rsidRDefault="008341C6" w:rsidP="006123B8">
      <w:pPr>
        <w:numPr>
          <w:ilvl w:val="0"/>
          <w:numId w:val="63"/>
        </w:numPr>
        <w:ind w:left="1440"/>
      </w:pPr>
      <w:r>
        <w:t>Poser le diagnostic</w:t>
      </w:r>
    </w:p>
    <w:p w14:paraId="6369B338" w14:textId="77777777" w:rsidR="008341C6" w:rsidRDefault="008341C6" w:rsidP="006123B8">
      <w:pPr>
        <w:numPr>
          <w:ilvl w:val="0"/>
          <w:numId w:val="63"/>
        </w:numPr>
        <w:ind w:left="1440"/>
      </w:pPr>
      <w:r>
        <w:t>Décrire le principe du traitement</w:t>
      </w:r>
    </w:p>
    <w:p w14:paraId="690D54FE" w14:textId="77777777" w:rsidR="008341C6" w:rsidRDefault="008341C6" w:rsidP="008341C6"/>
    <w:p w14:paraId="3F827275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81" w:name="_Toc100287271"/>
      <w:r>
        <w:t>INTRODUCTION</w:t>
      </w:r>
      <w:bookmarkEnd w:id="81"/>
    </w:p>
    <w:p w14:paraId="0A6DD8B6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82" w:name="_Toc100287272"/>
      <w:r>
        <w:t>Définition</w:t>
      </w:r>
      <w:bookmarkEnd w:id="82"/>
    </w:p>
    <w:p w14:paraId="331F684E" w14:textId="77777777" w:rsidR="008341C6" w:rsidRDefault="008341C6" w:rsidP="006123B8">
      <w:pPr>
        <w:numPr>
          <w:ilvl w:val="0"/>
          <w:numId w:val="64"/>
        </w:numPr>
        <w:ind w:left="1440"/>
      </w:pPr>
      <w:r>
        <w:t>Trouble hydrodynamique du LCS</w:t>
      </w:r>
    </w:p>
    <w:p w14:paraId="56F135ED" w14:textId="77777777" w:rsidR="008341C6" w:rsidRDefault="008341C6" w:rsidP="006123B8">
      <w:pPr>
        <w:numPr>
          <w:ilvl w:val="0"/>
          <w:numId w:val="64"/>
        </w:numPr>
        <w:ind w:left="1440"/>
      </w:pPr>
      <w:r>
        <w:t>Accumulation du LCS en intracrânien (dans le système liquidien)</w:t>
      </w:r>
    </w:p>
    <w:p w14:paraId="7EAEAAC6" w14:textId="77777777" w:rsidR="008341C6" w:rsidRDefault="008341C6" w:rsidP="006123B8">
      <w:pPr>
        <w:numPr>
          <w:ilvl w:val="0"/>
          <w:numId w:val="61"/>
        </w:numPr>
        <w:ind w:left="1440"/>
      </w:pPr>
      <w:r>
        <w:t>Augmentation du volume ventriculaire : dilatation ventriculaire</w:t>
      </w:r>
    </w:p>
    <w:p w14:paraId="0DDA5A6E" w14:textId="77777777" w:rsidR="008341C6" w:rsidRDefault="008341C6" w:rsidP="008341C6"/>
    <w:p w14:paraId="0CCBE20A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83" w:name="_Toc100287273"/>
      <w:r>
        <w:t>Intérêts : triple</w:t>
      </w:r>
      <w:bookmarkEnd w:id="83"/>
    </w:p>
    <w:p w14:paraId="04AB5654" w14:textId="77777777" w:rsidR="008341C6" w:rsidRDefault="008341C6" w:rsidP="006123B8">
      <w:pPr>
        <w:numPr>
          <w:ilvl w:val="0"/>
          <w:numId w:val="61"/>
        </w:numPr>
        <w:ind w:left="1440"/>
      </w:pPr>
      <w:r>
        <w:t>Prévalence : rare</w:t>
      </w:r>
    </w:p>
    <w:p w14:paraId="3C1B8CF0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Urgence : HTIC </w:t>
      </w:r>
    </w:p>
    <w:p w14:paraId="07FAA46A" w14:textId="77777777" w:rsidR="008341C6" w:rsidRDefault="008341C6" w:rsidP="006123B8">
      <w:pPr>
        <w:numPr>
          <w:ilvl w:val="0"/>
          <w:numId w:val="61"/>
        </w:numPr>
        <w:ind w:left="1440"/>
      </w:pPr>
      <w:r>
        <w:t>Gravité : séquelles neurologiques, mentales et visuelles lourdes</w:t>
      </w:r>
    </w:p>
    <w:p w14:paraId="35822617" w14:textId="77777777" w:rsidR="008341C6" w:rsidRDefault="008341C6" w:rsidP="008341C6"/>
    <w:p w14:paraId="5CFC00F1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84" w:name="_Toc100287274"/>
      <w:r>
        <w:t>GENERALITES</w:t>
      </w:r>
      <w:bookmarkEnd w:id="84"/>
    </w:p>
    <w:p w14:paraId="4ABD0D6B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85" w:name="_Toc100287275"/>
      <w:r>
        <w:t>Rappel anatomique :</w:t>
      </w:r>
      <w:bookmarkEnd w:id="85"/>
      <w:r>
        <w:t xml:space="preserve"> </w:t>
      </w:r>
    </w:p>
    <w:p w14:paraId="51B8A2FA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Crâne de l’adulte</w:t>
      </w:r>
    </w:p>
    <w:p w14:paraId="33513A3F" w14:textId="77777777" w:rsidR="008341C6" w:rsidRDefault="008341C6" w:rsidP="006123B8">
      <w:pPr>
        <w:numPr>
          <w:ilvl w:val="0"/>
          <w:numId w:val="61"/>
        </w:numPr>
        <w:ind w:left="1440"/>
      </w:pPr>
      <w:r>
        <w:t>Sutures et fontanelles fermées : boîte inextensible</w:t>
      </w:r>
    </w:p>
    <w:p w14:paraId="4E344C2B" w14:textId="77777777" w:rsidR="008341C6" w:rsidRDefault="008341C6" w:rsidP="008341C6"/>
    <w:p w14:paraId="475AD9D3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Circulation du LCS</w:t>
      </w:r>
    </w:p>
    <w:p w14:paraId="03634315" w14:textId="77777777" w:rsidR="008341C6" w:rsidRDefault="008341C6" w:rsidP="006123B8">
      <w:pPr>
        <w:numPr>
          <w:ilvl w:val="0"/>
          <w:numId w:val="61"/>
        </w:numPr>
        <w:ind w:left="1440"/>
      </w:pPr>
      <w:r>
        <w:t>Sécrétion : plexus choroïde</w:t>
      </w:r>
    </w:p>
    <w:p w14:paraId="12111E6D" w14:textId="77777777" w:rsidR="008341C6" w:rsidRDefault="008341C6" w:rsidP="006123B8">
      <w:pPr>
        <w:numPr>
          <w:ilvl w:val="0"/>
          <w:numId w:val="61"/>
        </w:numPr>
        <w:ind w:left="1440"/>
      </w:pPr>
      <w:r>
        <w:t>Circulation : système liquidien</w:t>
      </w:r>
    </w:p>
    <w:p w14:paraId="35C8EC01" w14:textId="77777777" w:rsidR="008341C6" w:rsidRDefault="008341C6" w:rsidP="006123B8">
      <w:pPr>
        <w:numPr>
          <w:ilvl w:val="0"/>
          <w:numId w:val="61"/>
        </w:numPr>
        <w:ind w:left="1440"/>
      </w:pPr>
      <w:r>
        <w:t>Résorption : sinus duraux</w:t>
      </w:r>
    </w:p>
    <w:p w14:paraId="7812A2E0" w14:textId="77777777" w:rsidR="008341C6" w:rsidRDefault="008341C6" w:rsidP="008341C6"/>
    <w:p w14:paraId="7DFF5445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86" w:name="_Toc100287276"/>
      <w:r>
        <w:t>Physiopathologie +++</w:t>
      </w:r>
      <w:commentRangeStart w:id="87"/>
      <w:commentRangeEnd w:id="87"/>
      <w:r>
        <w:rPr>
          <w:rStyle w:val="Marquedecommentaire"/>
        </w:rPr>
        <w:commentReference w:id="87"/>
      </w:r>
      <w:bookmarkEnd w:id="86"/>
    </w:p>
    <w:p w14:paraId="4750E6A8" w14:textId="29EFAF93" w:rsidR="008341C6" w:rsidRDefault="00E712AE" w:rsidP="006123B8">
      <w:pPr>
        <w:numPr>
          <w:ilvl w:val="0"/>
          <w:numId w:val="61"/>
        </w:numPr>
        <w:ind w:left="1440"/>
      </w:pPr>
      <w:sdt>
        <w:sdtPr>
          <w:tag w:val="goog_rdk_3"/>
          <w:id w:val="1529519641"/>
        </w:sdtPr>
        <w:sdtEndPr/>
        <w:sdtContent/>
      </w:sdt>
      <w:r w:rsidR="008341C6">
        <w:t xml:space="preserve">“perte de l’équilibre entre sécrétion, </w:t>
      </w:r>
      <w:r w:rsidR="00F82A8E">
        <w:t>circulation</w:t>
      </w:r>
      <w:r w:rsidR="008341C6">
        <w:t xml:space="preserve"> et résorption”</w:t>
      </w:r>
      <w:r w:rsidR="008341C6">
        <w:br/>
      </w:r>
    </w:p>
    <w:p w14:paraId="05ADA429" w14:textId="77777777" w:rsidR="008341C6" w:rsidRDefault="008341C6" w:rsidP="006123B8">
      <w:pPr>
        <w:numPr>
          <w:ilvl w:val="0"/>
          <w:numId w:val="61"/>
        </w:numPr>
        <w:ind w:left="1440"/>
      </w:pPr>
      <w:r>
        <w:t>Hyperproduction du LCS : exceptionnelle</w:t>
      </w:r>
    </w:p>
    <w:p w14:paraId="717F664C" w14:textId="77777777" w:rsidR="008341C6" w:rsidRDefault="008341C6" w:rsidP="006123B8">
      <w:pPr>
        <w:numPr>
          <w:ilvl w:val="0"/>
          <w:numId w:val="61"/>
        </w:numPr>
        <w:ind w:left="1440"/>
      </w:pPr>
      <w:r>
        <w:t>Obstacle à la circulation du LCS : tumorale +++</w:t>
      </w:r>
    </w:p>
    <w:p w14:paraId="3F8474A9" w14:textId="77777777" w:rsidR="008341C6" w:rsidRDefault="008341C6" w:rsidP="006123B8">
      <w:pPr>
        <w:numPr>
          <w:ilvl w:val="0"/>
          <w:numId w:val="61"/>
        </w:numPr>
        <w:ind w:left="1440"/>
      </w:pPr>
      <w:r>
        <w:t>Défaut de résorption du LCS +++ : vieillissement des sites de résorption</w:t>
      </w:r>
    </w:p>
    <w:p w14:paraId="577C4565" w14:textId="77777777" w:rsidR="008341C6" w:rsidRDefault="008341C6" w:rsidP="008341C6"/>
    <w:p w14:paraId="557F10E7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88" w:name="_Toc100287277"/>
      <w:r>
        <w:t>Classification</w:t>
      </w:r>
      <w:bookmarkEnd w:id="88"/>
    </w:p>
    <w:p w14:paraId="06B84643" w14:textId="77777777" w:rsidR="008341C6" w:rsidRDefault="008341C6" w:rsidP="006123B8">
      <w:pPr>
        <w:numPr>
          <w:ilvl w:val="0"/>
          <w:numId w:val="61"/>
        </w:numPr>
        <w:ind w:left="1440"/>
      </w:pPr>
      <w:r>
        <w:t>2 types</w:t>
      </w:r>
    </w:p>
    <w:p w14:paraId="666C31BC" w14:textId="77777777" w:rsidR="008341C6" w:rsidRDefault="008341C6" w:rsidP="006123B8">
      <w:pPr>
        <w:numPr>
          <w:ilvl w:val="0"/>
          <w:numId w:val="61"/>
        </w:numPr>
        <w:ind w:left="1440"/>
      </w:pPr>
      <w:r>
        <w:t>Hydrocéphalie aiguë ou subaiguë :</w:t>
      </w:r>
    </w:p>
    <w:p w14:paraId="5FBCD861" w14:textId="77777777" w:rsidR="008341C6" w:rsidRDefault="008341C6" w:rsidP="006123B8">
      <w:pPr>
        <w:numPr>
          <w:ilvl w:val="1"/>
          <w:numId w:val="61"/>
        </w:numPr>
        <w:ind w:left="2160"/>
      </w:pPr>
      <w:r>
        <w:t>Comme dans l’hydrocéphalie du grand enfant</w:t>
      </w:r>
    </w:p>
    <w:p w14:paraId="6AC5EE55" w14:textId="77777777" w:rsidR="008341C6" w:rsidRDefault="008341C6" w:rsidP="006123B8">
      <w:pPr>
        <w:numPr>
          <w:ilvl w:val="0"/>
          <w:numId w:val="61"/>
        </w:numPr>
        <w:ind w:left="1440"/>
      </w:pPr>
      <w:r>
        <w:t>Hydrocéphalie chronique (= hydrocéphalie à pression normale)</w:t>
      </w:r>
    </w:p>
    <w:p w14:paraId="46551EB3" w14:textId="5E7102DF" w:rsidR="008341C6" w:rsidRDefault="00F82A8E" w:rsidP="006123B8">
      <w:pPr>
        <w:numPr>
          <w:ilvl w:val="1"/>
          <w:numId w:val="61"/>
        </w:numPr>
        <w:ind w:left="2160"/>
      </w:pPr>
      <w:r>
        <w:t>Vieillissement</w:t>
      </w:r>
      <w:r w:rsidR="008341C6">
        <w:t xml:space="preserve"> des sites de résorption du LCS</w:t>
      </w:r>
    </w:p>
    <w:p w14:paraId="4A87A18D" w14:textId="77777777" w:rsidR="008341C6" w:rsidRDefault="008341C6" w:rsidP="008341C6"/>
    <w:p w14:paraId="504D86F9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89" w:name="_Toc100287278"/>
      <w:r>
        <w:t>DIAGNOSTIC</w:t>
      </w:r>
      <w:bookmarkEnd w:id="89"/>
    </w:p>
    <w:p w14:paraId="493FD5C0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90" w:name="_Toc100287279"/>
      <w:r>
        <w:t>DIAGNOSTIC POSITIF</w:t>
      </w:r>
      <w:bookmarkEnd w:id="90"/>
    </w:p>
    <w:p w14:paraId="30F7F1AE" w14:textId="77777777" w:rsidR="008341C6" w:rsidRDefault="00E712AE" w:rsidP="006123B8">
      <w:pPr>
        <w:pStyle w:val="Titre4"/>
        <w:numPr>
          <w:ilvl w:val="3"/>
          <w:numId w:val="62"/>
        </w:numPr>
        <w:ind w:left="993"/>
      </w:pPr>
      <w:sdt>
        <w:sdtPr>
          <w:tag w:val="goog_rdk_9"/>
          <w:id w:val="-1772462006"/>
        </w:sdtPr>
        <w:sdtEndPr/>
        <w:sdtContent>
          <w:commentRangeStart w:id="91"/>
        </w:sdtContent>
      </w:sdt>
      <w:r w:rsidR="008341C6">
        <w:t>Examen clinique</w:t>
      </w:r>
      <w:commentRangeEnd w:id="91"/>
      <w:r w:rsidR="008341C6">
        <w:rPr>
          <w:rStyle w:val="Marquedecommentaire"/>
        </w:rPr>
        <w:commentReference w:id="91"/>
      </w:r>
      <w:r w:rsidR="008341C6">
        <w:t xml:space="preserve"> +++</w:t>
      </w:r>
    </w:p>
    <w:p w14:paraId="32FF6C44" w14:textId="77777777" w:rsidR="008341C6" w:rsidRDefault="008341C6" w:rsidP="006123B8">
      <w:pPr>
        <w:pStyle w:val="Titre5"/>
        <w:numPr>
          <w:ilvl w:val="4"/>
          <w:numId w:val="62"/>
        </w:numPr>
        <w:ind w:left="1276"/>
      </w:pPr>
      <w:r>
        <w:t>Hydrocéphalie aiguë et subaiguë :</w:t>
      </w:r>
    </w:p>
    <w:p w14:paraId="0BE92E32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Syndrome d’hypertension intracrânienne (TRIADE)</w:t>
      </w:r>
    </w:p>
    <w:p w14:paraId="0B9DDE34" w14:textId="77777777" w:rsidR="008341C6" w:rsidRDefault="008341C6" w:rsidP="006123B8">
      <w:pPr>
        <w:numPr>
          <w:ilvl w:val="1"/>
          <w:numId w:val="61"/>
        </w:numPr>
        <w:ind w:left="2160"/>
      </w:pPr>
      <w:r>
        <w:t>Céphalée matinale ou de décubitus</w:t>
      </w:r>
    </w:p>
    <w:p w14:paraId="4262208C" w14:textId="77777777" w:rsidR="008341C6" w:rsidRDefault="008341C6" w:rsidP="006123B8">
      <w:pPr>
        <w:numPr>
          <w:ilvl w:val="1"/>
          <w:numId w:val="61"/>
        </w:numPr>
        <w:ind w:left="2160"/>
      </w:pPr>
      <w:r>
        <w:t>Vomissement facile en jet qui soulage la céphalée/nausée</w:t>
      </w:r>
    </w:p>
    <w:p w14:paraId="4987626A" w14:textId="77777777" w:rsidR="008341C6" w:rsidRDefault="008341C6" w:rsidP="006123B8">
      <w:pPr>
        <w:numPr>
          <w:ilvl w:val="1"/>
          <w:numId w:val="61"/>
        </w:numPr>
        <w:ind w:left="2160"/>
      </w:pPr>
      <w:r>
        <w:t>Trouble visuel : flou, strabisme (atteinte du VI)</w:t>
      </w:r>
    </w:p>
    <w:p w14:paraId="69D76841" w14:textId="77777777" w:rsidR="008341C6" w:rsidRDefault="008341C6" w:rsidP="008341C6">
      <w:r>
        <w:rPr>
          <w:rFonts w:ascii="Segoe UI Emoji" w:hAnsi="Segoe UI Emoji" w:cs="Segoe UI Emoji"/>
        </w:rPr>
        <w:t>➡</w:t>
      </w:r>
      <w:r>
        <w:t>Trouble de conscience ou coma si état grave</w:t>
      </w:r>
    </w:p>
    <w:p w14:paraId="07C76719" w14:textId="77777777" w:rsidR="008341C6" w:rsidRDefault="008341C6" w:rsidP="006123B8">
      <w:pPr>
        <w:pStyle w:val="Titre5"/>
        <w:numPr>
          <w:ilvl w:val="4"/>
          <w:numId w:val="62"/>
        </w:numPr>
        <w:ind w:left="1276"/>
      </w:pPr>
      <w:r>
        <w:t xml:space="preserve">Hydrocéphalie chronique : </w:t>
      </w:r>
    </w:p>
    <w:p w14:paraId="07CAE9A0" w14:textId="77777777" w:rsidR="008341C6" w:rsidRDefault="008341C6" w:rsidP="008341C6">
      <w:r>
        <w:t>Triade d’ADAMS et HAKIM</w:t>
      </w:r>
    </w:p>
    <w:p w14:paraId="0E7153CE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Troubles de la marche et de la station debout</w:t>
      </w:r>
    </w:p>
    <w:p w14:paraId="2CA8AD8D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Ataxie avec chute à répétition</w:t>
      </w:r>
    </w:p>
    <w:p w14:paraId="5E16B809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lastRenderedPageBreak/>
        <w:t>Démarche à petit pas</w:t>
      </w:r>
    </w:p>
    <w:p w14:paraId="289F2BDB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 xml:space="preserve">Rétropulsion </w:t>
      </w:r>
      <w:r>
        <w:br/>
      </w:r>
    </w:p>
    <w:p w14:paraId="7D622A53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Troubles psycho-intellectuels</w:t>
      </w:r>
    </w:p>
    <w:p w14:paraId="39FEB414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Trouble de la mémoire +++</w:t>
      </w:r>
    </w:p>
    <w:p w14:paraId="7B4F3BE7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Désorientation temporo-spatiale</w:t>
      </w:r>
    </w:p>
    <w:p w14:paraId="29BA088D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Altération des capacités de rétention-apprentissage</w:t>
      </w:r>
      <w:r>
        <w:br/>
      </w:r>
    </w:p>
    <w:p w14:paraId="60E6D7F8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Troubles sphinctériens</w:t>
      </w:r>
    </w:p>
    <w:p w14:paraId="12F841A1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Incontinence urinaire diurne et nocturne +++</w:t>
      </w:r>
    </w:p>
    <w:p w14:paraId="58FA6C9E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 xml:space="preserve">Pollakiurie </w:t>
      </w:r>
    </w:p>
    <w:p w14:paraId="1A25CCE8" w14:textId="77777777" w:rsidR="008341C6" w:rsidRDefault="008341C6" w:rsidP="008341C6">
      <w:pPr>
        <w:rPr>
          <w:b/>
          <w:bCs/>
        </w:rPr>
      </w:pPr>
    </w:p>
    <w:p w14:paraId="37329C26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Examen paraclinique</w:t>
      </w:r>
    </w:p>
    <w:p w14:paraId="2B9D3CAA" w14:textId="77777777" w:rsidR="008341C6" w:rsidRDefault="008341C6" w:rsidP="006123B8">
      <w:pPr>
        <w:pStyle w:val="Titre5"/>
        <w:numPr>
          <w:ilvl w:val="4"/>
          <w:numId w:val="62"/>
        </w:numPr>
        <w:ind w:left="1276"/>
      </w:pPr>
      <w:r>
        <w:t>Imagerie</w:t>
      </w:r>
    </w:p>
    <w:p w14:paraId="4A2D1DF3" w14:textId="77777777" w:rsidR="008341C6" w:rsidRDefault="008341C6" w:rsidP="00F82A8E">
      <w:pPr>
        <w:pStyle w:val="Titre6"/>
      </w:pPr>
      <w:r>
        <w:t>Radiographie du crâne :</w:t>
      </w:r>
    </w:p>
    <w:p w14:paraId="3FE2C519" w14:textId="77777777" w:rsidR="008341C6" w:rsidRDefault="008341C6" w:rsidP="006123B8">
      <w:pPr>
        <w:numPr>
          <w:ilvl w:val="1"/>
          <w:numId w:val="61"/>
        </w:numPr>
        <w:ind w:left="2160"/>
      </w:pPr>
      <w:r>
        <w:t>Non obligatoire</w:t>
      </w:r>
    </w:p>
    <w:p w14:paraId="79B03768" w14:textId="77777777" w:rsidR="008341C6" w:rsidRDefault="008341C6" w:rsidP="006123B8">
      <w:pPr>
        <w:numPr>
          <w:ilvl w:val="1"/>
          <w:numId w:val="61"/>
        </w:numPr>
        <w:ind w:left="2160"/>
      </w:pPr>
      <w:r>
        <w:t>Signes osseux de l’HTIC (</w:t>
      </w:r>
      <w:r>
        <w:rPr>
          <w:i/>
          <w:iCs/>
        </w:rPr>
        <w:t>empreintes)</w:t>
      </w:r>
      <w:r>
        <w:rPr>
          <w:i/>
          <w:iCs/>
        </w:rPr>
        <w:br/>
      </w:r>
    </w:p>
    <w:p w14:paraId="784A7D20" w14:textId="77777777" w:rsidR="008341C6" w:rsidRDefault="008341C6" w:rsidP="00F82A8E">
      <w:pPr>
        <w:pStyle w:val="Titre6"/>
      </w:pPr>
      <w:r>
        <w:t>Angiographie cérébrale</w:t>
      </w:r>
    </w:p>
    <w:p w14:paraId="5CAF27A3" w14:textId="77777777" w:rsidR="008341C6" w:rsidRDefault="008341C6" w:rsidP="006123B8">
      <w:pPr>
        <w:numPr>
          <w:ilvl w:val="1"/>
          <w:numId w:val="61"/>
        </w:numPr>
        <w:ind w:left="2160"/>
      </w:pPr>
      <w:r>
        <w:t>Etiologie vasculaire de l’hydrocéphalie</w:t>
      </w:r>
    </w:p>
    <w:p w14:paraId="46909186" w14:textId="77777777" w:rsidR="008341C6" w:rsidRDefault="008341C6" w:rsidP="006123B8">
      <w:pPr>
        <w:numPr>
          <w:ilvl w:val="1"/>
          <w:numId w:val="61"/>
        </w:numPr>
        <w:ind w:left="2160"/>
      </w:pPr>
      <w:r>
        <w:t>Etude de la circulation veineuse de retour</w:t>
      </w:r>
      <w:r>
        <w:br/>
      </w:r>
    </w:p>
    <w:p w14:paraId="332B9E71" w14:textId="77777777" w:rsidR="008341C6" w:rsidRDefault="008341C6" w:rsidP="00F82A8E">
      <w:pPr>
        <w:pStyle w:val="Titre6"/>
      </w:pPr>
      <w:r>
        <w:t>Scanner cérébral et IRM cérébrale :</w:t>
      </w:r>
    </w:p>
    <w:p w14:paraId="2B6A29F2" w14:textId="77777777" w:rsidR="008341C6" w:rsidRDefault="008341C6" w:rsidP="006123B8">
      <w:pPr>
        <w:numPr>
          <w:ilvl w:val="1"/>
          <w:numId w:val="61"/>
        </w:numPr>
        <w:ind w:left="2160"/>
      </w:pPr>
      <w:r>
        <w:t>Diagnostic de la dilatation ventriculaire</w:t>
      </w:r>
    </w:p>
    <w:p w14:paraId="22D7FB0A" w14:textId="77777777" w:rsidR="008341C6" w:rsidRDefault="008341C6" w:rsidP="006123B8">
      <w:pPr>
        <w:numPr>
          <w:ilvl w:val="1"/>
          <w:numId w:val="61"/>
        </w:numPr>
        <w:ind w:left="2160"/>
      </w:pPr>
      <w:r>
        <w:t>Diagnostic des signes associés :</w:t>
      </w:r>
    </w:p>
    <w:p w14:paraId="52C6651B" w14:textId="77777777" w:rsidR="008341C6" w:rsidRDefault="008341C6" w:rsidP="006123B8">
      <w:pPr>
        <w:numPr>
          <w:ilvl w:val="2"/>
          <w:numId w:val="61"/>
        </w:numPr>
        <w:ind w:left="2880"/>
      </w:pPr>
      <w:r>
        <w:t>Résorption trans-épendymaire (</w:t>
      </w:r>
      <w:r>
        <w:rPr>
          <w:i/>
          <w:iCs/>
        </w:rPr>
        <w:t>le liquide essaie de s’infiltrer dans le parenchyme)</w:t>
      </w:r>
    </w:p>
    <w:p w14:paraId="202198AC" w14:textId="77777777" w:rsidR="008341C6" w:rsidRDefault="008341C6" w:rsidP="006123B8">
      <w:pPr>
        <w:numPr>
          <w:ilvl w:val="2"/>
          <w:numId w:val="61"/>
        </w:numPr>
        <w:ind w:left="2880"/>
      </w:pPr>
      <w:r>
        <w:t>Effacement des sillons corticaux</w:t>
      </w:r>
    </w:p>
    <w:p w14:paraId="43EACC7C" w14:textId="77777777" w:rsidR="008341C6" w:rsidRDefault="008341C6" w:rsidP="006123B8">
      <w:pPr>
        <w:numPr>
          <w:ilvl w:val="2"/>
          <w:numId w:val="61"/>
        </w:numPr>
        <w:ind w:left="2880"/>
      </w:pPr>
      <w:r>
        <w:t>Image de leuco-encéphalopathie</w:t>
      </w:r>
    </w:p>
    <w:p w14:paraId="21B38E43" w14:textId="77777777" w:rsidR="008341C6" w:rsidRDefault="008341C6" w:rsidP="006123B8">
      <w:pPr>
        <w:numPr>
          <w:ilvl w:val="1"/>
          <w:numId w:val="61"/>
        </w:numPr>
        <w:ind w:left="2160"/>
      </w:pPr>
      <w:r>
        <w:t>Diagnostic étiologique</w:t>
      </w:r>
    </w:p>
    <w:p w14:paraId="00655252" w14:textId="6A6C798C" w:rsidR="008341C6" w:rsidRDefault="008341C6" w:rsidP="008341C6">
      <w:pPr>
        <w:ind w:left="108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7CA2CB5D" wp14:editId="06118D75">
            <wp:extent cx="5731510" cy="2580640"/>
            <wp:effectExtent l="0" t="0" r="254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CD2F" w14:textId="1AD3ABF4" w:rsidR="008341C6" w:rsidRDefault="008341C6" w:rsidP="006123B8">
      <w:pPr>
        <w:numPr>
          <w:ilvl w:val="0"/>
          <w:numId w:val="61"/>
        </w:numPr>
        <w:ind w:left="1440"/>
      </w:pPr>
      <w:r>
        <w:tab/>
      </w:r>
      <w:r>
        <w:rPr>
          <w:noProof/>
        </w:rPr>
        <w:drawing>
          <wp:inline distT="0" distB="0" distL="0" distR="0" wp14:anchorId="0C60AA92" wp14:editId="5AD0E450">
            <wp:extent cx="5731510" cy="2580640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6328" w14:textId="583C7A9C" w:rsidR="008341C6" w:rsidRDefault="008341C6" w:rsidP="006123B8">
      <w:pPr>
        <w:numPr>
          <w:ilvl w:val="0"/>
          <w:numId w:val="61"/>
        </w:numPr>
        <w:ind w:left="1440"/>
      </w:pPr>
      <w:r>
        <w:t xml:space="preserve">+ IRM de flux : étude de la circulation de LCS dans </w:t>
      </w:r>
      <w:r w:rsidR="00F82A8E">
        <w:t>le foramen</w:t>
      </w:r>
      <w:r>
        <w:t xml:space="preserve"> de Monro, aqueduc de Sylvius, sites de résorption</w:t>
      </w:r>
    </w:p>
    <w:p w14:paraId="20EFF104" w14:textId="77777777" w:rsidR="008341C6" w:rsidRDefault="008341C6" w:rsidP="008341C6"/>
    <w:p w14:paraId="2FFDE71E" w14:textId="77777777" w:rsidR="008341C6" w:rsidRDefault="008341C6" w:rsidP="006123B8">
      <w:pPr>
        <w:pStyle w:val="Titre5"/>
        <w:numPr>
          <w:ilvl w:val="4"/>
          <w:numId w:val="62"/>
        </w:numPr>
        <w:ind w:left="1276"/>
      </w:pPr>
      <w:r>
        <w:t>BIOLOGIE</w:t>
      </w:r>
    </w:p>
    <w:p w14:paraId="3A983A5F" w14:textId="77777777" w:rsidR="008341C6" w:rsidRDefault="008341C6" w:rsidP="006123B8">
      <w:pPr>
        <w:numPr>
          <w:ilvl w:val="0"/>
          <w:numId w:val="61"/>
        </w:numPr>
        <w:ind w:left="1440"/>
      </w:pPr>
      <w:r>
        <w:t>Sang et LCS systématique</w:t>
      </w:r>
    </w:p>
    <w:p w14:paraId="7D042B7F" w14:textId="77777777" w:rsidR="008341C6" w:rsidRDefault="008341C6" w:rsidP="008341C6"/>
    <w:p w14:paraId="240590F0" w14:textId="77777777" w:rsidR="008341C6" w:rsidRDefault="008341C6" w:rsidP="006123B8">
      <w:pPr>
        <w:pStyle w:val="Titre5"/>
        <w:numPr>
          <w:ilvl w:val="4"/>
          <w:numId w:val="62"/>
        </w:numPr>
        <w:ind w:left="1276"/>
      </w:pPr>
      <w:r>
        <w:t>Test diagnostique : “ponction lombaire soustractive”</w:t>
      </w:r>
    </w:p>
    <w:p w14:paraId="04960CF3" w14:textId="77777777" w:rsidR="008341C6" w:rsidRDefault="008341C6" w:rsidP="006123B8">
      <w:pPr>
        <w:numPr>
          <w:ilvl w:val="0"/>
          <w:numId w:val="61"/>
        </w:numPr>
        <w:ind w:left="1440"/>
        <w:rPr>
          <w:i/>
          <w:iCs/>
        </w:rPr>
      </w:pPr>
      <w:r>
        <w:t>Ponction de 30 à 50cc de LCS (</w:t>
      </w:r>
      <w:r>
        <w:rPr>
          <w:i/>
          <w:iCs/>
        </w:rPr>
        <w:t>par jour ou tous les deux jours)</w:t>
      </w:r>
    </w:p>
    <w:p w14:paraId="0B7B7DE1" w14:textId="77777777" w:rsidR="008341C6" w:rsidRDefault="008341C6" w:rsidP="006123B8">
      <w:pPr>
        <w:numPr>
          <w:ilvl w:val="0"/>
          <w:numId w:val="61"/>
        </w:numPr>
        <w:ind w:left="1440"/>
      </w:pPr>
      <w:r>
        <w:t>Amélioration de la symptomatologie</w:t>
      </w:r>
    </w:p>
    <w:p w14:paraId="1B98CBAD" w14:textId="77777777" w:rsidR="008341C6" w:rsidRDefault="008341C6" w:rsidP="006123B8">
      <w:pPr>
        <w:numPr>
          <w:ilvl w:val="0"/>
          <w:numId w:val="61"/>
        </w:numPr>
        <w:ind w:left="1440"/>
      </w:pPr>
      <w:r>
        <w:lastRenderedPageBreak/>
        <w:t>Pour les hydrocéphalies chroniques à pression normale</w:t>
      </w:r>
    </w:p>
    <w:p w14:paraId="4FCA6265" w14:textId="77777777" w:rsidR="008341C6" w:rsidRDefault="008341C6" w:rsidP="006123B8">
      <w:pPr>
        <w:numPr>
          <w:ilvl w:val="0"/>
          <w:numId w:val="61"/>
        </w:numPr>
        <w:ind w:left="1440"/>
      </w:pPr>
      <w:r>
        <w:t>Etude manométrique du LCS</w:t>
      </w:r>
    </w:p>
    <w:p w14:paraId="222D9F86" w14:textId="77777777" w:rsidR="008341C6" w:rsidRDefault="008341C6" w:rsidP="008341C6"/>
    <w:p w14:paraId="4B4DA18F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92" w:name="_Toc100287280"/>
      <w:r>
        <w:t>DIAGNOSTIC ETIOLOGIQUE</w:t>
      </w:r>
      <w:bookmarkEnd w:id="92"/>
    </w:p>
    <w:p w14:paraId="7C3BC888" w14:textId="36A0636F" w:rsidR="008341C6" w:rsidRDefault="00F82A8E" w:rsidP="006123B8">
      <w:pPr>
        <w:pStyle w:val="Titre4"/>
        <w:numPr>
          <w:ilvl w:val="3"/>
          <w:numId w:val="62"/>
        </w:numPr>
        <w:ind w:left="993"/>
      </w:pPr>
      <w:r>
        <w:t>Hydrocéphalies aiguës</w:t>
      </w:r>
      <w:r w:rsidR="008341C6">
        <w:t xml:space="preserve"> :</w:t>
      </w:r>
    </w:p>
    <w:p w14:paraId="1C890497" w14:textId="77777777" w:rsidR="008341C6" w:rsidRDefault="008341C6" w:rsidP="006123B8">
      <w:pPr>
        <w:numPr>
          <w:ilvl w:val="0"/>
          <w:numId w:val="61"/>
        </w:numPr>
        <w:ind w:left="1440"/>
      </w:pPr>
      <w:r>
        <w:t>Cf hydrocéphalie du grand enfant</w:t>
      </w:r>
    </w:p>
    <w:p w14:paraId="4F81E002" w14:textId="77777777" w:rsidR="008341C6" w:rsidRDefault="008341C6" w:rsidP="008341C6"/>
    <w:p w14:paraId="447B8DAF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Hydrocéphalie chronique</w:t>
      </w:r>
    </w:p>
    <w:p w14:paraId="52F74E10" w14:textId="77777777" w:rsidR="008341C6" w:rsidRDefault="008341C6" w:rsidP="006123B8">
      <w:pPr>
        <w:numPr>
          <w:ilvl w:val="0"/>
          <w:numId w:val="61"/>
        </w:numPr>
        <w:ind w:left="1440"/>
      </w:pPr>
      <w:r>
        <w:t>Hémorragie méningée : rupture d’anévrysme intracrânien</w:t>
      </w:r>
    </w:p>
    <w:p w14:paraId="747A8D55" w14:textId="77777777" w:rsidR="008341C6" w:rsidRDefault="008341C6" w:rsidP="006123B8">
      <w:pPr>
        <w:numPr>
          <w:ilvl w:val="0"/>
          <w:numId w:val="61"/>
        </w:numPr>
        <w:ind w:left="1440"/>
      </w:pPr>
      <w:r>
        <w:t>Méningite</w:t>
      </w:r>
    </w:p>
    <w:p w14:paraId="1C8CE7B3" w14:textId="77777777" w:rsidR="008341C6" w:rsidRDefault="008341C6" w:rsidP="006123B8">
      <w:pPr>
        <w:numPr>
          <w:ilvl w:val="0"/>
          <w:numId w:val="61"/>
        </w:numPr>
        <w:ind w:left="1440"/>
      </w:pPr>
      <w:r>
        <w:t>Traumatisme crânien, intervention neurochirurgicale</w:t>
      </w:r>
    </w:p>
    <w:p w14:paraId="64A16E34" w14:textId="77777777" w:rsidR="008341C6" w:rsidRDefault="008341C6" w:rsidP="006123B8">
      <w:pPr>
        <w:numPr>
          <w:ilvl w:val="0"/>
          <w:numId w:val="61"/>
        </w:numPr>
        <w:ind w:left="1440"/>
      </w:pPr>
      <w:r>
        <w:t>Tumeur du névraxe (encéphale, moëlle)</w:t>
      </w:r>
    </w:p>
    <w:p w14:paraId="200DB93A" w14:textId="77777777" w:rsidR="008341C6" w:rsidRDefault="008341C6" w:rsidP="006123B8">
      <w:pPr>
        <w:numPr>
          <w:ilvl w:val="0"/>
          <w:numId w:val="61"/>
        </w:numPr>
        <w:ind w:left="1440"/>
      </w:pPr>
      <w:r>
        <w:t>Sténose de l’aqueduc</w:t>
      </w:r>
    </w:p>
    <w:p w14:paraId="4987B4F8" w14:textId="77777777" w:rsidR="008341C6" w:rsidRDefault="008341C6" w:rsidP="006123B8">
      <w:pPr>
        <w:numPr>
          <w:ilvl w:val="0"/>
          <w:numId w:val="61"/>
        </w:numPr>
        <w:ind w:left="1440"/>
      </w:pPr>
      <w:r>
        <w:t>Autres : Chiari, Dandy Walker, Guillain Barré, Paget, Syphilis, sarcoïdose</w:t>
      </w:r>
    </w:p>
    <w:p w14:paraId="76367232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Idiopathique </w:t>
      </w:r>
    </w:p>
    <w:p w14:paraId="21C7DBC8" w14:textId="77777777" w:rsidR="008341C6" w:rsidRDefault="008341C6" w:rsidP="008341C6"/>
    <w:p w14:paraId="0B4745A0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93" w:name="_Toc100287281"/>
      <w:r>
        <w:t>DIAGNOSTIC DIFFERENTIEL</w:t>
      </w:r>
      <w:bookmarkEnd w:id="93"/>
    </w:p>
    <w:p w14:paraId="4846C6EB" w14:textId="77777777" w:rsidR="008341C6" w:rsidRDefault="008341C6" w:rsidP="006123B8">
      <w:pPr>
        <w:numPr>
          <w:ilvl w:val="0"/>
          <w:numId w:val="61"/>
        </w:numPr>
        <w:ind w:left="1440"/>
        <w:rPr>
          <w:i/>
          <w:iCs/>
        </w:rPr>
      </w:pPr>
      <w:r>
        <w:t>Les autres causes de trouble de la marche (</w:t>
      </w:r>
      <w:r>
        <w:rPr>
          <w:i/>
          <w:iCs/>
        </w:rPr>
        <w:t>maladies dégénératives, épilepsies, SEP)</w:t>
      </w:r>
    </w:p>
    <w:p w14:paraId="5E49FD43" w14:textId="77777777" w:rsidR="008341C6" w:rsidRDefault="008341C6" w:rsidP="006123B8">
      <w:pPr>
        <w:numPr>
          <w:ilvl w:val="0"/>
          <w:numId w:val="61"/>
        </w:numPr>
        <w:ind w:left="1440"/>
        <w:rPr>
          <w:i/>
          <w:iCs/>
        </w:rPr>
      </w:pPr>
      <w:r>
        <w:t>Les autres troubles urologiques (</w:t>
      </w:r>
      <w:r>
        <w:rPr>
          <w:i/>
          <w:iCs/>
        </w:rPr>
        <w:t>HBP chez l’homme, cancer de la prostate)</w:t>
      </w:r>
    </w:p>
    <w:p w14:paraId="5785CFA6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Les autres causes de trouble neurologique et </w:t>
      </w:r>
      <w:proofErr w:type="spellStart"/>
      <w:r>
        <w:t>psychatrique</w:t>
      </w:r>
      <w:proofErr w:type="spellEnd"/>
    </w:p>
    <w:p w14:paraId="437C0B1D" w14:textId="77777777" w:rsidR="008341C6" w:rsidRDefault="008341C6" w:rsidP="008341C6"/>
    <w:p w14:paraId="08C34263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94" w:name="_Toc100287282"/>
      <w:r>
        <w:t>TRAITEMENT</w:t>
      </w:r>
      <w:bookmarkEnd w:id="94"/>
    </w:p>
    <w:p w14:paraId="45D68431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95" w:name="_Toc100287283"/>
      <w:r>
        <w:t>Buts :</w:t>
      </w:r>
      <w:bookmarkEnd w:id="95"/>
    </w:p>
    <w:p w14:paraId="519A166E" w14:textId="77777777" w:rsidR="008341C6" w:rsidRDefault="008341C6" w:rsidP="006123B8">
      <w:pPr>
        <w:numPr>
          <w:ilvl w:val="0"/>
          <w:numId w:val="61"/>
        </w:numPr>
        <w:ind w:left="1440"/>
      </w:pPr>
      <w:r>
        <w:t>Restituer la circulation du LCS</w:t>
      </w:r>
    </w:p>
    <w:p w14:paraId="1F5B5081" w14:textId="77777777" w:rsidR="008341C6" w:rsidRDefault="008341C6" w:rsidP="006123B8">
      <w:pPr>
        <w:numPr>
          <w:ilvl w:val="0"/>
          <w:numId w:val="61"/>
        </w:numPr>
        <w:ind w:left="1440"/>
      </w:pPr>
      <w:r>
        <w:t>Traiter les causes de l’hydrocéphalie</w:t>
      </w:r>
    </w:p>
    <w:p w14:paraId="74407EA4" w14:textId="0DF4F689" w:rsidR="008341C6" w:rsidRDefault="008341C6" w:rsidP="008341C6">
      <w:pPr>
        <w:numPr>
          <w:ilvl w:val="0"/>
          <w:numId w:val="61"/>
        </w:numPr>
        <w:ind w:left="1440"/>
      </w:pPr>
      <w:r>
        <w:t>Prévenir les complications de l’hydrocéphalies</w:t>
      </w:r>
    </w:p>
    <w:p w14:paraId="69473DAE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96" w:name="_Toc100287284"/>
      <w:r>
        <w:lastRenderedPageBreak/>
        <w:t>Moyens</w:t>
      </w:r>
      <w:bookmarkEnd w:id="96"/>
    </w:p>
    <w:p w14:paraId="6D162FD3" w14:textId="77777777" w:rsidR="008341C6" w:rsidRDefault="008341C6" w:rsidP="006123B8">
      <w:pPr>
        <w:numPr>
          <w:ilvl w:val="0"/>
          <w:numId w:val="61"/>
        </w:numPr>
        <w:ind w:left="1440"/>
      </w:pPr>
      <w:r>
        <w:t>Traitement médical : acétazolamide</w:t>
      </w:r>
    </w:p>
    <w:p w14:paraId="073595E9" w14:textId="77777777" w:rsidR="008341C6" w:rsidRDefault="008341C6" w:rsidP="006123B8">
      <w:pPr>
        <w:numPr>
          <w:ilvl w:val="0"/>
          <w:numId w:val="61"/>
        </w:numPr>
        <w:ind w:left="1440"/>
      </w:pPr>
      <w:r>
        <w:t>Traitement chirurgical : dérivation du LCS</w:t>
      </w:r>
    </w:p>
    <w:p w14:paraId="701E5758" w14:textId="61902C44" w:rsidR="008341C6" w:rsidRDefault="008341C6" w:rsidP="008341C6">
      <w:pPr>
        <w:numPr>
          <w:ilvl w:val="0"/>
          <w:numId w:val="61"/>
        </w:numPr>
        <w:ind w:left="1440"/>
      </w:pPr>
      <w:r>
        <w:t>Traitements étiologiques</w:t>
      </w:r>
    </w:p>
    <w:p w14:paraId="5709C507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97" w:name="_Toc100287285"/>
      <w:r>
        <w:t>CONCLUSION</w:t>
      </w:r>
      <w:bookmarkEnd w:id="97"/>
    </w:p>
    <w:p w14:paraId="2CD87356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Hydrocéphalie : deux formes </w:t>
      </w:r>
    </w:p>
    <w:p w14:paraId="06CD8343" w14:textId="77777777" w:rsidR="008341C6" w:rsidRDefault="008341C6" w:rsidP="006123B8">
      <w:pPr>
        <w:numPr>
          <w:ilvl w:val="0"/>
          <w:numId w:val="61"/>
        </w:numPr>
        <w:ind w:left="1440"/>
      </w:pPr>
      <w:r>
        <w:t>Hydrocéphalie chronique de l’adulte : triade d’Adam et Hakim</w:t>
      </w:r>
    </w:p>
    <w:p w14:paraId="15314CBA" w14:textId="77777777" w:rsidR="008341C6" w:rsidRDefault="008341C6" w:rsidP="006123B8">
      <w:pPr>
        <w:numPr>
          <w:ilvl w:val="0"/>
          <w:numId w:val="61"/>
        </w:numPr>
        <w:ind w:left="1440"/>
      </w:pPr>
      <w:r>
        <w:t>Examen paraclinique : imagerie moderne</w:t>
      </w:r>
    </w:p>
    <w:p w14:paraId="1F593591" w14:textId="3CECF132" w:rsidR="008341C6" w:rsidRDefault="00F82A8E" w:rsidP="006123B8">
      <w:pPr>
        <w:numPr>
          <w:ilvl w:val="0"/>
          <w:numId w:val="61"/>
        </w:numPr>
        <w:ind w:left="1440"/>
      </w:pPr>
      <w:r>
        <w:t>Ponction</w:t>
      </w:r>
      <w:r w:rsidR="008341C6">
        <w:t xml:space="preserve"> lombaire soustractive : test diagnostique et thérapeutique</w:t>
      </w:r>
    </w:p>
    <w:p w14:paraId="3C68C5C8" w14:textId="06B408DA" w:rsidR="008341C6" w:rsidRDefault="008341C6" w:rsidP="006123B8">
      <w:pPr>
        <w:numPr>
          <w:ilvl w:val="0"/>
          <w:numId w:val="61"/>
        </w:numPr>
        <w:ind w:left="1440"/>
      </w:pPr>
      <w:r>
        <w:t xml:space="preserve">Traitement symptomatique : </w:t>
      </w:r>
      <w:r w:rsidR="00F82A8E">
        <w:t>acétazolamide</w:t>
      </w:r>
      <w:r>
        <w:t xml:space="preserve"> et dérivation du LCS</w:t>
      </w:r>
    </w:p>
    <w:p w14:paraId="1A7855C9" w14:textId="77777777" w:rsidR="008341C6" w:rsidRDefault="008341C6" w:rsidP="006123B8">
      <w:pPr>
        <w:numPr>
          <w:ilvl w:val="0"/>
          <w:numId w:val="61"/>
        </w:numPr>
        <w:ind w:left="1440"/>
      </w:pPr>
      <w:r>
        <w:t>Traitement étiologique</w:t>
      </w:r>
    </w:p>
    <w:p w14:paraId="157FC87A" w14:textId="77777777" w:rsidR="008341C6" w:rsidRDefault="008341C6" w:rsidP="008341C6"/>
    <w:p w14:paraId="623ABC98" w14:textId="77777777" w:rsidR="008341C6" w:rsidRDefault="008341C6" w:rsidP="008341C6">
      <w:r>
        <w:rPr>
          <w:rFonts w:ascii="Times New Roman" w:hAnsi="Times New Roman" w:cs="Times New Roman"/>
          <w:color w:val="auto"/>
          <w:szCs w:val="24"/>
          <w:lang w:eastAsia="fr-FR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3-21T12:35:00Z" w:initials="">
    <w:p w14:paraId="0000000F" w14:textId="00000010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7" w:author="Ny Antra RAZAFIMANANTSOA" w:date="2022-03-21T12:58:00Z" w:initials="">
    <w:p w14:paraId="0000000D" w14:textId="0000000E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Mandray </w:t>
      </w:r>
      <w:proofErr w:type="spellStart"/>
      <w:r>
        <w:t>zavatra</w:t>
      </w:r>
      <w:proofErr w:type="spellEnd"/>
      <w:r>
        <w:t xml:space="preserve"> fa </w:t>
      </w:r>
      <w:proofErr w:type="spellStart"/>
      <w:r>
        <w:t>mamotsitra</w:t>
      </w:r>
      <w:proofErr w:type="spellEnd"/>
      <w:r>
        <w:t xml:space="preserve">, </w:t>
      </w:r>
      <w:proofErr w:type="spellStart"/>
      <w:r>
        <w:t>mandeha</w:t>
      </w:r>
      <w:proofErr w:type="spellEnd"/>
      <w:r>
        <w:t xml:space="preserve"> fa </w:t>
      </w:r>
      <w:proofErr w:type="spellStart"/>
      <w:r>
        <w:t>sahirana</w:t>
      </w:r>
      <w:proofErr w:type="spellEnd"/>
    </w:p>
  </w:comment>
  <w:comment w:id="24" w:author="Ny Antra RAZAFIMANANTSOA" w:date="2022-03-21T13:18:00Z" w:initials="">
    <w:p w14:paraId="00000003" w14:textId="00000004" w:rsidR="00365D3F" w:rsidRDefault="002D2729">
      <w:pPr>
        <w:pStyle w:val="Commentaire"/>
      </w:pPr>
      <w:r>
        <w:rPr>
          <w:rStyle w:val="Marquedecommentaire"/>
        </w:rPr>
        <w:annotationRef/>
      </w:r>
      <w:r>
        <w:t>Amyotrophie des muscles innervés par les racines comprimées</w:t>
      </w:r>
    </w:p>
  </w:comment>
  <w:comment w:id="31" w:author="Ny Antra RAZAFIMANANTSOA" w:date="2022-03-21T13:49:00Z" w:initials="">
    <w:p w14:paraId="0000001B" w14:textId="0000001C" w:rsidR="00365D3F" w:rsidRDefault="002D2729">
      <w:pPr>
        <w:pStyle w:val="Commentaire"/>
      </w:pPr>
      <w:r>
        <w:rPr>
          <w:rStyle w:val="Marquedecommentaire"/>
        </w:rPr>
        <w:annotationRef/>
      </w:r>
      <w:proofErr w:type="gramStart"/>
      <w:r>
        <w:t>n’élimine</w:t>
      </w:r>
      <w:proofErr w:type="gramEnd"/>
      <w:r>
        <w:t xml:space="preserve"> pas une lésion responsable de CMLNT</w:t>
      </w:r>
    </w:p>
  </w:comment>
  <w:comment w:id="32" w:author="Ny Antra RAZAFIMANANTSOA" w:date="2022-03-21T14:06:00Z" w:initials="">
    <w:p w14:paraId="00000011" w14:textId="00000012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Malformation </w:t>
      </w:r>
      <w:proofErr w:type="spellStart"/>
      <w:r>
        <w:t>artério-veineuse</w:t>
      </w:r>
      <w:proofErr w:type="spellEnd"/>
      <w:r>
        <w:t>, fistule durale</w:t>
      </w:r>
    </w:p>
  </w:comment>
  <w:comment w:id="37" w:author="Ny Antra RAZAFIMANANTSOA" w:date="2022-03-22T12:31:00Z" w:initials="">
    <w:p w14:paraId="0000001D" w14:textId="0000001E" w:rsidR="00365D3F" w:rsidRDefault="002D2729">
      <w:pPr>
        <w:pStyle w:val="Commentaire"/>
      </w:pPr>
      <w:r>
        <w:rPr>
          <w:rStyle w:val="Marquedecommentaire"/>
        </w:rPr>
        <w:annotationRef/>
      </w:r>
      <w:r>
        <w:t>Tumeurs bénignes</w:t>
      </w:r>
    </w:p>
  </w:comment>
  <w:comment w:id="38" w:author="Ny Antra RAZAFIMANANTSOA" w:date="2022-03-22T12:34:00Z" w:initials="">
    <w:p w14:paraId="00000017" w14:textId="00000018" w:rsidR="00365D3F" w:rsidRDefault="002D2729">
      <w:pPr>
        <w:pStyle w:val="Commentaire"/>
      </w:pPr>
      <w:r>
        <w:rPr>
          <w:rStyle w:val="Marquedecommentaire"/>
        </w:rPr>
        <w:annotationRef/>
      </w:r>
      <w:r>
        <w:t>Neuropathiques, en bande</w:t>
      </w:r>
    </w:p>
  </w:comment>
  <w:comment w:id="41" w:author="Ny Antra RAZAFIMANANTSOA" w:date="2022-03-22T12:47:00Z" w:initials="">
    <w:p w14:paraId="00000001" w14:textId="00000002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42" w:author="Ny Antra RAZAFIMANANTSOA" w:date="2022-03-22T12:45:00Z" w:initials="">
    <w:p w14:paraId="00000015" w14:textId="00000016" w:rsidR="00365D3F" w:rsidRDefault="002D2729">
      <w:pPr>
        <w:pStyle w:val="Commentaire"/>
      </w:pPr>
      <w:r>
        <w:rPr>
          <w:rStyle w:val="Marquedecommentaire"/>
        </w:rPr>
        <w:annotationRef/>
      </w:r>
      <w:r>
        <w:t>(Madagascar)</w:t>
      </w:r>
    </w:p>
  </w:comment>
  <w:comment w:id="43" w:author="Ny Antra RAZAFIMANANTSOA" w:date="2022-03-22T13:09:00Z" w:initials="">
    <w:p w14:paraId="00000019" w14:textId="0000001A" w:rsidR="00365D3F" w:rsidRDefault="002D2729">
      <w:pPr>
        <w:pStyle w:val="Commentaire"/>
      </w:pPr>
      <w:r>
        <w:rPr>
          <w:rStyle w:val="Marquedecommentaire"/>
        </w:rPr>
        <w:annotationRef/>
      </w:r>
      <w:r>
        <w:t>Lombosciatalgie, lomboradiculalgie</w:t>
      </w:r>
    </w:p>
  </w:comment>
  <w:comment w:id="52" w:author="Ny Antra RAZAFIMANANTSOA" w:date="2022-03-22T13:46:00Z" w:initials="">
    <w:p w14:paraId="0000000B" w14:textId="0000000C" w:rsidR="00365D3F" w:rsidRDefault="002D2729">
      <w:pPr>
        <w:pStyle w:val="Commentaire"/>
      </w:pPr>
      <w:r>
        <w:rPr>
          <w:rStyle w:val="Marquedecommentaire"/>
        </w:rPr>
        <w:annotationRef/>
      </w:r>
      <w:r>
        <w:t>A l’examen physique, ne pas oublier l’examen de la vessie (IR par rétention chronique)</w:t>
      </w:r>
    </w:p>
  </w:comment>
  <w:comment w:id="69" w:author="Ny Antra RAZAFIMANANTSOA" w:date="2022-03-22T13:55:00Z" w:initials="">
    <w:p w14:paraId="00000009" w14:textId="0000000A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87" w:author="Ny Antra RAZAFIMANANTSOA" w:date="2022-04-06T12:35:00Z" w:initials="">
    <w:p w14:paraId="00000007" w14:textId="00000008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91" w:author="Ny Antra RAZAFIMANANTSOA" w:date="2022-04-06T12:45:00Z" w:initials="">
    <w:p w14:paraId="00000013" w14:textId="00000014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QE </w:t>
      </w:r>
      <w:proofErr w:type="spellStart"/>
      <w:r>
        <w:t>ny</w:t>
      </w:r>
      <w:proofErr w:type="spellEnd"/>
      <w:r>
        <w:t xml:space="preserve"> formes </w:t>
      </w:r>
      <w:proofErr w:type="spellStart"/>
      <w:r>
        <w:t>roa</w:t>
      </w:r>
      <w:proofErr w:type="spellEnd"/>
    </w:p>
  </w:comment>
  <w:comment w:id="104" w:author="Ny Antra RAZAFIMANANTSOA" w:date="2022-04-06T13:33:00Z" w:initials="">
    <w:p w14:paraId="00000005" w14:textId="00000006" w:rsidR="00365D3F" w:rsidRDefault="002D2729">
      <w:pPr>
        <w:pStyle w:val="Commentaire"/>
      </w:pPr>
      <w:r>
        <w:rPr>
          <w:rStyle w:val="Marquedecommentaire"/>
        </w:rPr>
        <w:annotationRef/>
      </w:r>
      <w:proofErr w:type="spellStart"/>
      <w:r>
        <w:t>Tsy</w:t>
      </w:r>
      <w:proofErr w:type="spellEnd"/>
      <w:r>
        <w:t xml:space="preserve"> hernie du disque, </w:t>
      </w:r>
      <w:proofErr w:type="spellStart"/>
      <w:r>
        <w:t>tsy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disque no </w:t>
      </w:r>
      <w:proofErr w:type="spellStart"/>
      <w:r>
        <w:t>mivoaka</w:t>
      </w:r>
      <w:proofErr w:type="spellEnd"/>
      <w:r>
        <w:t xml:space="preserve"> fa </w:t>
      </w:r>
      <w:proofErr w:type="spellStart"/>
      <w:r>
        <w:t>ny</w:t>
      </w:r>
      <w:proofErr w:type="spellEnd"/>
      <w:r>
        <w:t xml:space="preserve"> nucleus pulposus à travers des fissures de l’annulus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F" w15:done="0"/>
  <w15:commentEx w15:paraId="0000000D" w15:done="0"/>
  <w15:commentEx w15:paraId="00000003" w15:done="0"/>
  <w15:commentEx w15:paraId="0000001B" w15:done="0"/>
  <w15:commentEx w15:paraId="00000011" w15:done="0"/>
  <w15:commentEx w15:paraId="0000001D" w15:done="0"/>
  <w15:commentEx w15:paraId="00000017" w15:done="0"/>
  <w15:commentEx w15:paraId="00000001" w15:done="0"/>
  <w15:commentEx w15:paraId="00000015" w15:done="0"/>
  <w15:commentEx w15:paraId="00000019" w15:done="0"/>
  <w15:commentEx w15:paraId="0000000B" w15:done="0"/>
  <w15:commentEx w15:paraId="00000009" w15:done="0"/>
  <w15:commentEx w15:paraId="00000007" w15:done="0"/>
  <w15:commentEx w15:paraId="00000013" w15:done="0"/>
  <w15:commentEx w15:paraId="000000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F" w16cid:durableId="2D46D1C6"/>
  <w16cid:commentId w16cid:paraId="0000000D" w16cid:durableId="2D4ABD58"/>
  <w16cid:commentId w16cid:paraId="00000003" w16cid:durableId="2D46D1C5"/>
  <w16cid:commentId w16cid:paraId="0000001B" w16cid:durableId="2D46D1C4"/>
  <w16cid:commentId w16cid:paraId="00000011" w16cid:durableId="2D46D1C3"/>
  <w16cid:commentId w16cid:paraId="0000001D" w16cid:durableId="2D46D1C2"/>
  <w16cid:commentId w16cid:paraId="00000017" w16cid:durableId="2D46D1C1"/>
  <w16cid:commentId w16cid:paraId="00000001" w16cid:durableId="2D46D1C0"/>
  <w16cid:commentId w16cid:paraId="00000015" w16cid:durableId="2D4ABD59"/>
  <w16cid:commentId w16cid:paraId="00000019" w16cid:durableId="2D46D1BF"/>
  <w16cid:commentId w16cid:paraId="0000000B" w16cid:durableId="2D4ABD5A"/>
  <w16cid:commentId w16cid:paraId="00000009" w16cid:durableId="2D46D1BE"/>
  <w16cid:commentId w16cid:paraId="00000007" w16cid:durableId="2D4ABD5B"/>
  <w16cid:commentId w16cid:paraId="00000013" w16cid:durableId="2D46D1BD"/>
  <w16cid:commentId w16cid:paraId="00000005" w16cid:durableId="2D4ABD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93B09" w14:textId="77777777" w:rsidR="00E712AE" w:rsidRDefault="00E712AE">
      <w:pPr>
        <w:spacing w:after="0" w:line="240" w:lineRule="auto"/>
      </w:pPr>
      <w:r>
        <w:separator/>
      </w:r>
    </w:p>
  </w:endnote>
  <w:endnote w:type="continuationSeparator" w:id="0">
    <w:p w14:paraId="37D386C5" w14:textId="77777777" w:rsidR="00E712AE" w:rsidRDefault="00E71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8B5C" w14:textId="77777777" w:rsidR="004E53B9" w:rsidRDefault="006123B8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8C705C" wp14:editId="4BBF5B34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905" name="Organigramme : Alternativ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AB54F" w14:textId="77777777" w:rsidR="004E53B9" w:rsidRDefault="006123B8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8C705C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" filled="f" stroked="f">
              <v:textbox>
                <w:txbxContent>
                  <w:p w14:paraId="071AB54F" w14:textId="77777777" w:rsidR="004E53B9" w:rsidRDefault="006123B8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532DB" w14:textId="77777777" w:rsidR="00E712AE" w:rsidRDefault="00E712AE">
      <w:pPr>
        <w:spacing w:after="0" w:line="240" w:lineRule="auto"/>
      </w:pPr>
      <w:r>
        <w:separator/>
      </w:r>
    </w:p>
  </w:footnote>
  <w:footnote w:type="continuationSeparator" w:id="0">
    <w:p w14:paraId="450FA319" w14:textId="77777777" w:rsidR="00E712AE" w:rsidRDefault="00E71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F52"/>
    <w:multiLevelType w:val="hybridMultilevel"/>
    <w:tmpl w:val="723A7D6C"/>
    <w:lvl w:ilvl="0" w:tplc="3490D6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9C67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80BC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BA78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E0D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BC7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9A55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D01B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BE19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EC7BDE"/>
    <w:multiLevelType w:val="hybridMultilevel"/>
    <w:tmpl w:val="67BE49E2"/>
    <w:lvl w:ilvl="0" w:tplc="B37079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28109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C5C66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96B6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A688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48F2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76DB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49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F61E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3602D6"/>
    <w:multiLevelType w:val="hybridMultilevel"/>
    <w:tmpl w:val="FB3823FC"/>
    <w:lvl w:ilvl="0" w:tplc="003C7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301A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BE22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C25A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002F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94CB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1A14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565F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30221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B031B9F"/>
    <w:multiLevelType w:val="hybridMultilevel"/>
    <w:tmpl w:val="9C2E392E"/>
    <w:lvl w:ilvl="0" w:tplc="0E88F8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FA8D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66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167A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3C98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8E8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228C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1A30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3E4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9D7B01"/>
    <w:multiLevelType w:val="hybridMultilevel"/>
    <w:tmpl w:val="5EC4F872"/>
    <w:lvl w:ilvl="0" w:tplc="D23A8F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72DE0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D69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587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FE90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6467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A6F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C4F7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CCC9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DC56530"/>
    <w:multiLevelType w:val="hybridMultilevel"/>
    <w:tmpl w:val="5A5AC068"/>
    <w:lvl w:ilvl="0" w:tplc="CD2EE0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ECC6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D661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EFE4D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E061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E6E04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880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0A2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F49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E8A0442"/>
    <w:multiLevelType w:val="hybridMultilevel"/>
    <w:tmpl w:val="032C0E3A"/>
    <w:lvl w:ilvl="0" w:tplc="25AA3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06A7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B487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5AE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AF3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9850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7420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6EC9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B6DF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F76566C"/>
    <w:multiLevelType w:val="hybridMultilevel"/>
    <w:tmpl w:val="68422494"/>
    <w:lvl w:ilvl="0" w:tplc="981E4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6C4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6284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88D4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588F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9CB7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267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B2C8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B2BE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0036E02"/>
    <w:multiLevelType w:val="hybridMultilevel"/>
    <w:tmpl w:val="23EED2C6"/>
    <w:lvl w:ilvl="0" w:tplc="811A6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BA05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A0A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F4A1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E88A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56DC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A8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44B9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E8A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2C71239"/>
    <w:multiLevelType w:val="hybridMultilevel"/>
    <w:tmpl w:val="B0C6122C"/>
    <w:lvl w:ilvl="0" w:tplc="98BAA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06A3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8C94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ECE9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3C43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6241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8AE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C2C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3EE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3097B72"/>
    <w:multiLevelType w:val="hybridMultilevel"/>
    <w:tmpl w:val="3F3A21B8"/>
    <w:lvl w:ilvl="0" w:tplc="10A87A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E2A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3EEF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E27B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C8E3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F217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74B2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A49F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AE4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5035A4C"/>
    <w:multiLevelType w:val="hybridMultilevel"/>
    <w:tmpl w:val="D7928ADC"/>
    <w:lvl w:ilvl="0" w:tplc="7C4856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22A6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A6A9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446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744F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12C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2AEB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4E13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BA50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8E3C48"/>
    <w:multiLevelType w:val="multilevel"/>
    <w:tmpl w:val="5564554E"/>
    <w:numStyleLink w:val="ListeNyA"/>
  </w:abstractNum>
  <w:abstractNum w:abstractNumId="13" w15:restartNumberingAfterBreak="0">
    <w:nsid w:val="190B7CBF"/>
    <w:multiLevelType w:val="hybridMultilevel"/>
    <w:tmpl w:val="E5765DA6"/>
    <w:lvl w:ilvl="0" w:tplc="443E7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204D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CAE3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9CB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84BE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B032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7603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5A73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35085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114C6A"/>
    <w:multiLevelType w:val="hybridMultilevel"/>
    <w:tmpl w:val="7806171A"/>
    <w:lvl w:ilvl="0" w:tplc="9BD6EF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1E59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247E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A842F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E2B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B03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8AD0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BCAF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644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6A1D3E"/>
    <w:multiLevelType w:val="hybridMultilevel"/>
    <w:tmpl w:val="05783AFA"/>
    <w:lvl w:ilvl="0" w:tplc="D0F03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C6B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664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0E94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3A7D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6F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3A8D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C47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6E8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9E04E01"/>
    <w:multiLevelType w:val="hybridMultilevel"/>
    <w:tmpl w:val="674A05AE"/>
    <w:lvl w:ilvl="0" w:tplc="481A78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653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F889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4E6D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0A11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82C4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0E02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3E6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E49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A4B551E"/>
    <w:multiLevelType w:val="hybridMultilevel"/>
    <w:tmpl w:val="5FC0A342"/>
    <w:lvl w:ilvl="0" w:tplc="A9EEB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58B5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2E46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58BF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56D7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C00E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08D5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B447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E60F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A4C7D7C"/>
    <w:multiLevelType w:val="hybridMultilevel"/>
    <w:tmpl w:val="A1CA64A4"/>
    <w:lvl w:ilvl="0" w:tplc="3F423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5CF1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9E69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721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C1649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9006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E228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FA3C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622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D335F24"/>
    <w:multiLevelType w:val="multilevel"/>
    <w:tmpl w:val="5564554E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DD22997"/>
    <w:multiLevelType w:val="hybridMultilevel"/>
    <w:tmpl w:val="A3DCA4C6"/>
    <w:lvl w:ilvl="0" w:tplc="EDE4F0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9A00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D890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1C67B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6C83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E43F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F8F4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886C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3CB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E16574B"/>
    <w:multiLevelType w:val="hybridMultilevel"/>
    <w:tmpl w:val="660AFC0C"/>
    <w:lvl w:ilvl="0" w:tplc="1946D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AA14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0C32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9639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68A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E29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F288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D40B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FCE3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052160F"/>
    <w:multiLevelType w:val="hybridMultilevel"/>
    <w:tmpl w:val="C2629BE0"/>
    <w:lvl w:ilvl="0" w:tplc="79CAD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B253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EAE3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C4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0105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DC5F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96F18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88037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10CF2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5532C62"/>
    <w:multiLevelType w:val="hybridMultilevel"/>
    <w:tmpl w:val="DBACD270"/>
    <w:lvl w:ilvl="0" w:tplc="CA0CA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48C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C6A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CE36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74A2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E8E1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580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842D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E88C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6622ECA"/>
    <w:multiLevelType w:val="hybridMultilevel"/>
    <w:tmpl w:val="597EBB00"/>
    <w:lvl w:ilvl="0" w:tplc="A90E05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E32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78C3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BA92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A093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E29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4AEC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349A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1EC3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8AF7319"/>
    <w:multiLevelType w:val="hybridMultilevel"/>
    <w:tmpl w:val="B6AC64DA"/>
    <w:lvl w:ilvl="0" w:tplc="9DCC2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B8BEA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1272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1642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4607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48D0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3C08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3265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003C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9CB153A"/>
    <w:multiLevelType w:val="hybridMultilevel"/>
    <w:tmpl w:val="FDF2D842"/>
    <w:lvl w:ilvl="0" w:tplc="D92C0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FE05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725B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8E0F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DCA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8A5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406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AEB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FAEE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A3161D3"/>
    <w:multiLevelType w:val="hybridMultilevel"/>
    <w:tmpl w:val="281ACC76"/>
    <w:lvl w:ilvl="0" w:tplc="50B831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2E23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767C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8C2ED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EC3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4A58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7C7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10E8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2A3E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C921C73"/>
    <w:multiLevelType w:val="hybridMultilevel"/>
    <w:tmpl w:val="536480E8"/>
    <w:lvl w:ilvl="0" w:tplc="C2FA9B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662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2D4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A8B3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3017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96CC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8811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F481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A25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EE8358C"/>
    <w:multiLevelType w:val="hybridMultilevel"/>
    <w:tmpl w:val="06AC3A5E"/>
    <w:lvl w:ilvl="0" w:tplc="859C2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0670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7C88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BE6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14B0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B659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6096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2E1B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EC0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2AC2498"/>
    <w:multiLevelType w:val="hybridMultilevel"/>
    <w:tmpl w:val="0F16047E"/>
    <w:lvl w:ilvl="0" w:tplc="BEE6F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C4BE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4A7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1A5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C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EE83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623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148B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9E21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5EC634B"/>
    <w:multiLevelType w:val="hybridMultilevel"/>
    <w:tmpl w:val="24B6B9FE"/>
    <w:lvl w:ilvl="0" w:tplc="C8F85C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DC2B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B654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52B9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0C8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BCDD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4CF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AAC2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96E1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7045B08"/>
    <w:multiLevelType w:val="hybridMultilevel"/>
    <w:tmpl w:val="14D6C956"/>
    <w:lvl w:ilvl="0" w:tplc="A25E79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8657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D238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820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6E76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F22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5E4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685F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3C8D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8C060A6"/>
    <w:multiLevelType w:val="hybridMultilevel"/>
    <w:tmpl w:val="2D5C7A52"/>
    <w:lvl w:ilvl="0" w:tplc="04A6D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A654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6848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D003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A06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9A7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203A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A4B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3A7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3A9057C3"/>
    <w:multiLevelType w:val="hybridMultilevel"/>
    <w:tmpl w:val="50F6733A"/>
    <w:lvl w:ilvl="0" w:tplc="D2328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723D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011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8027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4CF0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741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089C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8226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AAA02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3FF84D29"/>
    <w:multiLevelType w:val="hybridMultilevel"/>
    <w:tmpl w:val="C0E6EE72"/>
    <w:lvl w:ilvl="0" w:tplc="1F7E88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9457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10F8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3ED4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42AC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75E7A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D2D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0CC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6251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1592B87"/>
    <w:multiLevelType w:val="hybridMultilevel"/>
    <w:tmpl w:val="0570D75C"/>
    <w:lvl w:ilvl="0" w:tplc="911C5E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02B2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C2D0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26EC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0D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E894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0E40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B6C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0A0C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18F3CED"/>
    <w:multiLevelType w:val="hybridMultilevel"/>
    <w:tmpl w:val="CAC206F6"/>
    <w:lvl w:ilvl="0" w:tplc="08843196">
      <w:start w:val="1"/>
      <w:numFmt w:val="upperRoman"/>
      <w:pStyle w:val="TM1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560B51"/>
    <w:multiLevelType w:val="hybridMultilevel"/>
    <w:tmpl w:val="887C7996"/>
    <w:lvl w:ilvl="0" w:tplc="E722A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7665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8A46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0C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3687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F29B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3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84C6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E049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6B60771"/>
    <w:multiLevelType w:val="hybridMultilevel"/>
    <w:tmpl w:val="3F60BB1C"/>
    <w:lvl w:ilvl="0" w:tplc="B6CE7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CCD8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B44D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FC1B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DA52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4877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56DB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022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6605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74A2009"/>
    <w:multiLevelType w:val="hybridMultilevel"/>
    <w:tmpl w:val="822A2910"/>
    <w:lvl w:ilvl="0" w:tplc="B7BC43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A801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9C35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6823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3496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3E48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82FA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54FA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487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75F41CD"/>
    <w:multiLevelType w:val="hybridMultilevel"/>
    <w:tmpl w:val="1DBC2BB0"/>
    <w:lvl w:ilvl="0" w:tplc="8C1C6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A06C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6067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C6EB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2E5A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EC50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0D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BC6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84037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522E7B99"/>
    <w:multiLevelType w:val="hybridMultilevel"/>
    <w:tmpl w:val="EBA813F0"/>
    <w:lvl w:ilvl="0" w:tplc="4260C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1655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E62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A06D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047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5AD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040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BCF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70A7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53BC0979"/>
    <w:multiLevelType w:val="hybridMultilevel"/>
    <w:tmpl w:val="1804BF48"/>
    <w:lvl w:ilvl="0" w:tplc="A17CAC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1499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AA90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0C0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98DD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7447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2053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68C8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FCC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8EA4C14"/>
    <w:multiLevelType w:val="hybridMultilevel"/>
    <w:tmpl w:val="B1E89C56"/>
    <w:lvl w:ilvl="0" w:tplc="292CDA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00ED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4EA6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D243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821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FA55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585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580F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C1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016066F"/>
    <w:multiLevelType w:val="hybridMultilevel"/>
    <w:tmpl w:val="EF9AA182"/>
    <w:lvl w:ilvl="0" w:tplc="A0C88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8A28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E27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D673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C125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72F3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CD60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F60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9E34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60E2003F"/>
    <w:multiLevelType w:val="hybridMultilevel"/>
    <w:tmpl w:val="36A0E414"/>
    <w:lvl w:ilvl="0" w:tplc="97922A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0683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1A6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CAF0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4E20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8EB1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701F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7269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72B2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214580B"/>
    <w:multiLevelType w:val="hybridMultilevel"/>
    <w:tmpl w:val="ACF22C8A"/>
    <w:lvl w:ilvl="0" w:tplc="2A289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78FE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7605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EE8F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DFEE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F095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3010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1494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E0F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3D70B9C"/>
    <w:multiLevelType w:val="multilevel"/>
    <w:tmpl w:val="5564554E"/>
    <w:numStyleLink w:val="ListeNyA"/>
  </w:abstractNum>
  <w:abstractNum w:abstractNumId="49" w15:restartNumberingAfterBreak="0">
    <w:nsid w:val="68CB7B1F"/>
    <w:multiLevelType w:val="hybridMultilevel"/>
    <w:tmpl w:val="5546BA7A"/>
    <w:lvl w:ilvl="0" w:tplc="7F242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26C3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5CC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365E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8CE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32B7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4A5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1229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0B6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7C3BCE"/>
    <w:multiLevelType w:val="hybridMultilevel"/>
    <w:tmpl w:val="3E745040"/>
    <w:lvl w:ilvl="0" w:tplc="36E0BC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EC63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763D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301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72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0457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2C3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6CE0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47E3B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6C984107"/>
    <w:multiLevelType w:val="hybridMultilevel"/>
    <w:tmpl w:val="B74C8B2C"/>
    <w:lvl w:ilvl="0" w:tplc="A3488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74B9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A407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A03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0A36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80C3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E04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E2B2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3C0CF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E9514C2"/>
    <w:multiLevelType w:val="hybridMultilevel"/>
    <w:tmpl w:val="3B5CA856"/>
    <w:lvl w:ilvl="0" w:tplc="9EF0F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EAA1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52A6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CC6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B660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451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4619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8AD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8E83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B272B4"/>
    <w:multiLevelType w:val="hybridMultilevel"/>
    <w:tmpl w:val="87F08E62"/>
    <w:lvl w:ilvl="0" w:tplc="F4DEA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0D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9EC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0D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CC2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42D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A1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C7D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46E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2700B1"/>
    <w:multiLevelType w:val="hybridMultilevel"/>
    <w:tmpl w:val="66680AAE"/>
    <w:lvl w:ilvl="0" w:tplc="0F1AC1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BAF7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981E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B00B8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42FFD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2AEE5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029D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CE12A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4A3F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6FB36392"/>
    <w:multiLevelType w:val="hybridMultilevel"/>
    <w:tmpl w:val="35BAAFA2"/>
    <w:lvl w:ilvl="0" w:tplc="851E3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C4E7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DA3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A68F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8E3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A0C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F67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E63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24CF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09D7508"/>
    <w:multiLevelType w:val="hybridMultilevel"/>
    <w:tmpl w:val="EB6663BC"/>
    <w:lvl w:ilvl="0" w:tplc="8E12E6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24B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40B9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50E4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16DA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EEE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9FE8D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C063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689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70C45415"/>
    <w:multiLevelType w:val="hybridMultilevel"/>
    <w:tmpl w:val="EAEE35DA"/>
    <w:lvl w:ilvl="0" w:tplc="381013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2878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D0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A0D2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92F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C2A6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E80A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4AED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5271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3555972"/>
    <w:multiLevelType w:val="hybridMultilevel"/>
    <w:tmpl w:val="74FA060A"/>
    <w:lvl w:ilvl="0" w:tplc="1DD86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E866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62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267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45E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94EB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1A13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9038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F8A8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70127D0"/>
    <w:multiLevelType w:val="hybridMultilevel"/>
    <w:tmpl w:val="368E4FE6"/>
    <w:lvl w:ilvl="0" w:tplc="BE6A95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E45C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2C82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FEBC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14C2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46BB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F64E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7E52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58CB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799F0FFB"/>
    <w:multiLevelType w:val="hybridMultilevel"/>
    <w:tmpl w:val="916ED3B0"/>
    <w:lvl w:ilvl="0" w:tplc="BBD0C2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E632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7CD9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686C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D238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487A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FA44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340D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E28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7E1712E3"/>
    <w:multiLevelType w:val="hybridMultilevel"/>
    <w:tmpl w:val="8C4CCFD8"/>
    <w:lvl w:ilvl="0" w:tplc="3DAE87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0F6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8C21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8C4D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E8A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8CAE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8669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6A39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700D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E9577A8"/>
    <w:multiLevelType w:val="hybridMultilevel"/>
    <w:tmpl w:val="6E2280C0"/>
    <w:lvl w:ilvl="0" w:tplc="B2645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5CDE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3415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C32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9047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68C0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2E7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50E0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EA92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E55BCE"/>
    <w:multiLevelType w:val="hybridMultilevel"/>
    <w:tmpl w:val="8D244462"/>
    <w:lvl w:ilvl="0" w:tplc="CB504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6C41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0605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5651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12DD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AC2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A8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A6C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3EB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2"/>
  </w:num>
  <w:num w:numId="3">
    <w:abstractNumId w:val="24"/>
  </w:num>
  <w:num w:numId="4">
    <w:abstractNumId w:val="20"/>
  </w:num>
  <w:num w:numId="5">
    <w:abstractNumId w:val="9"/>
  </w:num>
  <w:num w:numId="6">
    <w:abstractNumId w:val="45"/>
  </w:num>
  <w:num w:numId="7">
    <w:abstractNumId w:val="6"/>
  </w:num>
  <w:num w:numId="8">
    <w:abstractNumId w:val="56"/>
  </w:num>
  <w:num w:numId="9">
    <w:abstractNumId w:val="34"/>
  </w:num>
  <w:num w:numId="10">
    <w:abstractNumId w:val="58"/>
  </w:num>
  <w:num w:numId="11">
    <w:abstractNumId w:val="33"/>
  </w:num>
  <w:num w:numId="12">
    <w:abstractNumId w:val="59"/>
  </w:num>
  <w:num w:numId="13">
    <w:abstractNumId w:val="11"/>
  </w:num>
  <w:num w:numId="14">
    <w:abstractNumId w:val="35"/>
  </w:num>
  <w:num w:numId="15">
    <w:abstractNumId w:val="30"/>
  </w:num>
  <w:num w:numId="16">
    <w:abstractNumId w:val="39"/>
  </w:num>
  <w:num w:numId="17">
    <w:abstractNumId w:val="29"/>
  </w:num>
  <w:num w:numId="18">
    <w:abstractNumId w:val="27"/>
  </w:num>
  <w:num w:numId="19">
    <w:abstractNumId w:val="61"/>
  </w:num>
  <w:num w:numId="20">
    <w:abstractNumId w:val="42"/>
  </w:num>
  <w:num w:numId="21">
    <w:abstractNumId w:val="21"/>
  </w:num>
  <w:num w:numId="22">
    <w:abstractNumId w:val="18"/>
  </w:num>
  <w:num w:numId="23">
    <w:abstractNumId w:val="41"/>
  </w:num>
  <w:num w:numId="24">
    <w:abstractNumId w:val="44"/>
  </w:num>
  <w:num w:numId="25">
    <w:abstractNumId w:val="7"/>
  </w:num>
  <w:num w:numId="26">
    <w:abstractNumId w:val="0"/>
  </w:num>
  <w:num w:numId="27">
    <w:abstractNumId w:val="32"/>
  </w:num>
  <w:num w:numId="28">
    <w:abstractNumId w:val="47"/>
  </w:num>
  <w:num w:numId="29">
    <w:abstractNumId w:val="50"/>
  </w:num>
  <w:num w:numId="30">
    <w:abstractNumId w:val="13"/>
  </w:num>
  <w:num w:numId="31">
    <w:abstractNumId w:val="55"/>
  </w:num>
  <w:num w:numId="32">
    <w:abstractNumId w:val="8"/>
  </w:num>
  <w:num w:numId="33">
    <w:abstractNumId w:val="31"/>
  </w:num>
  <w:num w:numId="34">
    <w:abstractNumId w:val="4"/>
  </w:num>
  <w:num w:numId="35">
    <w:abstractNumId w:val="52"/>
  </w:num>
  <w:num w:numId="36">
    <w:abstractNumId w:val="26"/>
  </w:num>
  <w:num w:numId="37">
    <w:abstractNumId w:val="57"/>
  </w:num>
  <w:num w:numId="38">
    <w:abstractNumId w:val="5"/>
  </w:num>
  <w:num w:numId="39">
    <w:abstractNumId w:val="63"/>
  </w:num>
  <w:num w:numId="40">
    <w:abstractNumId w:val="28"/>
  </w:num>
  <w:num w:numId="41">
    <w:abstractNumId w:val="15"/>
  </w:num>
  <w:num w:numId="42">
    <w:abstractNumId w:val="49"/>
  </w:num>
  <w:num w:numId="43">
    <w:abstractNumId w:val="25"/>
  </w:num>
  <w:num w:numId="44">
    <w:abstractNumId w:val="23"/>
  </w:num>
  <w:num w:numId="45">
    <w:abstractNumId w:val="1"/>
  </w:num>
  <w:num w:numId="46">
    <w:abstractNumId w:val="38"/>
  </w:num>
  <w:num w:numId="47">
    <w:abstractNumId w:val="40"/>
  </w:num>
  <w:num w:numId="48">
    <w:abstractNumId w:val="3"/>
  </w:num>
  <w:num w:numId="49">
    <w:abstractNumId w:val="17"/>
  </w:num>
  <w:num w:numId="50">
    <w:abstractNumId w:val="10"/>
  </w:num>
  <w:num w:numId="51">
    <w:abstractNumId w:val="14"/>
  </w:num>
  <w:num w:numId="52">
    <w:abstractNumId w:val="16"/>
  </w:num>
  <w:num w:numId="53">
    <w:abstractNumId w:val="60"/>
  </w:num>
  <w:num w:numId="54">
    <w:abstractNumId w:val="62"/>
  </w:num>
  <w:num w:numId="55">
    <w:abstractNumId w:val="51"/>
  </w:num>
  <w:num w:numId="56">
    <w:abstractNumId w:val="36"/>
  </w:num>
  <w:num w:numId="57">
    <w:abstractNumId w:val="43"/>
  </w:num>
  <w:num w:numId="58">
    <w:abstractNumId w:val="19"/>
  </w:num>
  <w:num w:numId="59">
    <w:abstractNumId w:val="48"/>
  </w:num>
  <w:num w:numId="60">
    <w:abstractNumId w:val="37"/>
  </w:num>
  <w:num w:numId="61">
    <w:abstractNumId w:val="53"/>
  </w:num>
  <w:num w:numId="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63">
    <w:abstractNumId w:val="54"/>
  </w:num>
  <w:num w:numId="64">
    <w:abstractNumId w:val="22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6F8"/>
    <w:rsid w:val="002965D3"/>
    <w:rsid w:val="002D2729"/>
    <w:rsid w:val="00365D3F"/>
    <w:rsid w:val="003F5313"/>
    <w:rsid w:val="004436F8"/>
    <w:rsid w:val="0047419F"/>
    <w:rsid w:val="004E53B9"/>
    <w:rsid w:val="005D672A"/>
    <w:rsid w:val="006123B8"/>
    <w:rsid w:val="006679E9"/>
    <w:rsid w:val="007C77F4"/>
    <w:rsid w:val="008341C6"/>
    <w:rsid w:val="008A0F0A"/>
    <w:rsid w:val="008C4FCD"/>
    <w:rsid w:val="008F4657"/>
    <w:rsid w:val="00934373"/>
    <w:rsid w:val="009C54EC"/>
    <w:rsid w:val="009F1ADB"/>
    <w:rsid w:val="00AF1001"/>
    <w:rsid w:val="00B43D3B"/>
    <w:rsid w:val="00C9760D"/>
    <w:rsid w:val="00D05CB9"/>
    <w:rsid w:val="00D222E0"/>
    <w:rsid w:val="00D6075C"/>
    <w:rsid w:val="00D7528E"/>
    <w:rsid w:val="00E41BE0"/>
    <w:rsid w:val="00E712AE"/>
    <w:rsid w:val="00F82A8E"/>
    <w:rsid w:val="00FD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2F231"/>
  <w15:docId w15:val="{C592D0CB-7D03-48CA-8C9C-93CF867B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C54EC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ansinterligne">
    <w:name w:val="No Spacing"/>
    <w:uiPriority w:val="1"/>
    <w:qFormat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9C54EC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8341C6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341C6"/>
    <w:rPr>
      <w:rFonts w:ascii="Calibri Light" w:eastAsiaTheme="minorHAnsi" w:hAnsi="Calibri Light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M2">
    <w:name w:val="toc 2"/>
    <w:basedOn w:val="Normal"/>
    <w:next w:val="Normal"/>
    <w:uiPriority w:val="39"/>
    <w:unhideWhenUsed/>
    <w:p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rsid w:val="008341C6"/>
    <w:pPr>
      <w:numPr>
        <w:numId w:val="6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spacing w:after="100"/>
      <w:ind w:left="567"/>
    </w:pPr>
    <w:rPr>
      <w:rFonts w:eastAsiaTheme="minorEastAsia"/>
      <w:lang w:eastAsia="fr-FR"/>
    </w:r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GrandtitreTitre">
    <w:name w:val="Grand titre  (Titre)"/>
    <w:basedOn w:val="Normal"/>
    <w:uiPriority w:val="99"/>
    <w:pPr>
      <w:numPr>
        <w:numId w:val="59"/>
      </w:numPr>
    </w:pPr>
  </w:style>
  <w:style w:type="numbering" w:customStyle="1" w:styleId="ListeNyA">
    <w:name w:val="Liste NyA"/>
    <w:uiPriority w:val="99"/>
    <w:pPr>
      <w:numPr>
        <w:numId w:val="58"/>
      </w:numPr>
    </w:pPr>
  </w:style>
  <w:style w:type="paragraph" w:customStyle="1" w:styleId="Niveau1Titre2">
    <w:name w:val="Niveau 1  (Titre 2)"/>
    <w:basedOn w:val="Normal"/>
    <w:uiPriority w:val="99"/>
    <w:pPr>
      <w:numPr>
        <w:ilvl w:val="1"/>
        <w:numId w:val="59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59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59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59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59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59"/>
      </w:numPr>
    </w:p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jAGloh9eRQr4OR/jxGM2UijzREQ==">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34</Pages>
  <Words>3590</Words>
  <Characters>20464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7</cp:revision>
  <dcterms:created xsi:type="dcterms:W3CDTF">2022-04-08T02:09:00Z</dcterms:created>
  <dcterms:modified xsi:type="dcterms:W3CDTF">2026-02-26T09:42:00Z</dcterms:modified>
</cp:coreProperties>
</file>