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B0E6F" w14:textId="038E98E8" w:rsidR="00416994" w:rsidRDefault="00CB37B9" w:rsidP="00CE5410">
      <w:pPr>
        <w:pStyle w:val="Titre1"/>
      </w:pPr>
      <w:bookmarkStart w:id="85" w:name="_Toc98143530"/>
      <w:r>
        <w:lastRenderedPageBreak/>
        <w:t>RETARD DE CROISSANCE</w:t>
      </w:r>
      <w:bookmarkEnd w:id="85"/>
    </w:p>
    <w:p w14:paraId="56C576AA" w14:textId="77777777" w:rsidR="00416994" w:rsidRDefault="00CB37B9" w:rsidP="00DD2ABB">
      <w:pPr>
        <w:pStyle w:val="Titre2"/>
      </w:pPr>
      <w:r>
        <w:t>Objectifs</w:t>
      </w:r>
    </w:p>
    <w:p w14:paraId="70663664" w14:textId="526BD344" w:rsidR="00416994" w:rsidRDefault="00CB37B9">
      <w:pPr>
        <w:numPr>
          <w:ilvl w:val="0"/>
          <w:numId w:val="42"/>
        </w:numPr>
      </w:pPr>
      <w:r>
        <w:t xml:space="preserve">Citer 4 méthodes d'évaluation de la croissance </w:t>
      </w:r>
      <w:r w:rsidR="00DD2ABB">
        <w:t>chez</w:t>
      </w:r>
      <w:r>
        <w:t xml:space="preserve"> l'enfant</w:t>
      </w:r>
    </w:p>
    <w:p w14:paraId="1C4183FB" w14:textId="77777777" w:rsidR="00416994" w:rsidRDefault="00CB37B9">
      <w:pPr>
        <w:numPr>
          <w:ilvl w:val="0"/>
          <w:numId w:val="42"/>
        </w:numPr>
      </w:pPr>
      <w:r>
        <w:t>Poser le diagnostic positif d'un retard de croissance</w:t>
      </w:r>
    </w:p>
    <w:p w14:paraId="1870EC28" w14:textId="77777777" w:rsidR="00416994" w:rsidRDefault="00CB37B9">
      <w:pPr>
        <w:numPr>
          <w:ilvl w:val="0"/>
          <w:numId w:val="42"/>
        </w:numPr>
      </w:pPr>
      <w:r>
        <w:t>Citer 5 causes endocriniennes d'un retard de croissance</w:t>
      </w:r>
    </w:p>
    <w:p w14:paraId="3F20884F" w14:textId="77777777" w:rsidR="00416994" w:rsidRDefault="00416994"/>
    <w:p w14:paraId="5E1A0701" w14:textId="77777777" w:rsidR="00416994" w:rsidRDefault="00CB37B9" w:rsidP="00CD665C">
      <w:pPr>
        <w:pStyle w:val="Titre2"/>
      </w:pPr>
      <w:bookmarkStart w:id="86" w:name="_Toc98143531"/>
      <w:r>
        <w:t>INTRODUCTION</w:t>
      </w:r>
      <w:bookmarkEnd w:id="86"/>
    </w:p>
    <w:p w14:paraId="278B9612" w14:textId="77777777" w:rsidR="00416994" w:rsidRDefault="00CB37B9" w:rsidP="00616C35">
      <w:pPr>
        <w:pStyle w:val="Titre3"/>
        <w:numPr>
          <w:ilvl w:val="0"/>
          <w:numId w:val="70"/>
        </w:numPr>
      </w:pPr>
      <w:bookmarkStart w:id="87" w:name="_Toc98143532"/>
      <w:r>
        <w:t>Définition d'un retard de croissance (RC)</w:t>
      </w:r>
      <w:bookmarkEnd w:id="87"/>
      <w:r>
        <w:t xml:space="preserve"> </w:t>
      </w:r>
    </w:p>
    <w:p w14:paraId="3108E8D0" w14:textId="50A19D67" w:rsidR="00416994" w:rsidRDefault="00CB37B9">
      <w:pPr>
        <w:numPr>
          <w:ilvl w:val="1"/>
          <w:numId w:val="43"/>
        </w:numPr>
      </w:pPr>
      <w:r>
        <w:t xml:space="preserve">Taille &lt; -2 Déviations Standards (DS) Ou IMC </w:t>
      </w:r>
      <w:r w:rsidR="002A2C35">
        <w:t>&lt; 3</w:t>
      </w:r>
      <w:r>
        <w:t>ème percentile</w:t>
      </w:r>
    </w:p>
    <w:p w14:paraId="3DD836D9" w14:textId="77777777" w:rsidR="00416994" w:rsidRDefault="00CB37B9">
      <w:pPr>
        <w:numPr>
          <w:ilvl w:val="1"/>
          <w:numId w:val="43"/>
        </w:numPr>
      </w:pPr>
      <w:r>
        <w:t>Ralentissement de la vitesse de croissance</w:t>
      </w:r>
    </w:p>
    <w:p w14:paraId="2ABD0105" w14:textId="2FFB4203" w:rsidR="00416994" w:rsidRDefault="00CB37B9">
      <w:pPr>
        <w:numPr>
          <w:ilvl w:val="1"/>
          <w:numId w:val="43"/>
        </w:numPr>
      </w:pPr>
      <w:r>
        <w:t>Croissance staturale inférieure ou égale à -1,5 DS par rapport à la taille cible génétique</w:t>
      </w:r>
      <w:r w:rsidR="002A2C35">
        <w:br/>
      </w:r>
    </w:p>
    <w:p w14:paraId="2FDCDCA8" w14:textId="77777777" w:rsidR="00416994" w:rsidRDefault="00CB37B9" w:rsidP="00616C35">
      <w:pPr>
        <w:pStyle w:val="Titre3"/>
        <w:numPr>
          <w:ilvl w:val="0"/>
          <w:numId w:val="70"/>
        </w:numPr>
      </w:pPr>
      <w:bookmarkStart w:id="88" w:name="_Toc98143533"/>
      <w:r>
        <w:t>Intérêt</w:t>
      </w:r>
      <w:bookmarkEnd w:id="88"/>
      <w:r>
        <w:t xml:space="preserve"> </w:t>
      </w:r>
    </w:p>
    <w:p w14:paraId="4709E994" w14:textId="77777777" w:rsidR="00416994" w:rsidRDefault="00CB37B9">
      <w:pPr>
        <w:numPr>
          <w:ilvl w:val="1"/>
          <w:numId w:val="43"/>
        </w:numPr>
      </w:pPr>
      <w:r>
        <w:t>Diagnostic précoce d'un RC est important pour</w:t>
      </w:r>
    </w:p>
    <w:p w14:paraId="6252B6B8" w14:textId="77777777" w:rsidR="00416994" w:rsidRDefault="00CB37B9">
      <w:pPr>
        <w:numPr>
          <w:ilvl w:val="2"/>
          <w:numId w:val="43"/>
        </w:numPr>
      </w:pPr>
      <w:r>
        <w:t>Diagnostiquer certaines pathologies sévères</w:t>
      </w:r>
    </w:p>
    <w:p w14:paraId="1A389686" w14:textId="77777777" w:rsidR="00416994" w:rsidRDefault="00CB37B9">
      <w:pPr>
        <w:numPr>
          <w:ilvl w:val="2"/>
          <w:numId w:val="43"/>
        </w:numPr>
      </w:pPr>
      <w:r>
        <w:t xml:space="preserve">Prendre en charge de façon adaptée afin de favoriser le bien </w:t>
      </w:r>
      <w:proofErr w:type="spellStart"/>
      <w:r>
        <w:t>êêtre</w:t>
      </w:r>
      <w:proofErr w:type="spellEnd"/>
      <w:r>
        <w:t xml:space="preserve"> de l'enfant et son pronostic de taille</w:t>
      </w:r>
    </w:p>
    <w:p w14:paraId="07F358D1" w14:textId="77777777" w:rsidR="00416994" w:rsidRDefault="00416994"/>
    <w:p w14:paraId="1DA2FE01" w14:textId="77777777" w:rsidR="00416994" w:rsidRDefault="00CB37B9" w:rsidP="00616C35">
      <w:pPr>
        <w:pStyle w:val="Titre2"/>
        <w:numPr>
          <w:ilvl w:val="0"/>
          <w:numId w:val="71"/>
        </w:numPr>
      </w:pPr>
      <w:bookmarkStart w:id="89" w:name="_Toc98143534"/>
      <w:r>
        <w:t>CROISSANCE NORMALE</w:t>
      </w:r>
      <w:bookmarkEnd w:id="89"/>
    </w:p>
    <w:p w14:paraId="10F7290F" w14:textId="69F7E009" w:rsidR="00416994" w:rsidRDefault="00CB37B9" w:rsidP="00616C35">
      <w:pPr>
        <w:pStyle w:val="Titre3"/>
        <w:numPr>
          <w:ilvl w:val="0"/>
          <w:numId w:val="72"/>
        </w:numPr>
      </w:pPr>
      <w:bookmarkStart w:id="90" w:name="_Toc98143535"/>
      <w:r>
        <w:t>Méthodes d'évaluation</w:t>
      </w:r>
      <w:bookmarkEnd w:id="90"/>
    </w:p>
    <w:p w14:paraId="74EEDCDE" w14:textId="77777777" w:rsidR="00416994" w:rsidRDefault="00CB37B9" w:rsidP="00616C35">
      <w:pPr>
        <w:pStyle w:val="Titre4"/>
        <w:numPr>
          <w:ilvl w:val="0"/>
          <w:numId w:val="73"/>
        </w:numPr>
      </w:pPr>
      <w:r>
        <w:t>Courbe de croissance</w:t>
      </w:r>
    </w:p>
    <w:p w14:paraId="0A9C283D" w14:textId="77777777" w:rsidR="00416994" w:rsidRDefault="00CB37B9">
      <w:pPr>
        <w:numPr>
          <w:ilvl w:val="2"/>
          <w:numId w:val="44"/>
        </w:numPr>
      </w:pPr>
      <w:r>
        <w:t xml:space="preserve">Évaluer les paramètres </w:t>
      </w:r>
      <w:r>
        <w:rPr>
          <w:b/>
          <w:bCs/>
        </w:rPr>
        <w:t>poids, taille, périmètre crânien</w:t>
      </w:r>
    </w:p>
    <w:p w14:paraId="23C05BBE" w14:textId="77777777" w:rsidR="00416994" w:rsidRDefault="00CB37B9">
      <w:pPr>
        <w:numPr>
          <w:ilvl w:val="3"/>
          <w:numId w:val="44"/>
        </w:numPr>
      </w:pPr>
      <w:r>
        <w:t>Tous les mois jusqu'à 6 mois</w:t>
      </w:r>
    </w:p>
    <w:p w14:paraId="258C489D" w14:textId="77777777" w:rsidR="00416994" w:rsidRDefault="00CB37B9">
      <w:pPr>
        <w:numPr>
          <w:ilvl w:val="3"/>
          <w:numId w:val="44"/>
        </w:numPr>
      </w:pPr>
      <w:r>
        <w:t>Tous les 2 mois jusqu'à un an</w:t>
      </w:r>
    </w:p>
    <w:p w14:paraId="11CA788B" w14:textId="655A9F05" w:rsidR="00416994" w:rsidRDefault="00CB37B9">
      <w:pPr>
        <w:numPr>
          <w:ilvl w:val="3"/>
          <w:numId w:val="44"/>
        </w:numPr>
      </w:pPr>
      <w:r>
        <w:t>Puis une à 2 fois par an</w:t>
      </w:r>
      <w:r w:rsidR="002A2C35">
        <w:br/>
      </w:r>
    </w:p>
    <w:p w14:paraId="1F7F273E" w14:textId="60937647" w:rsidR="00416994" w:rsidRDefault="00CB37B9">
      <w:pPr>
        <w:numPr>
          <w:ilvl w:val="2"/>
          <w:numId w:val="44"/>
        </w:numPr>
      </w:pPr>
      <w:r>
        <w:lastRenderedPageBreak/>
        <w:t xml:space="preserve">Comparer l'enfant à la moyenne de son âge (courbe de Sempé et Pédro) </w:t>
      </w:r>
      <w:r w:rsidR="002A2C35">
        <w:br/>
      </w:r>
    </w:p>
    <w:p w14:paraId="6C113895" w14:textId="77777777" w:rsidR="00416994" w:rsidRDefault="00CB37B9">
      <w:pPr>
        <w:numPr>
          <w:ilvl w:val="2"/>
          <w:numId w:val="44"/>
        </w:numPr>
      </w:pPr>
      <w:r>
        <w:t xml:space="preserve">Apprécier la dynamique de sa croissance propre : </w:t>
      </w:r>
      <w:r>
        <w:rPr>
          <w:b/>
          <w:bCs/>
        </w:rPr>
        <w:t xml:space="preserve">vitesse de croissance (VC) </w:t>
      </w:r>
    </w:p>
    <w:p w14:paraId="6BB49BC5" w14:textId="77777777" w:rsidR="00416994" w:rsidRDefault="00CB37B9">
      <w:pPr>
        <w:numPr>
          <w:ilvl w:val="3"/>
          <w:numId w:val="44"/>
        </w:numPr>
      </w:pPr>
      <w:r>
        <w:t>Rapide de 0 à 4 ans (</w:t>
      </w:r>
      <w:r>
        <w:rPr>
          <w:i/>
          <w:iCs/>
        </w:rPr>
        <w:t xml:space="preserve">l'enfant se place sur son </w:t>
      </w:r>
      <w:r>
        <w:t xml:space="preserve">couloir de croissance génétique) </w:t>
      </w:r>
    </w:p>
    <w:p w14:paraId="0AC8C749" w14:textId="77777777" w:rsidR="00416994" w:rsidRDefault="00CB37B9">
      <w:pPr>
        <w:numPr>
          <w:ilvl w:val="3"/>
          <w:numId w:val="44"/>
        </w:numPr>
      </w:pPr>
      <w:r>
        <w:t xml:space="preserve">Phase de croissance linéaire de 4 ans à la puberté (5-6cm par an) </w:t>
      </w:r>
    </w:p>
    <w:p w14:paraId="5391F297" w14:textId="77777777" w:rsidR="00416994" w:rsidRDefault="00CB37B9">
      <w:pPr>
        <w:numPr>
          <w:ilvl w:val="3"/>
          <w:numId w:val="44"/>
        </w:numPr>
      </w:pPr>
      <w:r>
        <w:t>Phase de croissance rapide au cours de la puberté (7-9cm par an) jusqu'à la taille adulte</w:t>
      </w:r>
    </w:p>
    <w:p w14:paraId="2114781A" w14:textId="77777777" w:rsidR="00416994" w:rsidRDefault="00CB37B9">
      <w:pPr>
        <w:numPr>
          <w:ilvl w:val="3"/>
          <w:numId w:val="44"/>
        </w:numPr>
      </w:pPr>
      <w:r>
        <w:t xml:space="preserve">Diminue en phase post-pubertaire (1cm/an) </w:t>
      </w:r>
    </w:p>
    <w:p w14:paraId="295050D8" w14:textId="77777777" w:rsidR="00416994" w:rsidRDefault="00CB37B9">
      <w:pPr>
        <w:numPr>
          <w:ilvl w:val="3"/>
          <w:numId w:val="44"/>
        </w:numPr>
      </w:pPr>
      <w:r>
        <w:t>Tableau : Repères de croissance</w:t>
      </w:r>
    </w:p>
    <w:tbl>
      <w:tblPr>
        <w:tblStyle w:val="Grillemoyenne3-Accent5"/>
        <w:tblW w:w="0" w:type="auto"/>
        <w:tblInd w:w="360" w:type="dxa"/>
        <w:tblLook w:val="0620" w:firstRow="1" w:lastRow="0" w:firstColumn="0" w:lastColumn="0" w:noHBand="1" w:noVBand="1"/>
      </w:tblPr>
      <w:tblGrid>
        <w:gridCol w:w="2220"/>
        <w:gridCol w:w="2220"/>
        <w:gridCol w:w="2220"/>
        <w:gridCol w:w="2220"/>
      </w:tblGrid>
      <w:tr w:rsidR="002A2C35" w:rsidRPr="002A2C35" w14:paraId="2719E5A2" w14:textId="77777777" w:rsidTr="002A2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20" w:type="dxa"/>
          </w:tcPr>
          <w:p w14:paraId="093A2851" w14:textId="77777777" w:rsidR="00416994" w:rsidRPr="002A2C35" w:rsidRDefault="00CB37B9" w:rsidP="002A2C35">
            <w:pPr>
              <w:jc w:val="center"/>
              <w:rPr>
                <w:color w:val="FFFFFF" w:themeColor="background1"/>
              </w:rPr>
            </w:pPr>
            <w:r w:rsidRPr="002A2C35">
              <w:rPr>
                <w:color w:val="FFFFFF" w:themeColor="background1"/>
              </w:rPr>
              <w:t>Age</w:t>
            </w:r>
          </w:p>
        </w:tc>
        <w:tc>
          <w:tcPr>
            <w:tcW w:w="2220" w:type="dxa"/>
          </w:tcPr>
          <w:p w14:paraId="17296799" w14:textId="16C2124C" w:rsidR="00416994" w:rsidRPr="002A2C35" w:rsidRDefault="00CB37B9" w:rsidP="002A2C35">
            <w:pPr>
              <w:jc w:val="center"/>
              <w:rPr>
                <w:color w:val="FFFFFF" w:themeColor="background1"/>
              </w:rPr>
            </w:pPr>
            <w:r w:rsidRPr="002A2C35">
              <w:rPr>
                <w:color w:val="FFFFFF" w:themeColor="background1"/>
              </w:rPr>
              <w:t>Taille (cm)</w:t>
            </w:r>
          </w:p>
        </w:tc>
        <w:tc>
          <w:tcPr>
            <w:tcW w:w="2220" w:type="dxa"/>
          </w:tcPr>
          <w:p w14:paraId="2A780697" w14:textId="18B6C83F" w:rsidR="00416994" w:rsidRPr="002A2C35" w:rsidRDefault="00CB37B9" w:rsidP="002A2C35">
            <w:pPr>
              <w:jc w:val="center"/>
              <w:rPr>
                <w:color w:val="FFFFFF" w:themeColor="background1"/>
              </w:rPr>
            </w:pPr>
            <w:r w:rsidRPr="002A2C35">
              <w:rPr>
                <w:color w:val="FFFFFF" w:themeColor="background1"/>
              </w:rPr>
              <w:t>Poids (Kg)</w:t>
            </w:r>
          </w:p>
        </w:tc>
        <w:tc>
          <w:tcPr>
            <w:tcW w:w="2220" w:type="dxa"/>
          </w:tcPr>
          <w:p w14:paraId="59A19690" w14:textId="7A33CD31" w:rsidR="00416994" w:rsidRPr="002A2C35" w:rsidRDefault="002A2C35" w:rsidP="002A2C35">
            <w:pPr>
              <w:jc w:val="center"/>
              <w:rPr>
                <w:color w:val="FFFFFF" w:themeColor="background1"/>
              </w:rPr>
            </w:pPr>
            <w:r w:rsidRPr="002A2C35">
              <w:rPr>
                <w:color w:val="FFFFFF" w:themeColor="background1"/>
              </w:rPr>
              <w:t>PC (</w:t>
            </w:r>
            <w:r w:rsidR="00CB37B9" w:rsidRPr="002A2C35">
              <w:rPr>
                <w:color w:val="FFFFFF" w:themeColor="background1"/>
              </w:rPr>
              <w:t>cm) (T/2 + 10 jusqu'à 4 ans)</w:t>
            </w:r>
          </w:p>
        </w:tc>
      </w:tr>
      <w:tr w:rsidR="00416994" w14:paraId="68897C3F" w14:textId="77777777" w:rsidTr="002A2C35">
        <w:tc>
          <w:tcPr>
            <w:tcW w:w="2220" w:type="dxa"/>
          </w:tcPr>
          <w:p w14:paraId="278B5118" w14:textId="77777777" w:rsidR="00416994" w:rsidRDefault="00CB37B9" w:rsidP="002A2C35">
            <w:pPr>
              <w:jc w:val="center"/>
            </w:pPr>
            <w:r>
              <w:t>Naissance</w:t>
            </w:r>
          </w:p>
        </w:tc>
        <w:tc>
          <w:tcPr>
            <w:tcW w:w="2220" w:type="dxa"/>
          </w:tcPr>
          <w:p w14:paraId="26B2C602" w14:textId="77777777" w:rsidR="00416994" w:rsidRDefault="00CB37B9" w:rsidP="002A2C35">
            <w:pPr>
              <w:jc w:val="center"/>
            </w:pPr>
            <w:r>
              <w:t>50</w:t>
            </w:r>
          </w:p>
        </w:tc>
        <w:tc>
          <w:tcPr>
            <w:tcW w:w="2220" w:type="dxa"/>
          </w:tcPr>
          <w:p w14:paraId="33630EB9" w14:textId="77777777" w:rsidR="00416994" w:rsidRDefault="00CB37B9" w:rsidP="002A2C35">
            <w:pPr>
              <w:jc w:val="center"/>
            </w:pPr>
            <w:r>
              <w:t>3.5</w:t>
            </w:r>
          </w:p>
        </w:tc>
        <w:tc>
          <w:tcPr>
            <w:tcW w:w="2220" w:type="dxa"/>
          </w:tcPr>
          <w:p w14:paraId="7A389A6F" w14:textId="77777777" w:rsidR="00416994" w:rsidRDefault="00CB37B9" w:rsidP="002A2C35">
            <w:pPr>
              <w:jc w:val="center"/>
            </w:pPr>
            <w:r>
              <w:t>35</w:t>
            </w:r>
          </w:p>
        </w:tc>
      </w:tr>
      <w:tr w:rsidR="00416994" w14:paraId="2A509773" w14:textId="77777777" w:rsidTr="002A2C35">
        <w:tc>
          <w:tcPr>
            <w:tcW w:w="2220" w:type="dxa"/>
          </w:tcPr>
          <w:p w14:paraId="7D707AB0" w14:textId="77777777" w:rsidR="00416994" w:rsidRDefault="00CB37B9" w:rsidP="002A2C35">
            <w:pPr>
              <w:jc w:val="center"/>
            </w:pPr>
            <w:r>
              <w:t>3 mois</w:t>
            </w:r>
          </w:p>
        </w:tc>
        <w:tc>
          <w:tcPr>
            <w:tcW w:w="2220" w:type="dxa"/>
          </w:tcPr>
          <w:p w14:paraId="5F1FB12A" w14:textId="77777777" w:rsidR="00416994" w:rsidRDefault="00CB37B9" w:rsidP="002A2C35">
            <w:pPr>
              <w:jc w:val="center"/>
            </w:pPr>
            <w:r>
              <w:t>76</w:t>
            </w:r>
          </w:p>
        </w:tc>
        <w:tc>
          <w:tcPr>
            <w:tcW w:w="2220" w:type="dxa"/>
          </w:tcPr>
          <w:p w14:paraId="5DDC8294" w14:textId="372CD6A1" w:rsidR="00416994" w:rsidRDefault="00CB37B9" w:rsidP="002A2C35">
            <w:pPr>
              <w:jc w:val="center"/>
            </w:pPr>
            <w:r>
              <w:t>6-7(PN x 2)</w:t>
            </w:r>
          </w:p>
        </w:tc>
        <w:tc>
          <w:tcPr>
            <w:tcW w:w="2220" w:type="dxa"/>
          </w:tcPr>
          <w:p w14:paraId="6F8A5E4D" w14:textId="77777777" w:rsidR="00416994" w:rsidRDefault="00CB37B9" w:rsidP="002A2C35">
            <w:pPr>
              <w:jc w:val="center"/>
            </w:pPr>
            <w:r>
              <w:t>40</w:t>
            </w:r>
          </w:p>
        </w:tc>
      </w:tr>
      <w:tr w:rsidR="00416994" w14:paraId="29D4B2E9" w14:textId="77777777" w:rsidTr="002A2C35">
        <w:tc>
          <w:tcPr>
            <w:tcW w:w="2220" w:type="dxa"/>
          </w:tcPr>
          <w:p w14:paraId="70CEEAC5" w14:textId="77777777" w:rsidR="00416994" w:rsidRDefault="00CB37B9" w:rsidP="002A2C35">
            <w:pPr>
              <w:jc w:val="center"/>
            </w:pPr>
            <w:r>
              <w:t>9 mois</w:t>
            </w:r>
          </w:p>
        </w:tc>
        <w:tc>
          <w:tcPr>
            <w:tcW w:w="2220" w:type="dxa"/>
          </w:tcPr>
          <w:p w14:paraId="4D117928" w14:textId="77777777" w:rsidR="00416994" w:rsidRDefault="00CB37B9" w:rsidP="002A2C35">
            <w:pPr>
              <w:jc w:val="center"/>
            </w:pPr>
            <w:r>
              <w:t>70</w:t>
            </w:r>
          </w:p>
        </w:tc>
        <w:tc>
          <w:tcPr>
            <w:tcW w:w="2220" w:type="dxa"/>
          </w:tcPr>
          <w:p w14:paraId="3261DB75" w14:textId="77777777" w:rsidR="00416994" w:rsidRDefault="00CB37B9" w:rsidP="002A2C35">
            <w:pPr>
              <w:jc w:val="center"/>
            </w:pPr>
            <w:r>
              <w:t>8-9</w:t>
            </w:r>
          </w:p>
        </w:tc>
        <w:tc>
          <w:tcPr>
            <w:tcW w:w="2220" w:type="dxa"/>
          </w:tcPr>
          <w:p w14:paraId="6F2CEEDE" w14:textId="77777777" w:rsidR="00416994" w:rsidRDefault="00CB37B9" w:rsidP="002A2C35">
            <w:pPr>
              <w:jc w:val="center"/>
            </w:pPr>
            <w:r>
              <w:t>45</w:t>
            </w:r>
          </w:p>
        </w:tc>
      </w:tr>
      <w:tr w:rsidR="00416994" w14:paraId="36FA2C1D" w14:textId="77777777" w:rsidTr="002A2C35">
        <w:tc>
          <w:tcPr>
            <w:tcW w:w="2220" w:type="dxa"/>
          </w:tcPr>
          <w:p w14:paraId="5FE05CA6" w14:textId="77777777" w:rsidR="00416994" w:rsidRDefault="00CB37B9" w:rsidP="002A2C35">
            <w:pPr>
              <w:jc w:val="center"/>
            </w:pPr>
            <w:r>
              <w:t>1 an</w:t>
            </w:r>
          </w:p>
        </w:tc>
        <w:tc>
          <w:tcPr>
            <w:tcW w:w="2220" w:type="dxa"/>
          </w:tcPr>
          <w:p w14:paraId="3D4F3B80" w14:textId="77777777" w:rsidR="00416994" w:rsidRDefault="00CB37B9" w:rsidP="002A2C35">
            <w:pPr>
              <w:jc w:val="center"/>
            </w:pPr>
            <w:r>
              <w:t>75</w:t>
            </w:r>
          </w:p>
        </w:tc>
        <w:tc>
          <w:tcPr>
            <w:tcW w:w="2220" w:type="dxa"/>
          </w:tcPr>
          <w:p w14:paraId="23AA6642" w14:textId="77777777" w:rsidR="00416994" w:rsidRDefault="00CB37B9" w:rsidP="002A2C35">
            <w:pPr>
              <w:jc w:val="center"/>
            </w:pPr>
            <w:r>
              <w:t>10 (PN x 3)</w:t>
            </w:r>
          </w:p>
        </w:tc>
        <w:tc>
          <w:tcPr>
            <w:tcW w:w="2220" w:type="dxa"/>
          </w:tcPr>
          <w:p w14:paraId="5B21B3C3" w14:textId="77777777" w:rsidR="00416994" w:rsidRDefault="00CB37B9" w:rsidP="002A2C35">
            <w:pPr>
              <w:jc w:val="center"/>
            </w:pPr>
            <w:r>
              <w:t>47</w:t>
            </w:r>
          </w:p>
        </w:tc>
      </w:tr>
      <w:tr w:rsidR="00416994" w14:paraId="2249CE14" w14:textId="77777777" w:rsidTr="002A2C35">
        <w:tc>
          <w:tcPr>
            <w:tcW w:w="2220" w:type="dxa"/>
          </w:tcPr>
          <w:p w14:paraId="367B1A12" w14:textId="77777777" w:rsidR="00416994" w:rsidRDefault="00CB37B9" w:rsidP="002A2C35">
            <w:pPr>
              <w:jc w:val="center"/>
            </w:pPr>
            <w:r>
              <w:t>4 ans</w:t>
            </w:r>
          </w:p>
        </w:tc>
        <w:tc>
          <w:tcPr>
            <w:tcW w:w="2220" w:type="dxa"/>
          </w:tcPr>
          <w:p w14:paraId="2BA3ED99" w14:textId="2E449938" w:rsidR="00416994" w:rsidRDefault="00CB37B9" w:rsidP="002A2C35">
            <w:pPr>
              <w:jc w:val="center"/>
            </w:pPr>
            <w:r>
              <w:t>100 (TN x 2)</w:t>
            </w:r>
          </w:p>
        </w:tc>
        <w:tc>
          <w:tcPr>
            <w:tcW w:w="2220" w:type="dxa"/>
          </w:tcPr>
          <w:p w14:paraId="4ADEBDE1" w14:textId="77777777" w:rsidR="00416994" w:rsidRDefault="00CB37B9" w:rsidP="002A2C35">
            <w:pPr>
              <w:jc w:val="center"/>
            </w:pPr>
            <w:r>
              <w:t>16</w:t>
            </w:r>
          </w:p>
        </w:tc>
        <w:tc>
          <w:tcPr>
            <w:tcW w:w="2220" w:type="dxa"/>
          </w:tcPr>
          <w:p w14:paraId="5E273C86" w14:textId="77777777" w:rsidR="00416994" w:rsidRDefault="00CB37B9" w:rsidP="002A2C35">
            <w:pPr>
              <w:jc w:val="center"/>
            </w:pPr>
            <w:r>
              <w:t>50</w:t>
            </w:r>
          </w:p>
        </w:tc>
      </w:tr>
    </w:tbl>
    <w:p w14:paraId="50B205D2" w14:textId="77777777" w:rsidR="002A2C35" w:rsidRDefault="002A2C35" w:rsidP="002A2C35">
      <w:pPr>
        <w:rPr>
          <w:b/>
          <w:bCs/>
        </w:rPr>
      </w:pPr>
    </w:p>
    <w:p w14:paraId="0473903D" w14:textId="2BB4C338" w:rsidR="00416994" w:rsidRDefault="00CB37B9" w:rsidP="00616C35">
      <w:pPr>
        <w:pStyle w:val="Titre4"/>
        <w:numPr>
          <w:ilvl w:val="0"/>
          <w:numId w:val="73"/>
        </w:numPr>
      </w:pPr>
      <w:r>
        <w:t xml:space="preserve"> Taille cible génétique</w:t>
      </w:r>
    </w:p>
    <w:p w14:paraId="607125C3" w14:textId="77777777" w:rsidR="00416994" w:rsidRDefault="00CB37B9">
      <w:pPr>
        <w:ind w:left="720"/>
      </w:pPr>
      <w:r>
        <w:t>À partir de la taille des parents</w:t>
      </w:r>
    </w:p>
    <w:p w14:paraId="6FC28D1E" w14:textId="77777777" w:rsidR="00416994" w:rsidRDefault="00CB37B9" w:rsidP="00CB37B9">
      <w:pPr>
        <w:numPr>
          <w:ilvl w:val="0"/>
          <w:numId w:val="45"/>
        </w:numPr>
      </w:pPr>
      <w:r>
        <w:t>Taille cible = (taille père + taille mère) /2 + 6,5 chez le garçon</w:t>
      </w:r>
    </w:p>
    <w:p w14:paraId="15ACAB97" w14:textId="77777777" w:rsidR="00416994" w:rsidRDefault="00CB37B9" w:rsidP="00CB37B9">
      <w:pPr>
        <w:numPr>
          <w:ilvl w:val="0"/>
          <w:numId w:val="45"/>
        </w:numPr>
      </w:pPr>
      <w:r>
        <w:t>Taille cible = (taille père + taille mère) /2 - 6,5 chez La fille</w:t>
      </w:r>
    </w:p>
    <w:p w14:paraId="1C3F84B8" w14:textId="77777777" w:rsidR="00416994" w:rsidRDefault="00416994">
      <w:pPr>
        <w:ind w:left="720"/>
      </w:pPr>
    </w:p>
    <w:p w14:paraId="4BD3378C" w14:textId="77777777" w:rsidR="00416994" w:rsidRDefault="00CB37B9" w:rsidP="00616C35">
      <w:pPr>
        <w:pStyle w:val="Titre4"/>
        <w:numPr>
          <w:ilvl w:val="0"/>
          <w:numId w:val="73"/>
        </w:numPr>
      </w:pPr>
      <w:r>
        <w:t xml:space="preserve">Âge osseux </w:t>
      </w:r>
    </w:p>
    <w:p w14:paraId="0106D240" w14:textId="77777777" w:rsidR="00416994" w:rsidRDefault="00CB37B9" w:rsidP="00CB37B9">
      <w:pPr>
        <w:numPr>
          <w:ilvl w:val="0"/>
          <w:numId w:val="46"/>
        </w:numPr>
      </w:pPr>
      <w:r>
        <w:t>Évaluation de la maturation osseuse</w:t>
      </w:r>
    </w:p>
    <w:p w14:paraId="7DBC934C" w14:textId="77777777" w:rsidR="00416994" w:rsidRDefault="00CB37B9" w:rsidP="00CB37B9">
      <w:pPr>
        <w:numPr>
          <w:ilvl w:val="0"/>
          <w:numId w:val="46"/>
        </w:numPr>
      </w:pPr>
      <w:r>
        <w:t xml:space="preserve">Méthode de </w:t>
      </w:r>
      <w:proofErr w:type="spellStart"/>
      <w:r>
        <w:t>Greulich</w:t>
      </w:r>
      <w:proofErr w:type="spellEnd"/>
      <w:r>
        <w:t xml:space="preserve"> et Pyle</w:t>
      </w:r>
    </w:p>
    <w:p w14:paraId="466BD7B3" w14:textId="77777777" w:rsidR="00416994" w:rsidRDefault="00CB37B9" w:rsidP="00CB37B9">
      <w:pPr>
        <w:numPr>
          <w:ilvl w:val="1"/>
          <w:numId w:val="46"/>
        </w:numPr>
      </w:pPr>
      <w:r>
        <w:t>Critères radiologiques de maturation osseuse</w:t>
      </w:r>
    </w:p>
    <w:p w14:paraId="323ED49B" w14:textId="25DAA952" w:rsidR="00416994" w:rsidRDefault="00CB37B9" w:rsidP="00CB37B9">
      <w:pPr>
        <w:numPr>
          <w:ilvl w:val="1"/>
          <w:numId w:val="46"/>
        </w:numPr>
      </w:pPr>
      <w:r>
        <w:lastRenderedPageBreak/>
        <w:t xml:space="preserve">En établissant un atlas de la main </w:t>
      </w:r>
      <w:r w:rsidR="00DD2ABB">
        <w:t>gauche</w:t>
      </w:r>
    </w:p>
    <w:p w14:paraId="2F6F0B56" w14:textId="77777777" w:rsidR="00416994" w:rsidRDefault="00CB37B9" w:rsidP="00CB37B9">
      <w:pPr>
        <w:numPr>
          <w:ilvl w:val="0"/>
          <w:numId w:val="46"/>
        </w:numPr>
      </w:pPr>
      <w:r>
        <w:t xml:space="preserve">Permet de rechercher une perte progressive de l'avance de la maturation (analyse longitudinale) </w:t>
      </w:r>
    </w:p>
    <w:p w14:paraId="5212B197" w14:textId="77777777" w:rsidR="00416994" w:rsidRDefault="00416994">
      <w:pPr>
        <w:ind w:left="720"/>
      </w:pPr>
    </w:p>
    <w:p w14:paraId="3233D568" w14:textId="77777777" w:rsidR="00416994" w:rsidRDefault="00CB37B9" w:rsidP="00616C35">
      <w:pPr>
        <w:pStyle w:val="Titre4"/>
        <w:numPr>
          <w:ilvl w:val="0"/>
          <w:numId w:val="73"/>
        </w:numPr>
      </w:pPr>
      <w:r>
        <w:t xml:space="preserve">Indice de masse corporelle (IMC) </w:t>
      </w:r>
    </w:p>
    <w:p w14:paraId="098ED1AC" w14:textId="77777777" w:rsidR="00416994" w:rsidRDefault="00CB37B9">
      <w:pPr>
        <w:numPr>
          <w:ilvl w:val="2"/>
          <w:numId w:val="44"/>
        </w:numPr>
      </w:pPr>
      <w:r>
        <w:t>IMC = Poids (kg) / Taille</w:t>
      </w:r>
      <w:r>
        <w:rPr>
          <w:vertAlign w:val="superscript"/>
        </w:rPr>
        <w:t xml:space="preserve">2 </w:t>
      </w:r>
      <w:r>
        <w:t>(m)</w:t>
      </w:r>
    </w:p>
    <w:p w14:paraId="470E739F" w14:textId="58963842" w:rsidR="00416994" w:rsidRDefault="00CB37B9">
      <w:pPr>
        <w:numPr>
          <w:ilvl w:val="2"/>
          <w:numId w:val="44"/>
        </w:numPr>
      </w:pPr>
      <w:r>
        <w:t>Courbes de référence pour l'âge</w:t>
      </w:r>
      <w:r w:rsidR="002A2C35">
        <w:br/>
      </w:r>
    </w:p>
    <w:p w14:paraId="10768730" w14:textId="77777777" w:rsidR="00416994" w:rsidRDefault="00CB37B9" w:rsidP="00616C35">
      <w:pPr>
        <w:pStyle w:val="Titre3"/>
        <w:numPr>
          <w:ilvl w:val="0"/>
          <w:numId w:val="72"/>
        </w:numPr>
      </w:pPr>
      <w:bookmarkStart w:id="91" w:name="_Toc98143536"/>
      <w:r>
        <w:t>Résultats des méthodes d'évaluation</w:t>
      </w:r>
      <w:bookmarkEnd w:id="91"/>
      <w:r>
        <w:t xml:space="preserve"> </w:t>
      </w:r>
    </w:p>
    <w:p w14:paraId="2E2CE98C" w14:textId="77777777" w:rsidR="00416994" w:rsidRDefault="00CB37B9" w:rsidP="002A2C35">
      <w:pPr>
        <w:pStyle w:val="Titre4"/>
      </w:pPr>
      <w:r>
        <w:t>Croissance normale :</w:t>
      </w:r>
    </w:p>
    <w:p w14:paraId="0C0860AD" w14:textId="77777777" w:rsidR="00416994" w:rsidRDefault="00CB37B9">
      <w:pPr>
        <w:numPr>
          <w:ilvl w:val="3"/>
          <w:numId w:val="44"/>
        </w:numPr>
      </w:pPr>
      <w:r>
        <w:t>Régularité de la croissance et de la vitesse de croissance</w:t>
      </w:r>
    </w:p>
    <w:p w14:paraId="387184E5" w14:textId="77777777" w:rsidR="00416994" w:rsidRDefault="00CB37B9">
      <w:pPr>
        <w:numPr>
          <w:ilvl w:val="3"/>
          <w:numId w:val="44"/>
        </w:numPr>
      </w:pPr>
      <w:r>
        <w:t>Concordance entre la courbe pondérale et la courbe staturale</w:t>
      </w:r>
    </w:p>
    <w:p w14:paraId="760419EF" w14:textId="6310A6FB" w:rsidR="00416994" w:rsidRDefault="00CB37B9">
      <w:pPr>
        <w:numPr>
          <w:ilvl w:val="3"/>
          <w:numId w:val="44"/>
        </w:numPr>
      </w:pPr>
      <w:r>
        <w:t>Concordance (+/- 1,5 DS) avec la taille cible gé</w:t>
      </w:r>
      <w:r w:rsidR="00DD2ABB">
        <w:t>n</w:t>
      </w:r>
      <w:r>
        <w:t>étique</w:t>
      </w:r>
    </w:p>
    <w:p w14:paraId="1663D060" w14:textId="0FD523F4" w:rsidR="00416994" w:rsidRDefault="00CB37B9">
      <w:pPr>
        <w:numPr>
          <w:ilvl w:val="3"/>
          <w:numId w:val="44"/>
        </w:numPr>
      </w:pPr>
      <w:r>
        <w:t>Age chronologique = âge statural = âge osseux</w:t>
      </w:r>
    </w:p>
    <w:p w14:paraId="7ED10C6C" w14:textId="77777777" w:rsidR="002A2C35" w:rsidRDefault="002A2C35" w:rsidP="002A2C35"/>
    <w:p w14:paraId="0E3DB1BE" w14:textId="77777777" w:rsidR="00416994" w:rsidRDefault="00CB37B9" w:rsidP="00616C35">
      <w:pPr>
        <w:pStyle w:val="Titre3"/>
        <w:numPr>
          <w:ilvl w:val="0"/>
          <w:numId w:val="72"/>
        </w:numPr>
      </w:pPr>
      <w:bookmarkStart w:id="92" w:name="_Toc98143537"/>
      <w:r>
        <w:t>Physiologie de la croissance staturale</w:t>
      </w:r>
      <w:bookmarkEnd w:id="92"/>
    </w:p>
    <w:p w14:paraId="6FD888B5" w14:textId="77777777" w:rsidR="00416994" w:rsidRDefault="00CB37B9" w:rsidP="002A2C35">
      <w:pPr>
        <w:pStyle w:val="Titre4"/>
      </w:pPr>
      <w:r>
        <w:t>Facteurs de contrôle de la croissance</w:t>
      </w:r>
    </w:p>
    <w:p w14:paraId="61017AEB" w14:textId="78EA7B13" w:rsidR="00416994" w:rsidRDefault="00CB37B9">
      <w:pPr>
        <w:numPr>
          <w:ilvl w:val="2"/>
          <w:numId w:val="44"/>
        </w:numPr>
      </w:pPr>
      <w:r>
        <w:t xml:space="preserve">Génétiques et raciaux : taille des parents, </w:t>
      </w:r>
      <w:r w:rsidR="00DD2ABB">
        <w:t>polymorphismes</w:t>
      </w:r>
      <w:r>
        <w:t xml:space="preserve"> génétiques </w:t>
      </w:r>
      <w:r>
        <w:rPr>
          <w:i/>
          <w:iCs/>
        </w:rPr>
        <w:t xml:space="preserve">dépendant de chaque </w:t>
      </w:r>
      <w:r w:rsidR="00DD2ABB">
        <w:rPr>
          <w:i/>
          <w:iCs/>
        </w:rPr>
        <w:t>ethnie</w:t>
      </w:r>
    </w:p>
    <w:p w14:paraId="10D56A42" w14:textId="77777777" w:rsidR="00416994" w:rsidRDefault="00CB37B9">
      <w:pPr>
        <w:numPr>
          <w:ilvl w:val="2"/>
          <w:numId w:val="44"/>
        </w:numPr>
        <w:rPr>
          <w:b/>
          <w:bCs/>
        </w:rPr>
      </w:pPr>
      <w:r>
        <w:rPr>
          <w:b/>
          <w:bCs/>
        </w:rPr>
        <w:t>Nutritionnels : apports</w:t>
      </w:r>
    </w:p>
    <w:p w14:paraId="665A1421" w14:textId="77777777" w:rsidR="00416994" w:rsidRDefault="00CB37B9">
      <w:pPr>
        <w:numPr>
          <w:ilvl w:val="2"/>
          <w:numId w:val="44"/>
        </w:numPr>
      </w:pPr>
      <w:r>
        <w:t>Psycho-affectifs</w:t>
      </w:r>
    </w:p>
    <w:p w14:paraId="28C331FF" w14:textId="77777777" w:rsidR="00416994" w:rsidRDefault="00CB37B9">
      <w:pPr>
        <w:numPr>
          <w:ilvl w:val="2"/>
          <w:numId w:val="44"/>
        </w:numPr>
      </w:pPr>
      <w:r>
        <w:t>Hormonaux</w:t>
      </w:r>
    </w:p>
    <w:p w14:paraId="6361CEB7" w14:textId="77777777" w:rsidR="00416994" w:rsidRDefault="00CB37B9">
      <w:pPr>
        <w:numPr>
          <w:ilvl w:val="3"/>
          <w:numId w:val="44"/>
        </w:numPr>
      </w:pPr>
      <w:r>
        <w:t xml:space="preserve">Hormone de croissance (GH) </w:t>
      </w:r>
    </w:p>
    <w:p w14:paraId="3A441C78" w14:textId="77777777" w:rsidR="00416994" w:rsidRDefault="00CB37B9">
      <w:pPr>
        <w:numPr>
          <w:ilvl w:val="3"/>
          <w:numId w:val="44"/>
        </w:numPr>
      </w:pPr>
      <w:r>
        <w:t>Hormones thyroïdiennes</w:t>
      </w:r>
    </w:p>
    <w:p w14:paraId="62050733" w14:textId="34D681B2" w:rsidR="00416994" w:rsidRDefault="00CB37B9">
      <w:pPr>
        <w:numPr>
          <w:ilvl w:val="3"/>
          <w:numId w:val="44"/>
        </w:numPr>
      </w:pPr>
      <w:r>
        <w:t>Hormones sexuelles</w:t>
      </w:r>
    </w:p>
    <w:p w14:paraId="243A6A40" w14:textId="77777777" w:rsidR="002A2C35" w:rsidRDefault="002A2C35" w:rsidP="002A2C35"/>
    <w:p w14:paraId="75F22709" w14:textId="77777777" w:rsidR="00416994" w:rsidRDefault="00CB37B9" w:rsidP="00A45A34">
      <w:pPr>
        <w:pStyle w:val="Titre5"/>
      </w:pPr>
      <w:r>
        <w:t>Hormone de croissance</w:t>
      </w:r>
    </w:p>
    <w:p w14:paraId="65D0799B" w14:textId="77777777" w:rsidR="00416994" w:rsidRDefault="00CB37B9">
      <w:pPr>
        <w:numPr>
          <w:ilvl w:val="2"/>
          <w:numId w:val="44"/>
        </w:numPr>
      </w:pPr>
      <w:r>
        <w:t>Origine hypophysaire</w:t>
      </w:r>
    </w:p>
    <w:p w14:paraId="09D61A89" w14:textId="77777777" w:rsidR="00416994" w:rsidRDefault="00CB37B9">
      <w:pPr>
        <w:numPr>
          <w:ilvl w:val="2"/>
          <w:numId w:val="44"/>
        </w:numPr>
      </w:pPr>
      <w:r>
        <w:lastRenderedPageBreak/>
        <w:t xml:space="preserve">Sécrétion stimulée par la GHRH (hypothalamique) et la ghréline (stomacale) </w:t>
      </w:r>
    </w:p>
    <w:p w14:paraId="75C4AA78" w14:textId="77777777" w:rsidR="00416994" w:rsidRDefault="00CB37B9">
      <w:pPr>
        <w:numPr>
          <w:ilvl w:val="2"/>
          <w:numId w:val="44"/>
        </w:numPr>
      </w:pPr>
      <w:r>
        <w:t>Circule sous forme libre et liée dans le plasma</w:t>
      </w:r>
    </w:p>
    <w:p w14:paraId="14CCC059" w14:textId="6A232451" w:rsidR="00416994" w:rsidRDefault="00CB37B9">
      <w:pPr>
        <w:numPr>
          <w:ilvl w:val="2"/>
          <w:numId w:val="44"/>
        </w:numPr>
      </w:pPr>
      <w:r>
        <w:t xml:space="preserve">Génère au niveau du foie un facteur de </w:t>
      </w:r>
      <w:r w:rsidR="002A2C35">
        <w:t>croissance :</w:t>
      </w:r>
      <w:r>
        <w:t xml:space="preserve"> IGF-1 (Insuline-like </w:t>
      </w:r>
      <w:proofErr w:type="spellStart"/>
      <w:r>
        <w:t>Growth</w:t>
      </w:r>
      <w:proofErr w:type="spellEnd"/>
      <w:r>
        <w:t xml:space="preserve"> Factor) </w:t>
      </w:r>
    </w:p>
    <w:p w14:paraId="12F01874" w14:textId="77777777" w:rsidR="002A2C35" w:rsidRDefault="002A2C35" w:rsidP="002A2C35">
      <w:pPr>
        <w:bidi/>
        <w:rPr>
          <w:rtl/>
        </w:rPr>
      </w:pPr>
    </w:p>
    <w:p w14:paraId="0DFBC876" w14:textId="78F966F7" w:rsidR="00416994" w:rsidRDefault="00CB37B9" w:rsidP="002A2C35">
      <w:pPr>
        <w:bidi/>
      </w:pPr>
      <w:r>
        <w:rPr>
          <w:noProof/>
        </w:rPr>
        <w:drawing>
          <wp:inline distT="0" distB="0" distL="0" distR="0" wp14:anchorId="52A159AF" wp14:editId="12FA6EB6">
            <wp:extent cx="5731510" cy="5731510"/>
            <wp:effectExtent l="0" t="0" r="0" b="0"/>
            <wp:docPr id="13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00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D0C1" w14:textId="77777777" w:rsidR="002A2C35" w:rsidRPr="002A2C35" w:rsidRDefault="002A2C35" w:rsidP="002A2C35"/>
    <w:p w14:paraId="0F461E34" w14:textId="1FE6E466" w:rsidR="00416994" w:rsidRDefault="00CB37B9" w:rsidP="002A2C35">
      <w:pPr>
        <w:pStyle w:val="Titre4"/>
      </w:pPr>
      <w:r>
        <w:lastRenderedPageBreak/>
        <w:t>Contrôle des 4 phases de croissance</w:t>
      </w:r>
    </w:p>
    <w:p w14:paraId="1001615F" w14:textId="77777777" w:rsidR="00416994" w:rsidRDefault="00CB37B9" w:rsidP="00616C35">
      <w:pPr>
        <w:pStyle w:val="Titre5"/>
        <w:numPr>
          <w:ilvl w:val="0"/>
          <w:numId w:val="74"/>
        </w:numPr>
      </w:pPr>
      <w:r>
        <w:t>Croissance du nourrisson</w:t>
      </w:r>
    </w:p>
    <w:p w14:paraId="200140FF" w14:textId="77777777" w:rsidR="00416994" w:rsidRDefault="00CB37B9">
      <w:pPr>
        <w:numPr>
          <w:ilvl w:val="3"/>
          <w:numId w:val="44"/>
        </w:numPr>
      </w:pPr>
      <w:r>
        <w:t>VC élevée puis diminue progressivement</w:t>
      </w:r>
    </w:p>
    <w:p w14:paraId="6B27350D" w14:textId="3A5962B1" w:rsidR="00416994" w:rsidRDefault="00CB37B9">
      <w:pPr>
        <w:numPr>
          <w:ilvl w:val="3"/>
          <w:numId w:val="44"/>
        </w:numPr>
      </w:pPr>
      <w:r>
        <w:t>Facteurs nutritionnels sont importants+++ (</w:t>
      </w:r>
      <w:r>
        <w:rPr>
          <w:i/>
          <w:iCs/>
        </w:rPr>
        <w:t xml:space="preserve">lait de croissance adapté) </w:t>
      </w:r>
      <w:r w:rsidR="002A2C35">
        <w:rPr>
          <w:i/>
          <w:iCs/>
        </w:rPr>
        <w:br/>
      </w:r>
    </w:p>
    <w:p w14:paraId="5A2B1953" w14:textId="77777777" w:rsidR="00416994" w:rsidRDefault="00CB37B9" w:rsidP="00616C35">
      <w:pPr>
        <w:pStyle w:val="Titre5"/>
        <w:numPr>
          <w:ilvl w:val="0"/>
          <w:numId w:val="74"/>
        </w:numPr>
      </w:pPr>
      <w:r>
        <w:t>Phase pré-pubertaire</w:t>
      </w:r>
    </w:p>
    <w:p w14:paraId="42776AAE" w14:textId="77777777" w:rsidR="00416994" w:rsidRDefault="00CB37B9">
      <w:pPr>
        <w:numPr>
          <w:ilvl w:val="3"/>
          <w:numId w:val="44"/>
        </w:numPr>
      </w:pPr>
      <w:r>
        <w:t>Décélération progressive de la VC</w:t>
      </w:r>
    </w:p>
    <w:p w14:paraId="7A4473C4" w14:textId="16481B82" w:rsidR="00416994" w:rsidRDefault="00CB37B9">
      <w:pPr>
        <w:numPr>
          <w:ilvl w:val="3"/>
          <w:numId w:val="44"/>
        </w:numPr>
      </w:pPr>
      <w:r>
        <w:t>Sous contrôle de la GH et des hormones thyroïdiennes</w:t>
      </w:r>
      <w:r w:rsidR="00901054">
        <w:br/>
      </w:r>
    </w:p>
    <w:p w14:paraId="2F1A2F40" w14:textId="77777777" w:rsidR="00416994" w:rsidRDefault="00CB37B9" w:rsidP="00616C35">
      <w:pPr>
        <w:pStyle w:val="Titre5"/>
        <w:numPr>
          <w:ilvl w:val="0"/>
          <w:numId w:val="74"/>
        </w:numPr>
      </w:pPr>
      <w:r>
        <w:t>Puberté</w:t>
      </w:r>
    </w:p>
    <w:p w14:paraId="1A936645" w14:textId="77777777" w:rsidR="00416994" w:rsidRDefault="00CB37B9">
      <w:pPr>
        <w:numPr>
          <w:ilvl w:val="3"/>
          <w:numId w:val="44"/>
        </w:numPr>
      </w:pPr>
      <w:r>
        <w:t>Importante poussée de croissance</w:t>
      </w:r>
    </w:p>
    <w:p w14:paraId="23C72B80" w14:textId="6753F96E" w:rsidR="00416994" w:rsidRDefault="00CB37B9">
      <w:pPr>
        <w:numPr>
          <w:ilvl w:val="3"/>
          <w:numId w:val="44"/>
        </w:numPr>
      </w:pPr>
      <w:r>
        <w:t>Sous contrôle des hormones sexuelles et GH</w:t>
      </w:r>
      <w:r w:rsidR="00901054">
        <w:br/>
      </w:r>
    </w:p>
    <w:p w14:paraId="2ADC9D73" w14:textId="77777777" w:rsidR="00416994" w:rsidRDefault="00CB37B9" w:rsidP="00616C35">
      <w:pPr>
        <w:pStyle w:val="Titre5"/>
        <w:numPr>
          <w:ilvl w:val="0"/>
          <w:numId w:val="74"/>
        </w:numPr>
      </w:pPr>
      <w:r>
        <w:t>Phase post-pubertaire</w:t>
      </w:r>
    </w:p>
    <w:p w14:paraId="6C911759" w14:textId="77777777" w:rsidR="00416994" w:rsidRDefault="00CB37B9">
      <w:pPr>
        <w:numPr>
          <w:ilvl w:val="3"/>
          <w:numId w:val="44"/>
        </w:numPr>
      </w:pPr>
      <w:r>
        <w:t>Vitesse de croissance : 1cm / an</w:t>
      </w:r>
    </w:p>
    <w:p w14:paraId="1539919E" w14:textId="77777777" w:rsidR="00416994" w:rsidRDefault="00416994">
      <w:pPr>
        <w:ind w:left="360"/>
      </w:pPr>
    </w:p>
    <w:p w14:paraId="5C941D9C" w14:textId="77777777" w:rsidR="00416994" w:rsidRDefault="00CB37B9" w:rsidP="00616C35">
      <w:pPr>
        <w:pStyle w:val="Titre2"/>
        <w:numPr>
          <w:ilvl w:val="0"/>
          <w:numId w:val="71"/>
        </w:numPr>
      </w:pPr>
      <w:bookmarkStart w:id="93" w:name="_Toc98143538"/>
      <w:r>
        <w:t>DIAGNOSTIC POSITIF</w:t>
      </w:r>
      <w:bookmarkEnd w:id="93"/>
    </w:p>
    <w:p w14:paraId="3940C0E4" w14:textId="77777777" w:rsidR="00416994" w:rsidRDefault="00CB37B9" w:rsidP="00901054">
      <w:pPr>
        <w:pStyle w:val="Titre3"/>
      </w:pPr>
      <w:bookmarkStart w:id="94" w:name="_Toc98143539"/>
      <w:r>
        <w:t>Courbe de croissance</w:t>
      </w:r>
      <w:bookmarkEnd w:id="94"/>
    </w:p>
    <w:p w14:paraId="0434AECB" w14:textId="5AD20826" w:rsidR="00416994" w:rsidRDefault="00CB37B9" w:rsidP="00CB37B9">
      <w:pPr>
        <w:numPr>
          <w:ilvl w:val="1"/>
          <w:numId w:val="47"/>
        </w:numPr>
      </w:pPr>
      <w:r>
        <w:t xml:space="preserve">Taille &lt; -2 DS ou IMC </w:t>
      </w:r>
      <w:r w:rsidR="00901054">
        <w:t>&lt; 3</w:t>
      </w:r>
      <w:r w:rsidR="00901054">
        <w:rPr>
          <w:vertAlign w:val="superscript"/>
        </w:rPr>
        <w:t xml:space="preserve">ème </w:t>
      </w:r>
      <w:r w:rsidR="00901054">
        <w:t>percentile</w:t>
      </w:r>
    </w:p>
    <w:p w14:paraId="74224B8E" w14:textId="77777777" w:rsidR="00416994" w:rsidRDefault="00CB37B9" w:rsidP="00CB37B9">
      <w:pPr>
        <w:numPr>
          <w:ilvl w:val="1"/>
          <w:numId w:val="47"/>
        </w:numPr>
      </w:pPr>
      <w:r>
        <w:t>Ralentissement de la VC</w:t>
      </w:r>
    </w:p>
    <w:p w14:paraId="62B96E0F" w14:textId="1B94DB70" w:rsidR="00416994" w:rsidRDefault="00CB37B9" w:rsidP="00CB37B9">
      <w:pPr>
        <w:numPr>
          <w:ilvl w:val="1"/>
          <w:numId w:val="47"/>
        </w:numPr>
      </w:pPr>
      <w:r>
        <w:t xml:space="preserve">Croissance staturale </w:t>
      </w:r>
      <w:r>
        <w:rPr>
          <w:rFonts w:ascii="Symbol" w:hAnsi="Symbol"/>
        </w:rPr>
        <w:sym w:font="Symbol" w:char="F0A3"/>
      </w:r>
      <w:r>
        <w:t>-1,5 DS par rapport à la taille cible génétique</w:t>
      </w:r>
      <w:r w:rsidR="00901054">
        <w:br/>
      </w:r>
    </w:p>
    <w:p w14:paraId="7EC02FCE" w14:textId="77777777" w:rsidR="00416994" w:rsidRDefault="00CB37B9" w:rsidP="00CB37B9">
      <w:pPr>
        <w:numPr>
          <w:ilvl w:val="0"/>
          <w:numId w:val="47"/>
        </w:numPr>
      </w:pPr>
      <w:r w:rsidRPr="00901054">
        <w:rPr>
          <w:b/>
          <w:bCs/>
        </w:rPr>
        <w:t>Retard pondéral :</w:t>
      </w:r>
      <w:r>
        <w:t xml:space="preserve"> ralentissement de la prise de poids isolé, ou antérieur à celui de la taille</w:t>
      </w:r>
    </w:p>
    <w:p w14:paraId="2DF6E36E" w14:textId="77777777" w:rsidR="00416994" w:rsidRDefault="00CB37B9" w:rsidP="00CB37B9">
      <w:pPr>
        <w:numPr>
          <w:ilvl w:val="0"/>
          <w:numId w:val="47"/>
        </w:numPr>
      </w:pPr>
      <w:r w:rsidRPr="00901054">
        <w:rPr>
          <w:b/>
          <w:bCs/>
        </w:rPr>
        <w:t>Retard statural :</w:t>
      </w:r>
      <w:r>
        <w:t xml:space="preserve"> ralentissement de la vitesse de croissance staturale antérieur ou contemporain à celui de la prise de poids</w:t>
      </w:r>
    </w:p>
    <w:p w14:paraId="737FB485" w14:textId="468F8E78" w:rsidR="00416994" w:rsidRDefault="00416994"/>
    <w:p w14:paraId="0C596451" w14:textId="67D52202" w:rsidR="00901054" w:rsidRDefault="00901054" w:rsidP="00616C35">
      <w:pPr>
        <w:pStyle w:val="Titre2"/>
        <w:numPr>
          <w:ilvl w:val="0"/>
          <w:numId w:val="71"/>
        </w:numPr>
      </w:pPr>
      <w:bookmarkStart w:id="95" w:name="_Toc98143540"/>
      <w:r>
        <w:lastRenderedPageBreak/>
        <w:t>DIAGNOSTIC ETIOLOGIQUE</w:t>
      </w:r>
      <w:bookmarkEnd w:id="95"/>
    </w:p>
    <w:p w14:paraId="053D500D" w14:textId="77777777" w:rsidR="00416994" w:rsidRDefault="00CB37B9" w:rsidP="00616C35">
      <w:pPr>
        <w:pStyle w:val="Titre3"/>
        <w:numPr>
          <w:ilvl w:val="0"/>
          <w:numId w:val="75"/>
        </w:numPr>
      </w:pPr>
      <w:bookmarkStart w:id="96" w:name="_Toc98143541"/>
      <w:r>
        <w:t>DÉMARCHE DIAGNOSTIQUE</w:t>
      </w:r>
      <w:bookmarkEnd w:id="96"/>
    </w:p>
    <w:p w14:paraId="1C34AE69" w14:textId="77777777" w:rsidR="00416994" w:rsidRDefault="00CB37B9" w:rsidP="00616C35">
      <w:pPr>
        <w:pStyle w:val="Titre4"/>
        <w:numPr>
          <w:ilvl w:val="0"/>
          <w:numId w:val="76"/>
        </w:numPr>
      </w:pPr>
      <w:r>
        <w:t>Interrogatoire :</w:t>
      </w:r>
    </w:p>
    <w:p w14:paraId="2C13A1A7" w14:textId="77777777" w:rsidR="00416994" w:rsidRDefault="00CB37B9" w:rsidP="00CB37B9">
      <w:pPr>
        <w:numPr>
          <w:ilvl w:val="1"/>
          <w:numId w:val="48"/>
        </w:numPr>
      </w:pPr>
      <w:r>
        <w:t>Taille des parents</w:t>
      </w:r>
    </w:p>
    <w:p w14:paraId="082D3D4B" w14:textId="77777777" w:rsidR="00416994" w:rsidRDefault="00CB37B9" w:rsidP="00CB37B9">
      <w:pPr>
        <w:numPr>
          <w:ilvl w:val="1"/>
          <w:numId w:val="48"/>
        </w:numPr>
      </w:pPr>
      <w:r>
        <w:t>Âge de puberté des parents</w:t>
      </w:r>
    </w:p>
    <w:p w14:paraId="4A950D82" w14:textId="77777777" w:rsidR="00416994" w:rsidRDefault="00CB37B9" w:rsidP="00CB37B9">
      <w:pPr>
        <w:numPr>
          <w:ilvl w:val="1"/>
          <w:numId w:val="48"/>
        </w:numPr>
      </w:pPr>
      <w:r>
        <w:t>Terme de naissance</w:t>
      </w:r>
    </w:p>
    <w:p w14:paraId="533414F5" w14:textId="77777777" w:rsidR="00416994" w:rsidRDefault="00CB37B9" w:rsidP="00CB37B9">
      <w:pPr>
        <w:numPr>
          <w:ilvl w:val="1"/>
          <w:numId w:val="48"/>
        </w:numPr>
      </w:pPr>
      <w:r>
        <w:t>Échographies anténatales</w:t>
      </w:r>
    </w:p>
    <w:p w14:paraId="1014E7F4" w14:textId="77777777" w:rsidR="00416994" w:rsidRDefault="00CB37B9" w:rsidP="00CB37B9">
      <w:pPr>
        <w:numPr>
          <w:ilvl w:val="1"/>
          <w:numId w:val="48"/>
        </w:numPr>
      </w:pPr>
      <w:r>
        <w:t>Modalités d'accouchement : présentation de siège, anoxie périnatale</w:t>
      </w:r>
    </w:p>
    <w:p w14:paraId="0D13332A" w14:textId="77777777" w:rsidR="00416994" w:rsidRDefault="00CB37B9" w:rsidP="00CB37B9">
      <w:pPr>
        <w:numPr>
          <w:ilvl w:val="1"/>
          <w:numId w:val="48"/>
        </w:numPr>
      </w:pPr>
      <w:r>
        <w:t xml:space="preserve">Mensurations à la naissance (P, T, PC) </w:t>
      </w:r>
    </w:p>
    <w:p w14:paraId="349E9C96" w14:textId="77777777" w:rsidR="00416994" w:rsidRDefault="00CB37B9" w:rsidP="00CB37B9">
      <w:pPr>
        <w:numPr>
          <w:ilvl w:val="1"/>
          <w:numId w:val="48"/>
        </w:numPr>
      </w:pPr>
      <w:r>
        <w:t>Alimentation (</w:t>
      </w:r>
      <w:r>
        <w:rPr>
          <w:i/>
          <w:iCs/>
        </w:rPr>
        <w:t xml:space="preserve">sevré à quel âge, quels aliments ont ensuite été introduits ?) </w:t>
      </w:r>
    </w:p>
    <w:p w14:paraId="43EA0786" w14:textId="77777777" w:rsidR="00416994" w:rsidRDefault="00CB37B9" w:rsidP="00CB37B9">
      <w:pPr>
        <w:numPr>
          <w:ilvl w:val="1"/>
          <w:numId w:val="48"/>
        </w:numPr>
      </w:pPr>
      <w:r>
        <w:t>Environnements</w:t>
      </w:r>
    </w:p>
    <w:p w14:paraId="042F8224" w14:textId="77777777" w:rsidR="00416994" w:rsidRDefault="00CB37B9" w:rsidP="00CB37B9">
      <w:pPr>
        <w:numPr>
          <w:ilvl w:val="2"/>
          <w:numId w:val="48"/>
        </w:numPr>
      </w:pPr>
      <w:r>
        <w:t>Familial, affectif, social, niveau scolaire (</w:t>
      </w:r>
      <w:r>
        <w:rPr>
          <w:i/>
          <w:iCs/>
        </w:rPr>
        <w:t xml:space="preserve">origine psycho-affective doit être évoqué en dernier lieu : chez ses parents ? Ou foyer d'accueil </w:t>
      </w:r>
      <w:proofErr w:type="gramStart"/>
      <w:r>
        <w:rPr>
          <w:i/>
          <w:iCs/>
        </w:rPr>
        <w:t>? )</w:t>
      </w:r>
      <w:proofErr w:type="gramEnd"/>
      <w:r>
        <w:rPr>
          <w:i/>
          <w:iCs/>
        </w:rPr>
        <w:t xml:space="preserve"> </w:t>
      </w:r>
    </w:p>
    <w:p w14:paraId="2DA0461E" w14:textId="77777777" w:rsidR="00416994" w:rsidRDefault="00CB37B9" w:rsidP="00CB37B9">
      <w:pPr>
        <w:numPr>
          <w:ilvl w:val="1"/>
          <w:numId w:val="48"/>
        </w:numPr>
      </w:pPr>
      <w:r>
        <w:t>Pathologies connues</w:t>
      </w:r>
    </w:p>
    <w:p w14:paraId="78AEB8B9" w14:textId="7686868F" w:rsidR="00416994" w:rsidRDefault="00CB37B9" w:rsidP="00CB37B9">
      <w:pPr>
        <w:numPr>
          <w:ilvl w:val="2"/>
          <w:numId w:val="48"/>
        </w:numPr>
      </w:pPr>
      <w:r>
        <w:t>Rénale, digestive, respiratoire, cardiaque, endocrinienne, métabolique, neurologique</w:t>
      </w:r>
      <w:r w:rsidR="00901054">
        <w:br/>
      </w:r>
    </w:p>
    <w:p w14:paraId="61F18A84" w14:textId="77777777" w:rsidR="00416994" w:rsidRPr="00901054" w:rsidRDefault="00CB37B9" w:rsidP="00616C35">
      <w:pPr>
        <w:pStyle w:val="Titre4"/>
        <w:numPr>
          <w:ilvl w:val="0"/>
          <w:numId w:val="76"/>
        </w:numPr>
        <w:rPr>
          <w:rStyle w:val="Titre4Car"/>
        </w:rPr>
      </w:pPr>
      <w:r>
        <w:t>Examen clinique</w:t>
      </w:r>
    </w:p>
    <w:p w14:paraId="0A5BC6CB" w14:textId="77777777" w:rsidR="00416994" w:rsidRDefault="00CB37B9" w:rsidP="00CB37B9">
      <w:pPr>
        <w:numPr>
          <w:ilvl w:val="1"/>
          <w:numId w:val="48"/>
        </w:numPr>
      </w:pPr>
      <w:r>
        <w:t>Biométrie : poids, taille, PC</w:t>
      </w:r>
    </w:p>
    <w:p w14:paraId="7DE60F3E" w14:textId="77777777" w:rsidR="00416994" w:rsidRDefault="00CB37B9" w:rsidP="00CB37B9">
      <w:pPr>
        <w:numPr>
          <w:ilvl w:val="1"/>
          <w:numId w:val="48"/>
        </w:numPr>
      </w:pPr>
      <w:r>
        <w:t>État général de l'enfant</w:t>
      </w:r>
    </w:p>
    <w:p w14:paraId="7DE3B1E2" w14:textId="77777777" w:rsidR="00416994" w:rsidRDefault="00CB37B9" w:rsidP="00CB37B9">
      <w:pPr>
        <w:numPr>
          <w:ilvl w:val="1"/>
          <w:numId w:val="48"/>
        </w:numPr>
      </w:pPr>
      <w:r>
        <w:t xml:space="preserve">Caractère harmonieux ou non du retard statural </w:t>
      </w:r>
      <w:r>
        <w:rPr>
          <w:i/>
          <w:iCs/>
        </w:rPr>
        <w:t xml:space="preserve">(isolé ou en même temps pondéral et du PC) </w:t>
      </w:r>
    </w:p>
    <w:p w14:paraId="232C2EC1" w14:textId="77777777" w:rsidR="00416994" w:rsidRDefault="00CB37B9" w:rsidP="00CB37B9">
      <w:pPr>
        <w:numPr>
          <w:ilvl w:val="1"/>
          <w:numId w:val="48"/>
        </w:numPr>
      </w:pPr>
      <w:r>
        <w:t>Dysmorphie : aspect général trapu, cou court, implantation des cheveux et des oreilles</w:t>
      </w:r>
    </w:p>
    <w:p w14:paraId="710A5B22" w14:textId="77777777" w:rsidR="00416994" w:rsidRDefault="00CB37B9" w:rsidP="00CB37B9">
      <w:pPr>
        <w:numPr>
          <w:ilvl w:val="1"/>
          <w:numId w:val="48"/>
        </w:numPr>
      </w:pPr>
      <w:r>
        <w:t>Retard psychomoteur</w:t>
      </w:r>
    </w:p>
    <w:p w14:paraId="355709F5" w14:textId="77777777" w:rsidR="00416994" w:rsidRDefault="00CB37B9" w:rsidP="00CB37B9">
      <w:pPr>
        <w:numPr>
          <w:ilvl w:val="1"/>
          <w:numId w:val="48"/>
        </w:numPr>
      </w:pPr>
      <w:r>
        <w:t>Cotation de la puberté : Tanner stades I à IV : développement mammaire, pilosité pubienne, OGE</w:t>
      </w:r>
    </w:p>
    <w:p w14:paraId="6725D757" w14:textId="77777777" w:rsidR="00416994" w:rsidRDefault="00CB37B9" w:rsidP="00CB37B9">
      <w:pPr>
        <w:numPr>
          <w:ilvl w:val="1"/>
          <w:numId w:val="48"/>
        </w:numPr>
      </w:pPr>
      <w:r>
        <w:t>Examen somatique complet</w:t>
      </w:r>
    </w:p>
    <w:p w14:paraId="31C30E8E" w14:textId="77777777" w:rsidR="00416994" w:rsidRDefault="00CB37B9" w:rsidP="00CB37B9">
      <w:pPr>
        <w:numPr>
          <w:ilvl w:val="2"/>
          <w:numId w:val="48"/>
        </w:numPr>
      </w:pPr>
      <w:r>
        <w:lastRenderedPageBreak/>
        <w:t>Cardiovasculaire</w:t>
      </w:r>
    </w:p>
    <w:p w14:paraId="23123148" w14:textId="77777777" w:rsidR="00416994" w:rsidRDefault="00CB37B9" w:rsidP="00CB37B9">
      <w:pPr>
        <w:numPr>
          <w:ilvl w:val="2"/>
          <w:numId w:val="48"/>
        </w:numPr>
      </w:pPr>
      <w:r>
        <w:t>Rénal</w:t>
      </w:r>
    </w:p>
    <w:p w14:paraId="0BF96CE1" w14:textId="77777777" w:rsidR="00416994" w:rsidRDefault="00CB37B9" w:rsidP="00CB37B9">
      <w:pPr>
        <w:numPr>
          <w:ilvl w:val="2"/>
          <w:numId w:val="48"/>
        </w:numPr>
      </w:pPr>
      <w:r>
        <w:t>Digestif</w:t>
      </w:r>
    </w:p>
    <w:p w14:paraId="7AD29F6B" w14:textId="21E50201" w:rsidR="00416994" w:rsidRDefault="00CB37B9" w:rsidP="00CB37B9">
      <w:pPr>
        <w:numPr>
          <w:ilvl w:val="2"/>
          <w:numId w:val="48"/>
        </w:numPr>
      </w:pPr>
      <w:r>
        <w:t>Osseux</w:t>
      </w:r>
      <w:r w:rsidR="00901054">
        <w:br/>
      </w:r>
    </w:p>
    <w:p w14:paraId="7D3AC819" w14:textId="77777777" w:rsidR="00416994" w:rsidRDefault="00CB37B9" w:rsidP="00616C35">
      <w:pPr>
        <w:pStyle w:val="Titre4"/>
        <w:numPr>
          <w:ilvl w:val="0"/>
          <w:numId w:val="76"/>
        </w:numPr>
      </w:pPr>
      <w:r>
        <w:t>Examens paracliniques</w:t>
      </w:r>
    </w:p>
    <w:p w14:paraId="531B6D94" w14:textId="77777777" w:rsidR="00416994" w:rsidRDefault="00CB37B9" w:rsidP="00CB37B9">
      <w:pPr>
        <w:numPr>
          <w:ilvl w:val="1"/>
          <w:numId w:val="48"/>
        </w:numPr>
      </w:pPr>
      <w:r>
        <w:t>NFS, VS, CRP (</w:t>
      </w:r>
      <w:r>
        <w:rPr>
          <w:i/>
          <w:iCs/>
        </w:rPr>
        <w:t xml:space="preserve">syndrome inflammatoire : syndrome infectieux chronique responsable du retard de croissance) </w:t>
      </w:r>
    </w:p>
    <w:p w14:paraId="5E47A267" w14:textId="77777777" w:rsidR="00416994" w:rsidRDefault="00CB37B9" w:rsidP="00CB37B9">
      <w:pPr>
        <w:numPr>
          <w:ilvl w:val="1"/>
          <w:numId w:val="48"/>
        </w:numPr>
      </w:pPr>
      <w:r>
        <w:t>Ionogramme sanguin, urée, créatinine (</w:t>
      </w:r>
      <w:r>
        <w:rPr>
          <w:i/>
          <w:iCs/>
        </w:rPr>
        <w:t xml:space="preserve">insuffisance rénale) </w:t>
      </w:r>
    </w:p>
    <w:p w14:paraId="7D2E28E0" w14:textId="77777777" w:rsidR="00416994" w:rsidRDefault="00CB37B9" w:rsidP="00CB37B9">
      <w:pPr>
        <w:numPr>
          <w:ilvl w:val="1"/>
          <w:numId w:val="48"/>
        </w:numPr>
      </w:pPr>
      <w:r>
        <w:t>Ferritine (</w:t>
      </w:r>
      <w:r>
        <w:rPr>
          <w:i/>
          <w:iCs/>
        </w:rPr>
        <w:t xml:space="preserve">carence en fer) </w:t>
      </w:r>
    </w:p>
    <w:p w14:paraId="6EE302F2" w14:textId="77777777" w:rsidR="00416994" w:rsidRDefault="00CB37B9" w:rsidP="00CB37B9">
      <w:pPr>
        <w:numPr>
          <w:ilvl w:val="1"/>
          <w:numId w:val="48"/>
        </w:numPr>
      </w:pPr>
      <w:r>
        <w:t xml:space="preserve">TSH, T4, IGF-1, cortisol, caryotype si </w:t>
      </w:r>
      <w:proofErr w:type="gramStart"/>
      <w:r>
        <w:t>fille(</w:t>
      </w:r>
      <w:proofErr w:type="gramEnd"/>
      <w:r>
        <w:rPr>
          <w:i/>
          <w:iCs/>
        </w:rPr>
        <w:t xml:space="preserve">syndrome de Turner) </w:t>
      </w:r>
    </w:p>
    <w:p w14:paraId="15F4FB92" w14:textId="77777777" w:rsidR="00416994" w:rsidRDefault="00CB37B9" w:rsidP="00CB37B9">
      <w:pPr>
        <w:numPr>
          <w:ilvl w:val="1"/>
          <w:numId w:val="48"/>
        </w:numPr>
      </w:pPr>
      <w:r>
        <w:t xml:space="preserve">Radiographie de la main gauche (face) </w:t>
      </w:r>
    </w:p>
    <w:p w14:paraId="7263DB0A" w14:textId="77777777" w:rsidR="00416994" w:rsidRDefault="00CB37B9" w:rsidP="00CB37B9">
      <w:pPr>
        <w:numPr>
          <w:ilvl w:val="1"/>
          <w:numId w:val="48"/>
        </w:numPr>
      </w:pPr>
      <w:r>
        <w:t xml:space="preserve">Autres imageries : échographie thyroïdienne, scanner cérébral, IRM cérébrale </w:t>
      </w:r>
    </w:p>
    <w:p w14:paraId="7BD70803" w14:textId="77777777" w:rsidR="00416994" w:rsidRDefault="00416994"/>
    <w:p w14:paraId="035B6530" w14:textId="77777777" w:rsidR="00416994" w:rsidRDefault="00CB37B9" w:rsidP="00616C35">
      <w:pPr>
        <w:pStyle w:val="Titre3"/>
        <w:numPr>
          <w:ilvl w:val="0"/>
          <w:numId w:val="75"/>
        </w:numPr>
      </w:pPr>
      <w:bookmarkStart w:id="97" w:name="_Toc98143542"/>
      <w:r>
        <w:t>ÉTIOLOGIES</w:t>
      </w:r>
      <w:bookmarkEnd w:id="97"/>
    </w:p>
    <w:p w14:paraId="64458CEC" w14:textId="77777777" w:rsidR="00416994" w:rsidRDefault="00CB37B9" w:rsidP="00616C35">
      <w:pPr>
        <w:pStyle w:val="Titre4"/>
        <w:numPr>
          <w:ilvl w:val="0"/>
          <w:numId w:val="77"/>
        </w:numPr>
      </w:pPr>
      <w:r>
        <w:t>Retard pondéral isolé ou antérieur au retard statural : maladies chroniques sévères</w:t>
      </w:r>
    </w:p>
    <w:p w14:paraId="5B3C1333" w14:textId="77777777" w:rsidR="00416994" w:rsidRDefault="00CB37B9" w:rsidP="00616C35">
      <w:pPr>
        <w:pStyle w:val="Titre5"/>
        <w:numPr>
          <w:ilvl w:val="1"/>
          <w:numId w:val="73"/>
        </w:numPr>
      </w:pPr>
      <w:r>
        <w:t>Pathologies digestives</w:t>
      </w:r>
    </w:p>
    <w:p w14:paraId="2AB960B9" w14:textId="03C6B1F0" w:rsidR="00416994" w:rsidRDefault="00CB37B9" w:rsidP="00A45A34">
      <w:pPr>
        <w:numPr>
          <w:ilvl w:val="3"/>
          <w:numId w:val="49"/>
        </w:numPr>
      </w:pPr>
      <w:r>
        <w:t>Allergie aux protéines de lait de vac</w:t>
      </w:r>
      <w:r w:rsidR="00A45A34">
        <w:t>h</w:t>
      </w:r>
      <w:r>
        <w:t xml:space="preserve">e (APLV), maladie </w:t>
      </w:r>
      <w:r w:rsidR="00A45A34">
        <w:t>cœliaque</w:t>
      </w:r>
      <w:r>
        <w:t>, mucoviscidose, colite ulcéreuse</w:t>
      </w:r>
    </w:p>
    <w:p w14:paraId="24C060D7" w14:textId="77777777" w:rsidR="00416994" w:rsidRDefault="00CB37B9" w:rsidP="00A45A34">
      <w:pPr>
        <w:numPr>
          <w:ilvl w:val="3"/>
          <w:numId w:val="49"/>
        </w:numPr>
      </w:pPr>
      <w:r>
        <w:t>Signes de malabsorption : anémie, carence martiale, ostéopénie</w:t>
      </w:r>
    </w:p>
    <w:p w14:paraId="034FE476" w14:textId="698AA31F" w:rsidR="00416994" w:rsidRDefault="00CB37B9" w:rsidP="00A45A34">
      <w:pPr>
        <w:numPr>
          <w:ilvl w:val="3"/>
          <w:numId w:val="49"/>
        </w:numPr>
      </w:pPr>
      <w:r>
        <w:t>Bilans spécifiques : biopsie intestinale, test de la sueur (</w:t>
      </w:r>
      <w:r>
        <w:rPr>
          <w:i/>
          <w:iCs/>
        </w:rPr>
        <w:t xml:space="preserve">spécifique à la mucoviscidose </w:t>
      </w:r>
      <w:r w:rsidR="00901054">
        <w:rPr>
          <w:i/>
          <w:iCs/>
        </w:rPr>
        <w:br/>
      </w:r>
    </w:p>
    <w:p w14:paraId="2AFC39DE" w14:textId="77777777" w:rsidR="00416994" w:rsidRPr="00A45A34" w:rsidRDefault="00CB37B9" w:rsidP="00616C35">
      <w:pPr>
        <w:pStyle w:val="Titre5"/>
        <w:numPr>
          <w:ilvl w:val="1"/>
          <w:numId w:val="73"/>
        </w:numPr>
        <w:rPr>
          <w:rStyle w:val="Titre5Car"/>
        </w:rPr>
      </w:pPr>
      <w:r w:rsidRPr="00A45A34">
        <w:t>Pathologies rénales</w:t>
      </w:r>
    </w:p>
    <w:p w14:paraId="2944B991" w14:textId="77777777" w:rsidR="00416994" w:rsidRDefault="00CB37B9" w:rsidP="00CB37B9">
      <w:pPr>
        <w:numPr>
          <w:ilvl w:val="2"/>
          <w:numId w:val="49"/>
        </w:numPr>
      </w:pPr>
      <w:r>
        <w:t>Insuffisance rénale chronique</w:t>
      </w:r>
    </w:p>
    <w:p w14:paraId="4C8FB7D5" w14:textId="06A0D666" w:rsidR="00416994" w:rsidRDefault="00CB37B9" w:rsidP="00CB37B9">
      <w:pPr>
        <w:numPr>
          <w:ilvl w:val="2"/>
          <w:numId w:val="49"/>
        </w:numPr>
      </w:pPr>
      <w:r>
        <w:t>Ralentissement statural : FG&lt; 50ml /mn/ 1,73 m</w:t>
      </w:r>
      <w:r>
        <w:rPr>
          <w:vertAlign w:val="superscript"/>
        </w:rPr>
        <w:t>2</w:t>
      </w:r>
      <w:r w:rsidR="00901054">
        <w:rPr>
          <w:vertAlign w:val="superscript"/>
        </w:rPr>
        <w:br/>
      </w:r>
    </w:p>
    <w:p w14:paraId="408C3D25" w14:textId="634DBD60" w:rsidR="00416994" w:rsidRDefault="00CB37B9" w:rsidP="00616C35">
      <w:pPr>
        <w:pStyle w:val="Titre5"/>
        <w:numPr>
          <w:ilvl w:val="1"/>
          <w:numId w:val="73"/>
        </w:numPr>
      </w:pPr>
      <w:r>
        <w:lastRenderedPageBreak/>
        <w:t>Pathologies cardiovasculaires et pulmonaires</w:t>
      </w:r>
      <w:r w:rsidR="00901054">
        <w:br/>
      </w:r>
    </w:p>
    <w:p w14:paraId="5F129B51" w14:textId="3867002A" w:rsidR="00416994" w:rsidRDefault="00CB37B9" w:rsidP="00616C35">
      <w:pPr>
        <w:pStyle w:val="Titre5"/>
        <w:numPr>
          <w:ilvl w:val="1"/>
          <w:numId w:val="73"/>
        </w:numPr>
      </w:pPr>
      <w:r>
        <w:t>Pathologies hématologiques : drépanocytose</w:t>
      </w:r>
      <w:r w:rsidR="00901054">
        <w:br/>
      </w:r>
    </w:p>
    <w:p w14:paraId="67DD5B53" w14:textId="627E2180" w:rsidR="00416994" w:rsidRDefault="00CB37B9" w:rsidP="00616C35">
      <w:pPr>
        <w:pStyle w:val="Titre5"/>
        <w:numPr>
          <w:ilvl w:val="1"/>
          <w:numId w:val="73"/>
        </w:numPr>
      </w:pPr>
      <w:r>
        <w:t>Causes nutritionnelles : marasme, kwashiorkor</w:t>
      </w:r>
      <w:r w:rsidR="00901054">
        <w:br/>
      </w:r>
    </w:p>
    <w:p w14:paraId="32056462" w14:textId="1BD807F7" w:rsidR="00416994" w:rsidRDefault="00CB37B9" w:rsidP="00616C35">
      <w:pPr>
        <w:pStyle w:val="Titre5"/>
        <w:numPr>
          <w:ilvl w:val="1"/>
          <w:numId w:val="73"/>
        </w:numPr>
      </w:pPr>
      <w:r>
        <w:t>Carence affective</w:t>
      </w:r>
    </w:p>
    <w:p w14:paraId="49B647C0" w14:textId="77777777" w:rsidR="00901054" w:rsidRPr="00901054" w:rsidRDefault="00901054" w:rsidP="00901054"/>
    <w:p w14:paraId="13E8C64A" w14:textId="77777777" w:rsidR="00416994" w:rsidRDefault="00CB37B9" w:rsidP="00616C35">
      <w:pPr>
        <w:pStyle w:val="Titre4"/>
        <w:numPr>
          <w:ilvl w:val="0"/>
          <w:numId w:val="77"/>
        </w:numPr>
      </w:pPr>
      <w:r>
        <w:t>Retard statural prédominant</w:t>
      </w:r>
    </w:p>
    <w:p w14:paraId="640BD1AF" w14:textId="77777777" w:rsidR="00416994" w:rsidRDefault="00CB37B9" w:rsidP="00616C35">
      <w:pPr>
        <w:pStyle w:val="Titre5"/>
        <w:numPr>
          <w:ilvl w:val="0"/>
          <w:numId w:val="78"/>
        </w:numPr>
      </w:pPr>
      <w:r>
        <w:t>Causes endocriniennes</w:t>
      </w:r>
    </w:p>
    <w:p w14:paraId="34780762" w14:textId="77777777" w:rsidR="00416994" w:rsidRDefault="00CB37B9" w:rsidP="00616C35">
      <w:pPr>
        <w:pStyle w:val="Titre6"/>
        <w:numPr>
          <w:ilvl w:val="0"/>
          <w:numId w:val="79"/>
        </w:numPr>
      </w:pPr>
      <w:r>
        <w:t>RC staturale avec prise de poids concomitante</w:t>
      </w:r>
    </w:p>
    <w:p w14:paraId="7BC00826" w14:textId="77777777" w:rsidR="00416994" w:rsidRDefault="00CB37B9" w:rsidP="00CB37B9">
      <w:pPr>
        <w:numPr>
          <w:ilvl w:val="3"/>
          <w:numId w:val="49"/>
        </w:numPr>
        <w:rPr>
          <w:b/>
          <w:bCs/>
        </w:rPr>
      </w:pPr>
      <w:r>
        <w:rPr>
          <w:b/>
          <w:bCs/>
        </w:rPr>
        <w:t>Hypothyroïdies</w:t>
      </w:r>
    </w:p>
    <w:p w14:paraId="110599EF" w14:textId="77777777" w:rsidR="00416994" w:rsidRDefault="00CB37B9" w:rsidP="00CB37B9">
      <w:pPr>
        <w:numPr>
          <w:ilvl w:val="4"/>
          <w:numId w:val="49"/>
        </w:numPr>
        <w:rPr>
          <w:b/>
          <w:bCs/>
        </w:rPr>
      </w:pPr>
      <w:r>
        <w:rPr>
          <w:b/>
          <w:bCs/>
        </w:rPr>
        <w:t>Hypothyroïdies congénitales</w:t>
      </w:r>
    </w:p>
    <w:p w14:paraId="1EEF30AE" w14:textId="77777777" w:rsidR="00416994" w:rsidRDefault="00CB37B9" w:rsidP="00CB37B9">
      <w:pPr>
        <w:numPr>
          <w:ilvl w:val="5"/>
          <w:numId w:val="49"/>
        </w:numPr>
        <w:rPr>
          <w:b/>
          <w:bCs/>
        </w:rPr>
      </w:pPr>
      <w:r>
        <w:t>Dépistage systématique par test Guthrie à J3 de vie</w:t>
      </w:r>
    </w:p>
    <w:p w14:paraId="592B484B" w14:textId="77777777" w:rsidR="00416994" w:rsidRDefault="00CB37B9" w:rsidP="00CB37B9">
      <w:pPr>
        <w:numPr>
          <w:ilvl w:val="5"/>
          <w:numId w:val="49"/>
        </w:numPr>
        <w:rPr>
          <w:b/>
          <w:bCs/>
        </w:rPr>
      </w:pPr>
      <w:r>
        <w:rPr>
          <w:b/>
          <w:bCs/>
        </w:rPr>
        <w:t>T et P normaux à la naissance</w:t>
      </w:r>
    </w:p>
    <w:p w14:paraId="6C815137" w14:textId="70EB735A" w:rsidR="00416994" w:rsidRDefault="00CB37B9" w:rsidP="00CB37B9">
      <w:pPr>
        <w:numPr>
          <w:ilvl w:val="5"/>
          <w:numId w:val="49"/>
        </w:numPr>
        <w:rPr>
          <w:b/>
          <w:bCs/>
        </w:rPr>
      </w:pPr>
      <w:r>
        <w:rPr>
          <w:b/>
          <w:bCs/>
        </w:rPr>
        <w:t xml:space="preserve">Évolution sévère sans traitement : </w:t>
      </w:r>
      <w:r>
        <w:t>retard de croissance, retard de maturation osseuse, anomalie du développement neuropsychologique</w:t>
      </w:r>
      <w:r w:rsidR="00901054">
        <w:br/>
      </w:r>
    </w:p>
    <w:p w14:paraId="3815A15E" w14:textId="77777777" w:rsidR="00416994" w:rsidRDefault="00CB37B9" w:rsidP="00CB37B9">
      <w:pPr>
        <w:numPr>
          <w:ilvl w:val="4"/>
          <w:numId w:val="49"/>
        </w:numPr>
        <w:rPr>
          <w:b/>
          <w:bCs/>
        </w:rPr>
      </w:pPr>
      <w:r>
        <w:rPr>
          <w:b/>
          <w:bCs/>
        </w:rPr>
        <w:t>Hypothyroïdies acquises</w:t>
      </w:r>
    </w:p>
    <w:p w14:paraId="30DC6CB0" w14:textId="77777777" w:rsidR="00416994" w:rsidRDefault="00CB37B9" w:rsidP="00CB37B9">
      <w:pPr>
        <w:numPr>
          <w:ilvl w:val="5"/>
          <w:numId w:val="49"/>
        </w:numPr>
      </w:pPr>
      <w:r>
        <w:t>Âge de survenue variable</w:t>
      </w:r>
    </w:p>
    <w:p w14:paraId="1342781A" w14:textId="77777777" w:rsidR="00416994" w:rsidRDefault="00CB37B9" w:rsidP="00CB37B9">
      <w:pPr>
        <w:numPr>
          <w:ilvl w:val="5"/>
          <w:numId w:val="49"/>
        </w:numPr>
      </w:pPr>
      <w:r>
        <w:t>Ralentissement de la VC jusqu'à l'arrêt complet</w:t>
      </w:r>
    </w:p>
    <w:p w14:paraId="780640F4" w14:textId="77777777" w:rsidR="00416994" w:rsidRDefault="00CB37B9" w:rsidP="00CB37B9">
      <w:pPr>
        <w:numPr>
          <w:ilvl w:val="5"/>
          <w:numId w:val="49"/>
        </w:numPr>
      </w:pPr>
      <w:r>
        <w:t>Maturation osseuse très retardée</w:t>
      </w:r>
    </w:p>
    <w:p w14:paraId="22F6C3BC" w14:textId="77777777" w:rsidR="00416994" w:rsidRDefault="00CB37B9" w:rsidP="00CB37B9">
      <w:pPr>
        <w:numPr>
          <w:ilvl w:val="5"/>
          <w:numId w:val="49"/>
        </w:numPr>
      </w:pPr>
      <w:r>
        <w:t>Clinique : goitre, autres signes frustres</w:t>
      </w:r>
    </w:p>
    <w:p w14:paraId="6FBFB6C5" w14:textId="77777777" w:rsidR="00416994" w:rsidRDefault="00CB37B9" w:rsidP="00CB37B9">
      <w:pPr>
        <w:numPr>
          <w:ilvl w:val="5"/>
          <w:numId w:val="49"/>
        </w:numPr>
      </w:pPr>
      <w:r>
        <w:t xml:space="preserve">Causes : </w:t>
      </w:r>
    </w:p>
    <w:p w14:paraId="28D39B9A" w14:textId="77777777" w:rsidR="00416994" w:rsidRDefault="00CB37B9" w:rsidP="00CB37B9">
      <w:pPr>
        <w:numPr>
          <w:ilvl w:val="6"/>
          <w:numId w:val="49"/>
        </w:numPr>
      </w:pPr>
      <w:r>
        <w:t>Thyroïdite de Hashimoto</w:t>
      </w:r>
    </w:p>
    <w:p w14:paraId="59053C7C" w14:textId="13B54566" w:rsidR="00416994" w:rsidRDefault="00CB37B9" w:rsidP="00CB37B9">
      <w:pPr>
        <w:numPr>
          <w:ilvl w:val="6"/>
          <w:numId w:val="49"/>
        </w:numPr>
      </w:pPr>
      <w:r>
        <w:t>Tumeur hypothalamo-hypophysaire</w:t>
      </w:r>
      <w:r w:rsidR="00901054">
        <w:br/>
      </w:r>
    </w:p>
    <w:p w14:paraId="38EE3D36" w14:textId="77777777" w:rsidR="00416994" w:rsidRDefault="00CB37B9" w:rsidP="00CB37B9">
      <w:pPr>
        <w:numPr>
          <w:ilvl w:val="3"/>
          <w:numId w:val="49"/>
        </w:numPr>
      </w:pPr>
      <w:r>
        <w:rPr>
          <w:b/>
          <w:bCs/>
        </w:rPr>
        <w:lastRenderedPageBreak/>
        <w:t>Hypercorticisme</w:t>
      </w:r>
    </w:p>
    <w:p w14:paraId="26AF0421" w14:textId="77777777" w:rsidR="00416994" w:rsidRDefault="00CB37B9" w:rsidP="00CB37B9">
      <w:pPr>
        <w:numPr>
          <w:ilvl w:val="4"/>
          <w:numId w:val="49"/>
        </w:numPr>
      </w:pPr>
      <w:r>
        <w:rPr>
          <w:b/>
          <w:bCs/>
        </w:rPr>
        <w:t xml:space="preserve">Iatrogène : </w:t>
      </w:r>
      <w:r>
        <w:t>corticothérapie orale prolongée</w:t>
      </w:r>
    </w:p>
    <w:p w14:paraId="233E32B8" w14:textId="77777777" w:rsidR="00416994" w:rsidRDefault="00CB37B9" w:rsidP="00CB37B9">
      <w:pPr>
        <w:numPr>
          <w:ilvl w:val="4"/>
          <w:numId w:val="49"/>
        </w:numPr>
      </w:pPr>
      <w:r>
        <w:rPr>
          <w:b/>
          <w:bCs/>
        </w:rPr>
        <w:t xml:space="preserve">Origine endogène </w:t>
      </w:r>
    </w:p>
    <w:p w14:paraId="242C7052" w14:textId="77777777" w:rsidR="00416994" w:rsidRDefault="00CB37B9" w:rsidP="00CB37B9">
      <w:pPr>
        <w:numPr>
          <w:ilvl w:val="5"/>
          <w:numId w:val="49"/>
        </w:numPr>
      </w:pPr>
      <w:r>
        <w:t xml:space="preserve">Maladie de Cushing : </w:t>
      </w:r>
      <w:proofErr w:type="spellStart"/>
      <w:r>
        <w:t>adéénome</w:t>
      </w:r>
      <w:proofErr w:type="spellEnd"/>
      <w:r>
        <w:t xml:space="preserve"> hypophysaire sécrétant de l'ACTH</w:t>
      </w:r>
    </w:p>
    <w:p w14:paraId="57DDCB76" w14:textId="77777777" w:rsidR="00416994" w:rsidRDefault="00CB37B9" w:rsidP="00CB37B9">
      <w:pPr>
        <w:numPr>
          <w:ilvl w:val="5"/>
          <w:numId w:val="49"/>
        </w:numPr>
      </w:pPr>
      <w:r>
        <w:t>Syndrome de Cushing : production autonome de cortisol par les surrénales</w:t>
      </w:r>
    </w:p>
    <w:p w14:paraId="72D34741" w14:textId="2C341DB7" w:rsidR="00416994" w:rsidRDefault="00CB37B9" w:rsidP="00CB37B9">
      <w:pPr>
        <w:numPr>
          <w:ilvl w:val="5"/>
          <w:numId w:val="49"/>
        </w:numPr>
      </w:pPr>
      <w:r>
        <w:t>Diagnostic : dosage du cortisol libre sur 24 h</w:t>
      </w:r>
      <w:r w:rsidR="00901054">
        <w:br/>
      </w:r>
    </w:p>
    <w:p w14:paraId="2E617D34" w14:textId="77777777" w:rsidR="00416994" w:rsidRDefault="00CB37B9" w:rsidP="00CB37B9">
      <w:pPr>
        <w:numPr>
          <w:ilvl w:val="3"/>
          <w:numId w:val="49"/>
        </w:numPr>
      </w:pPr>
      <w:r>
        <w:rPr>
          <w:b/>
          <w:bCs/>
        </w:rPr>
        <w:t>Craniopharyngiome</w:t>
      </w:r>
    </w:p>
    <w:p w14:paraId="6D0CFFA4" w14:textId="77777777" w:rsidR="00416994" w:rsidRDefault="00CB37B9" w:rsidP="00CB37B9">
      <w:pPr>
        <w:numPr>
          <w:ilvl w:val="4"/>
          <w:numId w:val="49"/>
        </w:numPr>
      </w:pPr>
      <w:r>
        <w:t xml:space="preserve">Tumeur bénigne d'origine embryonnaire intra ou </w:t>
      </w:r>
      <w:proofErr w:type="spellStart"/>
      <w:r>
        <w:t>suprasellaire</w:t>
      </w:r>
      <w:proofErr w:type="spellEnd"/>
      <w:r>
        <w:t xml:space="preserve"> </w:t>
      </w:r>
    </w:p>
    <w:p w14:paraId="26B828EC" w14:textId="77777777" w:rsidR="00416994" w:rsidRDefault="00CB37B9" w:rsidP="00CB37B9">
      <w:pPr>
        <w:numPr>
          <w:ilvl w:val="4"/>
          <w:numId w:val="49"/>
        </w:numPr>
      </w:pPr>
      <w:r>
        <w:t>Retard de croissance :</w:t>
      </w:r>
    </w:p>
    <w:p w14:paraId="0206A068" w14:textId="77777777" w:rsidR="00416994" w:rsidRDefault="00CB37B9" w:rsidP="00CB37B9">
      <w:pPr>
        <w:numPr>
          <w:ilvl w:val="5"/>
          <w:numId w:val="49"/>
        </w:numPr>
      </w:pPr>
      <w:r>
        <w:t>Début après 4 ans</w:t>
      </w:r>
    </w:p>
    <w:p w14:paraId="534471DF" w14:textId="77777777" w:rsidR="00416994" w:rsidRDefault="00CB37B9" w:rsidP="00CB37B9">
      <w:pPr>
        <w:numPr>
          <w:ilvl w:val="5"/>
          <w:numId w:val="49"/>
        </w:numPr>
      </w:pPr>
      <w:r>
        <w:t>Modification de la vitesse de croissance chez un enfant qui avait une croissance strictement normale auparavant</w:t>
      </w:r>
    </w:p>
    <w:p w14:paraId="03D16BC8" w14:textId="287FD974" w:rsidR="00416994" w:rsidRDefault="00CB37B9" w:rsidP="00CB37B9">
      <w:pPr>
        <w:numPr>
          <w:ilvl w:val="4"/>
          <w:numId w:val="49"/>
        </w:numPr>
      </w:pPr>
      <w:r>
        <w:t xml:space="preserve">Autres signes : HTIC, signes </w:t>
      </w:r>
      <w:r w:rsidR="00DD2ABB">
        <w:t>ophtalmologiques (</w:t>
      </w:r>
      <w:r>
        <w:rPr>
          <w:i/>
          <w:iCs/>
        </w:rPr>
        <w:t xml:space="preserve">divers : </w:t>
      </w:r>
      <w:r w:rsidR="00DD2ABB">
        <w:rPr>
          <w:i/>
          <w:iCs/>
        </w:rPr>
        <w:t>œdème</w:t>
      </w:r>
      <w:r>
        <w:rPr>
          <w:i/>
          <w:iCs/>
        </w:rPr>
        <w:t xml:space="preserve"> papillaire, cécité</w:t>
      </w:r>
      <w:proofErr w:type="gramStart"/>
      <w:r>
        <w:rPr>
          <w:i/>
          <w:iCs/>
        </w:rPr>
        <w:t xml:space="preserve">) </w:t>
      </w:r>
      <w:r>
        <w:t>,</w:t>
      </w:r>
      <w:proofErr w:type="gramEnd"/>
      <w:r>
        <w:t xml:space="preserve"> signes endocriniens (</w:t>
      </w:r>
      <w:r>
        <w:rPr>
          <w:i/>
          <w:iCs/>
        </w:rPr>
        <w:t xml:space="preserve">diabète insipide) </w:t>
      </w:r>
    </w:p>
    <w:p w14:paraId="14209420" w14:textId="6664D024" w:rsidR="00416994" w:rsidRDefault="00CB37B9" w:rsidP="00CB37B9">
      <w:pPr>
        <w:numPr>
          <w:ilvl w:val="4"/>
          <w:numId w:val="49"/>
        </w:numPr>
      </w:pPr>
      <w:r>
        <w:t xml:space="preserve">Imageries : scanner et IRM hypothalamo-hypophysaire </w:t>
      </w:r>
      <w:r>
        <w:rPr>
          <w:i/>
          <w:iCs/>
        </w:rPr>
        <w:t>qui vont objectiver le craniopharyngiome</w:t>
      </w:r>
      <w:r w:rsidR="00901054">
        <w:rPr>
          <w:i/>
          <w:iCs/>
        </w:rPr>
        <w:br/>
      </w:r>
    </w:p>
    <w:p w14:paraId="40DF5981" w14:textId="77777777" w:rsidR="00416994" w:rsidRDefault="00CB37B9" w:rsidP="00616C35">
      <w:pPr>
        <w:pStyle w:val="Titre6"/>
        <w:numPr>
          <w:ilvl w:val="0"/>
          <w:numId w:val="79"/>
        </w:numPr>
      </w:pPr>
      <w:r>
        <w:t xml:space="preserve">RC staturale sans prise de poids concomitante </w:t>
      </w:r>
    </w:p>
    <w:p w14:paraId="53798773" w14:textId="77777777" w:rsidR="00416994" w:rsidRDefault="00CB37B9" w:rsidP="00CB37B9">
      <w:pPr>
        <w:numPr>
          <w:ilvl w:val="3"/>
          <w:numId w:val="49"/>
        </w:numPr>
        <w:rPr>
          <w:u w:val="single"/>
        </w:rPr>
      </w:pPr>
      <w:r>
        <w:rPr>
          <w:b/>
          <w:bCs/>
        </w:rPr>
        <w:t>Déficit en hormone de croissance</w:t>
      </w:r>
    </w:p>
    <w:p w14:paraId="784E1B98" w14:textId="77777777" w:rsidR="00416994" w:rsidRPr="00901054" w:rsidRDefault="00CB37B9" w:rsidP="00CB37B9">
      <w:pPr>
        <w:numPr>
          <w:ilvl w:val="4"/>
          <w:numId w:val="49"/>
        </w:numPr>
        <w:rPr>
          <w:u w:val="single"/>
        </w:rPr>
      </w:pPr>
      <w:r w:rsidRPr="00901054">
        <w:rPr>
          <w:u w:val="single"/>
        </w:rPr>
        <w:t xml:space="preserve">Déficit en GH congénital </w:t>
      </w:r>
    </w:p>
    <w:p w14:paraId="678587BC" w14:textId="77777777" w:rsidR="00416994" w:rsidRDefault="00CB37B9" w:rsidP="00CB37B9">
      <w:pPr>
        <w:numPr>
          <w:ilvl w:val="5"/>
          <w:numId w:val="49"/>
        </w:numPr>
      </w:pPr>
      <w:r>
        <w:t>Taille de naissance normale</w:t>
      </w:r>
    </w:p>
    <w:p w14:paraId="08B51855" w14:textId="77777777" w:rsidR="00416994" w:rsidRDefault="00CB37B9" w:rsidP="00CB37B9">
      <w:pPr>
        <w:numPr>
          <w:ilvl w:val="5"/>
          <w:numId w:val="49"/>
        </w:numPr>
      </w:pPr>
      <w:r>
        <w:t>Infléchissement de la croissance staturale entre 0 et 3 ans</w:t>
      </w:r>
    </w:p>
    <w:p w14:paraId="267330F9" w14:textId="77777777" w:rsidR="00416994" w:rsidRDefault="00CB37B9" w:rsidP="00CB37B9">
      <w:pPr>
        <w:numPr>
          <w:ilvl w:val="5"/>
          <w:numId w:val="49"/>
        </w:numPr>
      </w:pPr>
      <w:r>
        <w:t>Causes :</w:t>
      </w:r>
    </w:p>
    <w:p w14:paraId="2C2A8DDC" w14:textId="77777777" w:rsidR="00416994" w:rsidRDefault="00CB37B9" w:rsidP="00CB37B9">
      <w:pPr>
        <w:numPr>
          <w:ilvl w:val="6"/>
          <w:numId w:val="49"/>
        </w:numPr>
      </w:pPr>
      <w:r>
        <w:lastRenderedPageBreak/>
        <w:t>Anomalie de développement hypothalamo-hypophysaire</w:t>
      </w:r>
    </w:p>
    <w:p w14:paraId="7790FCBF" w14:textId="4491ED0A" w:rsidR="00416994" w:rsidRDefault="00CB37B9" w:rsidP="00CB37B9">
      <w:pPr>
        <w:numPr>
          <w:ilvl w:val="6"/>
          <w:numId w:val="49"/>
        </w:numPr>
      </w:pPr>
      <w:r>
        <w:t>Déficit en GH hypophysaire isolé</w:t>
      </w:r>
      <w:r w:rsidR="00901054">
        <w:br/>
      </w:r>
    </w:p>
    <w:p w14:paraId="103D24B3" w14:textId="77777777" w:rsidR="00416994" w:rsidRPr="00901054" w:rsidRDefault="00CB37B9" w:rsidP="00CB37B9">
      <w:pPr>
        <w:numPr>
          <w:ilvl w:val="4"/>
          <w:numId w:val="49"/>
        </w:numPr>
        <w:rPr>
          <w:u w:val="single"/>
        </w:rPr>
      </w:pPr>
      <w:r w:rsidRPr="00901054">
        <w:rPr>
          <w:u w:val="single"/>
        </w:rPr>
        <w:t xml:space="preserve">Déficit en GH secondaire : </w:t>
      </w:r>
    </w:p>
    <w:p w14:paraId="14B59D81" w14:textId="77777777" w:rsidR="00416994" w:rsidRDefault="00CB37B9" w:rsidP="00CB37B9">
      <w:pPr>
        <w:numPr>
          <w:ilvl w:val="5"/>
          <w:numId w:val="49"/>
        </w:numPr>
      </w:pPr>
      <w:r>
        <w:t xml:space="preserve">Tumeur hypothalamo-hypophysaire </w:t>
      </w:r>
    </w:p>
    <w:p w14:paraId="1668135D" w14:textId="2D3F6B0E" w:rsidR="00416994" w:rsidRDefault="00CB37B9" w:rsidP="00CB37B9">
      <w:pPr>
        <w:numPr>
          <w:ilvl w:val="5"/>
          <w:numId w:val="49"/>
        </w:numPr>
      </w:pPr>
      <w:r>
        <w:t>Irradiation intracrânienne, traumatisme crânien</w:t>
      </w:r>
      <w:r w:rsidR="00901054">
        <w:br/>
      </w:r>
    </w:p>
    <w:p w14:paraId="31BBA4C9" w14:textId="77777777" w:rsidR="00416994" w:rsidRDefault="00CB37B9" w:rsidP="00CB37B9">
      <w:pPr>
        <w:numPr>
          <w:ilvl w:val="3"/>
          <w:numId w:val="49"/>
        </w:numPr>
      </w:pPr>
      <w:r>
        <w:rPr>
          <w:b/>
          <w:bCs/>
        </w:rPr>
        <w:t xml:space="preserve">Retard simple de puberté </w:t>
      </w:r>
    </w:p>
    <w:p w14:paraId="06AD903C" w14:textId="77777777" w:rsidR="00416994" w:rsidRDefault="00CB37B9" w:rsidP="00CB37B9">
      <w:pPr>
        <w:numPr>
          <w:ilvl w:val="4"/>
          <w:numId w:val="49"/>
        </w:numPr>
      </w:pPr>
      <w:r>
        <w:t>Cause la plus fréquente de retard statural à l'adolescence</w:t>
      </w:r>
    </w:p>
    <w:p w14:paraId="4B82FFC6" w14:textId="77777777" w:rsidR="00416994" w:rsidRDefault="00CB37B9" w:rsidP="00CB37B9">
      <w:pPr>
        <w:numPr>
          <w:ilvl w:val="4"/>
          <w:numId w:val="49"/>
        </w:numPr>
      </w:pPr>
      <w:r>
        <w:t>Fréquent chez le garçon, rare chez la fille</w:t>
      </w:r>
    </w:p>
    <w:p w14:paraId="7B9B2EAF" w14:textId="77777777" w:rsidR="00416994" w:rsidRDefault="00CB37B9" w:rsidP="00CB37B9">
      <w:pPr>
        <w:numPr>
          <w:ilvl w:val="4"/>
          <w:numId w:val="49"/>
        </w:numPr>
      </w:pPr>
      <w:r>
        <w:t>Antécédents familiaux : retard pubertaire, croissance tardive et /ou de premières règles après l'âge de 15 ans</w:t>
      </w:r>
    </w:p>
    <w:p w14:paraId="0B5AF506" w14:textId="74FACA6E" w:rsidR="00416994" w:rsidRDefault="00CB37B9" w:rsidP="00CB37B9">
      <w:pPr>
        <w:numPr>
          <w:ilvl w:val="4"/>
          <w:numId w:val="49"/>
        </w:numPr>
      </w:pPr>
      <w:r>
        <w:t>Clinique : retard pubertaire</w:t>
      </w:r>
      <w:r w:rsidR="00901054">
        <w:br/>
      </w:r>
    </w:p>
    <w:p w14:paraId="3B76ADFD" w14:textId="77777777" w:rsidR="00416994" w:rsidRDefault="00CB37B9" w:rsidP="00616C35">
      <w:pPr>
        <w:pStyle w:val="Titre5"/>
        <w:numPr>
          <w:ilvl w:val="0"/>
          <w:numId w:val="78"/>
        </w:numPr>
      </w:pPr>
      <w:r>
        <w:t xml:space="preserve">Causes syndromiques, génétiques </w:t>
      </w:r>
    </w:p>
    <w:p w14:paraId="52FD8F56" w14:textId="77777777" w:rsidR="00416994" w:rsidRDefault="00CB37B9" w:rsidP="00CB37B9">
      <w:pPr>
        <w:numPr>
          <w:ilvl w:val="2"/>
          <w:numId w:val="49"/>
        </w:numPr>
      </w:pPr>
      <w:r>
        <w:rPr>
          <w:b/>
          <w:bCs/>
        </w:rPr>
        <w:t>Syndrome de Turner</w:t>
      </w:r>
    </w:p>
    <w:p w14:paraId="6470BA92" w14:textId="77777777" w:rsidR="00416994" w:rsidRDefault="00CB37B9" w:rsidP="00CB37B9">
      <w:pPr>
        <w:numPr>
          <w:ilvl w:val="3"/>
          <w:numId w:val="49"/>
        </w:numPr>
      </w:pPr>
      <w:r>
        <w:t>Affection génétique rare : 1 cas/2500 filles</w:t>
      </w:r>
    </w:p>
    <w:p w14:paraId="53B25532" w14:textId="77777777" w:rsidR="00416994" w:rsidRDefault="00CB37B9" w:rsidP="00CB37B9">
      <w:pPr>
        <w:numPr>
          <w:ilvl w:val="3"/>
          <w:numId w:val="49"/>
        </w:numPr>
      </w:pPr>
      <w:r>
        <w:t>Absence totale ou partielle d'un chromosome X</w:t>
      </w:r>
    </w:p>
    <w:p w14:paraId="7B7B370D" w14:textId="77777777" w:rsidR="00416994" w:rsidRDefault="00CB37B9" w:rsidP="00CB37B9">
      <w:pPr>
        <w:numPr>
          <w:ilvl w:val="3"/>
          <w:numId w:val="49"/>
        </w:numPr>
      </w:pPr>
      <w:r>
        <w:t>RC à début intra-utérin, s'aggravant au cours des années</w:t>
      </w:r>
    </w:p>
    <w:p w14:paraId="40FBF066" w14:textId="77777777" w:rsidR="00416994" w:rsidRDefault="00CB37B9" w:rsidP="00CB37B9">
      <w:pPr>
        <w:numPr>
          <w:ilvl w:val="3"/>
          <w:numId w:val="49"/>
        </w:numPr>
      </w:pPr>
      <w:r>
        <w:t>Insuffisance ovarienne : absence d'accélération de la croissance à l'âge pubertaire</w:t>
      </w:r>
    </w:p>
    <w:p w14:paraId="1C424A81" w14:textId="77777777" w:rsidR="00416994" w:rsidRDefault="00CB37B9" w:rsidP="00CB37B9">
      <w:pPr>
        <w:numPr>
          <w:ilvl w:val="3"/>
          <w:numId w:val="49"/>
        </w:numPr>
      </w:pPr>
      <w:r>
        <w:t>Signes osseux cliniques et radiologiques</w:t>
      </w:r>
    </w:p>
    <w:p w14:paraId="3630FB59" w14:textId="77777777" w:rsidR="00416994" w:rsidRDefault="00CB37B9" w:rsidP="00CB37B9">
      <w:pPr>
        <w:numPr>
          <w:ilvl w:val="3"/>
          <w:numId w:val="49"/>
        </w:numPr>
      </w:pPr>
      <w:r>
        <w:t>Taille finale en France : 142 cm</w:t>
      </w:r>
    </w:p>
    <w:p w14:paraId="10275FEC" w14:textId="5434CFB4" w:rsidR="00416994" w:rsidRDefault="00CB37B9" w:rsidP="00CB37B9">
      <w:pPr>
        <w:numPr>
          <w:ilvl w:val="3"/>
          <w:numId w:val="49"/>
        </w:numPr>
      </w:pPr>
      <w:r>
        <w:t xml:space="preserve">In utero : nuque épaisse, cardiopathie, retard de croissance, </w:t>
      </w:r>
      <w:r>
        <w:rPr>
          <w:b/>
          <w:bCs/>
        </w:rPr>
        <w:t>rein en fer à cheval</w:t>
      </w:r>
      <w:r w:rsidR="00901054">
        <w:rPr>
          <w:b/>
          <w:bCs/>
        </w:rPr>
        <w:br/>
      </w:r>
    </w:p>
    <w:p w14:paraId="5197AB5D" w14:textId="0910FC0B" w:rsidR="00416994" w:rsidRDefault="00CB37B9" w:rsidP="00CB37B9">
      <w:pPr>
        <w:numPr>
          <w:ilvl w:val="3"/>
          <w:numId w:val="49"/>
        </w:numPr>
      </w:pPr>
      <w:r w:rsidRPr="00901054">
        <w:rPr>
          <w:b/>
          <w:bCs/>
        </w:rPr>
        <w:t xml:space="preserve">Naissance </w:t>
      </w:r>
      <w:r>
        <w:t xml:space="preserve">: </w:t>
      </w:r>
      <w:proofErr w:type="spellStart"/>
      <w:r>
        <w:t>lymphoedème</w:t>
      </w:r>
      <w:proofErr w:type="spellEnd"/>
      <w:r>
        <w:t xml:space="preserve"> des extrémités, nouveau-né PAG </w:t>
      </w:r>
      <w:r>
        <w:rPr>
          <w:i/>
          <w:iCs/>
        </w:rPr>
        <w:t xml:space="preserve">(petit pour son âge gestationnel) </w:t>
      </w:r>
      <w:r w:rsidR="00901054">
        <w:rPr>
          <w:i/>
          <w:iCs/>
        </w:rPr>
        <w:br/>
      </w:r>
    </w:p>
    <w:p w14:paraId="4295E554" w14:textId="77777777" w:rsidR="00416994" w:rsidRPr="00901054" w:rsidRDefault="00CB37B9" w:rsidP="00CB37B9">
      <w:pPr>
        <w:numPr>
          <w:ilvl w:val="3"/>
          <w:numId w:val="49"/>
        </w:numPr>
        <w:rPr>
          <w:b/>
          <w:bCs/>
        </w:rPr>
      </w:pPr>
      <w:r w:rsidRPr="00901054">
        <w:rPr>
          <w:b/>
          <w:bCs/>
        </w:rPr>
        <w:lastRenderedPageBreak/>
        <w:t>Enfance</w:t>
      </w:r>
    </w:p>
    <w:p w14:paraId="0B8B997E" w14:textId="77777777" w:rsidR="00416994" w:rsidRDefault="00CB37B9" w:rsidP="00CB37B9">
      <w:pPr>
        <w:numPr>
          <w:ilvl w:val="4"/>
          <w:numId w:val="49"/>
        </w:numPr>
      </w:pPr>
      <w:r>
        <w:t>Ralentissement de la croissance, infections ORL répétées, intelligence souvent normale</w:t>
      </w:r>
    </w:p>
    <w:p w14:paraId="058C1F50" w14:textId="5139D89E" w:rsidR="00416994" w:rsidRDefault="00CB37B9" w:rsidP="00CB37B9">
      <w:pPr>
        <w:numPr>
          <w:ilvl w:val="4"/>
          <w:numId w:val="49"/>
        </w:numPr>
      </w:pPr>
      <w:r>
        <w:t xml:space="preserve">Signes morphologiques : </w:t>
      </w:r>
      <w:r>
        <w:rPr>
          <w:i/>
          <w:iCs/>
        </w:rPr>
        <w:t xml:space="preserve">aspect trapu, cou court, large, </w:t>
      </w:r>
      <w:r w:rsidR="00DD2ABB">
        <w:rPr>
          <w:i/>
          <w:iCs/>
        </w:rPr>
        <w:t>implantation basse</w:t>
      </w:r>
      <w:r>
        <w:rPr>
          <w:i/>
          <w:iCs/>
        </w:rPr>
        <w:t xml:space="preserve"> des cheveux et des oreilles, thorax plus large</w:t>
      </w:r>
      <w:r w:rsidR="00901054">
        <w:rPr>
          <w:i/>
          <w:iCs/>
        </w:rPr>
        <w:br/>
      </w:r>
    </w:p>
    <w:p w14:paraId="6B99FDCD" w14:textId="3D68BF11" w:rsidR="00416994" w:rsidRDefault="00CB37B9" w:rsidP="00CB37B9">
      <w:pPr>
        <w:numPr>
          <w:ilvl w:val="3"/>
          <w:numId w:val="49"/>
        </w:numPr>
      </w:pPr>
      <w:r w:rsidRPr="00901054">
        <w:rPr>
          <w:b/>
          <w:bCs/>
        </w:rPr>
        <w:t xml:space="preserve">Adolescente </w:t>
      </w:r>
      <w:r>
        <w:t>: absence d'accélération de la croissance, retard pubertaire, signes morphologiques</w:t>
      </w:r>
      <w:r w:rsidR="00901054">
        <w:br/>
      </w:r>
    </w:p>
    <w:p w14:paraId="0DAA9517" w14:textId="7676D740" w:rsidR="00416994" w:rsidRDefault="00CB37B9" w:rsidP="00CB37B9">
      <w:pPr>
        <w:numPr>
          <w:ilvl w:val="3"/>
          <w:numId w:val="49"/>
        </w:numPr>
      </w:pPr>
      <w:r w:rsidRPr="00901054">
        <w:rPr>
          <w:b/>
          <w:bCs/>
        </w:rPr>
        <w:t>Adulte :</w:t>
      </w:r>
      <w:r>
        <w:t xml:space="preserve"> petite taille, signes morphologiques, </w:t>
      </w:r>
      <w:proofErr w:type="spellStart"/>
      <w:r>
        <w:t>imuberisme</w:t>
      </w:r>
      <w:proofErr w:type="spellEnd"/>
      <w:r>
        <w:t xml:space="preserve"> et /ou aménorrhée et / ou infertilité, surdité de perception</w:t>
      </w:r>
      <w:r w:rsidR="00901054">
        <w:br/>
      </w:r>
    </w:p>
    <w:p w14:paraId="64265152" w14:textId="77777777" w:rsidR="00416994" w:rsidRPr="00901054" w:rsidRDefault="00CB37B9" w:rsidP="00CB37B9">
      <w:pPr>
        <w:numPr>
          <w:ilvl w:val="3"/>
          <w:numId w:val="49"/>
        </w:numPr>
        <w:rPr>
          <w:b/>
          <w:bCs/>
        </w:rPr>
      </w:pPr>
      <w:r w:rsidRPr="00901054">
        <w:rPr>
          <w:b/>
          <w:bCs/>
        </w:rPr>
        <w:t xml:space="preserve">Confirmation du diagnostic </w:t>
      </w:r>
    </w:p>
    <w:p w14:paraId="2D0A98F2" w14:textId="77777777" w:rsidR="00416994" w:rsidRDefault="00CB37B9" w:rsidP="00CB37B9">
      <w:pPr>
        <w:numPr>
          <w:ilvl w:val="4"/>
          <w:numId w:val="49"/>
        </w:numPr>
      </w:pPr>
      <w:r>
        <w:t>Étude du nombre du chromosome X par immunofluorescence</w:t>
      </w:r>
    </w:p>
    <w:p w14:paraId="0A9A53CF" w14:textId="482C978E" w:rsidR="00416994" w:rsidRDefault="00CB37B9" w:rsidP="00CB37B9">
      <w:pPr>
        <w:numPr>
          <w:ilvl w:val="4"/>
          <w:numId w:val="49"/>
        </w:numPr>
      </w:pPr>
      <w:r>
        <w:t>Ou caryotype standard</w:t>
      </w:r>
      <w:r w:rsidR="00901054">
        <w:br/>
      </w:r>
    </w:p>
    <w:p w14:paraId="5D8DE225" w14:textId="71BEEC3D" w:rsidR="00416994" w:rsidRDefault="00CB37B9" w:rsidP="00CB37B9">
      <w:pPr>
        <w:numPr>
          <w:ilvl w:val="3"/>
          <w:numId w:val="49"/>
        </w:numPr>
      </w:pPr>
      <w:r w:rsidRPr="00901054">
        <w:rPr>
          <w:b/>
          <w:bCs/>
        </w:rPr>
        <w:t>Complications :</w:t>
      </w:r>
      <w:r>
        <w:t xml:space="preserve"> cardiovasculaire, rénale, ORL, auto-immune</w:t>
      </w:r>
      <w:r w:rsidR="00901054">
        <w:br/>
      </w:r>
    </w:p>
    <w:p w14:paraId="27299D41" w14:textId="77777777" w:rsidR="00416994" w:rsidRDefault="00CB37B9" w:rsidP="00616C35">
      <w:pPr>
        <w:pStyle w:val="Titre5"/>
        <w:numPr>
          <w:ilvl w:val="0"/>
          <w:numId w:val="78"/>
        </w:numPr>
      </w:pPr>
      <w:r>
        <w:t>Maladies osseuses constitutionnelles</w:t>
      </w:r>
    </w:p>
    <w:p w14:paraId="02828B1A" w14:textId="77777777" w:rsidR="00416994" w:rsidRDefault="00CB37B9" w:rsidP="00CB37B9">
      <w:pPr>
        <w:numPr>
          <w:ilvl w:val="3"/>
          <w:numId w:val="49"/>
        </w:numPr>
      </w:pPr>
      <w:r>
        <w:t>Anomalie de la croissance du squelette</w:t>
      </w:r>
    </w:p>
    <w:p w14:paraId="651F18AB" w14:textId="77777777" w:rsidR="00416994" w:rsidRDefault="00CB37B9" w:rsidP="00CB37B9">
      <w:pPr>
        <w:numPr>
          <w:ilvl w:val="3"/>
          <w:numId w:val="49"/>
        </w:numPr>
      </w:pPr>
      <w:r>
        <w:t>Après élimination des autres pathologies :</w:t>
      </w:r>
    </w:p>
    <w:p w14:paraId="7502491D" w14:textId="77777777" w:rsidR="00416994" w:rsidRDefault="00CB37B9" w:rsidP="00CB37B9">
      <w:pPr>
        <w:numPr>
          <w:ilvl w:val="4"/>
          <w:numId w:val="49"/>
        </w:numPr>
      </w:pPr>
      <w:r>
        <w:t xml:space="preserve">Nutritionnelle </w:t>
      </w:r>
    </w:p>
    <w:p w14:paraId="73BBCB14" w14:textId="77777777" w:rsidR="00416994" w:rsidRDefault="00CB37B9" w:rsidP="00CB37B9">
      <w:pPr>
        <w:numPr>
          <w:ilvl w:val="4"/>
          <w:numId w:val="49"/>
        </w:numPr>
      </w:pPr>
      <w:r>
        <w:t>Endocrinienne</w:t>
      </w:r>
    </w:p>
    <w:p w14:paraId="066AADB0" w14:textId="4479CF34" w:rsidR="00416994" w:rsidRDefault="00CB37B9" w:rsidP="00CB37B9">
      <w:pPr>
        <w:numPr>
          <w:ilvl w:val="4"/>
          <w:numId w:val="49"/>
        </w:numPr>
      </w:pPr>
      <w:r>
        <w:t>Syndrome de Turner</w:t>
      </w:r>
      <w:r w:rsidR="00901054">
        <w:br/>
      </w:r>
    </w:p>
    <w:p w14:paraId="4595F04F" w14:textId="77777777" w:rsidR="00416994" w:rsidRDefault="00CB37B9" w:rsidP="00616C35">
      <w:pPr>
        <w:pStyle w:val="Titre4"/>
        <w:numPr>
          <w:ilvl w:val="0"/>
          <w:numId w:val="77"/>
        </w:numPr>
      </w:pPr>
      <w:r>
        <w:t xml:space="preserve">RC à début intra-utérin, </w:t>
      </w:r>
      <w:r>
        <w:rPr>
          <w:i/>
        </w:rPr>
        <w:t xml:space="preserve">responsable d'une </w:t>
      </w:r>
      <w:r>
        <w:t>hypotrophie à la naissance</w:t>
      </w:r>
    </w:p>
    <w:p w14:paraId="2430E975" w14:textId="77777777" w:rsidR="00416994" w:rsidRDefault="00CB37B9" w:rsidP="00CB37B9">
      <w:pPr>
        <w:numPr>
          <w:ilvl w:val="2"/>
          <w:numId w:val="49"/>
        </w:numPr>
      </w:pPr>
      <w:r>
        <w:t>RCIU si début intra-utérin du RC prouvé (</w:t>
      </w:r>
      <w:r>
        <w:rPr>
          <w:i/>
          <w:iCs/>
        </w:rPr>
        <w:t xml:space="preserve">CPN) </w:t>
      </w:r>
    </w:p>
    <w:p w14:paraId="0378F06B" w14:textId="77777777" w:rsidR="00416994" w:rsidRDefault="00D83423" w:rsidP="00CB37B9">
      <w:pPr>
        <w:numPr>
          <w:ilvl w:val="2"/>
          <w:numId w:val="49"/>
        </w:numPr>
      </w:pPr>
      <w:sdt>
        <w:sdtPr>
          <w:tag w:val="goog_rdk_0"/>
          <w:id w:val="733822975"/>
        </w:sdtPr>
        <w:sdtEndPr/>
        <w:sdtContent>
          <w:commentRangeStart w:id="98"/>
        </w:sdtContent>
      </w:sdt>
      <w:r w:rsidR="00CB37B9">
        <w:t>PAG</w:t>
      </w:r>
      <w:commentRangeEnd w:id="98"/>
      <w:r w:rsidR="00CB37B9">
        <w:rPr>
          <w:rStyle w:val="Marquedecommentaire"/>
        </w:rPr>
        <w:commentReference w:id="98"/>
      </w:r>
      <w:r w:rsidR="00CB37B9">
        <w:t xml:space="preserve"> : nouveau-né de petit poids ou de petite taille pour son âge gestationnel</w:t>
      </w:r>
    </w:p>
    <w:p w14:paraId="51ABF437" w14:textId="0F8FFB17" w:rsidR="00416994" w:rsidRDefault="00CB37B9" w:rsidP="00CB37B9">
      <w:pPr>
        <w:numPr>
          <w:ilvl w:val="3"/>
          <w:numId w:val="49"/>
        </w:numPr>
      </w:pPr>
      <w:r>
        <w:lastRenderedPageBreak/>
        <w:t xml:space="preserve">OMS : poids de naissance (PN) </w:t>
      </w:r>
      <w:r w:rsidR="00A45A34">
        <w:t>&lt; 2500</w:t>
      </w:r>
      <w:r>
        <w:t xml:space="preserve"> g</w:t>
      </w:r>
    </w:p>
    <w:p w14:paraId="4CC4B66D" w14:textId="77777777" w:rsidR="00416994" w:rsidRDefault="00CB37B9" w:rsidP="00CB37B9">
      <w:pPr>
        <w:numPr>
          <w:ilvl w:val="3"/>
          <w:numId w:val="49"/>
        </w:numPr>
      </w:pPr>
      <w:r>
        <w:t>Courbes AUDIPOG : taille ou PN &lt; -2DS pour l'âge gestationnel</w:t>
      </w:r>
    </w:p>
    <w:p w14:paraId="31974246" w14:textId="77777777" w:rsidR="00416994" w:rsidRDefault="00CB37B9" w:rsidP="00CB37B9">
      <w:pPr>
        <w:numPr>
          <w:ilvl w:val="3"/>
          <w:numId w:val="49"/>
        </w:numPr>
      </w:pPr>
      <w:r>
        <w:t>90% : normalisation de la taille dans les 2 premières années de la vie</w:t>
      </w:r>
    </w:p>
    <w:p w14:paraId="12D646A2" w14:textId="15C75AC4" w:rsidR="00416994" w:rsidRDefault="00CB37B9" w:rsidP="00CB37B9">
      <w:pPr>
        <w:numPr>
          <w:ilvl w:val="3"/>
          <w:numId w:val="49"/>
        </w:numPr>
      </w:pPr>
      <w:r>
        <w:t>10% : pas de rattrapage du retard statural</w:t>
      </w:r>
      <w:r w:rsidR="00901054">
        <w:br/>
      </w:r>
    </w:p>
    <w:p w14:paraId="4160681A" w14:textId="77777777" w:rsidR="00416994" w:rsidRDefault="00CB37B9" w:rsidP="00616C35">
      <w:pPr>
        <w:pStyle w:val="Titre4"/>
        <w:numPr>
          <w:ilvl w:val="0"/>
          <w:numId w:val="77"/>
        </w:numPr>
      </w:pPr>
      <w:r>
        <w:t>Petite taille constitutionnelle ou idiopathique</w:t>
      </w:r>
    </w:p>
    <w:p w14:paraId="2A869094" w14:textId="77777777" w:rsidR="00416994" w:rsidRDefault="00CB37B9" w:rsidP="00CB37B9">
      <w:pPr>
        <w:numPr>
          <w:ilvl w:val="2"/>
          <w:numId w:val="49"/>
        </w:numPr>
      </w:pPr>
      <w:r>
        <w:t>Fréquente</w:t>
      </w:r>
    </w:p>
    <w:p w14:paraId="07653D29" w14:textId="77777777" w:rsidR="00416994" w:rsidRDefault="00CB37B9" w:rsidP="00CB37B9">
      <w:pPr>
        <w:numPr>
          <w:ilvl w:val="2"/>
          <w:numId w:val="49"/>
        </w:numPr>
      </w:pPr>
      <w:r>
        <w:t>Souvent mère ou père de petite taille</w:t>
      </w:r>
    </w:p>
    <w:p w14:paraId="51E7F4A2" w14:textId="77777777" w:rsidR="00416994" w:rsidRDefault="00CB37B9" w:rsidP="00CB37B9">
      <w:pPr>
        <w:numPr>
          <w:ilvl w:val="2"/>
          <w:numId w:val="49"/>
        </w:numPr>
      </w:pPr>
      <w:r>
        <w:t>Vitesse de croissance régulière, âge osseux peu retardé ou en rapport avec l'âge chronologique</w:t>
      </w:r>
    </w:p>
    <w:p w14:paraId="4AA0C12B" w14:textId="77777777" w:rsidR="00416994" w:rsidRDefault="00CB37B9" w:rsidP="00CB37B9">
      <w:pPr>
        <w:numPr>
          <w:ilvl w:val="2"/>
          <w:numId w:val="49"/>
        </w:numPr>
      </w:pPr>
      <w:r>
        <w:t>Retard harmonieux, isolé, sans malformation décelable ni anomalie hormonale</w:t>
      </w:r>
    </w:p>
    <w:p w14:paraId="141F720E" w14:textId="77777777" w:rsidR="00416994" w:rsidRDefault="00CB37B9" w:rsidP="00CB37B9">
      <w:pPr>
        <w:numPr>
          <w:ilvl w:val="2"/>
          <w:numId w:val="49"/>
        </w:numPr>
      </w:pPr>
      <w:r>
        <w:t>Éliminer les autres causes</w:t>
      </w:r>
    </w:p>
    <w:p w14:paraId="156737FD" w14:textId="77777777" w:rsidR="00416994" w:rsidRDefault="00CB37B9">
      <w:r>
        <w:rPr>
          <w:noProof/>
        </w:rPr>
        <w:drawing>
          <wp:inline distT="0" distB="0" distL="0" distR="0" wp14:anchorId="2C75F151" wp14:editId="43B788EB">
            <wp:extent cx="5731510" cy="4287520"/>
            <wp:effectExtent l="0" t="0" r="0" b="0"/>
            <wp:docPr id="13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01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A187" w14:textId="77777777" w:rsidR="00416994" w:rsidRDefault="00416994"/>
    <w:p w14:paraId="0BD08FDD" w14:textId="77777777" w:rsidR="00416994" w:rsidRDefault="00CB37B9" w:rsidP="00616C35">
      <w:pPr>
        <w:pStyle w:val="Titre2"/>
        <w:numPr>
          <w:ilvl w:val="0"/>
          <w:numId w:val="71"/>
        </w:numPr>
      </w:pPr>
      <w:bookmarkStart w:id="99" w:name="_Toc98143543"/>
      <w:r>
        <w:t>PRISE EN CHARGE</w:t>
      </w:r>
      <w:bookmarkEnd w:id="99"/>
    </w:p>
    <w:p w14:paraId="5B2BC044" w14:textId="77777777" w:rsidR="00416994" w:rsidRDefault="00CB37B9" w:rsidP="00CB37B9">
      <w:pPr>
        <w:numPr>
          <w:ilvl w:val="0"/>
          <w:numId w:val="50"/>
        </w:numPr>
      </w:pPr>
      <w:r>
        <w:t>Traitement de l'affection causale</w:t>
      </w:r>
    </w:p>
    <w:p w14:paraId="387BC646" w14:textId="77777777" w:rsidR="00416994" w:rsidRDefault="00CB37B9" w:rsidP="00CB37B9">
      <w:pPr>
        <w:numPr>
          <w:ilvl w:val="0"/>
          <w:numId w:val="50"/>
        </w:numPr>
      </w:pPr>
      <w:r>
        <w:t>Prise en charge nutritionnelle</w:t>
      </w:r>
    </w:p>
    <w:p w14:paraId="7F722F89" w14:textId="77777777" w:rsidR="00416994" w:rsidRDefault="00CB37B9" w:rsidP="00CB37B9">
      <w:pPr>
        <w:numPr>
          <w:ilvl w:val="0"/>
          <w:numId w:val="50"/>
        </w:numPr>
      </w:pPr>
      <w:r>
        <w:t>Prise en charge psycho-sociale</w:t>
      </w:r>
    </w:p>
    <w:p w14:paraId="5A969F3E" w14:textId="77777777" w:rsidR="00416994" w:rsidRDefault="00CB37B9" w:rsidP="00CB37B9">
      <w:pPr>
        <w:numPr>
          <w:ilvl w:val="0"/>
          <w:numId w:val="50"/>
        </w:numPr>
      </w:pPr>
      <w:r>
        <w:t>Traitement par hormone de croissance</w:t>
      </w:r>
    </w:p>
    <w:p w14:paraId="5F67ECC1" w14:textId="77777777" w:rsidR="00416994" w:rsidRDefault="00CB37B9" w:rsidP="00CB37B9">
      <w:pPr>
        <w:numPr>
          <w:ilvl w:val="1"/>
          <w:numId w:val="50"/>
        </w:numPr>
      </w:pPr>
      <w:r>
        <w:t>Déficit statural secondaire à un RCIU</w:t>
      </w:r>
    </w:p>
    <w:p w14:paraId="30F2A326" w14:textId="77777777" w:rsidR="00416994" w:rsidRDefault="00CB37B9" w:rsidP="00CB37B9">
      <w:pPr>
        <w:numPr>
          <w:ilvl w:val="1"/>
          <w:numId w:val="50"/>
        </w:numPr>
      </w:pPr>
      <w:r>
        <w:t xml:space="preserve">Anomalies chromosomiques (syndrome de Turner) </w:t>
      </w:r>
    </w:p>
    <w:p w14:paraId="6769A605" w14:textId="77777777" w:rsidR="00416994" w:rsidRDefault="00CB37B9" w:rsidP="00CB37B9">
      <w:pPr>
        <w:numPr>
          <w:ilvl w:val="1"/>
          <w:numId w:val="50"/>
        </w:numPr>
      </w:pPr>
      <w:r>
        <w:t>Insuffisance en hormone de croissance</w:t>
      </w:r>
    </w:p>
    <w:p w14:paraId="5B12F704" w14:textId="77777777" w:rsidR="00416994" w:rsidRDefault="00416994"/>
    <w:p w14:paraId="019B2F32" w14:textId="77777777" w:rsidR="00416994" w:rsidRDefault="00CB37B9" w:rsidP="00901054">
      <w:pPr>
        <w:pStyle w:val="Titre2"/>
      </w:pPr>
      <w:bookmarkStart w:id="100" w:name="_Toc98143544"/>
      <w:r>
        <w:t>CONCLUSION</w:t>
      </w:r>
      <w:bookmarkEnd w:id="100"/>
    </w:p>
    <w:p w14:paraId="396E435E" w14:textId="77777777" w:rsidR="00416994" w:rsidRDefault="00CB37B9" w:rsidP="00CB37B9">
      <w:pPr>
        <w:numPr>
          <w:ilvl w:val="0"/>
          <w:numId w:val="51"/>
        </w:numPr>
      </w:pPr>
      <w:r>
        <w:t xml:space="preserve">L'analyse des courbes de croissance est essentielle : </w:t>
      </w:r>
      <w:r>
        <w:rPr>
          <w:b/>
          <w:bCs/>
        </w:rPr>
        <w:t>CARNET DE SANTÉ</w:t>
      </w:r>
    </w:p>
    <w:p w14:paraId="561B3B73" w14:textId="77777777" w:rsidR="00416994" w:rsidRDefault="00CB37B9" w:rsidP="00CB37B9">
      <w:pPr>
        <w:numPr>
          <w:ilvl w:val="0"/>
          <w:numId w:val="51"/>
        </w:numPr>
      </w:pPr>
      <w:r>
        <w:t>Infléchissement ou cassure de la taille : orientation endocrinologique</w:t>
      </w:r>
    </w:p>
    <w:p w14:paraId="6DC488F6" w14:textId="77777777" w:rsidR="00416994" w:rsidRDefault="00CB37B9" w:rsidP="00CB37B9">
      <w:pPr>
        <w:numPr>
          <w:ilvl w:val="0"/>
          <w:numId w:val="51"/>
        </w:numPr>
      </w:pPr>
      <w:r>
        <w:t>Infléchissement et cassure pondérale : orientation gastroentérologique et nutritionnelle</w:t>
      </w:r>
    </w:p>
    <w:sectPr w:rsidR="0041699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17" w:right="1417" w:bottom="1417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8" w:author="Ny Antra RAZAFIMANANTSOA" w:date="2022-03-14T09:06:00Z" w:initials="">
    <w:p w14:paraId="00000001" w14:textId="00000002" w:rsidR="00110942" w:rsidRDefault="003A01FD">
      <w:pPr>
        <w:pStyle w:val="Commentaire"/>
      </w:pPr>
      <w:r>
        <w:rPr>
          <w:rStyle w:val="Marquedecommentaire"/>
        </w:rPr>
        <w:annotationRef/>
      </w:r>
      <w:r>
        <w:t>Petit poids pour l’âge gestationnel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1" w16cid:durableId="2D47B3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E0068" w14:textId="77777777" w:rsidR="00D83423" w:rsidRDefault="00D83423" w:rsidP="003C0EF7">
      <w:pPr>
        <w:spacing w:after="0" w:line="240" w:lineRule="auto"/>
      </w:pPr>
      <w:r>
        <w:separator/>
      </w:r>
    </w:p>
  </w:endnote>
  <w:endnote w:type="continuationSeparator" w:id="0">
    <w:p w14:paraId="308258C4" w14:textId="77777777" w:rsidR="00D83423" w:rsidRDefault="00D83423" w:rsidP="003C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0904C" w14:textId="77777777" w:rsidR="00D440B8" w:rsidRDefault="00D440B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87CFF" w14:textId="097884D4" w:rsidR="003C0EF7" w:rsidRPr="003C0EF7" w:rsidRDefault="00D83423" w:rsidP="00A017CA">
    <w:pPr>
      <w:pStyle w:val="Pieddepage"/>
      <w:jc w:val="center"/>
      <w:rPr>
        <w:i/>
        <w:iCs/>
      </w:rPr>
    </w:pPr>
    <w:sdt>
      <w:sdtPr>
        <w:id w:val="773364173"/>
        <w:docPartObj>
          <w:docPartGallery w:val="Page Numbers (Bottom of Page)"/>
          <w:docPartUnique/>
        </w:docPartObj>
      </w:sdtPr>
      <w:sdtEndPr>
        <w:rPr>
          <w:i/>
          <w:iCs/>
        </w:rPr>
      </w:sdtEndPr>
      <w:sdtContent>
        <w:r w:rsidR="003C0EF7" w:rsidRPr="003C0EF7">
          <w:rPr>
            <w:rFonts w:asciiTheme="majorHAnsi" w:eastAsiaTheme="majorEastAsia" w:hAnsiTheme="majorHAnsi" w:cstheme="majorBidi"/>
            <w:i/>
            <w:i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A2992FA" wp14:editId="5A7801F3">
                  <wp:simplePos x="0" y="0"/>
                  <wp:positionH relativeFrom="rightMargin">
                    <wp:posOffset>-339297</wp:posOffset>
                  </wp:positionH>
                  <wp:positionV relativeFrom="bottomMargin">
                    <wp:posOffset>169858</wp:posOffset>
                  </wp:positionV>
                  <wp:extent cx="512445" cy="441325"/>
                  <wp:effectExtent l="0" t="0" r="1905" b="0"/>
                  <wp:wrapNone/>
                  <wp:docPr id="1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85423" w14:textId="77777777" w:rsidR="003C0EF7" w:rsidRDefault="003C0EF7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2992FA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6" type="#_x0000_t176" style="position:absolute;left:0;text-align:left;margin-left:-26.7pt;margin-top:13.35pt;width:40.35pt;height:34.75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" filled="f" fillcolor="#5c83b4" stroked="f" strokecolor="#737373">
                  <v:textbox>
                    <w:txbxContent>
                      <w:p w14:paraId="67F85423" w14:textId="77777777" w:rsidR="003C0EF7" w:rsidRDefault="003C0EF7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3C0EF7" w:rsidRPr="003C0EF7">
          <w:rPr>
            <w:i/>
            <w:iCs/>
          </w:rPr>
          <w:t xml:space="preserve">Ny </w:t>
        </w:r>
        <w:proofErr w:type="spellStart"/>
        <w:r w:rsidR="003C0EF7" w:rsidRPr="003C0EF7">
          <w:rPr>
            <w:i/>
            <w:iCs/>
          </w:rPr>
          <w:t>A</w:t>
        </w:r>
      </w:sdtContent>
    </w:sdt>
    <w:r w:rsidR="003C0EF7">
      <w:rPr>
        <w:i/>
        <w:iCs/>
      </w:rPr>
      <w:t>ntra</w:t>
    </w:r>
    <w:proofErr w:type="spellEnd"/>
    <w:r w:rsidR="003C0EF7">
      <w:rPr>
        <w:i/>
        <w:iCs/>
      </w:rPr>
      <w:t xml:space="preserve"> RAZAFIMANANTSOA, prise de note en salle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59E09" w14:textId="77777777" w:rsidR="00D440B8" w:rsidRDefault="00D440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2DB2D" w14:textId="77777777" w:rsidR="00D83423" w:rsidRDefault="00D83423" w:rsidP="003C0EF7">
      <w:pPr>
        <w:spacing w:after="0" w:line="240" w:lineRule="auto"/>
      </w:pPr>
      <w:r>
        <w:separator/>
      </w:r>
    </w:p>
  </w:footnote>
  <w:footnote w:type="continuationSeparator" w:id="0">
    <w:p w14:paraId="4183EEF1" w14:textId="77777777" w:rsidR="00D83423" w:rsidRDefault="00D83423" w:rsidP="003C0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55E8" w14:textId="77777777" w:rsidR="00D440B8" w:rsidRDefault="00D440B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040AE" w14:textId="77777777" w:rsidR="00D440B8" w:rsidRDefault="00D440B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03F19" w14:textId="77777777" w:rsidR="00D440B8" w:rsidRDefault="00D440B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711"/>
    <w:multiLevelType w:val="hybridMultilevel"/>
    <w:tmpl w:val="46A8037C"/>
    <w:lvl w:ilvl="0" w:tplc="0D8E4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7878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72B2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5C2F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6428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589E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2206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7ACC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8819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66B6B1D"/>
    <w:multiLevelType w:val="hybridMultilevel"/>
    <w:tmpl w:val="1A767FAA"/>
    <w:lvl w:ilvl="0" w:tplc="42807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A4BC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8685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BA06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425E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310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C2BF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F50F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9E98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D556E8"/>
    <w:multiLevelType w:val="hybridMultilevel"/>
    <w:tmpl w:val="7B8E8DFE"/>
    <w:lvl w:ilvl="0" w:tplc="B3AC83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B8F4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0ABF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4AA6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9059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3CE7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3835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8CF9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0EEC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5161F7"/>
    <w:multiLevelType w:val="hybridMultilevel"/>
    <w:tmpl w:val="14600420"/>
    <w:lvl w:ilvl="0" w:tplc="B1C69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C2C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4E4C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9446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5299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0A4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BAED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E6F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BEB9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3E3258"/>
    <w:multiLevelType w:val="hybridMultilevel"/>
    <w:tmpl w:val="4B6A8A3E"/>
    <w:lvl w:ilvl="0" w:tplc="DF7899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EACB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2887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B2C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D280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88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BEFA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F6BA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F68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FCC3523"/>
    <w:multiLevelType w:val="hybridMultilevel"/>
    <w:tmpl w:val="576E909A"/>
    <w:lvl w:ilvl="0" w:tplc="D390E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9296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AECA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F4A4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FE13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E697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2FA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7A74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045E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0001FF"/>
    <w:multiLevelType w:val="hybridMultilevel"/>
    <w:tmpl w:val="5D6A09A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6C4616"/>
    <w:multiLevelType w:val="hybridMultilevel"/>
    <w:tmpl w:val="02C81DE2"/>
    <w:lvl w:ilvl="0" w:tplc="DBF263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8ECA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7AEFD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2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8243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EE87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AFA15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C54EF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FC60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3BB2DFC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5D63CE"/>
    <w:multiLevelType w:val="hybridMultilevel"/>
    <w:tmpl w:val="1D6C38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44B05"/>
    <w:multiLevelType w:val="hybridMultilevel"/>
    <w:tmpl w:val="9C4A43A8"/>
    <w:lvl w:ilvl="0" w:tplc="D21E7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9AB7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565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DC53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844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D2C7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DE4F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E665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F6EC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8831015"/>
    <w:multiLevelType w:val="hybridMultilevel"/>
    <w:tmpl w:val="38289E80"/>
    <w:lvl w:ilvl="0" w:tplc="FB0C8B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40D6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E32E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D060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8CD9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483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CA71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0063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5A2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C940687"/>
    <w:multiLevelType w:val="hybridMultilevel"/>
    <w:tmpl w:val="258CE81E"/>
    <w:lvl w:ilvl="0" w:tplc="6FA0C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BA58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DCCF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C60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EA37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0A7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30F4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0E3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CEF8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E456960"/>
    <w:multiLevelType w:val="hybridMultilevel"/>
    <w:tmpl w:val="A48E6F46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ECC3E82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0253EA"/>
    <w:multiLevelType w:val="hybridMultilevel"/>
    <w:tmpl w:val="E206C3BC"/>
    <w:lvl w:ilvl="0" w:tplc="860288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6C9E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C455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FE2A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482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EC08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9CF8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888B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10D7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291573C"/>
    <w:multiLevelType w:val="hybridMultilevel"/>
    <w:tmpl w:val="A4409D7E"/>
    <w:lvl w:ilvl="0" w:tplc="69626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6EF5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B0FB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BAE4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22B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88AD8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2DA0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A00F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466D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AB63C19"/>
    <w:multiLevelType w:val="hybridMultilevel"/>
    <w:tmpl w:val="9836E3DC"/>
    <w:lvl w:ilvl="0" w:tplc="3288EC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A66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CE81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FAAD6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340C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6CD6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52F8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5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4E7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CA44AFE"/>
    <w:multiLevelType w:val="hybridMultilevel"/>
    <w:tmpl w:val="8B48BF26"/>
    <w:lvl w:ilvl="0" w:tplc="AAE007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818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5C8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56CA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67A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D45C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68D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00C8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023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CC12E0C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C23915"/>
    <w:multiLevelType w:val="hybridMultilevel"/>
    <w:tmpl w:val="33CEB478"/>
    <w:lvl w:ilvl="0" w:tplc="D1A2E7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672F35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D922750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39E44E1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88769F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7B0C226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5A4DFA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608A4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B12D6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1" w15:restartNumberingAfterBreak="0">
    <w:nsid w:val="2FEE78FC"/>
    <w:multiLevelType w:val="hybridMultilevel"/>
    <w:tmpl w:val="7B12E238"/>
    <w:lvl w:ilvl="0" w:tplc="133418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0AA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8AAEC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432F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80C4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BAB1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14E8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FBA4E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500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1C766B3"/>
    <w:multiLevelType w:val="hybridMultilevel"/>
    <w:tmpl w:val="4A3AECD2"/>
    <w:lvl w:ilvl="0" w:tplc="EF1C8A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80CE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8004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4600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7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C6A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141E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CC1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9677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3130C83"/>
    <w:multiLevelType w:val="hybridMultilevel"/>
    <w:tmpl w:val="4988539E"/>
    <w:lvl w:ilvl="0" w:tplc="31862F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16E6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0A92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7025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E60E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16A5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986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A29B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D017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3492413"/>
    <w:multiLevelType w:val="hybridMultilevel"/>
    <w:tmpl w:val="976A4458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45010B4"/>
    <w:multiLevelType w:val="hybridMultilevel"/>
    <w:tmpl w:val="EDA43DF0"/>
    <w:lvl w:ilvl="0" w:tplc="A3268A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CA97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6A06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6CB0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DE95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CC4D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DCD2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BC0A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E8B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61910F5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560AC0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002173"/>
    <w:multiLevelType w:val="hybridMultilevel"/>
    <w:tmpl w:val="DC927078"/>
    <w:lvl w:ilvl="0" w:tplc="07128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CE8E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90F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22EE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F292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F44E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16C2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8AEF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58F8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38CC2D56"/>
    <w:multiLevelType w:val="hybridMultilevel"/>
    <w:tmpl w:val="1662F070"/>
    <w:lvl w:ilvl="0" w:tplc="854ADA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48E8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861D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12E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2A30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283E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E68F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1049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6A40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A102639"/>
    <w:multiLevelType w:val="hybridMultilevel"/>
    <w:tmpl w:val="45F2E782"/>
    <w:lvl w:ilvl="0" w:tplc="268C4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0BC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8A77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EA41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295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2059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5C7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603D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2EA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C54139B"/>
    <w:multiLevelType w:val="hybridMultilevel"/>
    <w:tmpl w:val="E52459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300B04"/>
    <w:multiLevelType w:val="hybridMultilevel"/>
    <w:tmpl w:val="6FE03DC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412FFE"/>
    <w:multiLevelType w:val="hybridMultilevel"/>
    <w:tmpl w:val="D87482CA"/>
    <w:lvl w:ilvl="0" w:tplc="EE40C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164F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D20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F429A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668D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0C0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4326F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7279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00BF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271273B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3986AE0"/>
    <w:multiLevelType w:val="hybridMultilevel"/>
    <w:tmpl w:val="1A10626C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62B2453"/>
    <w:multiLevelType w:val="hybridMultilevel"/>
    <w:tmpl w:val="61B4C526"/>
    <w:lvl w:ilvl="0" w:tplc="DE4A48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34D0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7498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385E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E2D2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8C9F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989B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4221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C8AD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6CD7918"/>
    <w:multiLevelType w:val="hybridMultilevel"/>
    <w:tmpl w:val="9A6234E6"/>
    <w:lvl w:ilvl="0" w:tplc="A1D852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5627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1AEA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70A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C0ED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E67A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781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C38E6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0651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6CE11EC"/>
    <w:multiLevelType w:val="hybridMultilevel"/>
    <w:tmpl w:val="DD04713C"/>
    <w:lvl w:ilvl="0" w:tplc="B2201ADA">
      <w:start w:val="1"/>
      <w:numFmt w:val="bullet"/>
      <w:lvlText w:val=""/>
      <w:lvlJc w:val="left"/>
      <w:pPr>
        <w:ind w:left="21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39" w15:restartNumberingAfterBreak="0">
    <w:nsid w:val="49F21469"/>
    <w:multiLevelType w:val="hybridMultilevel"/>
    <w:tmpl w:val="67BAB710"/>
    <w:lvl w:ilvl="0" w:tplc="7EC6D9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2020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509B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6E2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A0F9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4C12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E6F5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0E23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C8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D130B3F"/>
    <w:multiLevelType w:val="hybridMultilevel"/>
    <w:tmpl w:val="463E194A"/>
    <w:lvl w:ilvl="0" w:tplc="766479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2A80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A802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12385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D4F8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62ED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7A8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8E0E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16B0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D404888"/>
    <w:multiLevelType w:val="hybridMultilevel"/>
    <w:tmpl w:val="ADC4C264"/>
    <w:lvl w:ilvl="0" w:tplc="13D2B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A25D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2E3F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3C2F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B8F7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5696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6E5E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AA06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C6F9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F42566E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577224"/>
    <w:multiLevelType w:val="hybridMultilevel"/>
    <w:tmpl w:val="4468D3A2"/>
    <w:lvl w:ilvl="0" w:tplc="6C243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A29E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6E63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66CF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6E1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94E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4A7E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EED6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92B3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06324C0"/>
    <w:multiLevelType w:val="hybridMultilevel"/>
    <w:tmpl w:val="0D90D1F2"/>
    <w:lvl w:ilvl="0" w:tplc="A770E9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9CC6B9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51DE06C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FF479F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B96850A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5B3C7E0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2006FFF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C3B6DA2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B8367D9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5" w15:restartNumberingAfterBreak="0">
    <w:nsid w:val="52584BC1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A20306"/>
    <w:multiLevelType w:val="hybridMultilevel"/>
    <w:tmpl w:val="44DE83CC"/>
    <w:lvl w:ilvl="0" w:tplc="C10204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EF5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F653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068D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EDCFE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182D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782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D04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E84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55696D04"/>
    <w:multiLevelType w:val="hybridMultilevel"/>
    <w:tmpl w:val="6E006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0F326E"/>
    <w:multiLevelType w:val="hybridMultilevel"/>
    <w:tmpl w:val="AAF281DA"/>
    <w:lvl w:ilvl="0" w:tplc="FA008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5065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D057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D22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22A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486F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2C50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D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AE2E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181DFA"/>
    <w:multiLevelType w:val="hybridMultilevel"/>
    <w:tmpl w:val="8AB48A12"/>
    <w:lvl w:ilvl="0" w:tplc="755854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2E3E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52C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4C0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E620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1AC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2671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A26F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826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6CE7791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7D6B53"/>
    <w:multiLevelType w:val="hybridMultilevel"/>
    <w:tmpl w:val="4F641C6C"/>
    <w:lvl w:ilvl="0" w:tplc="C1DA5D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5CF0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C62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E47F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364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9EF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E811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B944C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561F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8975F44"/>
    <w:multiLevelType w:val="hybridMultilevel"/>
    <w:tmpl w:val="FE6AE59C"/>
    <w:lvl w:ilvl="0" w:tplc="2DCEA7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9A05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C2B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CA28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D03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8610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102E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3652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AEC6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B3C6356"/>
    <w:multiLevelType w:val="hybridMultilevel"/>
    <w:tmpl w:val="59BE3844"/>
    <w:lvl w:ilvl="0" w:tplc="D9ECC5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8143484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1856F3E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974A74D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8E0DF4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C8C0FB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5FE25A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3910A77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957C455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4" w15:restartNumberingAfterBreak="0">
    <w:nsid w:val="5BBF7E74"/>
    <w:multiLevelType w:val="hybridMultilevel"/>
    <w:tmpl w:val="E8AA403E"/>
    <w:lvl w:ilvl="0" w:tplc="DA963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0AEC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829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B86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607F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E89F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416F7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46A9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34BE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F661210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B277BD"/>
    <w:multiLevelType w:val="multilevel"/>
    <w:tmpl w:val="C85E5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5FC542D8"/>
    <w:multiLevelType w:val="hybridMultilevel"/>
    <w:tmpl w:val="B0C867F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04B7694"/>
    <w:multiLevelType w:val="hybridMultilevel"/>
    <w:tmpl w:val="E52459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071C16"/>
    <w:multiLevelType w:val="hybridMultilevel"/>
    <w:tmpl w:val="4614BAE0"/>
    <w:lvl w:ilvl="0" w:tplc="B9FED5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A8A2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36EC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C6F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A68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A9CBA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368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5669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F49F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EB02D48"/>
    <w:multiLevelType w:val="hybridMultilevel"/>
    <w:tmpl w:val="B35E8DE6"/>
    <w:lvl w:ilvl="0" w:tplc="17F0D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340A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9AE3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1256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7A6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42A3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7E61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AAE9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58D4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F40343F"/>
    <w:multiLevelType w:val="hybridMultilevel"/>
    <w:tmpl w:val="6FE03DC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5669E4"/>
    <w:multiLevelType w:val="hybridMultilevel"/>
    <w:tmpl w:val="175A5114"/>
    <w:lvl w:ilvl="0" w:tplc="C07CDA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CAEB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FC61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5460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E5D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3A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900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ED42E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C61F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07622DB"/>
    <w:multiLevelType w:val="hybridMultilevel"/>
    <w:tmpl w:val="6E006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40037A"/>
    <w:multiLevelType w:val="hybridMultilevel"/>
    <w:tmpl w:val="31C6C778"/>
    <w:lvl w:ilvl="0" w:tplc="F67CA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54BC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BC68C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087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989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84D1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7EA46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FC6B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893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72667DCF"/>
    <w:multiLevelType w:val="hybridMultilevel"/>
    <w:tmpl w:val="ABCC5B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877A57"/>
    <w:multiLevelType w:val="multilevel"/>
    <w:tmpl w:val="6C649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EA743B"/>
    <w:multiLevelType w:val="hybridMultilevel"/>
    <w:tmpl w:val="87566CE2"/>
    <w:lvl w:ilvl="0" w:tplc="94BEC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ACC14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484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24A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3A95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0A472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FAB1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D4D0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12B5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77C6474C"/>
    <w:multiLevelType w:val="hybridMultilevel"/>
    <w:tmpl w:val="EDFA339C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8A46CE8"/>
    <w:multiLevelType w:val="hybridMultilevel"/>
    <w:tmpl w:val="8148060E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797A2318"/>
    <w:multiLevelType w:val="hybridMultilevel"/>
    <w:tmpl w:val="1EACEE5C"/>
    <w:lvl w:ilvl="0" w:tplc="ECDEB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A439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23D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3063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4EA3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6CBB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4C5B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A8EC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9A8D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7A27704D"/>
    <w:multiLevelType w:val="hybridMultilevel"/>
    <w:tmpl w:val="A48E6F4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ACD5DE4"/>
    <w:multiLevelType w:val="multilevel"/>
    <w:tmpl w:val="847CFD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74" w15:restartNumberingAfterBreak="0">
    <w:nsid w:val="7AD34095"/>
    <w:multiLevelType w:val="hybridMultilevel"/>
    <w:tmpl w:val="CA34D71E"/>
    <w:lvl w:ilvl="0" w:tplc="386CF2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FE5E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F4F3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600F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422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0A4B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741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2A7E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5058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7B4C73B2"/>
    <w:multiLevelType w:val="hybridMultilevel"/>
    <w:tmpl w:val="633C840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E4A2A42"/>
    <w:multiLevelType w:val="multilevel"/>
    <w:tmpl w:val="AFEA1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7" w15:restartNumberingAfterBreak="0">
    <w:nsid w:val="7F361E81"/>
    <w:multiLevelType w:val="hybridMultilevel"/>
    <w:tmpl w:val="F08CE032"/>
    <w:lvl w:ilvl="0" w:tplc="58FC4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F468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10A0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8855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80BE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002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6EFD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0E7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FDB3C86"/>
    <w:multiLevelType w:val="hybridMultilevel"/>
    <w:tmpl w:val="26DC300A"/>
    <w:lvl w:ilvl="0" w:tplc="3EFCA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5A09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D0F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1634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422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E8F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AF2D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C874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EE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FEF3C8F"/>
    <w:multiLevelType w:val="hybridMultilevel"/>
    <w:tmpl w:val="FDEC0006"/>
    <w:lvl w:ilvl="0" w:tplc="1DD24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E4CC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600F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7C83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32C1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24C6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EC7E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926D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E3C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2"/>
  </w:num>
  <w:num w:numId="2">
    <w:abstractNumId w:val="79"/>
  </w:num>
  <w:num w:numId="3">
    <w:abstractNumId w:val="52"/>
  </w:num>
  <w:num w:numId="4">
    <w:abstractNumId w:val="33"/>
  </w:num>
  <w:num w:numId="5">
    <w:abstractNumId w:val="78"/>
  </w:num>
  <w:num w:numId="6">
    <w:abstractNumId w:val="66"/>
  </w:num>
  <w:num w:numId="7">
    <w:abstractNumId w:val="54"/>
  </w:num>
  <w:num w:numId="8">
    <w:abstractNumId w:val="7"/>
  </w:num>
  <w:num w:numId="9">
    <w:abstractNumId w:val="16"/>
  </w:num>
  <w:num w:numId="10">
    <w:abstractNumId w:val="3"/>
  </w:num>
  <w:num w:numId="11">
    <w:abstractNumId w:val="10"/>
  </w:num>
  <w:num w:numId="12">
    <w:abstractNumId w:val="71"/>
  </w:num>
  <w:num w:numId="13">
    <w:abstractNumId w:val="51"/>
  </w:num>
  <w:num w:numId="14">
    <w:abstractNumId w:val="12"/>
  </w:num>
  <w:num w:numId="15">
    <w:abstractNumId w:val="0"/>
  </w:num>
  <w:num w:numId="16">
    <w:abstractNumId w:val="49"/>
  </w:num>
  <w:num w:numId="17">
    <w:abstractNumId w:val="41"/>
  </w:num>
  <w:num w:numId="18">
    <w:abstractNumId w:val="68"/>
  </w:num>
  <w:num w:numId="19">
    <w:abstractNumId w:val="36"/>
  </w:num>
  <w:num w:numId="20">
    <w:abstractNumId w:val="18"/>
  </w:num>
  <w:num w:numId="21">
    <w:abstractNumId w:val="5"/>
  </w:num>
  <w:num w:numId="22">
    <w:abstractNumId w:val="40"/>
  </w:num>
  <w:num w:numId="23">
    <w:abstractNumId w:val="43"/>
  </w:num>
  <w:num w:numId="24">
    <w:abstractNumId w:val="37"/>
  </w:num>
  <w:num w:numId="25">
    <w:abstractNumId w:val="62"/>
  </w:num>
  <w:num w:numId="26">
    <w:abstractNumId w:val="60"/>
  </w:num>
  <w:num w:numId="27">
    <w:abstractNumId w:val="46"/>
  </w:num>
  <w:num w:numId="28">
    <w:abstractNumId w:val="11"/>
  </w:num>
  <w:num w:numId="29">
    <w:abstractNumId w:val="64"/>
  </w:num>
  <w:num w:numId="30">
    <w:abstractNumId w:val="15"/>
  </w:num>
  <w:num w:numId="31">
    <w:abstractNumId w:val="59"/>
  </w:num>
  <w:num w:numId="32">
    <w:abstractNumId w:val="74"/>
  </w:num>
  <w:num w:numId="33">
    <w:abstractNumId w:val="4"/>
  </w:num>
  <w:num w:numId="34">
    <w:abstractNumId w:val="28"/>
  </w:num>
  <w:num w:numId="35">
    <w:abstractNumId w:val="1"/>
  </w:num>
  <w:num w:numId="36">
    <w:abstractNumId w:val="53"/>
  </w:num>
  <w:num w:numId="37">
    <w:abstractNumId w:val="29"/>
  </w:num>
  <w:num w:numId="38">
    <w:abstractNumId w:val="77"/>
  </w:num>
  <w:num w:numId="39">
    <w:abstractNumId w:val="56"/>
  </w:num>
  <w:num w:numId="40">
    <w:abstractNumId w:val="2"/>
  </w:num>
  <w:num w:numId="41">
    <w:abstractNumId w:val="30"/>
  </w:num>
  <w:num w:numId="42">
    <w:abstractNumId w:val="25"/>
  </w:num>
  <w:num w:numId="43">
    <w:abstractNumId w:val="48"/>
  </w:num>
  <w:num w:numId="44">
    <w:abstractNumId w:val="76"/>
  </w:num>
  <w:num w:numId="45">
    <w:abstractNumId w:val="44"/>
  </w:num>
  <w:num w:numId="46">
    <w:abstractNumId w:val="20"/>
  </w:num>
  <w:num w:numId="47">
    <w:abstractNumId w:val="39"/>
  </w:num>
  <w:num w:numId="48">
    <w:abstractNumId w:val="23"/>
  </w:num>
  <w:num w:numId="49">
    <w:abstractNumId w:val="73"/>
  </w:num>
  <w:num w:numId="50">
    <w:abstractNumId w:val="21"/>
  </w:num>
  <w:num w:numId="51">
    <w:abstractNumId w:val="17"/>
  </w:num>
  <w:num w:numId="52">
    <w:abstractNumId w:val="61"/>
  </w:num>
  <w:num w:numId="53">
    <w:abstractNumId w:val="31"/>
  </w:num>
  <w:num w:numId="54">
    <w:abstractNumId w:val="72"/>
  </w:num>
  <w:num w:numId="55">
    <w:abstractNumId w:val="50"/>
  </w:num>
  <w:num w:numId="56">
    <w:abstractNumId w:val="19"/>
  </w:num>
  <w:num w:numId="57">
    <w:abstractNumId w:val="35"/>
  </w:num>
  <w:num w:numId="58">
    <w:abstractNumId w:val="55"/>
  </w:num>
  <w:num w:numId="59">
    <w:abstractNumId w:val="26"/>
  </w:num>
  <w:num w:numId="60">
    <w:abstractNumId w:val="27"/>
  </w:num>
  <w:num w:numId="61">
    <w:abstractNumId w:val="14"/>
  </w:num>
  <w:num w:numId="62">
    <w:abstractNumId w:val="42"/>
  </w:num>
  <w:num w:numId="63">
    <w:abstractNumId w:val="8"/>
  </w:num>
  <w:num w:numId="64">
    <w:abstractNumId w:val="45"/>
  </w:num>
  <w:num w:numId="65">
    <w:abstractNumId w:val="75"/>
  </w:num>
  <w:num w:numId="66">
    <w:abstractNumId w:val="34"/>
  </w:num>
  <w:num w:numId="67">
    <w:abstractNumId w:val="65"/>
  </w:num>
  <w:num w:numId="68">
    <w:abstractNumId w:val="9"/>
  </w:num>
  <w:num w:numId="69">
    <w:abstractNumId w:val="6"/>
  </w:num>
  <w:num w:numId="70">
    <w:abstractNumId w:val="63"/>
  </w:num>
  <w:num w:numId="71">
    <w:abstractNumId w:val="32"/>
  </w:num>
  <w:num w:numId="72">
    <w:abstractNumId w:val="47"/>
  </w:num>
  <w:num w:numId="73">
    <w:abstractNumId w:val="69"/>
  </w:num>
  <w:num w:numId="74">
    <w:abstractNumId w:val="57"/>
  </w:num>
  <w:num w:numId="75">
    <w:abstractNumId w:val="58"/>
  </w:num>
  <w:num w:numId="76">
    <w:abstractNumId w:val="24"/>
  </w:num>
  <w:num w:numId="77">
    <w:abstractNumId w:val="13"/>
  </w:num>
  <w:num w:numId="78">
    <w:abstractNumId w:val="70"/>
  </w:num>
  <w:num w:numId="79">
    <w:abstractNumId w:val="38"/>
  </w:num>
  <w:num w:numId="80">
    <w:abstractNumId w:val="67"/>
  </w:num>
  <w:numIdMacAtCleanup w:val="8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6994"/>
    <w:rsid w:val="00110942"/>
    <w:rsid w:val="00250EFC"/>
    <w:rsid w:val="002A2C35"/>
    <w:rsid w:val="003A01FD"/>
    <w:rsid w:val="003C0EF7"/>
    <w:rsid w:val="00416994"/>
    <w:rsid w:val="00583DC1"/>
    <w:rsid w:val="005B7212"/>
    <w:rsid w:val="00616C35"/>
    <w:rsid w:val="00901054"/>
    <w:rsid w:val="009857FA"/>
    <w:rsid w:val="00995D6C"/>
    <w:rsid w:val="009B2887"/>
    <w:rsid w:val="00A017CA"/>
    <w:rsid w:val="00A45A34"/>
    <w:rsid w:val="00C476F5"/>
    <w:rsid w:val="00CB37B9"/>
    <w:rsid w:val="00CD665C"/>
    <w:rsid w:val="00CE5410"/>
    <w:rsid w:val="00D440B8"/>
    <w:rsid w:val="00D83423"/>
    <w:rsid w:val="00DD2ABB"/>
    <w:rsid w:val="00DF0167"/>
    <w:rsid w:val="00E9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CCDE3C"/>
  <w15:docId w15:val="{A24DA741-AD9C-44CC-8DFD-C19D61A2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B9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E541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37B9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37B9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B37B9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B37B9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B37B9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B37B9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37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37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37B9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CB37B9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B37B9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CB37B9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Sansinterligne">
    <w:name w:val="No Spacing"/>
    <w:uiPriority w:val="1"/>
    <w:qFormat/>
    <w:rsid w:val="00CB37B9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CE541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CB37B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CB37B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CB37B9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CB37B9"/>
    <w:rPr>
      <w:rFonts w:ascii="Calibri Light" w:eastAsiaTheme="majorEastAsia" w:hAnsi="Calibri Light" w:cstheme="majorBidi"/>
      <w:b/>
      <w:color w:val="5B9BD5" w:themeColor="accent5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CB37B9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CB37B9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CB37B9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CB37B9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B37B9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B37B9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37B9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CB37B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CB37B9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CB37B9"/>
    <w:rPr>
      <w:i/>
      <w:iCs/>
    </w:rPr>
  </w:style>
  <w:style w:type="character" w:styleId="Accentuationintense">
    <w:name w:val="Intense Emphasis"/>
    <w:uiPriority w:val="21"/>
    <w:qFormat/>
    <w:rsid w:val="00CB37B9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CB37B9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CB37B9"/>
    <w:rPr>
      <w:i/>
      <w:iCs/>
    </w:rPr>
  </w:style>
  <w:style w:type="character" w:customStyle="1" w:styleId="CitationCar">
    <w:name w:val="Citation Car"/>
    <w:link w:val="Citation"/>
    <w:uiPriority w:val="29"/>
    <w:rsid w:val="00CB37B9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37B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CB37B9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CB37B9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CB37B9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CB37B9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CB37B9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B37B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CB37B9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CB37B9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B37B9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CB37B9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CB37B9"/>
    <w:rPr>
      <w:vertAlign w:val="superscript"/>
    </w:rPr>
  </w:style>
  <w:style w:type="character" w:styleId="Lienhypertexte">
    <w:name w:val="Hyperlink"/>
    <w:uiPriority w:val="99"/>
    <w:unhideWhenUsed/>
    <w:rsid w:val="00CB37B9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B37B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CB37B9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CB37B9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CB37B9"/>
    <w:rPr>
      <w:rFonts w:ascii="Arial" w:eastAsiaTheme="minorHAnsi" w:hAnsi="Arial"/>
      <w:color w:val="000000" w:themeColor="text1"/>
      <w:sz w:val="20"/>
      <w:lang w:eastAsia="en-US"/>
    </w:rPr>
  </w:style>
  <w:style w:type="table" w:styleId="Grillemoyenne3-Accent1">
    <w:name w:val="Medium Grid 3 Accent 1"/>
    <w:uiPriority w:val="69"/>
    <w:rsid w:val="00CB37B9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3C0EF7"/>
    <w:rPr>
      <w:rFonts w:ascii="Arial" w:eastAsiaTheme="minorHAnsi" w:hAnsi="Arial"/>
      <w:b/>
      <w:bCs/>
      <w:color w:val="000000" w:themeColor="text1"/>
      <w:sz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3C0EF7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C0EF7"/>
    <w:pPr>
      <w:numPr>
        <w:numId w:val="80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C0EF7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3C0EF7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3C0EF7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3C0EF7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3C0EF7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3C0EF7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3C0EF7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3C0EF7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5.jpe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microsoft.com/office/2016/09/relationships/commentsIds" Target="commentsIds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microsoft.com/office/2011/relationships/commentsExtended" Target="commentsExtended.xml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comments" Target="comments.xm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XuvORu8BCSwxXwT4UWLnLnhagQA==">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58</Pages>
  <Words>4909</Words>
  <Characters>27987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9</cp:revision>
  <dcterms:created xsi:type="dcterms:W3CDTF">2022-03-14T05:02:00Z</dcterms:created>
  <dcterms:modified xsi:type="dcterms:W3CDTF">2026-02-26T10:59:00Z</dcterms:modified>
</cp:coreProperties>
</file>