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02A91" w14:textId="022E4DD1" w:rsidR="00C40A91" w:rsidRDefault="00D43A9D" w:rsidP="00643798">
      <w:r>
        <w:t xml:space="preserve">Pr RANTOMALALA </w:t>
      </w:r>
      <w:proofErr w:type="spellStart"/>
      <w:r>
        <w:t>Yoël</w:t>
      </w:r>
      <w:proofErr w:type="spellEnd"/>
    </w:p>
    <w:p w14:paraId="66DDC607" w14:textId="70EA969E" w:rsidR="00C40A91" w:rsidRDefault="00D43A9D" w:rsidP="00A45E69">
      <w:pPr>
        <w:pStyle w:val="Titre1"/>
      </w:pPr>
      <w:bookmarkStart w:id="0" w:name="_Toc98155235"/>
      <w:r>
        <w:t>HYPERTROPHIE BENIGNE DE LA PROSTATE : adénome de la prostate</w:t>
      </w:r>
      <w:bookmarkEnd w:id="0"/>
    </w:p>
    <w:p w14:paraId="3D5A6E92" w14:textId="77777777" w:rsidR="00C40A91" w:rsidRDefault="00D43A9D" w:rsidP="00643798">
      <w:pPr>
        <w:pStyle w:val="Titre2"/>
      </w:pPr>
      <w:bookmarkStart w:id="1" w:name="_Toc98155236"/>
      <w:r>
        <w:t>INTRODUCTION</w:t>
      </w:r>
      <w:bookmarkEnd w:id="1"/>
    </w:p>
    <w:p w14:paraId="51509F92" w14:textId="77777777" w:rsidR="00C40A91" w:rsidRDefault="00D43A9D" w:rsidP="00D43A9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: glande sexuelle, assure l'apport de substance nutritive aux spermatozoïdes</w:t>
      </w:r>
    </w:p>
    <w:p w14:paraId="1D067749" w14:textId="77777777" w:rsidR="00C40A91" w:rsidRDefault="00D43A9D" w:rsidP="00D43A9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Important au cours de l'éjaculation (carrefour entre voie Urinaire et génitale) </w:t>
      </w:r>
    </w:p>
    <w:p w14:paraId="1C1AFDCB" w14:textId="77777777" w:rsidR="00C40A91" w:rsidRDefault="00D43A9D" w:rsidP="00D43A9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HBP= </w:t>
      </w:r>
      <w:proofErr w:type="spellStart"/>
      <w:r>
        <w:rPr>
          <w:rFonts w:ascii="Times New Roman" w:hAnsi="Times New Roman" w:cs="Times New Roman"/>
        </w:rPr>
        <w:t>andénome</w:t>
      </w:r>
      <w:proofErr w:type="spellEnd"/>
      <w:r>
        <w:rPr>
          <w:rFonts w:ascii="Times New Roman" w:hAnsi="Times New Roman" w:cs="Times New Roman"/>
        </w:rPr>
        <w:t xml:space="preserve"> de la prostate</w:t>
      </w:r>
    </w:p>
    <w:p w14:paraId="52871928" w14:textId="77777777" w:rsidR="00C40A91" w:rsidRDefault="00D43A9D" w:rsidP="00D43A9D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Prolifération bénigne de la glande prostatique</w:t>
      </w:r>
    </w:p>
    <w:p w14:paraId="23DCE727" w14:textId="77777777" w:rsidR="00C40A91" w:rsidRDefault="00D43A9D" w:rsidP="00D43A9D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fait à la </w:t>
      </w:r>
      <w:r>
        <w:rPr>
          <w:rFonts w:ascii="Times New Roman" w:hAnsi="Times New Roman" w:cs="Times New Roman"/>
          <w:b/>
          <w:bCs/>
          <w:u w:val="single"/>
        </w:rPr>
        <w:t>partie centrale</w:t>
      </w:r>
      <w:r>
        <w:rPr>
          <w:rFonts w:ascii="Times New Roman" w:hAnsi="Times New Roman" w:cs="Times New Roman"/>
        </w:rPr>
        <w:t xml:space="preserve"> de la prostate (Cancer : en périphérie ou queue) </w:t>
      </w:r>
    </w:p>
    <w:p w14:paraId="6C9C91EA" w14:textId="77777777" w:rsidR="00C40A91" w:rsidRDefault="00D43A9D" w:rsidP="00D43A9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Hypertrophie : obstruction cervico-urétrale</w:t>
      </w:r>
    </w:p>
    <w:p w14:paraId="4D96BA8A" w14:textId="77777777" w:rsidR="00C40A91" w:rsidRDefault="00D43A9D" w:rsidP="00D43A9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Très fréquente chez l'homme + de 50 ans</w:t>
      </w:r>
    </w:p>
    <w:p w14:paraId="2A7F15C7" w14:textId="77777777" w:rsidR="00C40A91" w:rsidRDefault="00D43A9D" w:rsidP="00D43A9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Tumeur d'organe sexuel à répercussion </w:t>
      </w:r>
      <w:proofErr w:type="spellStart"/>
      <w:r>
        <w:rPr>
          <w:rFonts w:ascii="Times New Roman" w:hAnsi="Times New Roman" w:cs="Times New Roman"/>
        </w:rPr>
        <w:t>UrinaireTumeur</w:t>
      </w:r>
      <w:proofErr w:type="spellEnd"/>
      <w:r>
        <w:rPr>
          <w:rFonts w:ascii="Times New Roman" w:hAnsi="Times New Roman" w:cs="Times New Roman"/>
        </w:rPr>
        <w:t xml:space="preserve"> hormono-dépendante (testostérone) </w:t>
      </w:r>
    </w:p>
    <w:p w14:paraId="68733E5E" w14:textId="77777777" w:rsidR="00C40A91" w:rsidRDefault="00C40A91">
      <w:pPr>
        <w:rPr>
          <w:rFonts w:ascii="Times New Roman" w:hAnsi="Times New Roman" w:cs="Times New Roman"/>
        </w:rPr>
      </w:pPr>
    </w:p>
    <w:p w14:paraId="282C9C81" w14:textId="52292F5B" w:rsidR="00C40A91" w:rsidRDefault="00D43A9D" w:rsidP="00426DD1">
      <w:pPr>
        <w:pStyle w:val="Titre3"/>
      </w:pPr>
      <w:r>
        <w:t>Obj</w:t>
      </w:r>
      <w:r w:rsidR="00643798">
        <w:t>ectifs :</w:t>
      </w:r>
    </w:p>
    <w:p w14:paraId="527CBA1C" w14:textId="77777777" w:rsidR="00C40A91" w:rsidRDefault="00D43A9D" w:rsidP="00D43A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l'épidémiologie de l'HBP</w:t>
      </w:r>
    </w:p>
    <w:p w14:paraId="15FC9552" w14:textId="77777777" w:rsidR="00C40A91" w:rsidRDefault="00D43A9D" w:rsidP="00D43A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le mécanisme physiopathologique</w:t>
      </w:r>
    </w:p>
    <w:p w14:paraId="15F939C4" w14:textId="77777777" w:rsidR="00C40A91" w:rsidRDefault="00D43A9D" w:rsidP="00D43A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Décrire les données de l'examen clinique</w:t>
      </w:r>
    </w:p>
    <w:p w14:paraId="1529D8EA" w14:textId="77777777" w:rsidR="00C40A91" w:rsidRDefault="00D43A9D" w:rsidP="00D43A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Argumenter les demandes des examens paracliniques</w:t>
      </w:r>
    </w:p>
    <w:p w14:paraId="01735224" w14:textId="77777777" w:rsidR="00C40A91" w:rsidRDefault="00D43A9D" w:rsidP="00D43A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Notion du traitement de l'HBP</w:t>
      </w:r>
    </w:p>
    <w:p w14:paraId="4022ED58" w14:textId="77777777" w:rsidR="00C40A91" w:rsidRDefault="00C40A91">
      <w:pPr>
        <w:rPr>
          <w:rFonts w:ascii="Times New Roman" w:hAnsi="Times New Roman" w:cs="Times New Roman"/>
        </w:rPr>
      </w:pPr>
    </w:p>
    <w:p w14:paraId="16F820A4" w14:textId="2DAD2A19" w:rsidR="00C40A91" w:rsidRPr="00643798" w:rsidRDefault="00D43A9D" w:rsidP="00426DD1">
      <w:pPr>
        <w:pStyle w:val="Titre3"/>
      </w:pPr>
      <w:r w:rsidRPr="00643798">
        <w:t xml:space="preserve">Selon MAC </w:t>
      </w:r>
      <w:r w:rsidR="00426DD1" w:rsidRPr="00643798">
        <w:t>NEAL :</w:t>
      </w:r>
      <w:r w:rsidRPr="00643798">
        <w:t xml:space="preserve"> plusieurs zones</w:t>
      </w:r>
    </w:p>
    <w:p w14:paraId="4808E016" w14:textId="77777777" w:rsidR="00C40A91" w:rsidRDefault="00D43A9D" w:rsidP="00D43A9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Zone autour de l'urètre : prostate péri-urétrale</w:t>
      </w:r>
    </w:p>
    <w:p w14:paraId="178981CA" w14:textId="77777777" w:rsidR="00C40A91" w:rsidRDefault="00D43A9D" w:rsidP="00D43A9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centrale</w:t>
      </w:r>
    </w:p>
    <w:p w14:paraId="1144D50A" w14:textId="77777777" w:rsidR="00C40A91" w:rsidRDefault="00D43A9D" w:rsidP="00D43A9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Zone de transition</w:t>
      </w:r>
    </w:p>
    <w:p w14:paraId="18AD8C05" w14:textId="77777777" w:rsidR="00C40A91" w:rsidRDefault="00D43A9D" w:rsidP="00D43A9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périphérique</w:t>
      </w:r>
    </w:p>
    <w:p w14:paraId="54E155CF" w14:textId="34CA2735" w:rsidR="00C40A91" w:rsidRPr="00643798" w:rsidRDefault="00D43A9D">
      <w:pPr>
        <w:rPr>
          <w:rFonts w:ascii="Times New Roman" w:hAnsi="Times New Roman" w:cs="Times New Roman"/>
          <w:b/>
          <w:bCs/>
        </w:rPr>
      </w:pPr>
      <w:r w:rsidRPr="00643798">
        <w:rPr>
          <w:rFonts w:ascii="Times New Roman" w:hAnsi="Times New Roman" w:cs="Times New Roman"/>
          <w:b/>
          <w:bCs/>
        </w:rPr>
        <w:t xml:space="preserve">Siège fréquent de </w:t>
      </w:r>
      <w:r w:rsidR="00426DD1" w:rsidRPr="00643798">
        <w:rPr>
          <w:rFonts w:ascii="Times New Roman" w:hAnsi="Times New Roman" w:cs="Times New Roman"/>
          <w:b/>
          <w:bCs/>
        </w:rPr>
        <w:t>l’adénome :</w:t>
      </w:r>
    </w:p>
    <w:p w14:paraId="63A5D6AA" w14:textId="08B12687" w:rsidR="00C40A91" w:rsidRDefault="00426DD1" w:rsidP="00D43A9D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Prostate péri urétrale</w:t>
      </w:r>
    </w:p>
    <w:p w14:paraId="6C292A3F" w14:textId="77777777" w:rsidR="00C40A91" w:rsidRDefault="00D43A9D" w:rsidP="00D43A9D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Zone de transition</w:t>
      </w:r>
    </w:p>
    <w:p w14:paraId="0246A1B6" w14:textId="77777777" w:rsidR="00C40A91" w:rsidRDefault="00D43A9D" w:rsidP="00643798">
      <w:pPr>
        <w:pStyle w:val="Titre3"/>
      </w:pPr>
      <w:bookmarkStart w:id="2" w:name="_Toc98155237"/>
      <w:r>
        <w:t>ANATOMIE PATHOLOGIQUE</w:t>
      </w:r>
      <w:bookmarkEnd w:id="2"/>
    </w:p>
    <w:p w14:paraId="6AB6691B" w14:textId="77777777" w:rsidR="00C40A91" w:rsidRPr="00643798" w:rsidRDefault="00D43A9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43798">
        <w:rPr>
          <w:rFonts w:ascii="Times New Roman" w:hAnsi="Times New Roman" w:cs="Times New Roman"/>
          <w:b/>
          <w:bCs/>
        </w:rPr>
        <w:t>ASPECT : Adénome, fibrome, myome</w:t>
      </w:r>
    </w:p>
    <w:p w14:paraId="72EB0E2B" w14:textId="77777777" w:rsidR="00C40A91" w:rsidRDefault="00D43A9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Poids : 50-100 g en moyenne</w:t>
      </w:r>
    </w:p>
    <w:p w14:paraId="3E8B84E7" w14:textId="77777777" w:rsidR="00C40A91" w:rsidRDefault="00D43A9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Bilobé, +/- lobe médian</w:t>
      </w:r>
    </w:p>
    <w:p w14:paraId="0976605F" w14:textId="77777777" w:rsidR="00C40A91" w:rsidRDefault="00D43A9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Encapsulé : énucléation</w:t>
      </w:r>
    </w:p>
    <w:p w14:paraId="1D5BD6CF" w14:textId="77777777" w:rsidR="00C40A91" w:rsidRDefault="00D43A9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Siège : zone de transition (LL), péri-urétrale (LM) </w:t>
      </w:r>
    </w:p>
    <w:p w14:paraId="674C82D0" w14:textId="77777777" w:rsidR="00C40A91" w:rsidRDefault="00D43A9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Evolution anatomique : tend toujours vers l'augmentation de volume</w:t>
      </w:r>
    </w:p>
    <w:p w14:paraId="7D434791" w14:textId="77777777" w:rsidR="00C40A91" w:rsidRDefault="00D43A9D">
      <w:pPr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Compression sans envahissement</w:t>
      </w:r>
    </w:p>
    <w:p w14:paraId="191D75FF" w14:textId="50AF7F0E" w:rsidR="00C40A91" w:rsidRDefault="00D43A9D">
      <w:pPr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 w:rsidR="00426DD1">
        <w:rPr>
          <w:rFonts w:ascii="Times New Roman" w:hAnsi="Times New Roman" w:cs="Times New Roman"/>
        </w:rPr>
        <w:t>œuf</w:t>
      </w:r>
      <w:r>
        <w:rPr>
          <w:rFonts w:ascii="Times New Roman" w:hAnsi="Times New Roman" w:cs="Times New Roman"/>
        </w:rPr>
        <w:t xml:space="preserve"> dans son coquetier" </w:t>
      </w:r>
    </w:p>
    <w:p w14:paraId="1A4475E8" w14:textId="54822679" w:rsidR="00C40A91" w:rsidRDefault="00D43A9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Pas de parallélisme </w:t>
      </w:r>
      <w:r w:rsidR="00426DD1">
        <w:rPr>
          <w:rFonts w:ascii="Times New Roman" w:hAnsi="Times New Roman" w:cs="Times New Roman"/>
          <w:b/>
          <w:bCs/>
        </w:rPr>
        <w:t>anatomoclinique</w:t>
      </w:r>
      <w:r>
        <w:rPr>
          <w:rFonts w:ascii="Times New Roman" w:hAnsi="Times New Roman" w:cs="Times New Roman"/>
          <w:b/>
          <w:bCs/>
        </w:rPr>
        <w:t xml:space="preserve"> :</w:t>
      </w:r>
      <w:r>
        <w:rPr>
          <w:rFonts w:ascii="Times New Roman" w:hAnsi="Times New Roman" w:cs="Times New Roman"/>
          <w:i/>
          <w:iCs/>
        </w:rPr>
        <w:t xml:space="preserve"> développement vers l'extérieur : pèse lourd mais sans signes urinaires car ne comprime pas</w:t>
      </w:r>
    </w:p>
    <w:p w14:paraId="4F6BF695" w14:textId="77777777" w:rsidR="00C40A91" w:rsidRDefault="00C40A91">
      <w:pPr>
        <w:rPr>
          <w:rFonts w:ascii="Times New Roman" w:hAnsi="Times New Roman" w:cs="Times New Roman"/>
        </w:rPr>
      </w:pPr>
    </w:p>
    <w:p w14:paraId="7BDF9FE5" w14:textId="77777777" w:rsidR="00C40A91" w:rsidRDefault="00D43A9D" w:rsidP="00643798">
      <w:pPr>
        <w:pStyle w:val="Titre3"/>
      </w:pPr>
      <w:bookmarkStart w:id="3" w:name="_Toc98155238"/>
      <w:r>
        <w:t>EPIDEMIOLOGIE</w:t>
      </w:r>
      <w:bookmarkEnd w:id="3"/>
    </w:p>
    <w:p w14:paraId="4D06185D" w14:textId="77777777" w:rsidR="00C40A91" w:rsidRPr="00643798" w:rsidRDefault="00D43A9D" w:rsidP="00426DD1">
      <w:pPr>
        <w:pStyle w:val="Titre4"/>
      </w:pPr>
      <w:r>
        <w:t xml:space="preserve"> </w:t>
      </w:r>
      <w:r w:rsidRPr="00643798">
        <w:t>Fréquence</w:t>
      </w:r>
    </w:p>
    <w:p w14:paraId="7DE19181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Prévalence augmente avec l'âge</w:t>
      </w:r>
    </w:p>
    <w:p w14:paraId="51980D61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8% à 30 ans, 40% à 50 ans et 80% à 80 ans</w:t>
      </w:r>
    </w:p>
    <w:p w14:paraId="51462478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Tous font une HBP s'ils vivent assez longtemps</w:t>
      </w:r>
    </w:p>
    <w:p w14:paraId="0AF1EE75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Tendance vers l'aggravation </w:t>
      </w:r>
      <w:r>
        <w:rPr>
          <w:rFonts w:ascii="Times New Roman" w:hAnsi="Times New Roman" w:cs="Times New Roman"/>
          <w:i/>
          <w:iCs/>
        </w:rPr>
        <w:t>et les complications</w:t>
      </w:r>
    </w:p>
    <w:p w14:paraId="7E55B054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 partie nécessite un acte chirurgical</w:t>
      </w:r>
    </w:p>
    <w:p w14:paraId="385A7EB4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service Urologie : 3 à 6 interventions par semaines</w:t>
      </w:r>
    </w:p>
    <w:p w14:paraId="02BB805C" w14:textId="77777777" w:rsidR="00C40A91" w:rsidRPr="00643798" w:rsidRDefault="00D43A9D" w:rsidP="00426DD1">
      <w:pPr>
        <w:pStyle w:val="Titre4"/>
      </w:pPr>
      <w:r w:rsidRPr="00643798">
        <w:t xml:space="preserve">Facteurs favorisants </w:t>
      </w:r>
    </w:p>
    <w:p w14:paraId="6E37E90A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TESTICULES FONCTIONNELS + ÂGE SUFFISANT </w:t>
      </w:r>
    </w:p>
    <w:p w14:paraId="71F4177F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Facteurs non prouvés : habitude alimentaire, comportement sexuel, tabac... (</w:t>
      </w:r>
      <w:r>
        <w:rPr>
          <w:rFonts w:ascii="Times New Roman" w:hAnsi="Times New Roman" w:cs="Times New Roman"/>
          <w:i/>
          <w:iCs/>
        </w:rPr>
        <w:t xml:space="preserve">rien à voir) </w:t>
      </w:r>
    </w:p>
    <w:p w14:paraId="3C366570" w14:textId="77777777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Race asiatique : Facteur protecteur</w:t>
      </w:r>
    </w:p>
    <w:p w14:paraId="0DDE4EBC" w14:textId="02A0A101" w:rsidR="00C40A91" w:rsidRDefault="00D43A9D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Aucun lien entre </w:t>
      </w:r>
      <w:r w:rsidR="00426DD1">
        <w:rPr>
          <w:rFonts w:ascii="Times New Roman" w:hAnsi="Times New Roman" w:cs="Times New Roman"/>
        </w:rPr>
        <w:t>HBP (</w:t>
      </w:r>
      <w:r>
        <w:rPr>
          <w:rFonts w:ascii="Times New Roman" w:hAnsi="Times New Roman" w:cs="Times New Roman"/>
        </w:rPr>
        <w:t xml:space="preserve">adénome de la prostate) et cancer de la prostate : </w:t>
      </w:r>
      <w:r>
        <w:rPr>
          <w:rFonts w:ascii="Times New Roman" w:hAnsi="Times New Roman" w:cs="Times New Roman"/>
          <w:b/>
          <w:bCs/>
        </w:rPr>
        <w:t>les deux maladies peuvent coexister</w:t>
      </w:r>
    </w:p>
    <w:p w14:paraId="247F3BFE" w14:textId="1F340ED2" w:rsidR="00C40A91" w:rsidRDefault="00426DD1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L’adénome</w:t>
      </w:r>
      <w:r w:rsidR="00D43A9D">
        <w:rPr>
          <w:rFonts w:ascii="Times New Roman" w:hAnsi="Times New Roman" w:cs="Times New Roman"/>
          <w:i/>
          <w:iCs/>
        </w:rPr>
        <w:t xml:space="preserve"> de la prostate ne dégénère jamais en cancer de la prostate</w:t>
      </w:r>
    </w:p>
    <w:p w14:paraId="402D53DE" w14:textId="77777777" w:rsidR="00C40A91" w:rsidRDefault="00C40A91">
      <w:pPr>
        <w:rPr>
          <w:rFonts w:ascii="Times New Roman" w:hAnsi="Times New Roman" w:cs="Times New Roman"/>
        </w:rPr>
      </w:pPr>
    </w:p>
    <w:p w14:paraId="25F74843" w14:textId="77777777" w:rsidR="00C40A91" w:rsidRDefault="00D43A9D" w:rsidP="00643798">
      <w:pPr>
        <w:pStyle w:val="Titre3"/>
      </w:pPr>
      <w:bookmarkStart w:id="4" w:name="_Toc98155239"/>
      <w:r>
        <w:t>PHYSIOPATHOLOGIE</w:t>
      </w:r>
      <w:bookmarkEnd w:id="4"/>
    </w:p>
    <w:p w14:paraId="1A9BF94D" w14:textId="77777777" w:rsidR="00C40A91" w:rsidRDefault="00D43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GLANDE HORMONODÉPENDANTE (testostérone) </w:t>
      </w:r>
    </w:p>
    <w:p w14:paraId="6CB7B2F8" w14:textId="407C0FE0" w:rsidR="00C40A91" w:rsidRDefault="00D43A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3798">
        <w:rPr>
          <w:rFonts w:ascii="Times New Roman" w:hAnsi="Times New Roman" w:cs="Times New Roman"/>
          <w:b/>
          <w:bCs/>
        </w:rPr>
        <w:t>Castration</w:t>
      </w:r>
      <w:r>
        <w:rPr>
          <w:rFonts w:ascii="Times New Roman" w:hAnsi="Times New Roman" w:cs="Times New Roman"/>
        </w:rPr>
        <w:t xml:space="preserve"> : </w:t>
      </w:r>
      <w:r w:rsidR="00426DD1">
        <w:rPr>
          <w:rFonts w:ascii="Times New Roman" w:hAnsi="Times New Roman" w:cs="Times New Roman"/>
        </w:rPr>
        <w:t>agénésie (</w:t>
      </w:r>
      <w:r>
        <w:rPr>
          <w:rFonts w:ascii="Times New Roman" w:hAnsi="Times New Roman" w:cs="Times New Roman"/>
        </w:rPr>
        <w:t>avant la puberté</w:t>
      </w:r>
      <w:proofErr w:type="gramStart"/>
      <w:r>
        <w:rPr>
          <w:rFonts w:ascii="Times New Roman" w:hAnsi="Times New Roman" w:cs="Times New Roman"/>
        </w:rPr>
        <w:t>) ,</w:t>
      </w:r>
      <w:proofErr w:type="gramEnd"/>
      <w:r>
        <w:rPr>
          <w:rFonts w:ascii="Times New Roman" w:hAnsi="Times New Roman" w:cs="Times New Roman"/>
        </w:rPr>
        <w:t xml:space="preserve"> atrophie de la prostate( si castration après la puberté) </w:t>
      </w:r>
    </w:p>
    <w:p w14:paraId="5E59D68B" w14:textId="77777777" w:rsidR="00C40A91" w:rsidRDefault="00D43A9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43798">
        <w:rPr>
          <w:rFonts w:ascii="Times New Roman" w:hAnsi="Times New Roman" w:cs="Times New Roman"/>
          <w:b/>
          <w:bCs/>
        </w:rPr>
        <w:t>Admnistration</w:t>
      </w:r>
      <w:proofErr w:type="spellEnd"/>
      <w:r w:rsidRPr="00643798">
        <w:rPr>
          <w:rFonts w:ascii="Times New Roman" w:hAnsi="Times New Roman" w:cs="Times New Roman"/>
          <w:b/>
          <w:bCs/>
        </w:rPr>
        <w:t xml:space="preserve"> d'hormones</w:t>
      </w:r>
      <w:r>
        <w:rPr>
          <w:rFonts w:ascii="Times New Roman" w:hAnsi="Times New Roman" w:cs="Times New Roman"/>
        </w:rPr>
        <w:t xml:space="preserve"> : reprise du développement</w:t>
      </w:r>
    </w:p>
    <w:p w14:paraId="3788757A" w14:textId="77777777" w:rsidR="00C40A91" w:rsidRDefault="00D43A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3798">
        <w:rPr>
          <w:rFonts w:ascii="Times New Roman" w:hAnsi="Times New Roman" w:cs="Times New Roman"/>
          <w:b/>
          <w:bCs/>
        </w:rPr>
        <w:t>De la naissance à la puberté</w:t>
      </w:r>
      <w:r>
        <w:rPr>
          <w:rFonts w:ascii="Times New Roman" w:hAnsi="Times New Roman" w:cs="Times New Roman"/>
        </w:rPr>
        <w:t xml:space="preserve"> :</w:t>
      </w:r>
    </w:p>
    <w:p w14:paraId="090FA124" w14:textId="77777777" w:rsidR="00C40A91" w:rsidRDefault="00D43A9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Augmentation de volume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 xml:space="preserve">25g sous l'action de DHT </w:t>
      </w:r>
      <w:r>
        <w:rPr>
          <w:rFonts w:ascii="Times New Roman" w:hAnsi="Times New Roman" w:cs="Times New Roman"/>
          <w:i/>
          <w:iCs/>
        </w:rPr>
        <w:t xml:space="preserve">(dihydrotestostérone, forme active de la testostérone) </w:t>
      </w:r>
    </w:p>
    <w:p w14:paraId="37A5910F" w14:textId="77777777" w:rsidR="00C40A91" w:rsidRPr="00643798" w:rsidRDefault="00D43A9D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43798">
        <w:rPr>
          <w:rFonts w:ascii="Times New Roman" w:hAnsi="Times New Roman" w:cs="Times New Roman"/>
          <w:b/>
          <w:bCs/>
        </w:rPr>
        <w:t>Age adulte :</w:t>
      </w:r>
    </w:p>
    <w:p w14:paraId="65BAC204" w14:textId="77777777" w:rsidR="00C40A91" w:rsidRDefault="00D43A9D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Hypertrophie pour des raisons INCONNUES</w:t>
      </w:r>
    </w:p>
    <w:p w14:paraId="48B1FDED" w14:textId="77777777" w:rsidR="00C40A91" w:rsidRDefault="00C40A91">
      <w:pPr>
        <w:rPr>
          <w:rFonts w:ascii="Times New Roman" w:hAnsi="Times New Roman" w:cs="Times New Roman"/>
        </w:rPr>
      </w:pPr>
    </w:p>
    <w:p w14:paraId="6F674B34" w14:textId="77777777" w:rsidR="00C40A91" w:rsidRDefault="00D43A9D" w:rsidP="00643798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a une miction normale lorsqu'il y a une bonne synergie entre les forces expulsives des </w:t>
      </w:r>
      <w:proofErr w:type="gramStart"/>
      <w:r>
        <w:rPr>
          <w:rFonts w:ascii="Times New Roman" w:hAnsi="Times New Roman" w:cs="Times New Roman"/>
        </w:rPr>
        <w:t>urines(</w:t>
      </w:r>
      <w:proofErr w:type="gramEnd"/>
      <w:r>
        <w:rPr>
          <w:rFonts w:ascii="Times New Roman" w:hAnsi="Times New Roman" w:cs="Times New Roman"/>
        </w:rPr>
        <w:t xml:space="preserve">contraction vésicale) et les forces de rétention (sphincters) </w:t>
      </w:r>
    </w:p>
    <w:p w14:paraId="68BD0F7C" w14:textId="77777777" w:rsidR="00C40A91" w:rsidRDefault="00D43A9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L'adénome de prostate entraîne des </w:t>
      </w:r>
      <w:r w:rsidRPr="00643798">
        <w:rPr>
          <w:rFonts w:ascii="Times New Roman" w:hAnsi="Times New Roman" w:cs="Times New Roman"/>
          <w:b/>
          <w:bCs/>
        </w:rPr>
        <w:t>modifications</w:t>
      </w:r>
      <w:r>
        <w:rPr>
          <w:rFonts w:ascii="Times New Roman" w:hAnsi="Times New Roman" w:cs="Times New Roman"/>
        </w:rPr>
        <w:t xml:space="preserve"> </w:t>
      </w:r>
    </w:p>
    <w:p w14:paraId="38080328" w14:textId="77777777" w:rsidR="00C40A91" w:rsidRPr="00643798" w:rsidRDefault="00D43A9D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643798">
        <w:rPr>
          <w:rFonts w:ascii="Times New Roman" w:hAnsi="Times New Roman" w:cs="Times New Roman"/>
          <w:b/>
          <w:bCs/>
        </w:rPr>
        <w:t>Anatomiques</w:t>
      </w:r>
    </w:p>
    <w:p w14:paraId="266DD9B8" w14:textId="77777777" w:rsidR="00C40A91" w:rsidRPr="00643798" w:rsidRDefault="00D43A9D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643798">
        <w:rPr>
          <w:rFonts w:ascii="Times New Roman" w:hAnsi="Times New Roman" w:cs="Times New Roman"/>
          <w:b/>
          <w:bCs/>
        </w:rPr>
        <w:t>Urodynamique du bas fond vésical</w:t>
      </w:r>
    </w:p>
    <w:p w14:paraId="5F46268F" w14:textId="77777777" w:rsidR="00C40A91" w:rsidRPr="00643798" w:rsidRDefault="00D43A9D">
      <w:pPr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643798">
        <w:rPr>
          <w:rFonts w:ascii="Times New Roman" w:hAnsi="Times New Roman" w:cs="Times New Roman"/>
          <w:b/>
          <w:bCs/>
        </w:rPr>
        <w:t>Et de l'urètre</w:t>
      </w:r>
    </w:p>
    <w:p w14:paraId="21421710" w14:textId="77777777" w:rsidR="00C40A91" w:rsidRDefault="00D43A9D">
      <w:pPr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PERTURBATION DE LA MICTION (DYSYNERGIE) </w:t>
      </w:r>
      <w:r>
        <w:rPr>
          <w:rFonts w:ascii="Times New Roman" w:hAnsi="Times New Roman" w:cs="Times New Roman"/>
          <w:i/>
          <w:iCs/>
        </w:rPr>
        <w:t>car constitue un obstacle dans l'évacuation des urines</w:t>
      </w:r>
    </w:p>
    <w:p w14:paraId="7F7B95DA" w14:textId="77777777" w:rsidR="00C40A91" w:rsidRDefault="00D43A9D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Hypertrophie </w:t>
      </w:r>
    </w:p>
    <w:p w14:paraId="4330D29E" w14:textId="77777777" w:rsidR="00C40A91" w:rsidRDefault="00D43A9D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périphérie</w:t>
      </w:r>
      <w:r>
        <w:rPr>
          <w:rFonts w:ascii="Times New Roman" w:hAnsi="Times New Roman" w:cs="Times New Roman"/>
          <w:b/>
          <w:bCs/>
        </w:rPr>
        <w:t xml:space="preserve"> :  asymptomatique</w:t>
      </w:r>
    </w:p>
    <w:p w14:paraId="430CCC24" w14:textId="77777777" w:rsidR="00C40A91" w:rsidRDefault="00D43A9D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Vers la vessie : </w:t>
      </w:r>
      <w:r>
        <w:rPr>
          <w:rFonts w:ascii="Times New Roman" w:hAnsi="Times New Roman" w:cs="Times New Roman"/>
          <w:b/>
          <w:bCs/>
        </w:rPr>
        <w:t>signes irritatifs</w:t>
      </w:r>
    </w:p>
    <w:p w14:paraId="5D006BA0" w14:textId="77777777" w:rsidR="00C40A91" w:rsidRDefault="00D43A9D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 l'urètre (</w:t>
      </w:r>
      <w:r>
        <w:rPr>
          <w:rFonts w:ascii="Times New Roman" w:hAnsi="Times New Roman" w:cs="Times New Roman"/>
          <w:i/>
          <w:iCs/>
        </w:rPr>
        <w:t>vers l'intérieur donc compression)</w:t>
      </w:r>
      <w:r>
        <w:rPr>
          <w:rFonts w:ascii="Times New Roman" w:hAnsi="Times New Roman" w:cs="Times New Roman"/>
        </w:rPr>
        <w:t xml:space="preserve"> : </w:t>
      </w:r>
      <w:r>
        <w:rPr>
          <w:rFonts w:ascii="Times New Roman" w:hAnsi="Times New Roman" w:cs="Times New Roman"/>
          <w:b/>
          <w:bCs/>
        </w:rPr>
        <w:t>signes obstructifs (</w:t>
      </w:r>
      <w:r>
        <w:rPr>
          <w:rFonts w:ascii="Times New Roman" w:hAnsi="Times New Roman" w:cs="Times New Roman"/>
        </w:rPr>
        <w:t>Obstruction :</w:t>
      </w:r>
      <w:r>
        <w:rPr>
          <w:rFonts w:ascii="Times New Roman" w:hAnsi="Times New Roman" w:cs="Times New Roman"/>
          <w:i/>
          <w:iCs/>
        </w:rPr>
        <w:t xml:space="preserve"> perturbation de la miction, la vessie doit travailler plus = vessie de lutte : retentissement vésical. Quand la vessie est </w:t>
      </w:r>
      <w:proofErr w:type="gramStart"/>
      <w:r>
        <w:rPr>
          <w:rFonts w:ascii="Times New Roman" w:hAnsi="Times New Roman" w:cs="Times New Roman"/>
          <w:i/>
          <w:iCs/>
        </w:rPr>
        <w:t>fatigué</w:t>
      </w:r>
      <w:proofErr w:type="gramEnd"/>
      <w:r>
        <w:rPr>
          <w:rFonts w:ascii="Times New Roman" w:hAnsi="Times New Roman" w:cs="Times New Roman"/>
          <w:i/>
          <w:iCs/>
        </w:rPr>
        <w:t xml:space="preserve"> : retentissement vers le haut =retentissement vers le rein : Insuffisance rénal) </w:t>
      </w:r>
    </w:p>
    <w:p w14:paraId="742DBE33" w14:textId="77777777" w:rsidR="00C40A91" w:rsidRDefault="00D43A9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retentissement vésical-retentissement rénal</w:t>
      </w:r>
    </w:p>
    <w:p w14:paraId="19E6AC02" w14:textId="77777777" w:rsidR="00C40A91" w:rsidRDefault="00D43A9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Causes des accidents rétentionnels (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tsy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</w:rPr>
        <w:t>mipipi</w:t>
      </w:r>
      <w:proofErr w:type="spellEnd"/>
      <w:r>
        <w:rPr>
          <w:rFonts w:ascii="Times New Roman" w:hAnsi="Times New Roman" w:cs="Times New Roman"/>
          <w:b/>
          <w:bCs/>
          <w:i/>
          <w:iCs/>
        </w:rPr>
        <w:t xml:space="preserve">)  </w:t>
      </w:r>
    </w:p>
    <w:p w14:paraId="41617768" w14:textId="634EAA84" w:rsidR="00C40A91" w:rsidRDefault="00D43A9D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Voyage assis </w:t>
      </w:r>
      <w:r w:rsidR="00426DD1">
        <w:rPr>
          <w:rFonts w:ascii="Times New Roman" w:hAnsi="Times New Roman" w:cs="Times New Roman"/>
        </w:rPr>
        <w:t>prolongé :</w:t>
      </w:r>
      <w:r>
        <w:rPr>
          <w:rFonts w:ascii="Times New Roman" w:hAnsi="Times New Roman" w:cs="Times New Roman"/>
        </w:rPr>
        <w:t xml:space="preserve"> position assise : 23minutes, congestion pelvienne</w:t>
      </w:r>
    </w:p>
    <w:p w14:paraId="532EB0D7" w14:textId="77777777" w:rsidR="00C40A91" w:rsidRDefault="00D43A9D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Médicaments : atropine (</w:t>
      </w:r>
      <w:proofErr w:type="spellStart"/>
      <w:r>
        <w:rPr>
          <w:rFonts w:ascii="Times New Roman" w:hAnsi="Times New Roman" w:cs="Times New Roman"/>
        </w:rPr>
        <w:t>parasympatolytique</w:t>
      </w:r>
      <w:proofErr w:type="spellEnd"/>
      <w:proofErr w:type="gramStart"/>
      <w:r>
        <w:rPr>
          <w:rFonts w:ascii="Times New Roman" w:hAnsi="Times New Roman" w:cs="Times New Roman"/>
        </w:rPr>
        <w:t>) ,</w:t>
      </w:r>
      <w:proofErr w:type="gramEnd"/>
      <w:r>
        <w:rPr>
          <w:rFonts w:ascii="Times New Roman" w:hAnsi="Times New Roman" w:cs="Times New Roman"/>
        </w:rPr>
        <w:t xml:space="preserve"> Ephédrine (</w:t>
      </w:r>
      <w:proofErr w:type="spellStart"/>
      <w:r>
        <w:rPr>
          <w:rFonts w:ascii="Times New Roman" w:hAnsi="Times New Roman" w:cs="Times New Roman"/>
        </w:rPr>
        <w:t>sympatomimétique</w:t>
      </w:r>
      <w:proofErr w:type="spellEnd"/>
      <w:r>
        <w:rPr>
          <w:rFonts w:ascii="Times New Roman" w:hAnsi="Times New Roman" w:cs="Times New Roman"/>
        </w:rPr>
        <w:t xml:space="preserve">) : </w:t>
      </w:r>
      <w:r>
        <w:rPr>
          <w:rFonts w:ascii="Times New Roman" w:hAnsi="Times New Roman" w:cs="Times New Roman"/>
          <w:i/>
          <w:iCs/>
        </w:rPr>
        <w:t>nez bouché</w:t>
      </w:r>
    </w:p>
    <w:p w14:paraId="4142FCB3" w14:textId="5E727B88" w:rsidR="00C40A91" w:rsidRDefault="00D43A9D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Absorption </w:t>
      </w:r>
      <w:r w:rsidR="00426DD1">
        <w:rPr>
          <w:rFonts w:ascii="Times New Roman" w:hAnsi="Times New Roman" w:cs="Times New Roman"/>
        </w:rPr>
        <w:t>d’alcool (</w:t>
      </w:r>
      <w:r>
        <w:rPr>
          <w:rFonts w:ascii="Times New Roman" w:hAnsi="Times New Roman" w:cs="Times New Roman"/>
          <w:i/>
          <w:iCs/>
        </w:rPr>
        <w:t xml:space="preserve">blocage de l'ADH, </w:t>
      </w:r>
      <w:proofErr w:type="spellStart"/>
      <w:r>
        <w:rPr>
          <w:rFonts w:ascii="Times New Roman" w:hAnsi="Times New Roman" w:cs="Times New Roman"/>
          <w:i/>
          <w:iCs/>
        </w:rPr>
        <w:t>hyperdiurèse</w:t>
      </w:r>
      <w:proofErr w:type="spellEnd"/>
      <w:r>
        <w:rPr>
          <w:rFonts w:ascii="Times New Roman" w:hAnsi="Times New Roman" w:cs="Times New Roman"/>
          <w:i/>
          <w:iCs/>
        </w:rPr>
        <w:t xml:space="preserve">, </w:t>
      </w:r>
      <w:r w:rsidR="00426DD1">
        <w:rPr>
          <w:rFonts w:ascii="Times New Roman" w:hAnsi="Times New Roman" w:cs="Times New Roman"/>
          <w:i/>
          <w:iCs/>
        </w:rPr>
        <w:t>distension :</w:t>
      </w:r>
      <w:r>
        <w:rPr>
          <w:rFonts w:ascii="Times New Roman" w:hAnsi="Times New Roman" w:cs="Times New Roman"/>
          <w:i/>
          <w:iCs/>
        </w:rPr>
        <w:t xml:space="preserve"> </w:t>
      </w:r>
      <w:r w:rsidR="00426DD1">
        <w:rPr>
          <w:rFonts w:ascii="Times New Roman" w:hAnsi="Times New Roman" w:cs="Times New Roman"/>
          <w:i/>
          <w:iCs/>
        </w:rPr>
        <w:t>dysfonction</w:t>
      </w:r>
      <w:proofErr w:type="gramStart"/>
      <w:r>
        <w:rPr>
          <w:rFonts w:ascii="Times New Roman" w:hAnsi="Times New Roman" w:cs="Times New Roman"/>
          <w:i/>
          <w:iCs/>
        </w:rPr>
        <w:t xml:space="preserve">)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infection urinaire (</w:t>
      </w:r>
      <w:r w:rsidR="00426DD1">
        <w:rPr>
          <w:rFonts w:ascii="Times New Roman" w:hAnsi="Times New Roman" w:cs="Times New Roman"/>
          <w:i/>
          <w:iCs/>
        </w:rPr>
        <w:t>œdème</w:t>
      </w:r>
      <w:r>
        <w:rPr>
          <w:rFonts w:ascii="Times New Roman" w:hAnsi="Times New Roman" w:cs="Times New Roman"/>
          <w:i/>
          <w:iCs/>
        </w:rPr>
        <w:t xml:space="preserve"> de la muqueuse 26 minutes) </w:t>
      </w:r>
    </w:p>
    <w:p w14:paraId="41E53BA4" w14:textId="77777777" w:rsidR="00C40A91" w:rsidRDefault="00C40A91">
      <w:pPr>
        <w:rPr>
          <w:rFonts w:ascii="Times New Roman" w:hAnsi="Times New Roman" w:cs="Times New Roman"/>
        </w:rPr>
      </w:pPr>
    </w:p>
    <w:p w14:paraId="122DC98A" w14:textId="77777777" w:rsidR="00C40A91" w:rsidRDefault="00D43A9D" w:rsidP="00643798">
      <w:pPr>
        <w:pStyle w:val="Titre2"/>
      </w:pPr>
      <w:bookmarkStart w:id="5" w:name="_Toc98155240"/>
      <w:r>
        <w:t>DIAGNOSTIC</w:t>
      </w:r>
      <w:bookmarkEnd w:id="5"/>
    </w:p>
    <w:p w14:paraId="01996723" w14:textId="77777777" w:rsidR="00C40A91" w:rsidRDefault="00D43A9D" w:rsidP="00643798">
      <w:pPr>
        <w:pStyle w:val="Titre3"/>
      </w:pPr>
      <w:bookmarkStart w:id="6" w:name="_Toc98155241"/>
      <w:r>
        <w:t>Diagnostic positif</w:t>
      </w:r>
      <w:bookmarkEnd w:id="6"/>
    </w:p>
    <w:p w14:paraId="75165F6F" w14:textId="77777777" w:rsidR="00C40A91" w:rsidRPr="00643798" w:rsidRDefault="00D43A9D" w:rsidP="00643798">
      <w:pPr>
        <w:pStyle w:val="Titre4"/>
        <w:numPr>
          <w:ilvl w:val="0"/>
          <w:numId w:val="5"/>
        </w:numPr>
      </w:pPr>
      <w:r w:rsidRPr="00643798">
        <w:t>Interrogatoire</w:t>
      </w:r>
    </w:p>
    <w:p w14:paraId="76582E97" w14:textId="77777777" w:rsidR="00C40A91" w:rsidRDefault="00D43A9D" w:rsidP="00D43A9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Elément fondamental</w:t>
      </w:r>
    </w:p>
    <w:p w14:paraId="3000599B" w14:textId="77777777" w:rsidR="00C40A91" w:rsidRDefault="00D43A9D" w:rsidP="00D43A9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antécédents et les traitements suivis</w:t>
      </w:r>
    </w:p>
    <w:p w14:paraId="187A67CD" w14:textId="77777777" w:rsidR="00C40A91" w:rsidRDefault="00D43A9D" w:rsidP="00D43A9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Recherche des complications éventuelles</w:t>
      </w:r>
    </w:p>
    <w:p w14:paraId="2AECEACE" w14:textId="77777777" w:rsidR="00C40A91" w:rsidRDefault="00D43A9D" w:rsidP="00D43A9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L'ancienneté des troubles</w:t>
      </w:r>
    </w:p>
    <w:p w14:paraId="5DF8B7AD" w14:textId="77777777" w:rsidR="00C40A91" w:rsidRDefault="00D43A9D" w:rsidP="00D43A9D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FF0000"/>
        </w:rPr>
        <w:t>Troubles mictionnel(</w:t>
      </w:r>
      <w:r>
        <w:rPr>
          <w:rFonts w:ascii="Times New Roman" w:hAnsi="Times New Roman" w:cs="Times New Roman"/>
          <w:b/>
          <w:bCs/>
          <w:i/>
          <w:iCs/>
          <w:color w:val="FF0000"/>
        </w:rPr>
        <w:t>obsolète=prostatisme)</w:t>
      </w:r>
      <w:r>
        <w:rPr>
          <w:rFonts w:ascii="Times New Roman" w:hAnsi="Times New Roman" w:cs="Times New Roman"/>
          <w:b/>
          <w:bCs/>
          <w:color w:val="FF0000"/>
        </w:rPr>
        <w:t xml:space="preserve"> : SBAU "syndrome du bas appareil urinaire" +++</w:t>
      </w:r>
    </w:p>
    <w:p w14:paraId="29AB55B2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Signes irritatifs :</w:t>
      </w:r>
      <w:r>
        <w:rPr>
          <w:rFonts w:ascii="Times New Roman" w:hAnsi="Times New Roman" w:cs="Times New Roman"/>
        </w:rPr>
        <w:t xml:space="preserve"> dû à 2 choses : vessie irritée </w:t>
      </w:r>
    </w:p>
    <w:p w14:paraId="2D034C15" w14:textId="5662C725" w:rsidR="00C40A91" w:rsidRDefault="00426DD1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</w:t>
      </w:r>
      <w:r w:rsidR="00D43A9D">
        <w:rPr>
          <w:rFonts w:ascii="Times New Roman" w:hAnsi="Times New Roman" w:cs="Times New Roman"/>
        </w:rPr>
        <w:t xml:space="preserve"> la prostate volumineuse </w:t>
      </w:r>
    </w:p>
    <w:p w14:paraId="728A80DE" w14:textId="6606C2C6" w:rsidR="00C40A91" w:rsidRDefault="00426DD1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</w:t>
      </w:r>
      <w:r w:rsidR="00D43A9D">
        <w:rPr>
          <w:rFonts w:ascii="Times New Roman" w:hAnsi="Times New Roman" w:cs="Times New Roman"/>
        </w:rPr>
        <w:t xml:space="preserve"> la présence de résidu post mictionnel (</w:t>
      </w:r>
      <w:r w:rsidR="00D43A9D">
        <w:rPr>
          <w:rFonts w:ascii="Times New Roman" w:hAnsi="Times New Roman" w:cs="Times New Roman"/>
          <w:i/>
          <w:iCs/>
        </w:rPr>
        <w:t xml:space="preserve">donne au patient une sensation d'envie d'uriner) </w:t>
      </w:r>
    </w:p>
    <w:p w14:paraId="467EAA2D" w14:textId="77777777" w:rsidR="00C40A91" w:rsidRDefault="00D43A9D" w:rsidP="00D43A9D">
      <w:pPr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Pollakiurie nocturne de plus en plus fréquente : nycturie (</w:t>
      </w:r>
      <w:r>
        <w:rPr>
          <w:rFonts w:ascii="Times New Roman" w:hAnsi="Times New Roman" w:cs="Times New Roman"/>
          <w:i/>
          <w:iCs/>
        </w:rPr>
        <w:t xml:space="preserve">premier signe : réveil pour pisser) </w:t>
      </w:r>
    </w:p>
    <w:p w14:paraId="04535EFC" w14:textId="77777777" w:rsidR="00C40A91" w:rsidRDefault="00D43A9D" w:rsidP="00D43A9D">
      <w:pPr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Pollakiurie diurne de plus en plus importante</w:t>
      </w:r>
    </w:p>
    <w:p w14:paraId="0D6FACD6" w14:textId="77777777" w:rsidR="00C40A91" w:rsidRDefault="00D43A9D" w:rsidP="00D43A9D">
      <w:pPr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Envie répétée et impérieuse d'uriner : </w:t>
      </w:r>
      <w:r>
        <w:rPr>
          <w:rFonts w:ascii="Times New Roman" w:hAnsi="Times New Roman" w:cs="Times New Roman"/>
          <w:b/>
          <w:bCs/>
        </w:rPr>
        <w:t>urgenturie</w:t>
      </w:r>
    </w:p>
    <w:p w14:paraId="10464591" w14:textId="77777777" w:rsidR="00C40A91" w:rsidRDefault="00D43A9D" w:rsidP="00D43A9D">
      <w:pPr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Fuites urinaires par besoin (</w:t>
      </w:r>
      <w:proofErr w:type="spellStart"/>
      <w:r>
        <w:rPr>
          <w:rFonts w:ascii="Times New Roman" w:hAnsi="Times New Roman" w:cs="Times New Roman"/>
          <w:i/>
          <w:iCs/>
        </w:rPr>
        <w:t>rehefa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tsy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tafapipi</w:t>
      </w:r>
      <w:proofErr w:type="spellEnd"/>
      <w:r>
        <w:rPr>
          <w:rFonts w:ascii="Times New Roman" w:hAnsi="Times New Roman" w:cs="Times New Roman"/>
          <w:i/>
          <w:iCs/>
        </w:rPr>
        <w:t xml:space="preserve"> dia </w:t>
      </w:r>
      <w:proofErr w:type="spellStart"/>
      <w:r>
        <w:rPr>
          <w:rFonts w:ascii="Times New Roman" w:hAnsi="Times New Roman" w:cs="Times New Roman"/>
          <w:i/>
          <w:iCs/>
        </w:rPr>
        <w:t>mandeha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tsikelikely</w:t>
      </w:r>
      <w:proofErr w:type="spellEnd"/>
      <w:r>
        <w:rPr>
          <w:rFonts w:ascii="Times New Roman" w:hAnsi="Times New Roman" w:cs="Times New Roman"/>
          <w:i/>
          <w:iCs/>
        </w:rPr>
        <w:t xml:space="preserve"> ho </w:t>
      </w:r>
      <w:proofErr w:type="spellStart"/>
      <w:r>
        <w:rPr>
          <w:rFonts w:ascii="Times New Roman" w:hAnsi="Times New Roman" w:cs="Times New Roman"/>
          <w:i/>
          <w:iCs/>
        </w:rPr>
        <w:t>azy</w:t>
      </w:r>
      <w:proofErr w:type="spellEnd"/>
      <w:r>
        <w:rPr>
          <w:rFonts w:ascii="Times New Roman" w:hAnsi="Times New Roman" w:cs="Times New Roman"/>
          <w:i/>
          <w:iCs/>
        </w:rPr>
        <w:t xml:space="preserve"> ao...) </w:t>
      </w:r>
    </w:p>
    <w:p w14:paraId="72E78B83" w14:textId="77777777" w:rsidR="00C40A91" w:rsidRDefault="00D43A9D" w:rsidP="00D43A9D">
      <w:pPr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Hématurie (</w:t>
      </w:r>
    </w:p>
    <w:p w14:paraId="37E01780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Signes obstructifs : (obstacle à l'évacuation) </w:t>
      </w:r>
    </w:p>
    <w:p w14:paraId="2AF26D88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Dysurie d'attente : retard d'apparition</w:t>
      </w:r>
    </w:p>
    <w:p w14:paraId="3160C0B1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Dysurie de poussée : faiblesse du jet "pisser sur ses bottes</w:t>
      </w:r>
      <w:proofErr w:type="gramStart"/>
      <w:r>
        <w:rPr>
          <w:rFonts w:ascii="Times New Roman" w:hAnsi="Times New Roman" w:cs="Times New Roman"/>
        </w:rPr>
        <w:t>"  (</w:t>
      </w:r>
      <w:proofErr w:type="gramEnd"/>
      <w:r>
        <w:rPr>
          <w:rFonts w:ascii="Times New Roman" w:hAnsi="Times New Roman" w:cs="Times New Roman"/>
          <w:i/>
          <w:iCs/>
        </w:rPr>
        <w:t xml:space="preserve">poussée abdominale lors de la miction, voire pet) </w:t>
      </w:r>
    </w:p>
    <w:p w14:paraId="67CD084F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Miction allongée, interrompue</w:t>
      </w:r>
    </w:p>
    <w:p w14:paraId="3FC4BFE0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Gouttes retardataires : </w:t>
      </w:r>
      <w:r>
        <w:rPr>
          <w:rFonts w:ascii="Times New Roman" w:hAnsi="Times New Roman" w:cs="Times New Roman"/>
          <w:i/>
          <w:iCs/>
        </w:rPr>
        <w:t>pense qu'il a fini, rentre son pénis mais apparition de gouttes qui vont mouiller son slip</w:t>
      </w:r>
    </w:p>
    <w:p w14:paraId="7A01D3E8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Obstruction très importante ne laissant plus passer les urines : </w:t>
      </w:r>
      <w:r>
        <w:rPr>
          <w:rFonts w:ascii="Times New Roman" w:hAnsi="Times New Roman" w:cs="Times New Roman"/>
        </w:rPr>
        <w:t>Rétention : mauvaise vidange</w:t>
      </w:r>
    </w:p>
    <w:p w14:paraId="332B5BD3" w14:textId="77777777" w:rsidR="00C40A91" w:rsidRDefault="00D43A9D" w:rsidP="00D43A9D">
      <w:pPr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Aiguë : brutale et totale : </w:t>
      </w:r>
      <w:r>
        <w:rPr>
          <w:rFonts w:ascii="Times New Roman" w:hAnsi="Times New Roman" w:cs="Times New Roman"/>
          <w:i/>
          <w:iCs/>
        </w:rPr>
        <w:t>aucune goutte ne sort</w:t>
      </w:r>
    </w:p>
    <w:p w14:paraId="216E80E6" w14:textId="6F00531C" w:rsidR="00C40A91" w:rsidRDefault="00D43A9D" w:rsidP="00D43A9D">
      <w:pPr>
        <w:numPr>
          <w:ilvl w:val="4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Chronique : miction par regorgement (</w:t>
      </w:r>
      <w:r>
        <w:rPr>
          <w:rFonts w:ascii="Times New Roman" w:hAnsi="Times New Roman" w:cs="Times New Roman"/>
          <w:i/>
          <w:iCs/>
        </w:rPr>
        <w:t xml:space="preserve">pisse mais toujours en </w:t>
      </w:r>
      <w:r w:rsidR="00426DD1">
        <w:rPr>
          <w:rFonts w:ascii="Times New Roman" w:hAnsi="Times New Roman" w:cs="Times New Roman"/>
          <w:i/>
          <w:iCs/>
        </w:rPr>
        <w:t>rétention</w:t>
      </w:r>
      <w:r>
        <w:rPr>
          <w:rFonts w:ascii="Times New Roman" w:hAnsi="Times New Roman" w:cs="Times New Roman"/>
          <w:i/>
          <w:iCs/>
        </w:rPr>
        <w:t xml:space="preserve"> : après avoir pisser, il a encore la vessie pleine. C'est le </w:t>
      </w:r>
      <w:r w:rsidR="00426DD1">
        <w:rPr>
          <w:rFonts w:ascii="Times New Roman" w:hAnsi="Times New Roman" w:cs="Times New Roman"/>
          <w:i/>
          <w:iCs/>
        </w:rPr>
        <w:t>trop-plein</w:t>
      </w:r>
      <w:r>
        <w:rPr>
          <w:rFonts w:ascii="Times New Roman" w:hAnsi="Times New Roman" w:cs="Times New Roman"/>
          <w:i/>
          <w:iCs/>
        </w:rPr>
        <w:t xml:space="preserve"> de la vessie qui est évacuée : vessie distendu, présence de globe après miction</w:t>
      </w:r>
    </w:p>
    <w:p w14:paraId="2753C9D4" w14:textId="5B8A5295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</w:t>
      </w:r>
      <w:r w:rsidR="00643798">
        <w:rPr>
          <w:rFonts w:ascii="Times New Roman" w:hAnsi="Times New Roman" w:cs="Times New Roman"/>
          <w:b/>
          <w:bCs/>
        </w:rPr>
        <w:t>gn</w:t>
      </w:r>
      <w:r>
        <w:rPr>
          <w:rFonts w:ascii="Times New Roman" w:hAnsi="Times New Roman" w:cs="Times New Roman"/>
          <w:b/>
          <w:bCs/>
        </w:rPr>
        <w:t xml:space="preserve">es d'inflammation pelvienne (+/-) </w:t>
      </w:r>
    </w:p>
    <w:p w14:paraId="54728E6D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Brûlures urétrales</w:t>
      </w:r>
    </w:p>
    <w:p w14:paraId="49CEBF38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Périnéalgies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B8A9619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Pesanteurs pelviennes</w:t>
      </w:r>
    </w:p>
    <w:p w14:paraId="2EACECE3" w14:textId="131022CD" w:rsidR="00C40A91" w:rsidRDefault="00643798" w:rsidP="00643798">
      <w:pPr>
        <w:pStyle w:val="Titre4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Examen physique</w:t>
      </w:r>
    </w:p>
    <w:p w14:paraId="3B0895F5" w14:textId="77777777" w:rsidR="00C40A91" w:rsidRDefault="00D43A9D" w:rsidP="00426DD1">
      <w:pPr>
        <w:pStyle w:val="Titre5"/>
      </w:pPr>
      <w:r>
        <w:t xml:space="preserve">Etude de la miction : </w:t>
      </w:r>
    </w:p>
    <w:p w14:paraId="536DBB82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du jet</w:t>
      </w:r>
    </w:p>
    <w:p w14:paraId="33BF4C75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Effort</w:t>
      </w:r>
    </w:p>
    <w:p w14:paraId="4CE5035D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Durée</w:t>
      </w:r>
    </w:p>
    <w:p w14:paraId="08BEDEFB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Volume </w:t>
      </w:r>
    </w:p>
    <w:p w14:paraId="1D7CEEA5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Couleurs des urines (</w:t>
      </w:r>
      <w:r>
        <w:rPr>
          <w:rFonts w:ascii="Times New Roman" w:hAnsi="Times New Roman" w:cs="Times New Roman"/>
          <w:i/>
          <w:iCs/>
        </w:rPr>
        <w:t xml:space="preserve">hématurie ? =signes irritatifs) </w:t>
      </w:r>
    </w:p>
    <w:p w14:paraId="5CDBF0E7" w14:textId="77777777" w:rsidR="00C40A91" w:rsidRDefault="00D43A9D" w:rsidP="00426DD1">
      <w:pPr>
        <w:pStyle w:val="Titre5"/>
      </w:pPr>
      <w:r>
        <w:t>Toucher rectal</w:t>
      </w:r>
    </w:p>
    <w:p w14:paraId="7CB5BA43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augmentée de volume, indolore</w:t>
      </w:r>
    </w:p>
    <w:p w14:paraId="62B78F34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À bord régulier, lisse</w:t>
      </w:r>
    </w:p>
    <w:p w14:paraId="36FDA944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consistance souple en "balle de tennis" </w:t>
      </w:r>
    </w:p>
    <w:p w14:paraId="3C535458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l'examen paraît normal : </w:t>
      </w:r>
      <w:r>
        <w:rPr>
          <w:rFonts w:ascii="Times New Roman" w:hAnsi="Times New Roman" w:cs="Times New Roman"/>
          <w:b/>
          <w:bCs/>
        </w:rPr>
        <w:t>diagnostic de HBP non écarté</w:t>
      </w:r>
    </w:p>
    <w:p w14:paraId="63D7881D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Elimine aussi le cancer et la prostatite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069A998" wp14:editId="609C0B73">
            <wp:extent cx="4185920" cy="3138805"/>
            <wp:effectExtent l="0" t="0" r="0" b="0"/>
            <wp:docPr id="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99B3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7035CF" wp14:editId="34CD29C8">
            <wp:extent cx="5731510" cy="4298315"/>
            <wp:effectExtent l="0" t="0" r="0" b="0"/>
            <wp:docPr id="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47B5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Attention association possible</w:t>
      </w:r>
    </w:p>
    <w:p w14:paraId="4B21E93C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Ramollie = comme la </w:t>
      </w:r>
      <w:proofErr w:type="spellStart"/>
      <w:r>
        <w:rPr>
          <w:rFonts w:ascii="Times New Roman" w:hAnsi="Times New Roman" w:cs="Times New Roman"/>
        </w:rPr>
        <w:t>lèbre</w:t>
      </w:r>
      <w:proofErr w:type="spellEnd"/>
    </w:p>
    <w:p w14:paraId="6EFD6DA6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HBP : balle de tennis</w:t>
      </w:r>
    </w:p>
    <w:p w14:paraId="0B6464C1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Normale : comme le nez</w:t>
      </w:r>
    </w:p>
    <w:p w14:paraId="257A05E0" w14:textId="77777777" w:rsidR="00C40A91" w:rsidRDefault="00D43A9D" w:rsidP="00D43A9D">
      <w:pPr>
        <w:numPr>
          <w:ilvl w:val="3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Dure : comme le front</w:t>
      </w:r>
    </w:p>
    <w:p w14:paraId="554019F9" w14:textId="77777777" w:rsidR="00C40A91" w:rsidRPr="006B2E5F" w:rsidRDefault="00D43A9D" w:rsidP="00426DD1">
      <w:pPr>
        <w:pStyle w:val="Titre5"/>
      </w:pPr>
      <w:r w:rsidRPr="006B2E5F">
        <w:t>Examen général</w:t>
      </w:r>
    </w:p>
    <w:p w14:paraId="173136C2" w14:textId="77777777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Globe vésical (masse sus-pubienne témoin d'une rétention d'urine, </w:t>
      </w:r>
      <w:r>
        <w:rPr>
          <w:rFonts w:ascii="Times New Roman" w:hAnsi="Times New Roman" w:cs="Times New Roman"/>
          <w:i/>
          <w:iCs/>
        </w:rPr>
        <w:t xml:space="preserve">douloureuse si aiguë, indolore si chronique) </w:t>
      </w:r>
    </w:p>
    <w:p w14:paraId="560E6706" w14:textId="1D4B4C59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Contact lombaire (gros rein distendu = hydronéphrose) </w:t>
      </w:r>
      <w:r>
        <w:rPr>
          <w:rFonts w:ascii="Times New Roman" w:hAnsi="Times New Roman" w:cs="Times New Roman"/>
          <w:i/>
          <w:iCs/>
        </w:rPr>
        <w:t xml:space="preserve">on se met du côté à examiner, on met l'autre main en arrière sous les côtes, l'autre main </w:t>
      </w:r>
      <w:r w:rsidR="00426DD1">
        <w:rPr>
          <w:rFonts w:ascii="Times New Roman" w:hAnsi="Times New Roman" w:cs="Times New Roman"/>
          <w:i/>
          <w:iCs/>
        </w:rPr>
        <w:t>au-dessus</w:t>
      </w:r>
      <w:r>
        <w:rPr>
          <w:rFonts w:ascii="Times New Roman" w:hAnsi="Times New Roman" w:cs="Times New Roman"/>
          <w:i/>
          <w:iCs/>
        </w:rPr>
        <w:t xml:space="preserve"> sous les côtes. </w:t>
      </w:r>
      <w:proofErr w:type="spellStart"/>
      <w:r>
        <w:rPr>
          <w:rFonts w:ascii="Times New Roman" w:hAnsi="Times New Roman" w:cs="Times New Roman"/>
          <w:i/>
          <w:iCs/>
        </w:rPr>
        <w:t>Atao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mifanantona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izy</w:t>
      </w:r>
      <w:proofErr w:type="spellEnd"/>
      <w:r>
        <w:rPr>
          <w:rFonts w:ascii="Times New Roman" w:hAnsi="Times New Roman" w:cs="Times New Roman"/>
          <w:i/>
          <w:iCs/>
        </w:rPr>
        <w:t xml:space="preserve"> 2, </w:t>
      </w:r>
      <w:proofErr w:type="spellStart"/>
      <w:r>
        <w:rPr>
          <w:rFonts w:ascii="Times New Roman" w:hAnsi="Times New Roman" w:cs="Times New Roman"/>
          <w:i/>
          <w:iCs/>
        </w:rPr>
        <w:t>tsapa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raha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misy</w:t>
      </w:r>
      <w:proofErr w:type="spellEnd"/>
      <w:r>
        <w:rPr>
          <w:rFonts w:ascii="Times New Roman" w:hAnsi="Times New Roman" w:cs="Times New Roman"/>
          <w:i/>
          <w:iCs/>
        </w:rPr>
        <w:t xml:space="preserve"> gros rein. + ballotement rénal</w:t>
      </w:r>
    </w:p>
    <w:p w14:paraId="01933404" w14:textId="7EED3700" w:rsidR="00C40A91" w:rsidRDefault="00D43A9D" w:rsidP="00D43A9D">
      <w:pPr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Hernie inguinale de </w:t>
      </w:r>
      <w:proofErr w:type="spellStart"/>
      <w:r>
        <w:rPr>
          <w:rFonts w:ascii="Times New Roman" w:hAnsi="Times New Roman" w:cs="Times New Roman"/>
        </w:rPr>
        <w:t>faibless</w:t>
      </w:r>
      <w:proofErr w:type="spellEnd"/>
      <w:r>
        <w:rPr>
          <w:rFonts w:ascii="Times New Roman" w:hAnsi="Times New Roman" w:cs="Times New Roman"/>
        </w:rPr>
        <w:t xml:space="preserve"> (souvent bilatérale) </w:t>
      </w:r>
      <w:r>
        <w:rPr>
          <w:rFonts w:ascii="Times New Roman" w:hAnsi="Times New Roman" w:cs="Times New Roman"/>
          <w:i/>
          <w:iCs/>
        </w:rPr>
        <w:t xml:space="preserve">poussée abdominale </w:t>
      </w:r>
      <w:r w:rsidR="00426DD1">
        <w:rPr>
          <w:rFonts w:ascii="Times New Roman" w:hAnsi="Times New Roman" w:cs="Times New Roman"/>
          <w:i/>
          <w:iCs/>
        </w:rPr>
        <w:t>récurrente ;</w:t>
      </w:r>
      <w:r>
        <w:rPr>
          <w:rFonts w:ascii="Times New Roman" w:hAnsi="Times New Roman" w:cs="Times New Roman"/>
          <w:i/>
          <w:iCs/>
        </w:rPr>
        <w:t xml:space="preserve"> entraînant une ouverture des orifices herniaires</w:t>
      </w:r>
    </w:p>
    <w:p w14:paraId="148D9E89" w14:textId="51C5E4ED" w:rsidR="00C40A91" w:rsidRPr="00426DD1" w:rsidRDefault="00D43A9D" w:rsidP="00FF2BBF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426DD1">
        <w:rPr>
          <w:rFonts w:ascii="Times New Roman" w:hAnsi="Times New Roman" w:cs="Times New Roman"/>
        </w:rPr>
        <w:t>Autres appareils : patient âgé</w:t>
      </w:r>
      <w:r w:rsidR="00426DD1" w:rsidRPr="00426DD1">
        <w:rPr>
          <w:rFonts w:ascii="Times New Roman" w:hAnsi="Times New Roman" w:cs="Times New Roman"/>
        </w:rPr>
        <w:t xml:space="preserve"> :</w:t>
      </w:r>
      <w:r w:rsidR="00426DD1" w:rsidRPr="00426DD1">
        <w:rPr>
          <w:rFonts w:ascii="Times New Roman" w:hAnsi="Times New Roman" w:cs="Times New Roman"/>
          <w:i/>
          <w:iCs/>
        </w:rPr>
        <w:t xml:space="preserve"> beaucoup</w:t>
      </w:r>
      <w:r w:rsidRPr="00426DD1">
        <w:rPr>
          <w:rFonts w:ascii="Times New Roman" w:hAnsi="Times New Roman" w:cs="Times New Roman"/>
          <w:i/>
          <w:iCs/>
        </w:rPr>
        <w:t xml:space="preserve"> de pathologies</w:t>
      </w:r>
      <w:r w:rsidRPr="00426DD1">
        <w:rPr>
          <w:rFonts w:ascii="Times New Roman" w:hAnsi="Times New Roman" w:cs="Times New Roman"/>
        </w:rPr>
        <w:t xml:space="preserve">, tare vasculaire (HTA), tares métaboliques (gouttes, diabète, </w:t>
      </w:r>
      <w:proofErr w:type="spellStart"/>
      <w:r w:rsidRPr="00426DD1">
        <w:rPr>
          <w:rFonts w:ascii="Times New Roman" w:hAnsi="Times New Roman" w:cs="Times New Roman"/>
        </w:rPr>
        <w:t>hypercholestérolemie</w:t>
      </w:r>
      <w:proofErr w:type="spellEnd"/>
      <w:r w:rsidRPr="00426DD1">
        <w:rPr>
          <w:rFonts w:ascii="Times New Roman" w:hAnsi="Times New Roman" w:cs="Times New Roman"/>
        </w:rPr>
        <w:t xml:space="preserve"> : à traiter) </w:t>
      </w:r>
    </w:p>
    <w:p w14:paraId="1807A136" w14:textId="77777777" w:rsidR="00C40A91" w:rsidRDefault="00D43A9D" w:rsidP="006B2E5F">
      <w:pPr>
        <w:pStyle w:val="Titre4"/>
        <w:numPr>
          <w:ilvl w:val="0"/>
          <w:numId w:val="5"/>
        </w:numPr>
      </w:pPr>
      <w:r>
        <w:t>EXAMENS COMPLEMENTAIRES</w:t>
      </w:r>
    </w:p>
    <w:p w14:paraId="77C04F9F" w14:textId="77777777" w:rsidR="00C40A91" w:rsidRPr="006B2E5F" w:rsidRDefault="00D43A9D" w:rsidP="00426DD1">
      <w:pPr>
        <w:pStyle w:val="Titre5"/>
      </w:pPr>
      <w:r w:rsidRPr="006B2E5F">
        <w:t>Biologie</w:t>
      </w:r>
    </w:p>
    <w:p w14:paraId="27BB7565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Standard : NFS, créatininémie, iono... </w:t>
      </w:r>
    </w:p>
    <w:p w14:paraId="5D9371D7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ECBU (stase = infection) </w:t>
      </w:r>
    </w:p>
    <w:p w14:paraId="7C833040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PSA (</w:t>
      </w:r>
      <w:proofErr w:type="spellStart"/>
      <w:r>
        <w:rPr>
          <w:rFonts w:ascii="Times New Roman" w:hAnsi="Times New Roman" w:cs="Times New Roman"/>
        </w:rPr>
        <w:t>Prostatic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Specific</w:t>
      </w:r>
      <w:proofErr w:type="spellEnd"/>
      <w:r>
        <w:rPr>
          <w:rFonts w:ascii="Times New Roman" w:hAnsi="Times New Roman" w:cs="Times New Roman"/>
        </w:rPr>
        <w:t xml:space="preserve"> Ag) </w:t>
      </w:r>
    </w:p>
    <w:p w14:paraId="4FDEFDB6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Protéine secrétée par la prostate</w:t>
      </w:r>
    </w:p>
    <w:p w14:paraId="38B80FB3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Augmente dans toutes les pathologies et agressions de la prostate</w:t>
      </w:r>
    </w:p>
    <w:p w14:paraId="083F250A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PSA total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 xml:space="preserve"> 4, g/ml : HBP</w:t>
      </w:r>
    </w:p>
    <w:p w14:paraId="797CB065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PSA : 4-10ng/ml</w:t>
      </w:r>
    </w:p>
    <w:p w14:paraId="3F8802A2" w14:textId="77777777" w:rsidR="00C40A91" w:rsidRDefault="00D43A9D" w:rsidP="00D43A9D">
      <w:pPr>
        <w:numPr>
          <w:ilvl w:val="3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Faire le rapport PSA libre / PSA total</w:t>
      </w:r>
    </w:p>
    <w:p w14:paraId="5FD9E913" w14:textId="77777777" w:rsidR="00C40A91" w:rsidRDefault="00D43A9D" w:rsidP="00D43A9D">
      <w:pPr>
        <w:numPr>
          <w:ilvl w:val="4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%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>25 % : HBP</w:t>
      </w:r>
    </w:p>
    <w:p w14:paraId="45CF7124" w14:textId="77777777" w:rsidR="00C40A91" w:rsidRDefault="00D43A9D" w:rsidP="00D43A9D">
      <w:pPr>
        <w:numPr>
          <w:ilvl w:val="4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%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 xml:space="preserve">15% : biopsie (cancer ?) </w:t>
      </w:r>
    </w:p>
    <w:p w14:paraId="423459DB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PSA total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10 </w:t>
      </w:r>
      <w:proofErr w:type="spellStart"/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/ml : Cancer ?? </w:t>
      </w:r>
    </w:p>
    <w:p w14:paraId="6D67EFFC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Si PSA total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 100 </w:t>
      </w:r>
      <w:proofErr w:type="spellStart"/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>/ml : Métastase osseuse</w:t>
      </w:r>
    </w:p>
    <w:p w14:paraId="476E970C" w14:textId="77777777" w:rsidR="00C40A91" w:rsidRPr="006B2E5F" w:rsidRDefault="00D43A9D" w:rsidP="00426DD1">
      <w:pPr>
        <w:pStyle w:val="Titre5"/>
      </w:pPr>
      <w:r w:rsidRPr="006B2E5F">
        <w:t xml:space="preserve">Echographie des voies urinaires </w:t>
      </w:r>
    </w:p>
    <w:p w14:paraId="78A594FA" w14:textId="77777777" w:rsidR="00C40A91" w:rsidRPr="006B2E5F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  <w:u w:val="single"/>
        </w:rPr>
      </w:pPr>
      <w:r w:rsidRPr="006B2E5F">
        <w:rPr>
          <w:rFonts w:ascii="Times New Roman" w:hAnsi="Times New Roman" w:cs="Times New Roman"/>
          <w:u w:val="single"/>
        </w:rPr>
        <w:t xml:space="preserve">Sus-pubienne </w:t>
      </w:r>
    </w:p>
    <w:p w14:paraId="03513110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: volume, aspect, nodule</w:t>
      </w:r>
    </w:p>
    <w:p w14:paraId="5CD3D833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Vessie : épaisse, calcul, résidu post-mictionnel</w:t>
      </w:r>
    </w:p>
    <w:p w14:paraId="461A0EDF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Reins : hydronéphrose</w:t>
      </w:r>
    </w:p>
    <w:p w14:paraId="70B95288" w14:textId="77777777" w:rsidR="00C40A91" w:rsidRPr="006B2E5F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  <w:u w:val="single"/>
        </w:rPr>
      </w:pPr>
      <w:r w:rsidRPr="006B2E5F">
        <w:rPr>
          <w:rFonts w:ascii="Times New Roman" w:hAnsi="Times New Roman" w:cs="Times New Roman"/>
          <w:u w:val="single"/>
        </w:rPr>
        <w:t xml:space="preserve">Endorectale </w:t>
      </w:r>
    </w:p>
    <w:p w14:paraId="10A01D3A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Précision d'image</w:t>
      </w:r>
    </w:p>
    <w:p w14:paraId="698DEA3F" w14:textId="77777777" w:rsidR="00C40A91" w:rsidRDefault="00D43A9D" w:rsidP="00D43A9D">
      <w:pPr>
        <w:numPr>
          <w:ilvl w:val="2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Biopsie</w:t>
      </w:r>
    </w:p>
    <w:p w14:paraId="04606B3A" w14:textId="527F1DD8" w:rsidR="00C40A91" w:rsidRPr="006B2E5F" w:rsidRDefault="00426DD1" w:rsidP="00426DD1">
      <w:pPr>
        <w:pStyle w:val="Titre5"/>
      </w:pPr>
      <w:r w:rsidRPr="006B2E5F">
        <w:t>Débitmètre</w:t>
      </w:r>
      <w:r w:rsidR="00D43A9D" w:rsidRPr="006B2E5F">
        <w:t xml:space="preserve"> urinaire</w:t>
      </w:r>
    </w:p>
    <w:p w14:paraId="01FE389C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Débit maximal, temps de miction, volume mictionnel, aspect courbe (si très bas : occlusion)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>10ml/s + temps mictionnel : très long</w:t>
      </w:r>
    </w:p>
    <w:p w14:paraId="10CE766A" w14:textId="77777777" w:rsidR="00C40A91" w:rsidRPr="006B2E5F" w:rsidRDefault="00D43A9D" w:rsidP="00426DD1">
      <w:pPr>
        <w:pStyle w:val="Titre5"/>
      </w:pPr>
      <w:proofErr w:type="spellStart"/>
      <w:r w:rsidRPr="006B2E5F">
        <w:t>Uréthrocystoscopie</w:t>
      </w:r>
      <w:proofErr w:type="spellEnd"/>
      <w:r w:rsidRPr="006B2E5F">
        <w:t xml:space="preserve"> : </w:t>
      </w:r>
    </w:p>
    <w:p w14:paraId="5BA18DC3" w14:textId="6EB6B11C" w:rsidR="00C40A91" w:rsidRDefault="00426DD1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Obstruction</w:t>
      </w:r>
      <w:r w:rsidR="00D43A9D">
        <w:rPr>
          <w:rFonts w:ascii="Times New Roman" w:hAnsi="Times New Roman" w:cs="Times New Roman"/>
        </w:rPr>
        <w:t xml:space="preserve"> par la prostate</w:t>
      </w:r>
    </w:p>
    <w:p w14:paraId="5FC846BB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Lésion vésicale associée : signes irritatifs +++</w:t>
      </w:r>
    </w:p>
    <w:p w14:paraId="214E6C6C" w14:textId="77777777" w:rsidR="00C40A91" w:rsidRPr="006B2E5F" w:rsidRDefault="00D43A9D" w:rsidP="00426DD1">
      <w:pPr>
        <w:pStyle w:val="Titre5"/>
      </w:pPr>
      <w:r w:rsidRPr="006B2E5F">
        <w:t>UIV, cystographie :</w:t>
      </w:r>
    </w:p>
    <w:p w14:paraId="58A221B5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Empreinte prostatique (</w:t>
      </w:r>
      <w:r>
        <w:rPr>
          <w:rFonts w:ascii="Times New Roman" w:hAnsi="Times New Roman" w:cs="Times New Roman"/>
          <w:i/>
          <w:iCs/>
        </w:rPr>
        <w:t xml:space="preserve">image en parachute / parapluie : image de soustraction) </w:t>
      </w:r>
    </w:p>
    <w:p w14:paraId="5EF3F89D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</w:t>
      </w:r>
    </w:p>
    <w:p w14:paraId="50959366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Diverticules (</w:t>
      </w:r>
      <w:r>
        <w:rPr>
          <w:rFonts w:ascii="Times New Roman" w:hAnsi="Times New Roman" w:cs="Times New Roman"/>
          <w:i/>
          <w:iCs/>
        </w:rPr>
        <w:t xml:space="preserve">la vessie a perdu la lutte) </w:t>
      </w:r>
    </w:p>
    <w:p w14:paraId="15448D45" w14:textId="77777777" w:rsidR="00C40A91" w:rsidRDefault="00D43A9D" w:rsidP="00D43A9D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Hydronéphrose (</w:t>
      </w:r>
      <w:r>
        <w:rPr>
          <w:rFonts w:ascii="Times New Roman" w:hAnsi="Times New Roman" w:cs="Times New Roman"/>
          <w:i/>
          <w:iCs/>
        </w:rPr>
        <w:t xml:space="preserve">image d'addition) </w:t>
      </w:r>
    </w:p>
    <w:p w14:paraId="01EC420C" w14:textId="77777777" w:rsidR="00C40A91" w:rsidRDefault="00C40A91">
      <w:pPr>
        <w:rPr>
          <w:rFonts w:ascii="Times New Roman" w:hAnsi="Times New Roman" w:cs="Times New Roman"/>
        </w:rPr>
      </w:pPr>
    </w:p>
    <w:p w14:paraId="5FAE7FC1" w14:textId="77777777" w:rsidR="00C40A91" w:rsidRDefault="00D43A9D" w:rsidP="006B2E5F">
      <w:pPr>
        <w:pStyle w:val="Titre3"/>
      </w:pPr>
      <w:bookmarkStart w:id="7" w:name="_Toc98155242"/>
      <w:r>
        <w:t>DIAGNOSTIC DIFFERENTIEL</w:t>
      </w:r>
      <w:bookmarkEnd w:id="7"/>
    </w:p>
    <w:p w14:paraId="4467EE33" w14:textId="77777777" w:rsidR="00C40A91" w:rsidRDefault="00D43A9D" w:rsidP="006B2E5F">
      <w:pPr>
        <w:pStyle w:val="Titre4"/>
        <w:numPr>
          <w:ilvl w:val="0"/>
          <w:numId w:val="67"/>
        </w:numPr>
      </w:pPr>
      <w:r>
        <w:t>Signes obstructifs et grosse prostate au TR</w:t>
      </w:r>
    </w:p>
    <w:p w14:paraId="6229F843" w14:textId="77777777" w:rsidR="00C40A91" w:rsidRDefault="00D43A9D" w:rsidP="00D43A9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B2E5F">
        <w:rPr>
          <w:rFonts w:ascii="Times New Roman" w:hAnsi="Times New Roman" w:cs="Times New Roman"/>
          <w:b/>
          <w:bCs/>
        </w:rPr>
        <w:t>Prostatite</w:t>
      </w:r>
      <w:r>
        <w:rPr>
          <w:rFonts w:ascii="Times New Roman" w:hAnsi="Times New Roman" w:cs="Times New Roman"/>
        </w:rPr>
        <w:t xml:space="preserve"> : </w:t>
      </w:r>
    </w:p>
    <w:p w14:paraId="7F260518" w14:textId="73227F38" w:rsidR="00C40A91" w:rsidRDefault="00426DD1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Tableau</w:t>
      </w:r>
      <w:r w:rsidR="00D43A9D">
        <w:rPr>
          <w:rFonts w:ascii="Times New Roman" w:hAnsi="Times New Roman" w:cs="Times New Roman"/>
        </w:rPr>
        <w:t xml:space="preserve"> d'adénome, signes infectieux</w:t>
      </w:r>
    </w:p>
    <w:p w14:paraId="709E52FE" w14:textId="71F1249B" w:rsidR="00C40A91" w:rsidRDefault="00426DD1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augmentée</w:t>
      </w:r>
      <w:r w:rsidR="00D43A9D">
        <w:rPr>
          <w:rFonts w:ascii="Times New Roman" w:hAnsi="Times New Roman" w:cs="Times New Roman"/>
        </w:rPr>
        <w:t xml:space="preserve"> de volume, douloureuse, succulente, </w:t>
      </w:r>
      <w:r>
        <w:rPr>
          <w:rFonts w:ascii="Times New Roman" w:hAnsi="Times New Roman" w:cs="Times New Roman"/>
        </w:rPr>
        <w:t>ramollie</w:t>
      </w:r>
      <w:r w:rsidR="00D43A9D">
        <w:rPr>
          <w:rFonts w:ascii="Times New Roman" w:hAnsi="Times New Roman" w:cs="Times New Roman"/>
        </w:rPr>
        <w:t xml:space="preserve"> avec nodule (!!! Septicémie !!!)</w:t>
      </w:r>
    </w:p>
    <w:p w14:paraId="04E2BC0F" w14:textId="77777777" w:rsidR="00C40A91" w:rsidRPr="006B2E5F" w:rsidRDefault="00D43A9D" w:rsidP="00D43A9D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6B2E5F">
        <w:rPr>
          <w:rFonts w:ascii="Times New Roman" w:hAnsi="Times New Roman" w:cs="Times New Roman"/>
          <w:b/>
          <w:bCs/>
        </w:rPr>
        <w:lastRenderedPageBreak/>
        <w:t xml:space="preserve">Cancer de la prostate : </w:t>
      </w:r>
    </w:p>
    <w:p w14:paraId="09554094" w14:textId="30E5F3E3" w:rsidR="00C40A91" w:rsidRDefault="00426DD1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Tableau</w:t>
      </w:r>
      <w:r w:rsidR="00D43A9D">
        <w:rPr>
          <w:rFonts w:ascii="Times New Roman" w:hAnsi="Times New Roman" w:cs="Times New Roman"/>
        </w:rPr>
        <w:t xml:space="preserve"> d'adénome, PSA </w:t>
      </w:r>
    </w:p>
    <w:p w14:paraId="269B18ED" w14:textId="77777777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dure, nodule, pierreuse</w:t>
      </w:r>
    </w:p>
    <w:p w14:paraId="2718078D" w14:textId="77777777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Biopsie +++</w:t>
      </w:r>
    </w:p>
    <w:p w14:paraId="5FE682B0" w14:textId="77777777" w:rsidR="00C40A91" w:rsidRDefault="00D43A9D" w:rsidP="006B2E5F">
      <w:pPr>
        <w:pStyle w:val="Titre4"/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Signes </w:t>
      </w:r>
      <w:r w:rsidRPr="006B2E5F">
        <w:t>obstructifs</w:t>
      </w:r>
      <w:r>
        <w:rPr>
          <w:rFonts w:ascii="Times New Roman" w:hAnsi="Times New Roman" w:cs="Times New Roman"/>
        </w:rPr>
        <w:t xml:space="preserve"> et TR normal</w:t>
      </w:r>
    </w:p>
    <w:p w14:paraId="29308B4E" w14:textId="77777777" w:rsidR="00C40A91" w:rsidRPr="006B2E5F" w:rsidRDefault="00D43A9D" w:rsidP="00D43A9D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6B2E5F">
        <w:rPr>
          <w:rFonts w:ascii="Times New Roman" w:hAnsi="Times New Roman" w:cs="Times New Roman"/>
          <w:b/>
          <w:bCs/>
        </w:rPr>
        <w:t xml:space="preserve">Maladie du col : </w:t>
      </w:r>
    </w:p>
    <w:p w14:paraId="465D025B" w14:textId="77777777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Sclérose du col vésical, jeune</w:t>
      </w:r>
    </w:p>
    <w:p w14:paraId="793040C9" w14:textId="77777777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Tableau d'adénome</w:t>
      </w:r>
    </w:p>
    <w:p w14:paraId="4B325628" w14:textId="77777777" w:rsidR="00C40A91" w:rsidRPr="006B2E5F" w:rsidRDefault="00D43A9D" w:rsidP="00D43A9D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6B2E5F">
        <w:rPr>
          <w:rFonts w:ascii="Times New Roman" w:hAnsi="Times New Roman" w:cs="Times New Roman"/>
          <w:b/>
          <w:bCs/>
        </w:rPr>
        <w:t>Sténose urétrale :</w:t>
      </w:r>
    </w:p>
    <w:p w14:paraId="65200F2D" w14:textId="77777777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Antécédent infectieux</w:t>
      </w:r>
    </w:p>
    <w:p w14:paraId="19F3189A" w14:textId="77777777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Traumatisme urétral</w:t>
      </w:r>
    </w:p>
    <w:p w14:paraId="1E038AF6" w14:textId="77777777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Urétrocystoscopie</w:t>
      </w:r>
      <w:proofErr w:type="spellEnd"/>
    </w:p>
    <w:p w14:paraId="08F6CFFE" w14:textId="77777777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UCRM : urétrocystographie rétrograde</w:t>
      </w:r>
    </w:p>
    <w:p w14:paraId="7F9607D4" w14:textId="61DCE0BF" w:rsidR="00C40A91" w:rsidRDefault="00D43A9D" w:rsidP="006B2E5F">
      <w:pPr>
        <w:pStyle w:val="Titre4"/>
        <w:numPr>
          <w:ilvl w:val="0"/>
          <w:numId w:val="6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Signes </w:t>
      </w:r>
      <w:r w:rsidRPr="006B2E5F">
        <w:t>irritatifs</w:t>
      </w:r>
      <w:r>
        <w:rPr>
          <w:rFonts w:ascii="Times New Roman" w:hAnsi="Times New Roman" w:cs="Times New Roman"/>
        </w:rPr>
        <w:t xml:space="preserve"> :</w:t>
      </w:r>
      <w:r w:rsidR="00426DD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+++</w:t>
      </w:r>
    </w:p>
    <w:p w14:paraId="39B757F0" w14:textId="77777777" w:rsidR="00C40A91" w:rsidRDefault="00D43A9D" w:rsidP="00D43A9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B2E5F">
        <w:rPr>
          <w:rFonts w:ascii="Times New Roman" w:hAnsi="Times New Roman" w:cs="Times New Roman"/>
          <w:b/>
          <w:bCs/>
        </w:rPr>
        <w:t>Tumeur vésicale</w:t>
      </w:r>
      <w:r>
        <w:rPr>
          <w:rFonts w:ascii="Times New Roman" w:hAnsi="Times New Roman" w:cs="Times New Roman"/>
        </w:rPr>
        <w:t xml:space="preserve"> : hématurie, cytologie, cystoscopie et Biopsie</w:t>
      </w:r>
    </w:p>
    <w:p w14:paraId="49B558D8" w14:textId="77777777" w:rsidR="00C40A91" w:rsidRDefault="00D43A9D" w:rsidP="00D43A9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B2E5F">
        <w:rPr>
          <w:rFonts w:ascii="Times New Roman" w:hAnsi="Times New Roman" w:cs="Times New Roman"/>
          <w:b/>
          <w:bCs/>
        </w:rPr>
        <w:t>Infection urinaire</w:t>
      </w:r>
      <w:r>
        <w:rPr>
          <w:rFonts w:ascii="Times New Roman" w:hAnsi="Times New Roman" w:cs="Times New Roman"/>
        </w:rPr>
        <w:t xml:space="preserve"> : ECBU</w:t>
      </w:r>
    </w:p>
    <w:p w14:paraId="4D1E3B52" w14:textId="77777777" w:rsidR="00C40A91" w:rsidRDefault="00D43A9D" w:rsidP="00D43A9D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B2E5F">
        <w:rPr>
          <w:rFonts w:ascii="Times New Roman" w:hAnsi="Times New Roman" w:cs="Times New Roman"/>
          <w:b/>
          <w:bCs/>
        </w:rPr>
        <w:t>Maladie neurologique</w:t>
      </w:r>
      <w:r>
        <w:rPr>
          <w:rFonts w:ascii="Times New Roman" w:hAnsi="Times New Roman" w:cs="Times New Roman"/>
        </w:rPr>
        <w:t xml:space="preserve"> : sans obstruction, sujet jeune</w:t>
      </w:r>
    </w:p>
    <w:p w14:paraId="1BD6A55D" w14:textId="2CB10C29" w:rsidR="00C40A91" w:rsidRDefault="00D43A9D" w:rsidP="00D43A9D">
      <w:pPr>
        <w:numPr>
          <w:ilvl w:val="2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Trouble de l'éjaculation, </w:t>
      </w:r>
      <w:r w:rsidR="00426DD1">
        <w:rPr>
          <w:rFonts w:ascii="Times New Roman" w:hAnsi="Times New Roman" w:cs="Times New Roman"/>
        </w:rPr>
        <w:t>dysfonction érectile</w:t>
      </w:r>
    </w:p>
    <w:p w14:paraId="14929BD5" w14:textId="77777777" w:rsidR="00C40A91" w:rsidRDefault="00C40A91">
      <w:pPr>
        <w:ind w:left="-360"/>
        <w:rPr>
          <w:rFonts w:ascii="Times New Roman" w:hAnsi="Times New Roman" w:cs="Times New Roman"/>
        </w:rPr>
      </w:pPr>
    </w:p>
    <w:p w14:paraId="5770F2F3" w14:textId="77777777" w:rsidR="00C40A91" w:rsidRDefault="00D43A9D" w:rsidP="006B2E5F">
      <w:pPr>
        <w:pStyle w:val="Titre2"/>
      </w:pPr>
      <w:bookmarkStart w:id="8" w:name="_Toc98155243"/>
      <w:r>
        <w:t>EVOLUTION</w:t>
      </w:r>
      <w:bookmarkEnd w:id="8"/>
    </w:p>
    <w:p w14:paraId="23253370" w14:textId="77777777" w:rsidR="00C40A91" w:rsidRDefault="00D43A9D" w:rsidP="00D43A9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B2E5F">
        <w:rPr>
          <w:rFonts w:ascii="Times New Roman" w:hAnsi="Times New Roman" w:cs="Times New Roman"/>
          <w:b/>
          <w:bCs/>
        </w:rPr>
        <w:t>Cas asymptomatique</w:t>
      </w:r>
      <w:r>
        <w:rPr>
          <w:rFonts w:ascii="Times New Roman" w:hAnsi="Times New Roman" w:cs="Times New Roman"/>
        </w:rPr>
        <w:t xml:space="preserve"> : longtemps stationnaire</w:t>
      </w:r>
    </w:p>
    <w:p w14:paraId="65331D63" w14:textId="77777777" w:rsidR="00C40A91" w:rsidRDefault="00D43A9D" w:rsidP="00D43A9D">
      <w:pPr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Rare ou troubles mineures bien supportés</w:t>
      </w:r>
    </w:p>
    <w:p w14:paraId="74FB46AA" w14:textId="77777777" w:rsidR="00C40A91" w:rsidRPr="006B2E5F" w:rsidRDefault="00D43A9D" w:rsidP="00D43A9D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6B2E5F">
        <w:rPr>
          <w:rFonts w:ascii="Times New Roman" w:hAnsi="Times New Roman" w:cs="Times New Roman"/>
          <w:b/>
          <w:bCs/>
        </w:rPr>
        <w:t>HBP symptomatique</w:t>
      </w:r>
    </w:p>
    <w:p w14:paraId="66D2D095" w14:textId="77777777" w:rsidR="00C40A91" w:rsidRDefault="00D43A9D" w:rsidP="00D43A9D">
      <w:pPr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Amélioration sous traitement : fréquemment</w:t>
      </w:r>
    </w:p>
    <w:p w14:paraId="4098C277" w14:textId="58A84C75" w:rsidR="00C40A91" w:rsidRDefault="00D43A9D" w:rsidP="00D43A9D">
      <w:pPr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Aggravation : complication : souvent</w:t>
      </w:r>
    </w:p>
    <w:p w14:paraId="3F691D02" w14:textId="77777777" w:rsidR="00C40A91" w:rsidRDefault="00C40A91">
      <w:pPr>
        <w:rPr>
          <w:rFonts w:ascii="Times New Roman" w:hAnsi="Times New Roman" w:cs="Times New Roman"/>
        </w:rPr>
      </w:pPr>
    </w:p>
    <w:p w14:paraId="3E8A9E08" w14:textId="77777777" w:rsidR="00C40A91" w:rsidRDefault="00D43A9D" w:rsidP="006B2E5F">
      <w:pPr>
        <w:pStyle w:val="Titre3"/>
      </w:pPr>
      <w:bookmarkStart w:id="9" w:name="_Toc98155244"/>
      <w:r>
        <w:lastRenderedPageBreak/>
        <w:t>Complications mécaniques</w:t>
      </w:r>
      <w:bookmarkEnd w:id="9"/>
      <w:r>
        <w:t xml:space="preserve"> </w:t>
      </w:r>
    </w:p>
    <w:p w14:paraId="66DD7D9C" w14:textId="559D4645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Rétention aiguë des urines : </w:t>
      </w:r>
      <w:r w:rsidR="00135DCE">
        <w:rPr>
          <w:rFonts w:ascii="Times New Roman" w:hAnsi="Times New Roman" w:cs="Times New Roman"/>
        </w:rPr>
        <w:t>peut-être</w:t>
      </w:r>
      <w:r>
        <w:rPr>
          <w:rFonts w:ascii="Times New Roman" w:hAnsi="Times New Roman" w:cs="Times New Roman"/>
        </w:rPr>
        <w:t xml:space="preserve"> inaugurale</w:t>
      </w:r>
    </w:p>
    <w:p w14:paraId="5A28A84E" w14:textId="77777777" w:rsidR="00C40A91" w:rsidRDefault="00D43A9D" w:rsidP="00D43A9D">
      <w:pPr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Urgence car "</w:t>
      </w:r>
      <w:r>
        <w:rPr>
          <w:rFonts w:ascii="Times New Roman" w:hAnsi="Times New Roman" w:cs="Times New Roman"/>
          <w:b/>
          <w:bCs/>
        </w:rPr>
        <w:t xml:space="preserve">pisser ou mourir" </w:t>
      </w:r>
    </w:p>
    <w:p w14:paraId="64CDA1FC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Diverticules : faiblesse de la paroi vésicale</w:t>
      </w:r>
    </w:p>
    <w:p w14:paraId="3FCC1EBB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Calcul : Stase et infection</w:t>
      </w:r>
    </w:p>
    <w:p w14:paraId="14C3D224" w14:textId="76BFEF9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Hématurie : rupture des veines </w:t>
      </w:r>
      <w:r w:rsidR="00135DCE">
        <w:rPr>
          <w:rFonts w:ascii="Times New Roman" w:hAnsi="Times New Roman" w:cs="Times New Roman"/>
        </w:rPr>
        <w:t>périprostatiques</w:t>
      </w:r>
      <w:r>
        <w:rPr>
          <w:rFonts w:ascii="Times New Roman" w:hAnsi="Times New Roman" w:cs="Times New Roman"/>
        </w:rPr>
        <w:t xml:space="preserve"> </w:t>
      </w:r>
    </w:p>
    <w:p w14:paraId="37615943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Urétérohydronéphrose</w:t>
      </w:r>
      <w:proofErr w:type="spellEnd"/>
      <w:r>
        <w:rPr>
          <w:rFonts w:ascii="Times New Roman" w:hAnsi="Times New Roman" w:cs="Times New Roman"/>
        </w:rPr>
        <w:t xml:space="preserve"> : Distension des VU</w:t>
      </w:r>
    </w:p>
    <w:p w14:paraId="2CAA434C" w14:textId="77777777" w:rsidR="00C40A91" w:rsidRDefault="00D43A9D" w:rsidP="00D43A9D">
      <w:pPr>
        <w:numPr>
          <w:ilvl w:val="2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À la longue : insuffisance rénale</w:t>
      </w:r>
    </w:p>
    <w:p w14:paraId="1AE479ED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Hernie inguinale de faiblesse souvent bilatérale</w:t>
      </w:r>
    </w:p>
    <w:p w14:paraId="4A263F3B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Prolapsus rectal et hémorroïdaire dues aux poussées</w:t>
      </w:r>
    </w:p>
    <w:p w14:paraId="385494DF" w14:textId="77777777" w:rsidR="00C40A91" w:rsidRDefault="00D43A9D" w:rsidP="006B2E5F">
      <w:pPr>
        <w:pStyle w:val="Titre3"/>
      </w:pPr>
      <w:bookmarkStart w:id="10" w:name="_Toc98155245"/>
      <w:r>
        <w:t>Complications infectieuses</w:t>
      </w:r>
      <w:bookmarkEnd w:id="10"/>
    </w:p>
    <w:p w14:paraId="1FE01212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Prostatite : inflammation de toute la prostate</w:t>
      </w:r>
    </w:p>
    <w:p w14:paraId="7221F4F5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Adénomite</w:t>
      </w:r>
      <w:proofErr w:type="spellEnd"/>
      <w:r>
        <w:rPr>
          <w:rFonts w:ascii="Times New Roman" w:hAnsi="Times New Roman" w:cs="Times New Roman"/>
        </w:rPr>
        <w:t xml:space="preserve"> : infection de l'adénome</w:t>
      </w:r>
    </w:p>
    <w:p w14:paraId="1BBF5298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Orchite </w:t>
      </w:r>
    </w:p>
    <w:p w14:paraId="15D040CD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Infections urinaires (cystite jusqu'à pyélonéphrite) </w:t>
      </w:r>
    </w:p>
    <w:p w14:paraId="7152B90F" w14:textId="77777777" w:rsidR="00C40A91" w:rsidRDefault="00D43A9D" w:rsidP="00D43A9D">
      <w:pPr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Septicémie</w:t>
      </w:r>
    </w:p>
    <w:p w14:paraId="0D926452" w14:textId="77777777" w:rsidR="00C40A91" w:rsidRDefault="00C40A91">
      <w:pPr>
        <w:rPr>
          <w:rFonts w:ascii="Times New Roman" w:hAnsi="Times New Roman" w:cs="Times New Roman"/>
        </w:rPr>
      </w:pPr>
    </w:p>
    <w:p w14:paraId="441F589C" w14:textId="77777777" w:rsidR="00C40A91" w:rsidRDefault="00D43A9D" w:rsidP="006B2E5F">
      <w:pPr>
        <w:pStyle w:val="Titre2"/>
      </w:pPr>
      <w:bookmarkStart w:id="11" w:name="_Toc98155246"/>
      <w:r>
        <w:t>TRAITEMENT</w:t>
      </w:r>
      <w:bookmarkEnd w:id="11"/>
    </w:p>
    <w:p w14:paraId="019722B5" w14:textId="77777777" w:rsidR="00C40A91" w:rsidRDefault="00D43A9D" w:rsidP="00D43A9D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Surveillance et conseil hygiéno-diététique : </w:t>
      </w:r>
      <w:r>
        <w:rPr>
          <w:rFonts w:ascii="Times New Roman" w:hAnsi="Times New Roman" w:cs="Times New Roman"/>
        </w:rPr>
        <w:t>Surveillance de l'état asymptomatique, conseil : régime prostatique</w:t>
      </w:r>
    </w:p>
    <w:p w14:paraId="1E1B188D" w14:textId="77777777" w:rsidR="00C40A91" w:rsidRPr="006B2E5F" w:rsidRDefault="00D43A9D" w:rsidP="00D43A9D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B2E5F">
        <w:rPr>
          <w:rFonts w:ascii="Times New Roman" w:hAnsi="Times New Roman" w:cs="Times New Roman"/>
          <w:b/>
          <w:bCs/>
        </w:rPr>
        <w:t>Médicaments</w:t>
      </w:r>
    </w:p>
    <w:p w14:paraId="1089A5CE" w14:textId="77777777" w:rsidR="00C40A91" w:rsidRDefault="00D43A9D" w:rsidP="00D43A9D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Phytothérapie : </w:t>
      </w:r>
      <w:proofErr w:type="spellStart"/>
      <w:r>
        <w:rPr>
          <w:rFonts w:ascii="Times New Roman" w:hAnsi="Times New Roman" w:cs="Times New Roman"/>
        </w:rPr>
        <w:t>serenoa</w:t>
      </w:r>
      <w:proofErr w:type="spellEnd"/>
      <w:r>
        <w:rPr>
          <w:rFonts w:ascii="Times New Roman" w:hAnsi="Times New Roman" w:cs="Times New Roman"/>
        </w:rPr>
        <w:t xml:space="preserve"> repens (</w:t>
      </w:r>
      <w:proofErr w:type="spellStart"/>
      <w:r>
        <w:rPr>
          <w:rFonts w:ascii="Times New Roman" w:hAnsi="Times New Roman" w:cs="Times New Roman"/>
        </w:rPr>
        <w:t>Permixon</w:t>
      </w:r>
      <w:proofErr w:type="spellEnd"/>
      <w:r>
        <w:rPr>
          <w:rFonts w:ascii="Times New Roman" w:hAnsi="Times New Roman" w:cs="Times New Roman"/>
        </w:rPr>
        <w:t xml:space="preserve"> 160) ; </w:t>
      </w:r>
      <w:proofErr w:type="spellStart"/>
      <w:r>
        <w:rPr>
          <w:rFonts w:ascii="Times New Roman" w:hAnsi="Times New Roman" w:cs="Times New Roman"/>
        </w:rPr>
        <w:t>pygeum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africanum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Tadenan</w:t>
      </w:r>
      <w:proofErr w:type="spellEnd"/>
      <w:r>
        <w:rPr>
          <w:rFonts w:ascii="Times New Roman" w:hAnsi="Times New Roman" w:cs="Times New Roman"/>
        </w:rPr>
        <w:t xml:space="preserve"> 50) </w:t>
      </w:r>
    </w:p>
    <w:p w14:paraId="0BAA80E1" w14:textId="77777777" w:rsidR="00C40A91" w:rsidRDefault="00D43A9D" w:rsidP="00D43A9D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Inhibiteur de la 5</w:t>
      </w:r>
      <w:r>
        <w:rPr>
          <w:rFonts w:ascii="Times New Roman" w:hAnsi="Times New Roman" w:cs="Times New Roman"/>
        </w:rPr>
        <w:sym w:font="Symbol" w:char="F061"/>
      </w:r>
      <w:r>
        <w:rPr>
          <w:rFonts w:ascii="Times New Roman" w:hAnsi="Times New Roman" w:cs="Times New Roman"/>
        </w:rPr>
        <w:t xml:space="preserve">-réductase : Finastéride, </w:t>
      </w:r>
      <w:proofErr w:type="spellStart"/>
      <w:r>
        <w:rPr>
          <w:rFonts w:ascii="Times New Roman" w:hAnsi="Times New Roman" w:cs="Times New Roman"/>
        </w:rPr>
        <w:t>Dutastéride</w:t>
      </w:r>
      <w:proofErr w:type="spellEnd"/>
    </w:p>
    <w:p w14:paraId="271EF9F0" w14:textId="77777777" w:rsidR="00C40A91" w:rsidRDefault="00D43A9D" w:rsidP="00D43A9D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61"/>
      </w:r>
      <w:r>
        <w:rPr>
          <w:rFonts w:ascii="Times New Roman" w:hAnsi="Times New Roman" w:cs="Times New Roman"/>
        </w:rPr>
        <w:t xml:space="preserve">-bloqueur : </w:t>
      </w:r>
      <w:proofErr w:type="spellStart"/>
      <w:r>
        <w:rPr>
          <w:rFonts w:ascii="Times New Roman" w:hAnsi="Times New Roman" w:cs="Times New Roman"/>
        </w:rPr>
        <w:t>Alfuzosine</w:t>
      </w:r>
      <w:proofErr w:type="spellEnd"/>
      <w:r>
        <w:rPr>
          <w:rFonts w:ascii="Times New Roman" w:hAnsi="Times New Roman" w:cs="Times New Roman"/>
        </w:rPr>
        <w:t xml:space="preserve"> (Xatral</w:t>
      </w:r>
    </w:p>
    <w:p w14:paraId="6A67453D" w14:textId="77777777" w:rsidR="00C40A91" w:rsidRPr="006B2E5F" w:rsidRDefault="00D43A9D" w:rsidP="00D43A9D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6B2E5F">
        <w:rPr>
          <w:rFonts w:ascii="Times New Roman" w:hAnsi="Times New Roman" w:cs="Times New Roman"/>
          <w:b/>
          <w:bCs/>
        </w:rPr>
        <w:t>Chirurgie</w:t>
      </w:r>
    </w:p>
    <w:p w14:paraId="16D81D93" w14:textId="77777777" w:rsidR="00C40A91" w:rsidRDefault="00D43A9D" w:rsidP="00D43A9D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Voie endoscopique : </w:t>
      </w:r>
      <w:r>
        <w:rPr>
          <w:rFonts w:ascii="Times New Roman" w:hAnsi="Times New Roman" w:cs="Times New Roman"/>
          <w:i/>
          <w:iCs/>
        </w:rPr>
        <w:t>entrée par l'urètre</w:t>
      </w:r>
    </w:p>
    <w:p w14:paraId="7BF35B7A" w14:textId="77777777" w:rsidR="00C40A91" w:rsidRDefault="00D43A9D" w:rsidP="00D43A9D">
      <w:pPr>
        <w:numPr>
          <w:ilvl w:val="2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Résection endoscopique : TURP (</w:t>
      </w:r>
      <w:proofErr w:type="spellStart"/>
      <w:r>
        <w:rPr>
          <w:rFonts w:ascii="Times New Roman" w:hAnsi="Times New Roman" w:cs="Times New Roman"/>
        </w:rPr>
        <w:t>TransUretral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Resection</w:t>
      </w:r>
      <w:proofErr w:type="spellEnd"/>
      <w:r>
        <w:rPr>
          <w:rFonts w:ascii="Times New Roman" w:hAnsi="Times New Roman" w:cs="Times New Roman"/>
        </w:rPr>
        <w:t xml:space="preserve"> of Prostate) </w:t>
      </w:r>
    </w:p>
    <w:p w14:paraId="420957AC" w14:textId="77777777" w:rsidR="00C40A91" w:rsidRDefault="00D43A9D" w:rsidP="00D43A9D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Chirurgie ouverte</w:t>
      </w:r>
    </w:p>
    <w:p w14:paraId="65E3B91C" w14:textId="1FD77828" w:rsidR="006B2E5F" w:rsidRDefault="00D43A9D" w:rsidP="006B2E5F">
      <w:pPr>
        <w:numPr>
          <w:ilvl w:val="2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Adénomectomie de la prostate</w:t>
      </w:r>
    </w:p>
    <w:p w14:paraId="28294E6E" w14:textId="77777777" w:rsidR="006B2E5F" w:rsidRPr="006B2E5F" w:rsidRDefault="006B2E5F" w:rsidP="006B2E5F">
      <w:pPr>
        <w:rPr>
          <w:rFonts w:ascii="Times New Roman" w:hAnsi="Times New Roman" w:cs="Times New Roman"/>
        </w:rPr>
      </w:pPr>
    </w:p>
    <w:p w14:paraId="4D0DAB83" w14:textId="08D81D2B" w:rsidR="00C40A91" w:rsidRDefault="00D43A9D" w:rsidP="006B2E5F">
      <w:pPr>
        <w:pStyle w:val="Titre2"/>
      </w:pPr>
      <w:bookmarkStart w:id="12" w:name="_Toc98155247"/>
      <w:r>
        <w:t>CONCLUSION</w:t>
      </w:r>
      <w:bookmarkEnd w:id="12"/>
    </w:p>
    <w:p w14:paraId="2079AC0A" w14:textId="77777777" w:rsidR="00C40A91" w:rsidRDefault="00D43A9D" w:rsidP="00D43A9D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 bénigne fréquente de la prostate</w:t>
      </w:r>
    </w:p>
    <w:p w14:paraId="76C9C13D" w14:textId="77777777" w:rsidR="00C40A91" w:rsidRDefault="00D43A9D" w:rsidP="00D43A9D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Traduction clinique et évolution variables</w:t>
      </w:r>
    </w:p>
    <w:p w14:paraId="3507378C" w14:textId="77777777" w:rsidR="00C40A91" w:rsidRDefault="00D43A9D" w:rsidP="00D43A9D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Obstacle à l'évacuation vésicale</w:t>
      </w:r>
    </w:p>
    <w:p w14:paraId="70EACF65" w14:textId="77777777" w:rsidR="00C40A91" w:rsidRDefault="00D43A9D" w:rsidP="00D43A9D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Bonne prise en charge :</w:t>
      </w:r>
    </w:p>
    <w:p w14:paraId="7B235837" w14:textId="1B72F1AC" w:rsidR="00C40A91" w:rsidRDefault="00D43A9D" w:rsidP="00D43A9D">
      <w:pPr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Sinon</w:t>
      </w:r>
      <w:r w:rsidR="00135DCE">
        <w:rPr>
          <w:rFonts w:ascii="Times New Roman" w:hAnsi="Times New Roman" w:cs="Times New Roman"/>
        </w:rPr>
        <w:t xml:space="preserve"> : retentissement</w:t>
      </w:r>
      <w:r>
        <w:rPr>
          <w:rFonts w:ascii="Times New Roman" w:hAnsi="Times New Roman" w:cs="Times New Roman"/>
        </w:rPr>
        <w:t xml:space="preserve"> rénal bilatéral</w:t>
      </w:r>
    </w:p>
    <w:p w14:paraId="15FC2002" w14:textId="77777777" w:rsidR="00C40A91" w:rsidRDefault="00D43A9D" w:rsidP="00D43A9D">
      <w:pPr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Association possible avec un cancer</w:t>
      </w:r>
    </w:p>
    <w:p w14:paraId="0464A11B" w14:textId="77777777" w:rsidR="00C40A91" w:rsidRDefault="00D43A9D" w:rsidP="00D43A9D">
      <w:pPr>
        <w:numPr>
          <w:ilvl w:val="2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Histologie de la pièce opératoire</w:t>
      </w:r>
    </w:p>
    <w:p w14:paraId="23853B03" w14:textId="77777777" w:rsidR="00C40A91" w:rsidRDefault="00C40A91">
      <w:pPr>
        <w:rPr>
          <w:rFonts w:ascii="Times New Roman" w:hAnsi="Times New Roman" w:cs="Times New Roman"/>
        </w:rPr>
      </w:pPr>
    </w:p>
    <w:p w14:paraId="4935B064" w14:textId="77777777" w:rsidR="00C40A91" w:rsidRDefault="00D43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CCAB" w14:textId="77777777" w:rsidR="007F51E4" w:rsidRDefault="007F51E4" w:rsidP="00216C73">
      <w:pPr>
        <w:spacing w:after="0" w:line="240" w:lineRule="auto"/>
      </w:pPr>
      <w:r>
        <w:separator/>
      </w:r>
    </w:p>
  </w:endnote>
  <w:endnote w:type="continuationSeparator" w:id="0">
    <w:p w14:paraId="4BEF610E" w14:textId="77777777" w:rsidR="007F51E4" w:rsidRDefault="007F51E4" w:rsidP="0021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A3715" w14:textId="2CEE4AE1" w:rsidR="00216C73" w:rsidRPr="00216C73" w:rsidRDefault="007F51E4" w:rsidP="00216C73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216C73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EE34EA7" wp14:editId="3A8AE5C7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D25B9" w14:textId="77777777" w:rsidR="00216C73" w:rsidRDefault="00216C73" w:rsidP="00216C73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E34EA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414D25B9" w14:textId="77777777" w:rsidR="00216C73" w:rsidRDefault="00216C73" w:rsidP="00216C73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16C73">
      <w:rPr>
        <w:i/>
        <w:iCs/>
      </w:rPr>
      <w:t xml:space="preserve">Ny </w:t>
    </w:r>
    <w:proofErr w:type="spellStart"/>
    <w:r w:rsidR="00216C73">
      <w:rPr>
        <w:i/>
        <w:iCs/>
      </w:rPr>
      <w:t>Antra</w:t>
    </w:r>
    <w:proofErr w:type="spellEnd"/>
    <w:r w:rsidR="00216C73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052B4" w14:textId="77777777" w:rsidR="007F51E4" w:rsidRDefault="007F51E4" w:rsidP="00216C73">
      <w:pPr>
        <w:spacing w:after="0" w:line="240" w:lineRule="auto"/>
      </w:pPr>
      <w:r>
        <w:separator/>
      </w:r>
    </w:p>
  </w:footnote>
  <w:footnote w:type="continuationSeparator" w:id="0">
    <w:p w14:paraId="0B9E837F" w14:textId="77777777" w:rsidR="007F51E4" w:rsidRDefault="007F51E4" w:rsidP="0021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590"/>
    <w:multiLevelType w:val="hybridMultilevel"/>
    <w:tmpl w:val="03E6F4B2"/>
    <w:lvl w:ilvl="0" w:tplc="D722E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B633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7013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439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226D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54B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AA7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66E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4EDB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174B8"/>
    <w:multiLevelType w:val="hybridMultilevel"/>
    <w:tmpl w:val="FD961F5A"/>
    <w:lvl w:ilvl="0" w:tplc="0D82A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A040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CCE4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0F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8AF0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61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148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38C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BA5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B41817"/>
    <w:multiLevelType w:val="hybridMultilevel"/>
    <w:tmpl w:val="BA0048E0"/>
    <w:lvl w:ilvl="0" w:tplc="3F947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459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48B6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C4B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D67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B63E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7C91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32F1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A400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360F51"/>
    <w:multiLevelType w:val="multilevel"/>
    <w:tmpl w:val="94E22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" w15:restartNumberingAfterBreak="0">
    <w:nsid w:val="024D7148"/>
    <w:multiLevelType w:val="hybridMultilevel"/>
    <w:tmpl w:val="2DA208DE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03E34269"/>
    <w:multiLevelType w:val="hybridMultilevel"/>
    <w:tmpl w:val="DCC2A91C"/>
    <w:lvl w:ilvl="0" w:tplc="2028F5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805D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8CA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A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CE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7092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886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C0B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40D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4124910"/>
    <w:multiLevelType w:val="multilevel"/>
    <w:tmpl w:val="78BA1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04DE6B06"/>
    <w:multiLevelType w:val="hybridMultilevel"/>
    <w:tmpl w:val="4AF2A53C"/>
    <w:lvl w:ilvl="0" w:tplc="95E61EA6">
      <w:start w:val="1"/>
      <w:numFmt w:val="decimal"/>
      <w:lvlText w:val="%1."/>
      <w:lvlJc w:val="left"/>
      <w:pPr>
        <w:ind w:left="720" w:hanging="360"/>
      </w:pPr>
    </w:lvl>
    <w:lvl w:ilvl="1" w:tplc="2DAA45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E9A843A" w:tentative="1">
      <w:start w:val="1"/>
      <w:numFmt w:val="lowerRoman"/>
      <w:lvlText w:val="%3."/>
      <w:lvlJc w:val="right"/>
      <w:pPr>
        <w:ind w:left="2160" w:hanging="360"/>
      </w:pPr>
    </w:lvl>
    <w:lvl w:ilvl="3" w:tplc="16203B38" w:tentative="1">
      <w:start w:val="1"/>
      <w:numFmt w:val="decimal"/>
      <w:lvlText w:val="%4."/>
      <w:lvlJc w:val="left"/>
      <w:pPr>
        <w:ind w:left="2880" w:hanging="360"/>
      </w:pPr>
    </w:lvl>
    <w:lvl w:ilvl="4" w:tplc="45F6619E" w:tentative="1">
      <w:start w:val="1"/>
      <w:numFmt w:val="lowerLetter"/>
      <w:lvlText w:val="%5."/>
      <w:lvlJc w:val="left"/>
      <w:pPr>
        <w:ind w:left="3600" w:hanging="360"/>
      </w:pPr>
    </w:lvl>
    <w:lvl w:ilvl="5" w:tplc="846C92D8" w:tentative="1">
      <w:start w:val="1"/>
      <w:numFmt w:val="lowerRoman"/>
      <w:lvlText w:val="%6."/>
      <w:lvlJc w:val="right"/>
      <w:pPr>
        <w:ind w:left="4320" w:hanging="360"/>
      </w:pPr>
    </w:lvl>
    <w:lvl w:ilvl="6" w:tplc="FBB2A89C" w:tentative="1">
      <w:start w:val="1"/>
      <w:numFmt w:val="decimal"/>
      <w:lvlText w:val="%7."/>
      <w:lvlJc w:val="left"/>
      <w:pPr>
        <w:ind w:left="5040" w:hanging="360"/>
      </w:pPr>
    </w:lvl>
    <w:lvl w:ilvl="7" w:tplc="10562604" w:tentative="1">
      <w:start w:val="1"/>
      <w:numFmt w:val="lowerLetter"/>
      <w:lvlText w:val="%8."/>
      <w:lvlJc w:val="left"/>
      <w:pPr>
        <w:ind w:left="5760" w:hanging="360"/>
      </w:pPr>
    </w:lvl>
    <w:lvl w:ilvl="8" w:tplc="E4E6E5A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6941795"/>
    <w:multiLevelType w:val="hybridMultilevel"/>
    <w:tmpl w:val="C67052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2421"/>
    <w:multiLevelType w:val="hybridMultilevel"/>
    <w:tmpl w:val="6A2EEA0E"/>
    <w:lvl w:ilvl="0" w:tplc="C1AA398E">
      <w:start w:val="1"/>
      <w:numFmt w:val="decimal"/>
      <w:lvlText w:val="%1."/>
      <w:lvlJc w:val="left"/>
      <w:pPr>
        <w:ind w:left="360" w:hanging="360"/>
      </w:pPr>
    </w:lvl>
    <w:lvl w:ilvl="1" w:tplc="76D0A3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6258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AC82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305D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88B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566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C2E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10C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8D74260"/>
    <w:multiLevelType w:val="hybridMultilevel"/>
    <w:tmpl w:val="1F14AB14"/>
    <w:lvl w:ilvl="0" w:tplc="B0D465A6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06D6BCD4">
      <w:start w:val="1"/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 w:tplc="BCDE3F3C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2FEA807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BD4232D8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 w:tplc="D85839A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CDDC280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171AB0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 w:tplc="115C723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1" w15:restartNumberingAfterBreak="0">
    <w:nsid w:val="0A120A89"/>
    <w:multiLevelType w:val="hybridMultilevel"/>
    <w:tmpl w:val="9B00E954"/>
    <w:lvl w:ilvl="0" w:tplc="FD5A09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0C8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04B2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724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B4B3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F01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8AE5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A04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288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4300DD"/>
    <w:multiLevelType w:val="hybridMultilevel"/>
    <w:tmpl w:val="7AF2F3C0"/>
    <w:lvl w:ilvl="0" w:tplc="B7108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CE5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0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83A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A064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E0E8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7E7D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6E67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24F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35BDD"/>
    <w:multiLevelType w:val="hybridMultilevel"/>
    <w:tmpl w:val="E68C088A"/>
    <w:lvl w:ilvl="0" w:tplc="015475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14C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C80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362D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C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BA7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14BC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223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4DC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F962B98"/>
    <w:multiLevelType w:val="hybridMultilevel"/>
    <w:tmpl w:val="4B28C8A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07E639E"/>
    <w:multiLevelType w:val="hybridMultilevel"/>
    <w:tmpl w:val="C8061D48"/>
    <w:lvl w:ilvl="0" w:tplc="C6367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029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7C58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F458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46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6A0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E8FC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8490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ED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0B94CEB"/>
    <w:multiLevelType w:val="hybridMultilevel"/>
    <w:tmpl w:val="0616D9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F55DB"/>
    <w:multiLevelType w:val="hybridMultilevel"/>
    <w:tmpl w:val="0614A62C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130B3887"/>
    <w:multiLevelType w:val="hybridMultilevel"/>
    <w:tmpl w:val="AAEE01DC"/>
    <w:lvl w:ilvl="0" w:tplc="BDD4E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5089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5C30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982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B0B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813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C0A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AD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9A6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3DC0DB0"/>
    <w:multiLevelType w:val="multilevel"/>
    <w:tmpl w:val="A0488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0" w15:restartNumberingAfterBreak="0">
    <w:nsid w:val="14D01AF0"/>
    <w:multiLevelType w:val="hybridMultilevel"/>
    <w:tmpl w:val="265031AA"/>
    <w:lvl w:ilvl="0" w:tplc="B23AC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94FE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BC6B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989B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D4F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740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D49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AE7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632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D550A3"/>
    <w:multiLevelType w:val="hybridMultilevel"/>
    <w:tmpl w:val="94B8CCF4"/>
    <w:lvl w:ilvl="0" w:tplc="6018D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4AA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F621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285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78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8C0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2C1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D813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49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7013CE7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1769560E"/>
    <w:multiLevelType w:val="hybridMultilevel"/>
    <w:tmpl w:val="555AB4F0"/>
    <w:lvl w:ilvl="0" w:tplc="FF749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24D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AC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073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F85C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8401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F62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47A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2230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83D0E16"/>
    <w:multiLevelType w:val="multilevel"/>
    <w:tmpl w:val="404E5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5" w15:restartNumberingAfterBreak="0">
    <w:nsid w:val="188D2129"/>
    <w:multiLevelType w:val="hybridMultilevel"/>
    <w:tmpl w:val="A4F4CC6C"/>
    <w:lvl w:ilvl="0" w:tplc="E0CA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844E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6E87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60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3A9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9A3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BAB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1A7D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704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1E5637"/>
    <w:multiLevelType w:val="hybridMultilevel"/>
    <w:tmpl w:val="7F2C1DD6"/>
    <w:lvl w:ilvl="0" w:tplc="F3302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3AB2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2E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60D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CE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F8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5449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1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0A8F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B0F2B"/>
    <w:multiLevelType w:val="hybridMultilevel"/>
    <w:tmpl w:val="238E6284"/>
    <w:lvl w:ilvl="0" w:tplc="E25A5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AE6B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0238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67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2D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BA0B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340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7E4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CE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DD825DE"/>
    <w:multiLevelType w:val="hybridMultilevel"/>
    <w:tmpl w:val="F5C2D450"/>
    <w:lvl w:ilvl="0" w:tplc="7F9E5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AF2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66E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92F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A47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7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FEB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E69E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2E1E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045317A"/>
    <w:multiLevelType w:val="hybridMultilevel"/>
    <w:tmpl w:val="B1F6C000"/>
    <w:lvl w:ilvl="0" w:tplc="60D8D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089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74A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0D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EE77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A2C3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588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D65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AAA1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20D700C0"/>
    <w:multiLevelType w:val="hybridMultilevel"/>
    <w:tmpl w:val="AB985BE2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20EC4686"/>
    <w:multiLevelType w:val="hybridMultilevel"/>
    <w:tmpl w:val="7FA8F17E"/>
    <w:lvl w:ilvl="0" w:tplc="205A9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7C7B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709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F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03C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BA9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9ED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18FC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229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1A03E3D"/>
    <w:multiLevelType w:val="multilevel"/>
    <w:tmpl w:val="E960B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3" w15:restartNumberingAfterBreak="0">
    <w:nsid w:val="234B3183"/>
    <w:multiLevelType w:val="hybridMultilevel"/>
    <w:tmpl w:val="34341544"/>
    <w:lvl w:ilvl="0" w:tplc="3296E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7616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70A9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3A7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040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14D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C478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41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5EA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3A65AC0"/>
    <w:multiLevelType w:val="hybridMultilevel"/>
    <w:tmpl w:val="9200B59C"/>
    <w:lvl w:ilvl="0" w:tplc="93F23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5AB7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C653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1C7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D03C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B6F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2EB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BA5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407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3C3914"/>
    <w:multiLevelType w:val="hybridMultilevel"/>
    <w:tmpl w:val="C6705234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24DF25C9"/>
    <w:multiLevelType w:val="hybridMultilevel"/>
    <w:tmpl w:val="4B28C8A0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25B371BD"/>
    <w:multiLevelType w:val="hybridMultilevel"/>
    <w:tmpl w:val="89E22D5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8" w15:restartNumberingAfterBreak="0">
    <w:nsid w:val="2903091F"/>
    <w:multiLevelType w:val="hybridMultilevel"/>
    <w:tmpl w:val="4C12BB7C"/>
    <w:lvl w:ilvl="0" w:tplc="0DDE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7C4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FCFC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60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9E1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9CD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70D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A04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6B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9BE268F"/>
    <w:multiLevelType w:val="hybridMultilevel"/>
    <w:tmpl w:val="FC1AFD30"/>
    <w:lvl w:ilvl="0" w:tplc="B3323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0CD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9ABE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945E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EAA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CAE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E40F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A0C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AC6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D537DCC"/>
    <w:multiLevelType w:val="hybridMultilevel"/>
    <w:tmpl w:val="DB444F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FBC6B87"/>
    <w:multiLevelType w:val="hybridMultilevel"/>
    <w:tmpl w:val="D46E0FDA"/>
    <w:lvl w:ilvl="0" w:tplc="905C9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23D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7EF2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36C5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9C6A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2AF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008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641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323C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020F99"/>
    <w:multiLevelType w:val="multilevel"/>
    <w:tmpl w:val="2E62C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3" w15:restartNumberingAfterBreak="0">
    <w:nsid w:val="374D514D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4" w15:restartNumberingAfterBreak="0">
    <w:nsid w:val="37FA2578"/>
    <w:multiLevelType w:val="hybridMultilevel"/>
    <w:tmpl w:val="37948DF8"/>
    <w:lvl w:ilvl="0" w:tplc="D074A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04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22CD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C22A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CC8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1C4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22E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868B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F2FB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8235A0C"/>
    <w:multiLevelType w:val="multilevel"/>
    <w:tmpl w:val="7CD45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38B36B57"/>
    <w:multiLevelType w:val="hybridMultilevel"/>
    <w:tmpl w:val="4AE0E11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7" w15:restartNumberingAfterBreak="0">
    <w:nsid w:val="3A6A4604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8" w15:restartNumberingAfterBreak="0">
    <w:nsid w:val="3A7F68AF"/>
    <w:multiLevelType w:val="hybridMultilevel"/>
    <w:tmpl w:val="AE8A7E32"/>
    <w:lvl w:ilvl="0" w:tplc="D9E24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E015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CC85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DC41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FE3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9A5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7C1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261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981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EB1BC1"/>
    <w:multiLevelType w:val="hybridMultilevel"/>
    <w:tmpl w:val="D796383A"/>
    <w:lvl w:ilvl="0" w:tplc="624ED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C82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948A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CC0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EA2E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E0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EF3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9AA8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2A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D1D43BE"/>
    <w:multiLevelType w:val="hybridMultilevel"/>
    <w:tmpl w:val="48C8892A"/>
    <w:lvl w:ilvl="0" w:tplc="7270C8A2">
      <w:start w:val="1"/>
      <w:numFmt w:val="decimal"/>
      <w:lvlText w:val="%1."/>
      <w:lvlJc w:val="left"/>
      <w:pPr>
        <w:ind w:left="720" w:hanging="360"/>
      </w:pPr>
    </w:lvl>
    <w:lvl w:ilvl="1" w:tplc="AC70F2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0829C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826FFA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75CE3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9981D82" w:tentative="1">
      <w:start w:val="1"/>
      <w:numFmt w:val="lowerRoman"/>
      <w:lvlText w:val="%6."/>
      <w:lvlJc w:val="right"/>
      <w:pPr>
        <w:ind w:left="4320" w:hanging="360"/>
      </w:pPr>
    </w:lvl>
    <w:lvl w:ilvl="6" w:tplc="5D5ACA42" w:tentative="1">
      <w:start w:val="1"/>
      <w:numFmt w:val="decimal"/>
      <w:lvlText w:val="%7."/>
      <w:lvlJc w:val="left"/>
      <w:pPr>
        <w:ind w:left="5040" w:hanging="360"/>
      </w:pPr>
    </w:lvl>
    <w:lvl w:ilvl="7" w:tplc="E28CB558" w:tentative="1">
      <w:start w:val="1"/>
      <w:numFmt w:val="lowerLetter"/>
      <w:lvlText w:val="%8."/>
      <w:lvlJc w:val="left"/>
      <w:pPr>
        <w:ind w:left="5760" w:hanging="360"/>
      </w:pPr>
    </w:lvl>
    <w:lvl w:ilvl="8" w:tplc="6F300F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 w15:restartNumberingAfterBreak="0">
    <w:nsid w:val="3D4D6133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2" w15:restartNumberingAfterBreak="0">
    <w:nsid w:val="3D9404AE"/>
    <w:multiLevelType w:val="hybridMultilevel"/>
    <w:tmpl w:val="554E0CC8"/>
    <w:lvl w:ilvl="0" w:tplc="C3845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2E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7C7B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7E22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8C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DA1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23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AD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6C0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D9C5AC0"/>
    <w:multiLevelType w:val="hybridMultilevel"/>
    <w:tmpl w:val="6D84EA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E1F67E6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5" w15:restartNumberingAfterBreak="0">
    <w:nsid w:val="3E61594F"/>
    <w:multiLevelType w:val="hybridMultilevel"/>
    <w:tmpl w:val="074AEA2E"/>
    <w:lvl w:ilvl="0" w:tplc="A5F06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F4D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E27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DA69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A8D3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30D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2C9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3007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348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EA6187E"/>
    <w:multiLevelType w:val="hybridMultilevel"/>
    <w:tmpl w:val="AF24794E"/>
    <w:lvl w:ilvl="0" w:tplc="1A4E9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478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506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CC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D4F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2E5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022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6D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C99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3166C64"/>
    <w:multiLevelType w:val="hybridMultilevel"/>
    <w:tmpl w:val="F94A2762"/>
    <w:lvl w:ilvl="0" w:tplc="60B465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D237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5B66D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D10CB6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C46A0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39880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922F2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44F4A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E9CC09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8" w15:restartNumberingAfterBreak="0">
    <w:nsid w:val="4B263B01"/>
    <w:multiLevelType w:val="hybridMultilevel"/>
    <w:tmpl w:val="A6163328"/>
    <w:lvl w:ilvl="0" w:tplc="0D04C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80A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3E89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461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DE1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1C34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6E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0CCF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D67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C3D145E"/>
    <w:multiLevelType w:val="hybridMultilevel"/>
    <w:tmpl w:val="40985CCC"/>
    <w:lvl w:ilvl="0" w:tplc="8A649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3E9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6697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98AB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88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9C79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722D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25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DAA4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4FDF7291"/>
    <w:multiLevelType w:val="hybridMultilevel"/>
    <w:tmpl w:val="D5D6F8D0"/>
    <w:lvl w:ilvl="0" w:tplc="0840E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E247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DC1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C0D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D4B4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232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A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85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6C5C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05C2602"/>
    <w:multiLevelType w:val="multilevel"/>
    <w:tmpl w:val="9BEAC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2" w15:restartNumberingAfterBreak="0">
    <w:nsid w:val="51B67079"/>
    <w:multiLevelType w:val="hybridMultilevel"/>
    <w:tmpl w:val="5770F7CC"/>
    <w:lvl w:ilvl="0" w:tplc="FF726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EA8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52F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AEB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96C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D41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9EB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646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A2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3076BE6"/>
    <w:multiLevelType w:val="hybridMultilevel"/>
    <w:tmpl w:val="410CF2B2"/>
    <w:lvl w:ilvl="0" w:tplc="3AF2C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A5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DC71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0CB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CE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0A5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605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B83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2E1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67D40F4"/>
    <w:multiLevelType w:val="hybridMultilevel"/>
    <w:tmpl w:val="AA46B2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7BC090C"/>
    <w:multiLevelType w:val="multilevel"/>
    <w:tmpl w:val="62F236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66" w15:restartNumberingAfterBreak="0">
    <w:nsid w:val="5B483071"/>
    <w:multiLevelType w:val="multilevel"/>
    <w:tmpl w:val="2D4AE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5B5B01F3"/>
    <w:multiLevelType w:val="hybridMultilevel"/>
    <w:tmpl w:val="E35CF3D4"/>
    <w:lvl w:ilvl="0" w:tplc="B5C24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DAE6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AA6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C0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08E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B84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EED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18C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0A34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BB14C22"/>
    <w:multiLevelType w:val="hybridMultilevel"/>
    <w:tmpl w:val="03A89254"/>
    <w:lvl w:ilvl="0" w:tplc="28B4D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44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209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308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706A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2C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1C9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F20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AA04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CF43AB7"/>
    <w:multiLevelType w:val="hybridMultilevel"/>
    <w:tmpl w:val="5A444F08"/>
    <w:lvl w:ilvl="0" w:tplc="79DC8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E88C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BEB9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C1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726B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2A7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E25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C6F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68D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2AB1251"/>
    <w:multiLevelType w:val="hybridMultilevel"/>
    <w:tmpl w:val="A4909194"/>
    <w:lvl w:ilvl="0" w:tplc="778E0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A482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EC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82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5E4C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AA21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1A8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028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ECF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4820F81"/>
    <w:multiLevelType w:val="hybridMultilevel"/>
    <w:tmpl w:val="DF78B53C"/>
    <w:lvl w:ilvl="0" w:tplc="6852AE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58F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D46B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B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F42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2B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30F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28D0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44FB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57621E7"/>
    <w:multiLevelType w:val="hybridMultilevel"/>
    <w:tmpl w:val="C92089C6"/>
    <w:lvl w:ilvl="0" w:tplc="E00024DA">
      <w:start w:val="1"/>
      <w:numFmt w:val="decimal"/>
      <w:lvlText w:val="%1."/>
      <w:lvlJc w:val="left"/>
      <w:pPr>
        <w:ind w:left="720" w:hanging="360"/>
      </w:pPr>
    </w:lvl>
    <w:lvl w:ilvl="1" w:tplc="3DB243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C7CEB7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C742A6A" w:tentative="1">
      <w:start w:val="1"/>
      <w:numFmt w:val="decimal"/>
      <w:lvlText w:val="%4."/>
      <w:lvlJc w:val="left"/>
      <w:pPr>
        <w:ind w:left="2880" w:hanging="360"/>
      </w:pPr>
    </w:lvl>
    <w:lvl w:ilvl="4" w:tplc="9FD05698" w:tentative="1">
      <w:start w:val="1"/>
      <w:numFmt w:val="lowerLetter"/>
      <w:lvlText w:val="%5."/>
      <w:lvlJc w:val="left"/>
      <w:pPr>
        <w:ind w:left="3600" w:hanging="360"/>
      </w:pPr>
    </w:lvl>
    <w:lvl w:ilvl="5" w:tplc="9B10543E" w:tentative="1">
      <w:start w:val="1"/>
      <w:numFmt w:val="lowerRoman"/>
      <w:lvlText w:val="%6."/>
      <w:lvlJc w:val="right"/>
      <w:pPr>
        <w:ind w:left="4320" w:hanging="360"/>
      </w:pPr>
    </w:lvl>
    <w:lvl w:ilvl="6" w:tplc="2E8031C4" w:tentative="1">
      <w:start w:val="1"/>
      <w:numFmt w:val="decimal"/>
      <w:lvlText w:val="%7."/>
      <w:lvlJc w:val="left"/>
      <w:pPr>
        <w:ind w:left="5040" w:hanging="360"/>
      </w:pPr>
    </w:lvl>
    <w:lvl w:ilvl="7" w:tplc="A5F4F26A" w:tentative="1">
      <w:start w:val="1"/>
      <w:numFmt w:val="lowerLetter"/>
      <w:lvlText w:val="%8."/>
      <w:lvlJc w:val="left"/>
      <w:pPr>
        <w:ind w:left="5760" w:hanging="360"/>
      </w:pPr>
    </w:lvl>
    <w:lvl w:ilvl="8" w:tplc="8ABCEA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6441C29"/>
    <w:multiLevelType w:val="hybridMultilevel"/>
    <w:tmpl w:val="085E4F40"/>
    <w:lvl w:ilvl="0" w:tplc="ACCEE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A9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4CD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6CF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D80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807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B46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5AB4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4640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7851840"/>
    <w:multiLevelType w:val="hybridMultilevel"/>
    <w:tmpl w:val="161A418C"/>
    <w:lvl w:ilvl="0" w:tplc="0A1ACDB4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5" w15:restartNumberingAfterBreak="0">
    <w:nsid w:val="68F255FA"/>
    <w:multiLevelType w:val="hybridMultilevel"/>
    <w:tmpl w:val="4B4C19E4"/>
    <w:lvl w:ilvl="0" w:tplc="BD88B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2FB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7E2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208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CA7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E8D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DA2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CA5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2A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6AC022B8"/>
    <w:multiLevelType w:val="hybridMultilevel"/>
    <w:tmpl w:val="4E38202A"/>
    <w:lvl w:ilvl="0" w:tplc="76923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8665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5687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F01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6AD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2CC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7EF7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70C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E897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E2D7B42"/>
    <w:multiLevelType w:val="hybridMultilevel"/>
    <w:tmpl w:val="DA6E5A92"/>
    <w:lvl w:ilvl="0" w:tplc="15A0F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A6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1AAB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66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86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A06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64B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58BC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168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3F4EEE"/>
    <w:multiLevelType w:val="hybridMultilevel"/>
    <w:tmpl w:val="1AFA5446"/>
    <w:lvl w:ilvl="0" w:tplc="1A3E4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2AF9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043B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B08B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5" w:tplc="5B868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08F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A8C1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902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5685BA7"/>
    <w:multiLevelType w:val="hybridMultilevel"/>
    <w:tmpl w:val="9E3AAC46"/>
    <w:lvl w:ilvl="0" w:tplc="A2E6D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65E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0A7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7E53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04C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928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A1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F64D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848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776C4888"/>
    <w:multiLevelType w:val="hybridMultilevel"/>
    <w:tmpl w:val="75A8359C"/>
    <w:lvl w:ilvl="0" w:tplc="24DA49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BAC0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FA5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266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46F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D22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F42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D4B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FA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891186D"/>
    <w:multiLevelType w:val="hybridMultilevel"/>
    <w:tmpl w:val="41605FF2"/>
    <w:lvl w:ilvl="0" w:tplc="560A1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0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EC3B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B2E83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0072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E27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C6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0A5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50C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5C77EB"/>
    <w:multiLevelType w:val="hybridMultilevel"/>
    <w:tmpl w:val="672EC20C"/>
    <w:lvl w:ilvl="0" w:tplc="E0CA3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06F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2045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C06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87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FA71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E64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24E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06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E4B5118"/>
    <w:multiLevelType w:val="hybridMultilevel"/>
    <w:tmpl w:val="B470B41A"/>
    <w:lvl w:ilvl="0" w:tplc="F8069D40">
      <w:start w:val="1"/>
      <w:numFmt w:val="decimal"/>
      <w:lvlText w:val="%1."/>
      <w:lvlJc w:val="left"/>
      <w:pPr>
        <w:ind w:left="720" w:hanging="360"/>
      </w:pPr>
    </w:lvl>
    <w:lvl w:ilvl="1" w:tplc="43E06F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A54304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CEE5C3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8D6ED6E" w:tentative="1">
      <w:start w:val="1"/>
      <w:numFmt w:val="lowerLetter"/>
      <w:lvlText w:val="%5."/>
      <w:lvlJc w:val="left"/>
      <w:pPr>
        <w:ind w:left="3600" w:hanging="360"/>
      </w:pPr>
    </w:lvl>
    <w:lvl w:ilvl="5" w:tplc="33CC96DA" w:tentative="1">
      <w:start w:val="1"/>
      <w:numFmt w:val="lowerRoman"/>
      <w:lvlText w:val="%6."/>
      <w:lvlJc w:val="right"/>
      <w:pPr>
        <w:ind w:left="4320" w:hanging="360"/>
      </w:pPr>
    </w:lvl>
    <w:lvl w:ilvl="6" w:tplc="9D4E2FF2" w:tentative="1">
      <w:start w:val="1"/>
      <w:numFmt w:val="decimal"/>
      <w:lvlText w:val="%7."/>
      <w:lvlJc w:val="left"/>
      <w:pPr>
        <w:ind w:left="5040" w:hanging="360"/>
      </w:pPr>
    </w:lvl>
    <w:lvl w:ilvl="7" w:tplc="B81ECE32" w:tentative="1">
      <w:start w:val="1"/>
      <w:numFmt w:val="lowerLetter"/>
      <w:lvlText w:val="%8."/>
      <w:lvlJc w:val="left"/>
      <w:pPr>
        <w:ind w:left="5760" w:hanging="360"/>
      </w:pPr>
    </w:lvl>
    <w:lvl w:ilvl="8" w:tplc="E6B438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5" w15:restartNumberingAfterBreak="0">
    <w:nsid w:val="7F6C162E"/>
    <w:multiLevelType w:val="hybridMultilevel"/>
    <w:tmpl w:val="4BDCB5B2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49"/>
  </w:num>
  <w:num w:numId="2">
    <w:abstractNumId w:val="44"/>
  </w:num>
  <w:num w:numId="3">
    <w:abstractNumId w:val="26"/>
  </w:num>
  <w:num w:numId="4">
    <w:abstractNumId w:val="1"/>
  </w:num>
  <w:num w:numId="5">
    <w:abstractNumId w:val="79"/>
  </w:num>
  <w:num w:numId="6">
    <w:abstractNumId w:val="75"/>
  </w:num>
  <w:num w:numId="7">
    <w:abstractNumId w:val="15"/>
  </w:num>
  <w:num w:numId="8">
    <w:abstractNumId w:val="41"/>
  </w:num>
  <w:num w:numId="9">
    <w:abstractNumId w:val="57"/>
  </w:num>
  <w:num w:numId="10">
    <w:abstractNumId w:val="10"/>
  </w:num>
  <w:num w:numId="11">
    <w:abstractNumId w:val="71"/>
  </w:num>
  <w:num w:numId="12">
    <w:abstractNumId w:val="33"/>
  </w:num>
  <w:num w:numId="13">
    <w:abstractNumId w:val="27"/>
  </w:num>
  <w:num w:numId="14">
    <w:abstractNumId w:val="9"/>
  </w:num>
  <w:num w:numId="15">
    <w:abstractNumId w:val="73"/>
  </w:num>
  <w:num w:numId="16">
    <w:abstractNumId w:val="62"/>
  </w:num>
  <w:num w:numId="17">
    <w:abstractNumId w:val="34"/>
  </w:num>
  <w:num w:numId="18">
    <w:abstractNumId w:val="38"/>
  </w:num>
  <w:num w:numId="19">
    <w:abstractNumId w:val="72"/>
  </w:num>
  <w:num w:numId="20">
    <w:abstractNumId w:val="50"/>
  </w:num>
  <w:num w:numId="21">
    <w:abstractNumId w:val="84"/>
  </w:num>
  <w:num w:numId="22">
    <w:abstractNumId w:val="7"/>
  </w:num>
  <w:num w:numId="23">
    <w:abstractNumId w:val="0"/>
  </w:num>
  <w:num w:numId="24">
    <w:abstractNumId w:val="58"/>
  </w:num>
  <w:num w:numId="25">
    <w:abstractNumId w:val="13"/>
  </w:num>
  <w:num w:numId="26">
    <w:abstractNumId w:val="31"/>
  </w:num>
  <w:num w:numId="27">
    <w:abstractNumId w:val="32"/>
  </w:num>
  <w:num w:numId="28">
    <w:abstractNumId w:val="48"/>
  </w:num>
  <w:num w:numId="29">
    <w:abstractNumId w:val="19"/>
  </w:num>
  <w:num w:numId="30">
    <w:abstractNumId w:val="28"/>
  </w:num>
  <w:num w:numId="31">
    <w:abstractNumId w:val="21"/>
  </w:num>
  <w:num w:numId="32">
    <w:abstractNumId w:val="60"/>
  </w:num>
  <w:num w:numId="33">
    <w:abstractNumId w:val="56"/>
  </w:num>
  <w:num w:numId="34">
    <w:abstractNumId w:val="29"/>
  </w:num>
  <w:num w:numId="35">
    <w:abstractNumId w:val="12"/>
  </w:num>
  <w:num w:numId="36">
    <w:abstractNumId w:val="59"/>
  </w:num>
  <w:num w:numId="37">
    <w:abstractNumId w:val="3"/>
  </w:num>
  <w:num w:numId="38">
    <w:abstractNumId w:val="25"/>
  </w:num>
  <w:num w:numId="39">
    <w:abstractNumId w:val="76"/>
  </w:num>
  <w:num w:numId="40">
    <w:abstractNumId w:val="63"/>
  </w:num>
  <w:num w:numId="41">
    <w:abstractNumId w:val="80"/>
  </w:num>
  <w:num w:numId="42">
    <w:abstractNumId w:val="2"/>
  </w:num>
  <w:num w:numId="43">
    <w:abstractNumId w:val="55"/>
  </w:num>
  <w:num w:numId="44">
    <w:abstractNumId w:val="66"/>
  </w:num>
  <w:num w:numId="45">
    <w:abstractNumId w:val="82"/>
  </w:num>
  <w:num w:numId="46">
    <w:abstractNumId w:val="20"/>
  </w:num>
  <w:num w:numId="47">
    <w:abstractNumId w:val="11"/>
  </w:num>
  <w:num w:numId="48">
    <w:abstractNumId w:val="67"/>
  </w:num>
  <w:num w:numId="49">
    <w:abstractNumId w:val="5"/>
  </w:num>
  <w:num w:numId="50">
    <w:abstractNumId w:val="70"/>
  </w:num>
  <w:num w:numId="51">
    <w:abstractNumId w:val="24"/>
  </w:num>
  <w:num w:numId="52">
    <w:abstractNumId w:val="52"/>
  </w:num>
  <w:num w:numId="53">
    <w:abstractNumId w:val="39"/>
  </w:num>
  <w:num w:numId="54">
    <w:abstractNumId w:val="77"/>
  </w:num>
  <w:num w:numId="55">
    <w:abstractNumId w:val="18"/>
  </w:num>
  <w:num w:numId="56">
    <w:abstractNumId w:val="69"/>
  </w:num>
  <w:num w:numId="57">
    <w:abstractNumId w:val="68"/>
  </w:num>
  <w:num w:numId="58">
    <w:abstractNumId w:val="83"/>
  </w:num>
  <w:num w:numId="59">
    <w:abstractNumId w:val="81"/>
  </w:num>
  <w:num w:numId="60">
    <w:abstractNumId w:val="42"/>
  </w:num>
  <w:num w:numId="61">
    <w:abstractNumId w:val="61"/>
  </w:num>
  <w:num w:numId="62">
    <w:abstractNumId w:val="54"/>
  </w:num>
  <w:num w:numId="63">
    <w:abstractNumId w:val="65"/>
  </w:num>
  <w:num w:numId="64">
    <w:abstractNumId w:val="6"/>
  </w:num>
  <w:num w:numId="65">
    <w:abstractNumId w:val="45"/>
  </w:num>
  <w:num w:numId="66">
    <w:abstractNumId w:val="23"/>
  </w:num>
  <w:num w:numId="67">
    <w:abstractNumId w:val="36"/>
  </w:num>
  <w:num w:numId="68">
    <w:abstractNumId w:val="53"/>
  </w:num>
  <w:num w:numId="69">
    <w:abstractNumId w:val="74"/>
  </w:num>
  <w:num w:numId="70">
    <w:abstractNumId w:val="35"/>
  </w:num>
  <w:num w:numId="71">
    <w:abstractNumId w:val="40"/>
  </w:num>
  <w:num w:numId="72">
    <w:abstractNumId w:val="14"/>
  </w:num>
  <w:num w:numId="73">
    <w:abstractNumId w:val="8"/>
  </w:num>
  <w:num w:numId="74">
    <w:abstractNumId w:val="16"/>
  </w:num>
  <w:num w:numId="75">
    <w:abstractNumId w:val="85"/>
  </w:num>
  <w:num w:numId="76">
    <w:abstractNumId w:val="17"/>
  </w:num>
  <w:num w:numId="77">
    <w:abstractNumId w:val="30"/>
  </w:num>
  <w:num w:numId="78">
    <w:abstractNumId w:val="64"/>
  </w:num>
  <w:num w:numId="79">
    <w:abstractNumId w:val="37"/>
  </w:num>
  <w:num w:numId="80">
    <w:abstractNumId w:val="46"/>
  </w:num>
  <w:num w:numId="81">
    <w:abstractNumId w:val="51"/>
  </w:num>
  <w:num w:numId="82">
    <w:abstractNumId w:val="47"/>
  </w:num>
  <w:num w:numId="83">
    <w:abstractNumId w:val="4"/>
  </w:num>
  <w:num w:numId="84">
    <w:abstractNumId w:val="43"/>
  </w:num>
  <w:num w:numId="85">
    <w:abstractNumId w:val="22"/>
  </w:num>
  <w:num w:numId="86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A91"/>
    <w:rsid w:val="00135DCE"/>
    <w:rsid w:val="001A560F"/>
    <w:rsid w:val="001E012B"/>
    <w:rsid w:val="00216C73"/>
    <w:rsid w:val="00315BAF"/>
    <w:rsid w:val="00321E78"/>
    <w:rsid w:val="00324E1F"/>
    <w:rsid w:val="00426DD1"/>
    <w:rsid w:val="004D772B"/>
    <w:rsid w:val="00523040"/>
    <w:rsid w:val="00543AE6"/>
    <w:rsid w:val="00643798"/>
    <w:rsid w:val="006827D6"/>
    <w:rsid w:val="00691290"/>
    <w:rsid w:val="006B2E5F"/>
    <w:rsid w:val="006B6CDB"/>
    <w:rsid w:val="007F51E4"/>
    <w:rsid w:val="008502E1"/>
    <w:rsid w:val="008A3553"/>
    <w:rsid w:val="008C5047"/>
    <w:rsid w:val="008E6D25"/>
    <w:rsid w:val="009109E0"/>
    <w:rsid w:val="00A45E69"/>
    <w:rsid w:val="00B710D1"/>
    <w:rsid w:val="00C40A91"/>
    <w:rsid w:val="00C90AD5"/>
    <w:rsid w:val="00CD45B3"/>
    <w:rsid w:val="00CE1D8F"/>
    <w:rsid w:val="00D43A9D"/>
    <w:rsid w:val="00E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786E5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9D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45E69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3A9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3A9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3A9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3A9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3A9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3A9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3A9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3A9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45E69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43A9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43A9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43A9D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D43A9D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43A9D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43A9D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43A9D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43A9D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43A9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43A9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43A9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43A9D"/>
    <w:rPr>
      <w:i/>
      <w:iCs/>
    </w:rPr>
  </w:style>
  <w:style w:type="character" w:styleId="Accentuationintense">
    <w:name w:val="Intense Emphasis"/>
    <w:uiPriority w:val="21"/>
    <w:qFormat/>
    <w:rsid w:val="00D43A9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43A9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3A9D"/>
    <w:rPr>
      <w:i/>
      <w:iCs/>
    </w:rPr>
  </w:style>
  <w:style w:type="character" w:customStyle="1" w:styleId="CitationCar">
    <w:name w:val="Citation Car"/>
    <w:link w:val="Citation"/>
    <w:uiPriority w:val="29"/>
    <w:rsid w:val="00D43A9D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3A9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43A9D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D43A9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43A9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43A9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43A9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D43A9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D43A9D"/>
    <w:rPr>
      <w:vertAlign w:val="superscript"/>
    </w:rPr>
  </w:style>
  <w:style w:type="character" w:styleId="Lienhypertexte">
    <w:name w:val="Hyperlink"/>
    <w:uiPriority w:val="99"/>
    <w:unhideWhenUsed/>
    <w:rsid w:val="00D43A9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3A9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43A9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3A9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43A9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table" w:styleId="Grilledutableau">
    <w:name w:val="Table Grid"/>
    <w:basedOn w:val="TableauNormal"/>
    <w:uiPriority w:val="59"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43A9D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D43A9D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43A9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8502E1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502E1"/>
    <w:pPr>
      <w:numPr>
        <w:numId w:val="86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502E1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502E1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502E1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502E1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502E1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502E1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502E1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50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DCF17-AA35-4042-BADF-46B96DF7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84</Pages>
  <Words>9881</Words>
  <Characters>56325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ZICO</cp:lastModifiedBy>
  <cp:revision>11</cp:revision>
  <dcterms:created xsi:type="dcterms:W3CDTF">2022-03-08T15:48:00Z</dcterms:created>
  <dcterms:modified xsi:type="dcterms:W3CDTF">2026-02-26T11:41:00Z</dcterms:modified>
</cp:coreProperties>
</file>