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0B96C" w14:textId="77777777" w:rsidR="00C40A91" w:rsidRDefault="00D43A9D" w:rsidP="00A45E69">
      <w:pPr>
        <w:pStyle w:val="Titre1"/>
      </w:pPr>
      <w:bookmarkStart w:id="52" w:name="_Toc98155287"/>
      <w:r>
        <w:lastRenderedPageBreak/>
        <w:t>CANCERS DU TESTICULE</w:t>
      </w:r>
      <w:bookmarkEnd w:id="52"/>
    </w:p>
    <w:p w14:paraId="42762DD0" w14:textId="77777777" w:rsidR="00C40A91" w:rsidRDefault="00D43A9D" w:rsidP="00523040">
      <w:pPr>
        <w:pStyle w:val="Titre2"/>
      </w:pPr>
      <w:r>
        <w:t xml:space="preserve">Objectifs </w:t>
      </w:r>
    </w:p>
    <w:p w14:paraId="4AC86CA3" w14:textId="77777777" w:rsidR="00C40A91" w:rsidRDefault="00D43A9D" w:rsidP="00D43A9D">
      <w:pPr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Connaître l'épidémiologie du cancer du testicule</w:t>
      </w:r>
    </w:p>
    <w:p w14:paraId="05FC8E86" w14:textId="77777777" w:rsidR="00C40A91" w:rsidRDefault="00D43A9D" w:rsidP="00D43A9D">
      <w:pPr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Différencier les 2 types anatomo-pathologique, faire le diagnostic clinique</w:t>
      </w:r>
    </w:p>
    <w:p w14:paraId="44F44DF9" w14:textId="77777777" w:rsidR="00C40A91" w:rsidRDefault="00D43A9D" w:rsidP="00D43A9D">
      <w:pPr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Comprendre la place de l'orchidectomie</w:t>
      </w:r>
    </w:p>
    <w:p w14:paraId="6B601223" w14:textId="77777777" w:rsidR="00C40A91" w:rsidRDefault="00D43A9D" w:rsidP="00D43A9D">
      <w:pPr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Connaître les données des examens paracliniques</w:t>
      </w:r>
    </w:p>
    <w:p w14:paraId="5FA4A9E5" w14:textId="77777777" w:rsidR="00C40A91" w:rsidRDefault="00D43A9D" w:rsidP="00D43A9D">
      <w:pPr>
        <w:numPr>
          <w:ilvl w:val="0"/>
          <w:numId w:val="4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Connaître les principes du traitement</w:t>
      </w:r>
    </w:p>
    <w:p w14:paraId="4B16A6A9" w14:textId="77777777" w:rsidR="00C40A91" w:rsidRDefault="00C40A91">
      <w:pPr>
        <w:rPr>
          <w:rFonts w:ascii="Times New Roman" w:hAnsi="Times New Roman" w:cs="Times New Roman"/>
        </w:rPr>
      </w:pPr>
    </w:p>
    <w:p w14:paraId="3F046D86" w14:textId="77777777" w:rsidR="00C40A91" w:rsidRDefault="00D43A9D" w:rsidP="008E6D25">
      <w:pPr>
        <w:pStyle w:val="Titre2"/>
      </w:pPr>
      <w:bookmarkStart w:id="53" w:name="_Toc98155288"/>
      <w:r>
        <w:t>INTRODUCTION</w:t>
      </w:r>
      <w:bookmarkEnd w:id="53"/>
      <w:r>
        <w:t xml:space="preserve"> </w:t>
      </w:r>
    </w:p>
    <w:p w14:paraId="27EA7623" w14:textId="1377FCD4" w:rsidR="00C40A91" w:rsidRDefault="00D43A9D" w:rsidP="00D43A9D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Tumeurs malignes </w:t>
      </w:r>
      <w:r w:rsidR="00523040">
        <w:rPr>
          <w:rFonts w:ascii="Times New Roman" w:hAnsi="Times New Roman" w:cs="Times New Roman"/>
        </w:rPr>
        <w:t>développées</w:t>
      </w:r>
      <w:r>
        <w:rPr>
          <w:rFonts w:ascii="Times New Roman" w:hAnsi="Times New Roman" w:cs="Times New Roman"/>
        </w:rPr>
        <w:t xml:space="preserve"> sur le testicule</w:t>
      </w:r>
    </w:p>
    <w:p w14:paraId="68C2E8FD" w14:textId="77777777" w:rsidR="00C40A91" w:rsidRDefault="00D43A9D" w:rsidP="00D43A9D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Cancer du testicule : rare (1% des cancers de l'homme) </w:t>
      </w:r>
    </w:p>
    <w:p w14:paraId="18712EAB" w14:textId="77777777" w:rsidR="00C40A91" w:rsidRDefault="00D43A9D" w:rsidP="00D43A9D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Tumeur du testicule : maligne dans 90% des cas</w:t>
      </w:r>
    </w:p>
    <w:p w14:paraId="49181A28" w14:textId="77777777" w:rsidR="00C40A91" w:rsidRDefault="00D43A9D" w:rsidP="00D43A9D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Pathologie de l'homme jeune (15-35 ans) +++</w:t>
      </w:r>
    </w:p>
    <w:p w14:paraId="3CB047AC" w14:textId="754713BA" w:rsidR="00C40A91" w:rsidRDefault="00D43A9D" w:rsidP="00D43A9D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95% </w:t>
      </w:r>
      <w:r w:rsidR="00523040">
        <w:rPr>
          <w:rFonts w:ascii="Times New Roman" w:hAnsi="Times New Roman" w:cs="Times New Roman"/>
        </w:rPr>
        <w:t>sont</w:t>
      </w:r>
      <w:r>
        <w:rPr>
          <w:rFonts w:ascii="Times New Roman" w:hAnsi="Times New Roman" w:cs="Times New Roman"/>
        </w:rPr>
        <w:t xml:space="preserve"> issus de cellules germinales (</w:t>
      </w:r>
      <w:r>
        <w:rPr>
          <w:rFonts w:ascii="Times New Roman" w:hAnsi="Times New Roman" w:cs="Times New Roman"/>
          <w:i/>
          <w:iCs/>
        </w:rPr>
        <w:t xml:space="preserve">synthèse de spermatozoïdes) </w:t>
      </w:r>
    </w:p>
    <w:p w14:paraId="51BA74D7" w14:textId="4611DEBE" w:rsidR="00C40A91" w:rsidRDefault="00523040" w:rsidP="00D43A9D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Orchidectomie</w:t>
      </w:r>
      <w:r w:rsidR="00D43A9D">
        <w:rPr>
          <w:rFonts w:ascii="Times New Roman" w:hAnsi="Times New Roman" w:cs="Times New Roman"/>
        </w:rPr>
        <w:t xml:space="preserve"> : 1ère étape du diagnostic et Traitement</w:t>
      </w:r>
    </w:p>
    <w:p w14:paraId="79213066" w14:textId="77777777" w:rsidR="00C40A91" w:rsidRDefault="00D43A9D" w:rsidP="00D43A9D">
      <w:pPr>
        <w:numPr>
          <w:ilvl w:val="0"/>
          <w:numId w:val="4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Polychimiothérapie : progrès thérapeutique récent</w:t>
      </w:r>
    </w:p>
    <w:p w14:paraId="094AA029" w14:textId="77777777" w:rsidR="00C40A91" w:rsidRDefault="00C40A91">
      <w:pPr>
        <w:rPr>
          <w:rFonts w:ascii="Times New Roman" w:hAnsi="Times New Roman" w:cs="Times New Roman"/>
        </w:rPr>
      </w:pPr>
    </w:p>
    <w:p w14:paraId="0EEEF5FA" w14:textId="77777777" w:rsidR="00C40A91" w:rsidRDefault="00D43A9D" w:rsidP="008E6D25">
      <w:pPr>
        <w:pStyle w:val="Titre3"/>
      </w:pPr>
      <w:bookmarkStart w:id="54" w:name="_Toc98155289"/>
      <w:r>
        <w:t>EPIDEMIOLOGIE</w:t>
      </w:r>
      <w:bookmarkEnd w:id="54"/>
    </w:p>
    <w:p w14:paraId="005F2A54" w14:textId="77777777" w:rsidR="00C40A91" w:rsidRDefault="00D43A9D" w:rsidP="00D43A9D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Incidence : 3 Nouveaux cas par an / 100.000 hommes</w:t>
      </w:r>
    </w:p>
    <w:p w14:paraId="5DE775F6" w14:textId="77777777" w:rsidR="00C40A91" w:rsidRDefault="00D43A9D" w:rsidP="00D43A9D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Rare chez la race noire (5/1)</w:t>
      </w:r>
    </w:p>
    <w:p w14:paraId="13A546F9" w14:textId="735CB172" w:rsidR="00C40A91" w:rsidRDefault="00D43A9D" w:rsidP="00D43A9D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 </w:t>
      </w:r>
      <w:proofErr w:type="spellStart"/>
      <w:r>
        <w:rPr>
          <w:rFonts w:ascii="Times New Roman" w:hAnsi="Times New Roman" w:cs="Times New Roman"/>
        </w:rPr>
        <w:t>séminomateuses</w:t>
      </w:r>
      <w:proofErr w:type="spellEnd"/>
      <w:r>
        <w:rPr>
          <w:rFonts w:ascii="Times New Roman" w:hAnsi="Times New Roman" w:cs="Times New Roman"/>
        </w:rPr>
        <w:t xml:space="preserve"> : homme jeune (</w:t>
      </w:r>
      <w:r w:rsidR="00523040">
        <w:rPr>
          <w:rFonts w:ascii="Times New Roman" w:hAnsi="Times New Roman" w:cs="Times New Roman"/>
        </w:rPr>
        <w:t>inférieur</w:t>
      </w:r>
      <w:r>
        <w:rPr>
          <w:rFonts w:ascii="Times New Roman" w:hAnsi="Times New Roman" w:cs="Times New Roman"/>
        </w:rPr>
        <w:t xml:space="preserve"> à 35 ans) </w:t>
      </w:r>
    </w:p>
    <w:p w14:paraId="46A06FD6" w14:textId="77777777" w:rsidR="00C40A91" w:rsidRDefault="00D43A9D" w:rsidP="00D43A9D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Tumeurs </w:t>
      </w:r>
      <w:proofErr w:type="spellStart"/>
      <w:r>
        <w:rPr>
          <w:rFonts w:ascii="Times New Roman" w:hAnsi="Times New Roman" w:cs="Times New Roman"/>
        </w:rPr>
        <w:t>séminomateuses</w:t>
      </w:r>
      <w:proofErr w:type="spellEnd"/>
      <w:r>
        <w:rPr>
          <w:rFonts w:ascii="Times New Roman" w:hAnsi="Times New Roman" w:cs="Times New Roman"/>
        </w:rPr>
        <w:t xml:space="preserve"> : chez l'homme plus âgé (=</w:t>
      </w:r>
      <w:r>
        <w:rPr>
          <w:rFonts w:ascii="Times New Roman" w:hAnsi="Times New Roman" w:cs="Times New Roman"/>
          <w:i/>
          <w:iCs/>
        </w:rPr>
        <w:t>tumeur des voies séminifères à</w:t>
      </w:r>
    </w:p>
    <w:p w14:paraId="13EF331F" w14:textId="77777777" w:rsidR="00C40A91" w:rsidRDefault="00D43A9D" w:rsidP="00D43A9D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Les tumeurs bilatérales existent dans 5 % des cas</w:t>
      </w:r>
    </w:p>
    <w:p w14:paraId="5A88DF96" w14:textId="77777777" w:rsidR="00C40A91" w:rsidRDefault="00D43A9D" w:rsidP="00D43A9D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Risque relatif de 2è cancer sur l'autre testicule : 2,5%</w:t>
      </w:r>
    </w:p>
    <w:p w14:paraId="4FF66797" w14:textId="77777777" w:rsidR="00C40A91" w:rsidRDefault="00D43A9D" w:rsidP="00D43A9D">
      <w:pPr>
        <w:numPr>
          <w:ilvl w:val="0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Facteurs favorisants :</w:t>
      </w:r>
    </w:p>
    <w:p w14:paraId="3AF0ED7D" w14:textId="77777777" w:rsidR="00C40A91" w:rsidRDefault="00D43A9D" w:rsidP="00D43A9D">
      <w:pPr>
        <w:numPr>
          <w:ilvl w:val="1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Testicules non descendu (cryptorchidie, ectopie) </w:t>
      </w:r>
    </w:p>
    <w:p w14:paraId="47D3A1E3" w14:textId="77777777" w:rsidR="00C40A91" w:rsidRDefault="00D43A9D" w:rsidP="00D43A9D">
      <w:pPr>
        <w:numPr>
          <w:ilvl w:val="1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Atrophie testiculaire (post-orchite : </w:t>
      </w:r>
      <w:r>
        <w:rPr>
          <w:rFonts w:ascii="Times New Roman" w:hAnsi="Times New Roman" w:cs="Times New Roman"/>
          <w:i/>
          <w:iCs/>
        </w:rPr>
        <w:t xml:space="preserve">infection </w:t>
      </w:r>
      <w:r>
        <w:rPr>
          <w:rFonts w:ascii="Times New Roman" w:hAnsi="Times New Roman" w:cs="Times New Roman"/>
        </w:rPr>
        <w:t>; post-traumatique</w:t>
      </w:r>
    </w:p>
    <w:p w14:paraId="1CF65443" w14:textId="77777777" w:rsidR="00C40A91" w:rsidRDefault="00D43A9D" w:rsidP="00D43A9D">
      <w:pPr>
        <w:numPr>
          <w:ilvl w:val="1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Exposition aux rayons X</w:t>
      </w:r>
    </w:p>
    <w:p w14:paraId="310B5D2A" w14:textId="0B00B1B3" w:rsidR="00C40A91" w:rsidRDefault="00D43A9D" w:rsidP="00D43A9D">
      <w:pPr>
        <w:numPr>
          <w:ilvl w:val="1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Abaissement : facilite la </w:t>
      </w:r>
      <w:r w:rsidR="00523040">
        <w:rPr>
          <w:rFonts w:ascii="Times New Roman" w:hAnsi="Times New Roman" w:cs="Times New Roman"/>
        </w:rPr>
        <w:t>surveillance,</w:t>
      </w:r>
      <w:r>
        <w:rPr>
          <w:rFonts w:ascii="Times New Roman" w:hAnsi="Times New Roman" w:cs="Times New Roman"/>
        </w:rPr>
        <w:t xml:space="preserve"> mais ne prévient pas le risque de cancer : </w:t>
      </w:r>
      <w:r>
        <w:rPr>
          <w:rFonts w:ascii="Times New Roman" w:hAnsi="Times New Roman" w:cs="Times New Roman"/>
          <w:i/>
          <w:iCs/>
        </w:rPr>
        <w:t xml:space="preserve">même si on traite l'ectopie, </w:t>
      </w:r>
      <w:r w:rsidR="00523040">
        <w:rPr>
          <w:rFonts w:ascii="Times New Roman" w:hAnsi="Times New Roman" w:cs="Times New Roman"/>
          <w:i/>
          <w:iCs/>
        </w:rPr>
        <w:t>cela</w:t>
      </w:r>
      <w:r>
        <w:rPr>
          <w:rFonts w:ascii="Times New Roman" w:hAnsi="Times New Roman" w:cs="Times New Roman"/>
          <w:i/>
          <w:iCs/>
        </w:rPr>
        <w:t xml:space="preserve"> n'élimine pas le risque de cancer</w:t>
      </w:r>
    </w:p>
    <w:p w14:paraId="1C01F165" w14:textId="77777777" w:rsidR="00C40A91" w:rsidRDefault="00D43A9D" w:rsidP="00D43A9D">
      <w:pPr>
        <w:numPr>
          <w:ilvl w:val="1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Traumatisme testiculaire : facteur révélateur mais non une cause</w:t>
      </w:r>
    </w:p>
    <w:p w14:paraId="11968111" w14:textId="77777777" w:rsidR="00C40A91" w:rsidRDefault="00D43A9D" w:rsidP="00D43A9D">
      <w:pPr>
        <w:numPr>
          <w:ilvl w:val="1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Dysgénésie testiculaire : Syndrome de Klinefelter (</w:t>
      </w:r>
      <w:r>
        <w:rPr>
          <w:rFonts w:ascii="Times New Roman" w:hAnsi="Times New Roman" w:cs="Times New Roman"/>
          <w:i/>
          <w:iCs/>
        </w:rPr>
        <w:t>maladie génétique</w:t>
      </w:r>
    </w:p>
    <w:p w14:paraId="55E226B1" w14:textId="77777777" w:rsidR="00C40A91" w:rsidRDefault="00D43A9D" w:rsidP="00D43A9D">
      <w:pPr>
        <w:numPr>
          <w:ilvl w:val="1"/>
          <w:numId w:val="4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Infertilité</w:t>
      </w:r>
    </w:p>
    <w:p w14:paraId="5FF33302" w14:textId="77777777" w:rsidR="00C40A91" w:rsidRDefault="00C40A91">
      <w:pPr>
        <w:rPr>
          <w:rFonts w:ascii="Times New Roman" w:hAnsi="Times New Roman" w:cs="Times New Roman"/>
        </w:rPr>
      </w:pPr>
    </w:p>
    <w:p w14:paraId="0FF8C459" w14:textId="77777777" w:rsidR="00C40A91" w:rsidRDefault="00D43A9D" w:rsidP="008E6D25">
      <w:pPr>
        <w:pStyle w:val="Titre2"/>
      </w:pPr>
      <w:bookmarkStart w:id="55" w:name="_Toc98155290"/>
      <w:r>
        <w:t>ANATOMIE PATHOLOGIQUE</w:t>
      </w:r>
      <w:bookmarkEnd w:id="55"/>
    </w:p>
    <w:p w14:paraId="55913E08" w14:textId="77777777" w:rsidR="00C40A91" w:rsidRDefault="00D43A9D" w:rsidP="008E6D25">
      <w:pPr>
        <w:pStyle w:val="Titre3"/>
        <w:numPr>
          <w:ilvl w:val="0"/>
          <w:numId w:val="75"/>
        </w:numPr>
      </w:pPr>
      <w:bookmarkStart w:id="56" w:name="_Toc98155291"/>
      <w:r>
        <w:t>TYPE HISTOLOGIQUE</w:t>
      </w:r>
      <w:bookmarkEnd w:id="56"/>
    </w:p>
    <w:p w14:paraId="40059F7C" w14:textId="77777777" w:rsidR="00C40A91" w:rsidRDefault="00D43A9D" w:rsidP="008E6D25">
      <w:pPr>
        <w:pStyle w:val="Titre4"/>
        <w:numPr>
          <w:ilvl w:val="0"/>
          <w:numId w:val="76"/>
        </w:numPr>
      </w:pPr>
      <w:r>
        <w:t>Tumeurs germinales : 90%</w:t>
      </w:r>
    </w:p>
    <w:p w14:paraId="32C42513" w14:textId="521949E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Séminomes : </w:t>
      </w:r>
      <w:r>
        <w:rPr>
          <w:rFonts w:ascii="Times New Roman" w:hAnsi="Times New Roman" w:cs="Times New Roman"/>
        </w:rPr>
        <w:t xml:space="preserve">40%, de couleurs blanches homogènes, </w:t>
      </w:r>
      <w:r w:rsidR="00523040">
        <w:rPr>
          <w:rFonts w:ascii="Times New Roman" w:hAnsi="Times New Roman" w:cs="Times New Roman"/>
        </w:rPr>
        <w:t>radiosensibles (</w:t>
      </w:r>
      <w:r>
        <w:rPr>
          <w:rFonts w:ascii="Times New Roman" w:hAnsi="Times New Roman" w:cs="Times New Roman"/>
          <w:i/>
          <w:iCs/>
        </w:rPr>
        <w:t xml:space="preserve">sensible à la radiothérapie) </w:t>
      </w:r>
    </w:p>
    <w:p w14:paraId="29CF1941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Non </w:t>
      </w:r>
      <w:proofErr w:type="spellStart"/>
      <w:r>
        <w:rPr>
          <w:rFonts w:ascii="Times New Roman" w:hAnsi="Times New Roman" w:cs="Times New Roman"/>
          <w:b/>
          <w:bCs/>
        </w:rPr>
        <w:t>séminomateuses</w:t>
      </w:r>
      <w:proofErr w:type="spellEnd"/>
      <w:r>
        <w:rPr>
          <w:rFonts w:ascii="Times New Roman" w:hAnsi="Times New Roman" w:cs="Times New Roman"/>
          <w:b/>
          <w:bCs/>
        </w:rPr>
        <w:t xml:space="preserve"> : </w:t>
      </w:r>
      <w:r>
        <w:rPr>
          <w:rFonts w:ascii="Times New Roman" w:hAnsi="Times New Roman" w:cs="Times New Roman"/>
        </w:rPr>
        <w:t>60%</w:t>
      </w:r>
    </w:p>
    <w:p w14:paraId="090893CE" w14:textId="77777777" w:rsidR="00C40A91" w:rsidRDefault="00D43A9D" w:rsidP="00D43A9D">
      <w:pPr>
        <w:numPr>
          <w:ilvl w:val="3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Tératomes matures ou tératomes immatures</w:t>
      </w:r>
    </w:p>
    <w:p w14:paraId="291AFA5D" w14:textId="77777777" w:rsidR="00C40A91" w:rsidRDefault="00D43A9D" w:rsidP="00D43A9D">
      <w:pPr>
        <w:numPr>
          <w:ilvl w:val="4"/>
          <w:numId w:val="44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Kyste dermoïde : mature lorsqu'on peut voir à l'intérieur un tissu ou un organe mature (dent, poil, morceau d'os) </w:t>
      </w:r>
    </w:p>
    <w:p w14:paraId="0B0381ED" w14:textId="77777777" w:rsidR="00C40A91" w:rsidRDefault="00D43A9D" w:rsidP="00D43A9D">
      <w:pPr>
        <w:numPr>
          <w:ilvl w:val="3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Tumeurs du sac vitellin = "</w:t>
      </w:r>
      <w:proofErr w:type="spellStart"/>
      <w:r>
        <w:rPr>
          <w:rFonts w:ascii="Times New Roman" w:hAnsi="Times New Roman" w:cs="Times New Roman"/>
        </w:rPr>
        <w:t>yolk</w:t>
      </w:r>
      <w:proofErr w:type="spellEnd"/>
      <w:r>
        <w:rPr>
          <w:rFonts w:ascii="Times New Roman" w:hAnsi="Times New Roman" w:cs="Times New Roman"/>
        </w:rPr>
        <w:t xml:space="preserve"> sac </w:t>
      </w:r>
      <w:proofErr w:type="spellStart"/>
      <w:r>
        <w:rPr>
          <w:rFonts w:ascii="Times New Roman" w:hAnsi="Times New Roman" w:cs="Times New Roman"/>
        </w:rPr>
        <w:t>tumor</w:t>
      </w:r>
      <w:proofErr w:type="spellEnd"/>
      <w:r>
        <w:rPr>
          <w:rFonts w:ascii="Times New Roman" w:hAnsi="Times New Roman" w:cs="Times New Roman"/>
        </w:rPr>
        <w:t>", caractérisé par l'élévation de l'AFP (</w:t>
      </w:r>
      <w:r>
        <w:rPr>
          <w:rFonts w:ascii="Times New Roman" w:hAnsi="Times New Roman" w:cs="Times New Roman"/>
          <w:i/>
          <w:iCs/>
        </w:rPr>
        <w:t>alpha-</w:t>
      </w:r>
      <w:proofErr w:type="spellStart"/>
      <w:r>
        <w:rPr>
          <w:rFonts w:ascii="Times New Roman" w:hAnsi="Times New Roman" w:cs="Times New Roman"/>
          <w:i/>
          <w:iCs/>
        </w:rPr>
        <w:t>foeto</w:t>
      </w:r>
      <w:proofErr w:type="spellEnd"/>
      <w:r>
        <w:rPr>
          <w:rFonts w:ascii="Times New Roman" w:hAnsi="Times New Roman" w:cs="Times New Roman"/>
          <w:i/>
          <w:iCs/>
        </w:rPr>
        <w:t xml:space="preserve">-protéine) </w:t>
      </w:r>
    </w:p>
    <w:p w14:paraId="209C2728" w14:textId="77777777" w:rsidR="00C40A91" w:rsidRDefault="00D43A9D" w:rsidP="00D43A9D">
      <w:pPr>
        <w:numPr>
          <w:ilvl w:val="3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Carcinome embryonnaire : chimio-sensible, caractérisé par l'élévation de l'ACE (</w:t>
      </w:r>
      <w:r>
        <w:rPr>
          <w:rFonts w:ascii="Times New Roman" w:hAnsi="Times New Roman" w:cs="Times New Roman"/>
          <w:i/>
          <w:iCs/>
        </w:rPr>
        <w:t xml:space="preserve">Antigène </w:t>
      </w:r>
      <w:proofErr w:type="spellStart"/>
      <w:r>
        <w:rPr>
          <w:rFonts w:ascii="Times New Roman" w:hAnsi="Times New Roman" w:cs="Times New Roman"/>
          <w:i/>
          <w:iCs/>
        </w:rPr>
        <w:t>carcino</w:t>
      </w:r>
      <w:proofErr w:type="spellEnd"/>
      <w:r>
        <w:rPr>
          <w:rFonts w:ascii="Times New Roman" w:hAnsi="Times New Roman" w:cs="Times New Roman"/>
          <w:i/>
          <w:iCs/>
        </w:rPr>
        <w:t xml:space="preserve">-embryonnaire) </w:t>
      </w:r>
    </w:p>
    <w:p w14:paraId="2196FD01" w14:textId="77777777" w:rsidR="00C40A91" w:rsidRDefault="00D43A9D" w:rsidP="00D43A9D">
      <w:pPr>
        <w:numPr>
          <w:ilvl w:val="3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Choriocarcinome : élévation de </w:t>
      </w:r>
      <w:r>
        <w:rPr>
          <w:rFonts w:ascii="Times New Roman" w:hAnsi="Times New Roman" w:cs="Times New Roman"/>
        </w:rPr>
        <w:sym w:font="Symbol" w:char="F062"/>
      </w:r>
      <w:r>
        <w:rPr>
          <w:rFonts w:ascii="Times New Roman" w:hAnsi="Times New Roman" w:cs="Times New Roman"/>
        </w:rPr>
        <w:t>-HCG, métastase pulmonaire très précoce</w:t>
      </w:r>
    </w:p>
    <w:p w14:paraId="3874D02D" w14:textId="207DBCE2" w:rsidR="00C40A91" w:rsidRDefault="00D43A9D" w:rsidP="008E6D25">
      <w:pPr>
        <w:pStyle w:val="Titre4"/>
        <w:numPr>
          <w:ilvl w:val="0"/>
          <w:numId w:val="7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Tumeurs non </w:t>
      </w:r>
      <w:r w:rsidRPr="008E6D25">
        <w:t>germinales</w:t>
      </w:r>
      <w:r>
        <w:rPr>
          <w:rFonts w:ascii="Times New Roman" w:hAnsi="Times New Roman" w:cs="Times New Roman"/>
          <w:bCs/>
        </w:rPr>
        <w:t xml:space="preserve"> :</w:t>
      </w:r>
      <w:r w:rsidR="008E6D25">
        <w:rPr>
          <w:rFonts w:ascii="Times New Roman" w:hAnsi="Times New Roman" w:cs="Times New Roman"/>
          <w:b w:val="0"/>
          <w:u w:val="none"/>
        </w:rPr>
        <w:t xml:space="preserve"> </w:t>
      </w:r>
      <w:r w:rsidRPr="008E6D25">
        <w:rPr>
          <w:rFonts w:ascii="Times New Roman" w:hAnsi="Times New Roman" w:cs="Times New Roman"/>
          <w:b w:val="0"/>
          <w:color w:val="000000" w:themeColor="text1"/>
          <w:u w:val="none"/>
        </w:rPr>
        <w:t>10</w:t>
      </w:r>
      <w:r w:rsidR="00523040" w:rsidRPr="008E6D25">
        <w:rPr>
          <w:rFonts w:ascii="Times New Roman" w:hAnsi="Times New Roman" w:cs="Times New Roman"/>
          <w:b w:val="0"/>
          <w:color w:val="000000" w:themeColor="text1"/>
          <w:u w:val="none"/>
        </w:rPr>
        <w:t>% (</w:t>
      </w:r>
      <w:r w:rsidRPr="008E6D25">
        <w:rPr>
          <w:rFonts w:ascii="Times New Roman" w:hAnsi="Times New Roman" w:cs="Times New Roman"/>
          <w:b w:val="0"/>
          <w:color w:val="000000" w:themeColor="text1"/>
          <w:u w:val="none"/>
        </w:rPr>
        <w:t>non en rapport avec vaisseaux ou tubes séminifères mais d'origine au niveau du tissu conjonctif, ex : nerfs</w:t>
      </w:r>
    </w:p>
    <w:p w14:paraId="74632CC1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Lymphomes malins</w:t>
      </w:r>
    </w:p>
    <w:p w14:paraId="1BB8E339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Tumeur carcinoïde testiculaire</w:t>
      </w:r>
    </w:p>
    <w:p w14:paraId="1EF1C5F8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Mésothéliome malin</w:t>
      </w:r>
    </w:p>
    <w:p w14:paraId="3C4480C7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Métastases</w:t>
      </w:r>
    </w:p>
    <w:p w14:paraId="2B0D2949" w14:textId="01261111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Tumeur à cellules de </w:t>
      </w:r>
      <w:proofErr w:type="spellStart"/>
      <w:r>
        <w:rPr>
          <w:rFonts w:ascii="Times New Roman" w:hAnsi="Times New Roman" w:cs="Times New Roman"/>
        </w:rPr>
        <w:t>Sertoli</w:t>
      </w:r>
      <w:proofErr w:type="spellEnd"/>
      <w:r w:rsidR="00523040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  <w:iCs/>
        </w:rPr>
        <w:t>cellules de soutien)</w:t>
      </w:r>
      <w:r>
        <w:rPr>
          <w:rFonts w:ascii="Times New Roman" w:hAnsi="Times New Roman" w:cs="Times New Roman"/>
        </w:rPr>
        <w:t xml:space="preserve"> : </w:t>
      </w:r>
    </w:p>
    <w:p w14:paraId="32F5AAF0" w14:textId="7EFE6999" w:rsidR="00C40A91" w:rsidRDefault="00523040" w:rsidP="00D43A9D">
      <w:pPr>
        <w:numPr>
          <w:ilvl w:val="3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Gynécomastie</w:t>
      </w:r>
      <w:r w:rsidR="00D43A9D">
        <w:rPr>
          <w:rFonts w:ascii="Times New Roman" w:hAnsi="Times New Roman" w:cs="Times New Roman"/>
        </w:rPr>
        <w:t xml:space="preserve"> (</w:t>
      </w:r>
      <w:r w:rsidR="00D43A9D">
        <w:rPr>
          <w:rFonts w:ascii="Times New Roman" w:hAnsi="Times New Roman" w:cs="Times New Roman"/>
          <w:i/>
          <w:iCs/>
        </w:rPr>
        <w:t>homme avec des seins développés, douloureux ou non</w:t>
      </w:r>
      <w:r w:rsidR="00D43A9D">
        <w:rPr>
          <w:rFonts w:ascii="Times New Roman" w:hAnsi="Times New Roman" w:cs="Times New Roman"/>
        </w:rPr>
        <w:t>,</w:t>
      </w:r>
    </w:p>
    <w:p w14:paraId="15AB95BA" w14:textId="77777777" w:rsidR="00C40A91" w:rsidRDefault="00D43A9D" w:rsidP="00D43A9D">
      <w:pPr>
        <w:numPr>
          <w:ilvl w:val="3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Problème de spermatogenèse</w:t>
      </w:r>
    </w:p>
    <w:p w14:paraId="729BC08E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Tumeur à cellules de Leydig :</w:t>
      </w:r>
    </w:p>
    <w:p w14:paraId="5C370C6F" w14:textId="77777777" w:rsidR="00C40A91" w:rsidRDefault="00D43A9D" w:rsidP="00D43A9D">
      <w:pPr>
        <w:numPr>
          <w:ilvl w:val="3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Puberté précoce</w:t>
      </w:r>
    </w:p>
    <w:p w14:paraId="46E4DA1C" w14:textId="77777777" w:rsidR="00C40A91" w:rsidRDefault="00D43A9D" w:rsidP="00D43A9D">
      <w:pPr>
        <w:numPr>
          <w:ilvl w:val="3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Féminisation</w:t>
      </w:r>
    </w:p>
    <w:p w14:paraId="54905191" w14:textId="77777777" w:rsidR="00C40A91" w:rsidRDefault="00D43A9D" w:rsidP="008E6D25">
      <w:pPr>
        <w:pStyle w:val="Titre3"/>
        <w:numPr>
          <w:ilvl w:val="0"/>
          <w:numId w:val="75"/>
        </w:numPr>
        <w:rPr>
          <w:rFonts w:ascii="Times New Roman" w:hAnsi="Times New Roman" w:cs="Times New Roman"/>
        </w:rPr>
      </w:pPr>
      <w:bookmarkStart w:id="57" w:name="_Toc98155292"/>
      <w:r w:rsidRPr="008E6D25">
        <w:t>EXTENSION</w:t>
      </w:r>
      <w:bookmarkEnd w:id="57"/>
    </w:p>
    <w:p w14:paraId="3F960902" w14:textId="2C695DAB" w:rsidR="00C40A91" w:rsidRDefault="00D43A9D" w:rsidP="00D43A9D">
      <w:pPr>
        <w:numPr>
          <w:ilvl w:val="1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Locale</w:t>
      </w:r>
      <w:r w:rsidR="00523040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: </w:t>
      </w:r>
      <w:r>
        <w:rPr>
          <w:rFonts w:ascii="Times New Roman" w:hAnsi="Times New Roman" w:cs="Times New Roman"/>
        </w:rPr>
        <w:t xml:space="preserve">parenchyme, épididyme, cordon spermatique, scrotum (peau) </w:t>
      </w:r>
    </w:p>
    <w:p w14:paraId="79E469B0" w14:textId="77777777" w:rsidR="00C40A91" w:rsidRDefault="00D43A9D" w:rsidP="00D43A9D">
      <w:pPr>
        <w:numPr>
          <w:ilvl w:val="1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Ganglionnaire :</w:t>
      </w:r>
      <w:r>
        <w:rPr>
          <w:rFonts w:ascii="Times New Roman" w:hAnsi="Times New Roman" w:cs="Times New Roman"/>
        </w:rPr>
        <w:t xml:space="preserve"> </w:t>
      </w:r>
    </w:p>
    <w:p w14:paraId="4AB78E95" w14:textId="4F0EE064" w:rsidR="00C40A91" w:rsidRDefault="00523040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Rétropéritonéale</w:t>
      </w:r>
      <w:r w:rsidR="00D43A9D">
        <w:rPr>
          <w:rFonts w:ascii="Times New Roman" w:hAnsi="Times New Roman" w:cs="Times New Roman"/>
        </w:rPr>
        <w:t xml:space="preserve"> (lombo-aortique : </w:t>
      </w:r>
      <w:r w:rsidR="00D43A9D">
        <w:rPr>
          <w:rFonts w:ascii="Times New Roman" w:hAnsi="Times New Roman" w:cs="Times New Roman"/>
          <w:i/>
          <w:iCs/>
        </w:rPr>
        <w:t>aorte lombaire</w:t>
      </w:r>
      <w:r w:rsidR="00D43A9D">
        <w:rPr>
          <w:rFonts w:ascii="Times New Roman" w:hAnsi="Times New Roman" w:cs="Times New Roman"/>
        </w:rPr>
        <w:t xml:space="preserve">) </w:t>
      </w:r>
      <w:r w:rsidR="00D43A9D">
        <w:rPr>
          <w:rFonts w:ascii="Times New Roman" w:hAnsi="Times New Roman" w:cs="Times New Roman"/>
          <w:i/>
          <w:iCs/>
        </w:rPr>
        <w:t xml:space="preserve">car le cordon spermatique remonte dans la zone rétropéritonéale pour permettre à la veine spermatique de se </w:t>
      </w:r>
      <w:r>
        <w:rPr>
          <w:rFonts w:ascii="Times New Roman" w:hAnsi="Times New Roman" w:cs="Times New Roman"/>
          <w:i/>
          <w:iCs/>
        </w:rPr>
        <w:t>jeter</w:t>
      </w:r>
      <w:r w:rsidR="00D43A9D">
        <w:rPr>
          <w:rFonts w:ascii="Times New Roman" w:hAnsi="Times New Roman" w:cs="Times New Roman"/>
          <w:i/>
          <w:iCs/>
        </w:rPr>
        <w:t xml:space="preserve"> dans la veine rénale</w:t>
      </w:r>
    </w:p>
    <w:p w14:paraId="7EE5B787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Et inguinale (rare : antécédent d'</w:t>
      </w:r>
      <w:proofErr w:type="spellStart"/>
      <w:r>
        <w:rPr>
          <w:rFonts w:ascii="Times New Roman" w:hAnsi="Times New Roman" w:cs="Times New Roman"/>
        </w:rPr>
        <w:t>orchidopexie</w:t>
      </w:r>
      <w:proofErr w:type="spellEnd"/>
      <w:r>
        <w:rPr>
          <w:rFonts w:ascii="Times New Roman" w:hAnsi="Times New Roman" w:cs="Times New Roman"/>
        </w:rPr>
        <w:t xml:space="preserve"> : Il n'y a pas de métastase ganglionnaire au niveau inguinale sauf si antécédent de chirurgie) Les ganglions sont </w:t>
      </w:r>
      <w:proofErr w:type="spellStart"/>
      <w:r>
        <w:rPr>
          <w:rFonts w:ascii="Times New Roman" w:hAnsi="Times New Roman" w:cs="Times New Roman"/>
        </w:rPr>
        <w:t>latéro</w:t>
      </w:r>
      <w:proofErr w:type="spellEnd"/>
      <w:r>
        <w:rPr>
          <w:rFonts w:ascii="Times New Roman" w:hAnsi="Times New Roman" w:cs="Times New Roman"/>
        </w:rPr>
        <w:t xml:space="preserve">-aortiques ou </w:t>
      </w:r>
      <w:proofErr w:type="spellStart"/>
      <w:r>
        <w:rPr>
          <w:rFonts w:ascii="Times New Roman" w:hAnsi="Times New Roman" w:cs="Times New Roman"/>
        </w:rPr>
        <w:t>latéro</w:t>
      </w:r>
      <w:proofErr w:type="spellEnd"/>
      <w:r>
        <w:rPr>
          <w:rFonts w:ascii="Times New Roman" w:hAnsi="Times New Roman" w:cs="Times New Roman"/>
        </w:rPr>
        <w:t>-caves</w:t>
      </w:r>
    </w:p>
    <w:p w14:paraId="4DBEA83C" w14:textId="77777777" w:rsidR="00C40A91" w:rsidRDefault="00D43A9D" w:rsidP="00D43A9D">
      <w:pPr>
        <w:numPr>
          <w:ilvl w:val="1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Métastases : </w:t>
      </w:r>
      <w:r>
        <w:rPr>
          <w:rFonts w:ascii="Times New Roman" w:hAnsi="Times New Roman" w:cs="Times New Roman"/>
        </w:rPr>
        <w:t>parfois révélatrices</w:t>
      </w:r>
    </w:p>
    <w:p w14:paraId="2648D8BF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Voie hématogène ou lymphatique (</w:t>
      </w:r>
      <w:r>
        <w:rPr>
          <w:rFonts w:ascii="Times New Roman" w:hAnsi="Times New Roman" w:cs="Times New Roman"/>
          <w:i/>
          <w:iCs/>
        </w:rPr>
        <w:t xml:space="preserve">ganglion de </w:t>
      </w:r>
      <w:proofErr w:type="spellStart"/>
      <w:r>
        <w:rPr>
          <w:rFonts w:ascii="Times New Roman" w:hAnsi="Times New Roman" w:cs="Times New Roman"/>
          <w:i/>
          <w:iCs/>
        </w:rPr>
        <w:t>Troisier</w:t>
      </w:r>
      <w:proofErr w:type="spellEnd"/>
      <w:r>
        <w:rPr>
          <w:rFonts w:ascii="Times New Roman" w:hAnsi="Times New Roman" w:cs="Times New Roman"/>
          <w:i/>
          <w:iCs/>
        </w:rPr>
        <w:t xml:space="preserve">) </w:t>
      </w:r>
    </w:p>
    <w:p w14:paraId="53AFCDC9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Poumon 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 xml:space="preserve">foie 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 xml:space="preserve">SNC 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 xml:space="preserve">reins 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>os</w:t>
      </w:r>
    </w:p>
    <w:p w14:paraId="1A766CEA" w14:textId="6B497788" w:rsidR="00C40A91" w:rsidRDefault="00D43A9D" w:rsidP="008E6D25">
      <w:pPr>
        <w:pStyle w:val="Titre3"/>
        <w:numPr>
          <w:ilvl w:val="0"/>
          <w:numId w:val="75"/>
        </w:numPr>
        <w:rPr>
          <w:rFonts w:ascii="Times New Roman" w:hAnsi="Times New Roman" w:cs="Times New Roman"/>
        </w:rPr>
      </w:pPr>
      <w:bookmarkStart w:id="58" w:name="_Toc98155293"/>
      <w:r w:rsidRPr="008E6D25">
        <w:t>STADIFICATION</w:t>
      </w:r>
      <w:r>
        <w:rPr>
          <w:rFonts w:ascii="Times New Roman" w:hAnsi="Times New Roman" w:cs="Times New Roman"/>
          <w:bCs/>
        </w:rPr>
        <w:t xml:space="preserve"> (TNMS EAU 2017) </w:t>
      </w:r>
      <w:r w:rsidRPr="008E6D25">
        <w:rPr>
          <w:rFonts w:ascii="Times New Roman" w:hAnsi="Times New Roman" w:cs="Times New Roman"/>
          <w:b w:val="0"/>
          <w:color w:val="000000" w:themeColor="text1"/>
          <w:u w:val="none"/>
        </w:rPr>
        <w:t>S=</w:t>
      </w:r>
      <w:r w:rsidRPr="008E6D25">
        <w:rPr>
          <w:rFonts w:ascii="Times New Roman" w:hAnsi="Times New Roman" w:cs="Times New Roman"/>
          <w:b w:val="0"/>
          <w:i/>
          <w:iCs/>
          <w:color w:val="000000" w:themeColor="text1"/>
          <w:u w:val="none"/>
        </w:rPr>
        <w:t>sécrétion des marqueurs tumoraux : diag</w:t>
      </w:r>
      <w:r w:rsidR="00523040">
        <w:rPr>
          <w:rFonts w:ascii="Times New Roman" w:hAnsi="Times New Roman" w:cs="Times New Roman"/>
          <w:b w:val="0"/>
          <w:i/>
          <w:iCs/>
          <w:color w:val="000000" w:themeColor="text1"/>
          <w:u w:val="none"/>
        </w:rPr>
        <w:t>nostic</w:t>
      </w:r>
      <w:r w:rsidRPr="008E6D25">
        <w:rPr>
          <w:rFonts w:ascii="Times New Roman" w:hAnsi="Times New Roman" w:cs="Times New Roman"/>
          <w:b w:val="0"/>
          <w:i/>
          <w:iCs/>
          <w:color w:val="000000" w:themeColor="text1"/>
          <w:u w:val="none"/>
        </w:rPr>
        <w:t xml:space="preserve"> et pronostic</w:t>
      </w:r>
      <w:bookmarkEnd w:id="58"/>
    </w:p>
    <w:p w14:paraId="4C3D1F21" w14:textId="6A9049A6" w:rsidR="00C40A91" w:rsidRDefault="008C5047" w:rsidP="00D43A9D">
      <w:pPr>
        <w:numPr>
          <w:ilvl w:val="1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 :</w:t>
      </w:r>
      <w:r w:rsidR="00D43A9D">
        <w:rPr>
          <w:rFonts w:ascii="Times New Roman" w:hAnsi="Times New Roman" w:cs="Times New Roman"/>
        </w:rPr>
        <w:t xml:space="preserve"> </w:t>
      </w:r>
    </w:p>
    <w:p w14:paraId="5FE011D3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</w:rPr>
        <w:t>pTx</w:t>
      </w:r>
      <w:proofErr w:type="spellEnd"/>
      <w:proofErr w:type="gramEnd"/>
      <w:r>
        <w:rPr>
          <w:rFonts w:ascii="Times New Roman" w:hAnsi="Times New Roman" w:cs="Times New Roman"/>
        </w:rPr>
        <w:t xml:space="preserve"> : tumeur non évaluable (orchidectomie non réalisée) </w:t>
      </w:r>
    </w:p>
    <w:p w14:paraId="3218A784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.pT</w:t>
      </w:r>
      <w:proofErr w:type="gramEnd"/>
      <w:r>
        <w:rPr>
          <w:rFonts w:ascii="Times New Roman" w:hAnsi="Times New Roman" w:cs="Times New Roman"/>
        </w:rPr>
        <w:t>0 :pas de tumeur testiculaire</w:t>
      </w:r>
    </w:p>
    <w:p w14:paraId="76DF40F3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</w:rPr>
        <w:t>pTis</w:t>
      </w:r>
      <w:proofErr w:type="spellEnd"/>
      <w:proofErr w:type="gramEnd"/>
      <w:r>
        <w:rPr>
          <w:rFonts w:ascii="Times New Roman" w:hAnsi="Times New Roman" w:cs="Times New Roman"/>
        </w:rPr>
        <w:t xml:space="preserve"> : carcinome </w:t>
      </w:r>
      <w:r>
        <w:rPr>
          <w:rFonts w:ascii="Times New Roman" w:hAnsi="Times New Roman" w:cs="Times New Roman"/>
          <w:i/>
          <w:iCs/>
        </w:rPr>
        <w:t xml:space="preserve">in situ(reste à l'intérieur de l'albuginée, cachée par la paroi) </w:t>
      </w:r>
    </w:p>
    <w:p w14:paraId="6DCBADD9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.pT</w:t>
      </w:r>
      <w:proofErr w:type="gramEnd"/>
      <w:r>
        <w:rPr>
          <w:rFonts w:ascii="Times New Roman" w:hAnsi="Times New Roman" w:cs="Times New Roman"/>
        </w:rPr>
        <w:t>1 : tumeur testiculaire, épididyme et albuginée peuvent Être envahie</w:t>
      </w:r>
    </w:p>
    <w:p w14:paraId="39D95C89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pT</w:t>
      </w:r>
      <w:proofErr w:type="gramEnd"/>
      <w:r>
        <w:rPr>
          <w:rFonts w:ascii="Times New Roman" w:hAnsi="Times New Roman" w:cs="Times New Roman"/>
        </w:rPr>
        <w:t>2 : tumeur limitée au testicule et à l'épididyme avec envahissement vasculaire ou vaginale testiculaire</w:t>
      </w:r>
    </w:p>
    <w:p w14:paraId="62BFD39A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pT</w:t>
      </w:r>
      <w:proofErr w:type="gramEnd"/>
      <w:r>
        <w:rPr>
          <w:rFonts w:ascii="Times New Roman" w:hAnsi="Times New Roman" w:cs="Times New Roman"/>
        </w:rPr>
        <w:t>3 : tumeur envahissant le cordon spermatique</w:t>
      </w:r>
    </w:p>
    <w:p w14:paraId="7425A0FF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pT</w:t>
      </w:r>
      <w:proofErr w:type="gramEnd"/>
      <w:r>
        <w:rPr>
          <w:rFonts w:ascii="Times New Roman" w:hAnsi="Times New Roman" w:cs="Times New Roman"/>
        </w:rPr>
        <w:t>4 : tumeur envahissant la peau scrotale</w:t>
      </w:r>
    </w:p>
    <w:p w14:paraId="629E3F9C" w14:textId="05CE126A" w:rsidR="00C40A91" w:rsidRDefault="008C5047" w:rsidP="00D43A9D">
      <w:pPr>
        <w:numPr>
          <w:ilvl w:val="1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N :</w:t>
      </w:r>
      <w:r w:rsidR="00D43A9D">
        <w:rPr>
          <w:rFonts w:ascii="Times New Roman" w:hAnsi="Times New Roman" w:cs="Times New Roman"/>
        </w:rPr>
        <w:t xml:space="preserve"> </w:t>
      </w:r>
      <w:r w:rsidR="00D43A9D">
        <w:rPr>
          <w:rFonts w:ascii="Times New Roman" w:hAnsi="Times New Roman" w:cs="Times New Roman"/>
          <w:b/>
          <w:bCs/>
        </w:rPr>
        <w:t>Extension ganglionnaire, clinique ou radiologique</w:t>
      </w:r>
    </w:p>
    <w:p w14:paraId="6BFB2FF1" w14:textId="3D859B06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</w:t>
      </w:r>
      <w:r w:rsidR="008C5047">
        <w:rPr>
          <w:rFonts w:ascii="Times New Roman" w:hAnsi="Times New Roman" w:cs="Times New Roman"/>
        </w:rPr>
        <w:t>0 :</w:t>
      </w:r>
      <w:r>
        <w:rPr>
          <w:rFonts w:ascii="Times New Roman" w:hAnsi="Times New Roman" w:cs="Times New Roman"/>
        </w:rPr>
        <w:t xml:space="preserve"> pas d'atteinte ganglionnaire</w:t>
      </w:r>
    </w:p>
    <w:p w14:paraId="1E6B1C73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N1 : adénopathie </w:t>
      </w:r>
      <w:r>
        <w:rPr>
          <w:rFonts w:ascii="Times New Roman" w:hAnsi="Times New Roman" w:cs="Times New Roman"/>
        </w:rPr>
        <w:sym w:font="Symbol" w:char="F03C"/>
      </w:r>
      <w:r>
        <w:rPr>
          <w:rFonts w:ascii="Times New Roman" w:hAnsi="Times New Roman" w:cs="Times New Roman"/>
        </w:rPr>
        <w:t>2cm</w:t>
      </w:r>
    </w:p>
    <w:p w14:paraId="0E2F30D6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N2 : adénopathie entre 2-5cm</w:t>
      </w:r>
    </w:p>
    <w:p w14:paraId="4371390A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N3 : adénopathie métastatique 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>5cm</w:t>
      </w:r>
    </w:p>
    <w:p w14:paraId="69A6106B" w14:textId="77777777" w:rsidR="00C40A91" w:rsidRDefault="00D43A9D" w:rsidP="00D43A9D">
      <w:pPr>
        <w:numPr>
          <w:ilvl w:val="1"/>
          <w:numId w:val="4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</w:t>
      </w:r>
      <w:proofErr w:type="spellStart"/>
      <w:r>
        <w:rPr>
          <w:rFonts w:ascii="Times New Roman" w:hAnsi="Times New Roman" w:cs="Times New Roman"/>
        </w:rPr>
        <w:t>pN</w:t>
      </w:r>
      <w:proofErr w:type="spellEnd"/>
      <w:proofErr w:type="gramEnd"/>
      <w:r>
        <w:rPr>
          <w:rFonts w:ascii="Times New Roman" w:hAnsi="Times New Roman" w:cs="Times New Roman"/>
        </w:rPr>
        <w:t xml:space="preserve"> : extension régionale ganglionnaire pathologique (pièces de tumeurs ganglionnaires: analyse histologique) </w:t>
      </w:r>
    </w:p>
    <w:p w14:paraId="22D0C645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.pN</w:t>
      </w:r>
      <w:proofErr w:type="gramEnd"/>
      <w:r>
        <w:rPr>
          <w:rFonts w:ascii="Times New Roman" w:hAnsi="Times New Roman" w:cs="Times New Roman"/>
        </w:rPr>
        <w:t>0/pN1/pN2/pN3</w:t>
      </w:r>
    </w:p>
    <w:p w14:paraId="3E530009" w14:textId="77777777" w:rsidR="00C40A91" w:rsidRDefault="00D43A9D" w:rsidP="00D43A9D">
      <w:pPr>
        <w:numPr>
          <w:ilvl w:val="1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 :</w:t>
      </w:r>
    </w:p>
    <w:p w14:paraId="1135313D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Mx : recherche de métastase non faite</w:t>
      </w:r>
    </w:p>
    <w:p w14:paraId="40AEAE14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M0 : pas de métastases à distance</w:t>
      </w:r>
    </w:p>
    <w:p w14:paraId="08590298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M1 : métastases à distance</w:t>
      </w:r>
    </w:p>
    <w:p w14:paraId="59C54614" w14:textId="7EE9F63A" w:rsidR="00C40A91" w:rsidRDefault="00D43A9D" w:rsidP="00D43A9D">
      <w:pPr>
        <w:numPr>
          <w:ilvl w:val="3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M1a : adénopathie non </w:t>
      </w:r>
      <w:r w:rsidR="008C5047">
        <w:rPr>
          <w:rFonts w:ascii="Times New Roman" w:hAnsi="Times New Roman" w:cs="Times New Roman"/>
        </w:rPr>
        <w:t>régionale (</w:t>
      </w:r>
      <w:r>
        <w:rPr>
          <w:rFonts w:ascii="Times New Roman" w:hAnsi="Times New Roman" w:cs="Times New Roman"/>
          <w:i/>
          <w:iCs/>
        </w:rPr>
        <w:t xml:space="preserve">ganglion de </w:t>
      </w:r>
      <w:proofErr w:type="spellStart"/>
      <w:r>
        <w:rPr>
          <w:rFonts w:ascii="Times New Roman" w:hAnsi="Times New Roman" w:cs="Times New Roman"/>
          <w:i/>
          <w:iCs/>
        </w:rPr>
        <w:t>Troisier</w:t>
      </w:r>
      <w:proofErr w:type="spellEnd"/>
      <w:r>
        <w:rPr>
          <w:rFonts w:ascii="Times New Roman" w:hAnsi="Times New Roman" w:cs="Times New Roman"/>
          <w:i/>
          <w:iCs/>
        </w:rPr>
        <w:t>,</w:t>
      </w:r>
      <w:r>
        <w:rPr>
          <w:rFonts w:ascii="Times New Roman" w:hAnsi="Times New Roman" w:cs="Times New Roman"/>
        </w:rPr>
        <w:t xml:space="preserve"> non en rapport avec le territoire de drainage du testicule) ou métastase pulmonaire</w:t>
      </w:r>
    </w:p>
    <w:p w14:paraId="001E4456" w14:textId="77777777" w:rsidR="00C40A91" w:rsidRDefault="00D43A9D" w:rsidP="00D43A9D">
      <w:pPr>
        <w:numPr>
          <w:ilvl w:val="3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M1b : autres sites métastatiques (hépatique, etc.) </w:t>
      </w:r>
    </w:p>
    <w:p w14:paraId="24304D44" w14:textId="77777777" w:rsidR="00C40A91" w:rsidRDefault="00D43A9D" w:rsidP="00D43A9D">
      <w:pPr>
        <w:numPr>
          <w:ilvl w:val="2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 :</w:t>
      </w:r>
    </w:p>
    <w:p w14:paraId="6C11021E" w14:textId="77777777" w:rsidR="00C40A91" w:rsidRDefault="00D43A9D" w:rsidP="00D43A9D">
      <w:pPr>
        <w:numPr>
          <w:ilvl w:val="3"/>
          <w:numId w:val="44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Sx</w:t>
      </w:r>
      <w:proofErr w:type="spellEnd"/>
      <w:r>
        <w:rPr>
          <w:rFonts w:ascii="Times New Roman" w:hAnsi="Times New Roman" w:cs="Times New Roman"/>
        </w:rPr>
        <w:t xml:space="preserve"> : marqueurs tumoraux non évaluables</w:t>
      </w:r>
    </w:p>
    <w:p w14:paraId="638B2E02" w14:textId="134FB076" w:rsidR="00C40A91" w:rsidRDefault="00D43A9D" w:rsidP="00D43A9D">
      <w:pPr>
        <w:numPr>
          <w:ilvl w:val="3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S0 : marqueurs </w:t>
      </w:r>
      <w:r w:rsidR="008C5047">
        <w:rPr>
          <w:rFonts w:ascii="Times New Roman" w:hAnsi="Times New Roman" w:cs="Times New Roman"/>
        </w:rPr>
        <w:t>normaux (</w:t>
      </w:r>
      <w:r>
        <w:rPr>
          <w:rFonts w:ascii="Times New Roman" w:hAnsi="Times New Roman" w:cs="Times New Roman"/>
          <w:i/>
          <w:iCs/>
        </w:rPr>
        <w:t xml:space="preserve">tumeurs non sécrétantes) </w:t>
      </w:r>
    </w:p>
    <w:p w14:paraId="6D70FF54" w14:textId="77777777" w:rsidR="00C40A91" w:rsidRDefault="00D43A9D" w:rsidP="00D43A9D">
      <w:pPr>
        <w:numPr>
          <w:ilvl w:val="3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S1 : </w:t>
      </w:r>
    </w:p>
    <w:p w14:paraId="23003C58" w14:textId="77777777" w:rsidR="00C40A91" w:rsidRDefault="00D43A9D" w:rsidP="00D43A9D">
      <w:pPr>
        <w:numPr>
          <w:ilvl w:val="4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LDH</w:t>
      </w:r>
      <w:r>
        <w:rPr>
          <w:rFonts w:ascii="Times New Roman" w:hAnsi="Times New Roman" w:cs="Times New Roman"/>
        </w:rPr>
        <w:sym w:font="Symbol" w:char="F03C"/>
      </w:r>
      <w:r>
        <w:rPr>
          <w:rFonts w:ascii="Times New Roman" w:hAnsi="Times New Roman" w:cs="Times New Roman"/>
        </w:rPr>
        <w:t xml:space="preserve">1,5N, </w:t>
      </w:r>
    </w:p>
    <w:p w14:paraId="5B17B523" w14:textId="77777777" w:rsidR="00C40A91" w:rsidRDefault="00D43A9D" w:rsidP="00D43A9D">
      <w:pPr>
        <w:numPr>
          <w:ilvl w:val="4"/>
          <w:numId w:val="4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hCG</w:t>
      </w:r>
      <w:proofErr w:type="gram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sym w:font="Symbol" w:char="F03C"/>
      </w:r>
      <w:r>
        <w:rPr>
          <w:rFonts w:ascii="Times New Roman" w:hAnsi="Times New Roman" w:cs="Times New Roman"/>
        </w:rPr>
        <w:t>5.000 UI</w:t>
      </w:r>
    </w:p>
    <w:p w14:paraId="378CF042" w14:textId="77777777" w:rsidR="00C40A91" w:rsidRDefault="00D43A9D" w:rsidP="00D43A9D">
      <w:pPr>
        <w:numPr>
          <w:ilvl w:val="4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AFP </w:t>
      </w:r>
      <w:r>
        <w:rPr>
          <w:rFonts w:ascii="Times New Roman" w:hAnsi="Times New Roman" w:cs="Times New Roman"/>
        </w:rPr>
        <w:sym w:font="Symbol" w:char="F03C"/>
      </w:r>
      <w:r>
        <w:rPr>
          <w:rFonts w:ascii="Times New Roman" w:hAnsi="Times New Roman" w:cs="Times New Roman"/>
        </w:rPr>
        <w:t>1.000</w:t>
      </w:r>
    </w:p>
    <w:p w14:paraId="34E9E713" w14:textId="77777777" w:rsidR="00C40A91" w:rsidRDefault="00D43A9D" w:rsidP="00D43A9D">
      <w:pPr>
        <w:numPr>
          <w:ilvl w:val="3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S2</w:t>
      </w:r>
    </w:p>
    <w:p w14:paraId="0C52883E" w14:textId="77777777" w:rsidR="00C40A91" w:rsidRDefault="00D43A9D" w:rsidP="00D43A9D">
      <w:pPr>
        <w:numPr>
          <w:ilvl w:val="4"/>
          <w:numId w:val="4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LDH:</w:t>
      </w:r>
      <w:proofErr w:type="gramEnd"/>
      <w:r>
        <w:rPr>
          <w:rFonts w:ascii="Times New Roman" w:hAnsi="Times New Roman" w:cs="Times New Roman"/>
        </w:rPr>
        <w:t xml:space="preserve"> 1,5-10N</w:t>
      </w:r>
    </w:p>
    <w:p w14:paraId="554158D0" w14:textId="77777777" w:rsidR="00C40A91" w:rsidRDefault="00D43A9D" w:rsidP="00D43A9D">
      <w:pPr>
        <w:numPr>
          <w:ilvl w:val="4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HCG 5.000-50.000</w:t>
      </w:r>
    </w:p>
    <w:p w14:paraId="46F8F66F" w14:textId="77777777" w:rsidR="00C40A91" w:rsidRDefault="00D43A9D" w:rsidP="00D43A9D">
      <w:pPr>
        <w:numPr>
          <w:ilvl w:val="4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AFP 1.000-10.000</w:t>
      </w:r>
    </w:p>
    <w:p w14:paraId="5812D61E" w14:textId="77777777" w:rsidR="00C40A91" w:rsidRDefault="00D43A9D" w:rsidP="00D43A9D">
      <w:pPr>
        <w:numPr>
          <w:ilvl w:val="3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S3</w:t>
      </w:r>
    </w:p>
    <w:p w14:paraId="65AD15E9" w14:textId="77777777" w:rsidR="00C40A91" w:rsidRDefault="00D43A9D" w:rsidP="00D43A9D">
      <w:pPr>
        <w:numPr>
          <w:ilvl w:val="4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LDH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>10N</w:t>
      </w:r>
    </w:p>
    <w:p w14:paraId="3C2E83C1" w14:textId="77777777" w:rsidR="00C40A91" w:rsidRDefault="00D43A9D" w:rsidP="00D43A9D">
      <w:pPr>
        <w:numPr>
          <w:ilvl w:val="4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HCG 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 xml:space="preserve">50.000 </w:t>
      </w:r>
    </w:p>
    <w:p w14:paraId="5F816378" w14:textId="77777777" w:rsidR="00C40A91" w:rsidRDefault="00D43A9D" w:rsidP="00D43A9D">
      <w:pPr>
        <w:numPr>
          <w:ilvl w:val="4"/>
          <w:numId w:val="4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AFP </w:t>
      </w:r>
      <w:r>
        <w:rPr>
          <w:rFonts w:ascii="Times New Roman" w:hAnsi="Times New Roman" w:cs="Times New Roman"/>
        </w:rPr>
        <w:sym w:font="Symbol" w:char="F03E"/>
      </w:r>
      <w:r>
        <w:rPr>
          <w:rFonts w:ascii="Times New Roman" w:hAnsi="Times New Roman" w:cs="Times New Roman"/>
        </w:rPr>
        <w:t>10.000</w:t>
      </w:r>
    </w:p>
    <w:p w14:paraId="01D1E311" w14:textId="77777777" w:rsidR="00C40A91" w:rsidRDefault="00C40A91">
      <w:pPr>
        <w:ind w:left="360"/>
        <w:rPr>
          <w:rFonts w:ascii="Times New Roman" w:hAnsi="Times New Roman" w:cs="Times New Roman"/>
        </w:rPr>
      </w:pPr>
    </w:p>
    <w:p w14:paraId="6C00A8F0" w14:textId="77777777" w:rsidR="00C40A91" w:rsidRDefault="00D43A9D" w:rsidP="008E6D25">
      <w:pPr>
        <w:pStyle w:val="Titre2"/>
      </w:pPr>
      <w:bookmarkStart w:id="59" w:name="_Toc98155294"/>
      <w:r>
        <w:t>DIAGNOSTIC</w:t>
      </w:r>
      <w:bookmarkEnd w:id="59"/>
    </w:p>
    <w:p w14:paraId="705DEE02" w14:textId="77777777" w:rsidR="00C40A91" w:rsidRDefault="00D43A9D" w:rsidP="008E6D25">
      <w:pPr>
        <w:pStyle w:val="Titre3"/>
      </w:pPr>
      <w:bookmarkStart w:id="60" w:name="_Toc98155295"/>
      <w:r>
        <w:t>DIAGNOSTIC POSITIF</w:t>
      </w:r>
      <w:bookmarkEnd w:id="60"/>
    </w:p>
    <w:p w14:paraId="5E80A601" w14:textId="77777777" w:rsidR="00C40A91" w:rsidRDefault="00D43A9D" w:rsidP="008E6D25">
      <w:pPr>
        <w:pStyle w:val="Titre4"/>
        <w:numPr>
          <w:ilvl w:val="0"/>
          <w:numId w:val="45"/>
        </w:numPr>
      </w:pPr>
      <w:r>
        <w:rPr>
          <w:bCs/>
        </w:rPr>
        <w:t>Interrogatoire</w:t>
      </w:r>
      <w:r>
        <w:t xml:space="preserve"> : circonstances de découvertes</w:t>
      </w:r>
    </w:p>
    <w:p w14:paraId="086D6822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2/3 homme jeune par autopalpation</w:t>
      </w:r>
    </w:p>
    <w:p w14:paraId="684085D0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Augmentation de volume d'une bourse, isolée et indolore</w:t>
      </w:r>
    </w:p>
    <w:p w14:paraId="0E5A75E0" w14:textId="0BE88E24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Douleur si </w:t>
      </w:r>
      <w:r>
        <w:rPr>
          <w:rFonts w:ascii="Times New Roman" w:hAnsi="Times New Roman" w:cs="Times New Roman"/>
          <w:b/>
          <w:bCs/>
        </w:rPr>
        <w:t>hémorragie intra-</w:t>
      </w:r>
      <w:r w:rsidR="008C5047">
        <w:rPr>
          <w:rFonts w:ascii="Times New Roman" w:hAnsi="Times New Roman" w:cs="Times New Roman"/>
          <w:b/>
          <w:bCs/>
        </w:rPr>
        <w:t>tumorale</w:t>
      </w:r>
      <w:r w:rsidR="008C5047">
        <w:rPr>
          <w:rFonts w:ascii="Times New Roman" w:hAnsi="Times New Roman" w:cs="Times New Roman"/>
        </w:rPr>
        <w:t xml:space="preserve"> (</w:t>
      </w:r>
      <w:r>
        <w:rPr>
          <w:rFonts w:ascii="Times New Roman" w:hAnsi="Times New Roman" w:cs="Times New Roman"/>
          <w:i/>
          <w:iCs/>
        </w:rPr>
        <w:t>hyperpression contre l'albuginée)</w:t>
      </w:r>
      <w:r>
        <w:rPr>
          <w:rFonts w:ascii="Times New Roman" w:hAnsi="Times New Roman" w:cs="Times New Roman"/>
        </w:rPr>
        <w:t xml:space="preserve"> ou </w:t>
      </w:r>
      <w:r>
        <w:rPr>
          <w:rFonts w:ascii="Times New Roman" w:hAnsi="Times New Roman" w:cs="Times New Roman"/>
          <w:b/>
          <w:bCs/>
        </w:rPr>
        <w:t xml:space="preserve">nécrose tumorale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  <w:iCs/>
        </w:rPr>
        <w:t xml:space="preserve">augmentation du volume du contenu, contenant inextensible= douleur) </w:t>
      </w:r>
    </w:p>
    <w:p w14:paraId="3F68C8C6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 lourdeur ou pesanteur scrotale</w:t>
      </w:r>
    </w:p>
    <w:p w14:paraId="31EB28D3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Systématique : </w:t>
      </w:r>
      <w:r>
        <w:rPr>
          <w:rFonts w:ascii="Times New Roman" w:hAnsi="Times New Roman" w:cs="Times New Roman"/>
          <w:b/>
          <w:bCs/>
        </w:rPr>
        <w:t>palpation de nodule testiculaire</w:t>
      </w:r>
    </w:p>
    <w:p w14:paraId="2589F8C7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Gynécomastie, baisse de la libido, ou bilan de stérilité</w:t>
      </w:r>
    </w:p>
    <w:p w14:paraId="3919A0C4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Traumatisme "providentiel" </w:t>
      </w:r>
    </w:p>
    <w:p w14:paraId="27395B11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Métastase : ganglion, métastase pulmonaire, osseuse</w:t>
      </w:r>
    </w:p>
    <w:p w14:paraId="5E67692D" w14:textId="77777777" w:rsidR="00C40A91" w:rsidRDefault="00D43A9D" w:rsidP="008E6D25">
      <w:pPr>
        <w:pStyle w:val="Titre4"/>
        <w:numPr>
          <w:ilvl w:val="0"/>
          <w:numId w:val="45"/>
        </w:numPr>
        <w:rPr>
          <w:rFonts w:ascii="Times New Roman" w:hAnsi="Times New Roman" w:cs="Times New Roman"/>
        </w:rPr>
      </w:pPr>
      <w:r w:rsidRPr="008E6D25">
        <w:rPr>
          <w:bCs/>
        </w:rPr>
        <w:t>Examen</w:t>
      </w:r>
      <w:r>
        <w:rPr>
          <w:rFonts w:ascii="Times New Roman" w:hAnsi="Times New Roman" w:cs="Times New Roman"/>
          <w:bCs/>
        </w:rPr>
        <w:t xml:space="preserve"> physique</w:t>
      </w:r>
    </w:p>
    <w:p w14:paraId="403AC08F" w14:textId="4BF43AC8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Recherche de facteurs de risques : </w:t>
      </w:r>
      <w:r w:rsidR="008C5047">
        <w:rPr>
          <w:rFonts w:ascii="Times New Roman" w:hAnsi="Times New Roman" w:cs="Times New Roman"/>
        </w:rPr>
        <w:t>ectopie (</w:t>
      </w:r>
      <w:r>
        <w:rPr>
          <w:rFonts w:ascii="Times New Roman" w:hAnsi="Times New Roman" w:cs="Times New Roman"/>
        </w:rPr>
        <w:t>ex : 1 seul testicule</w:t>
      </w:r>
      <w:proofErr w:type="gramStart"/>
      <w:r>
        <w:rPr>
          <w:rFonts w:ascii="Times New Roman" w:hAnsi="Times New Roman" w:cs="Times New Roman"/>
        </w:rPr>
        <w:t>) ,</w:t>
      </w:r>
      <w:proofErr w:type="gramEnd"/>
      <w:r>
        <w:rPr>
          <w:rFonts w:ascii="Times New Roman" w:hAnsi="Times New Roman" w:cs="Times New Roman"/>
        </w:rPr>
        <w:t xml:space="preserve"> atrophie (</w:t>
      </w:r>
      <w:r>
        <w:rPr>
          <w:rFonts w:ascii="Times New Roman" w:hAnsi="Times New Roman" w:cs="Times New Roman"/>
          <w:i/>
          <w:iCs/>
        </w:rPr>
        <w:t xml:space="preserve">volume réduit) </w:t>
      </w:r>
    </w:p>
    <w:p w14:paraId="28FA064B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Tumeur testiculaire : </w:t>
      </w:r>
    </w:p>
    <w:p w14:paraId="1AD024A5" w14:textId="77777777" w:rsidR="00C40A91" w:rsidRDefault="00D43A9D" w:rsidP="00D43A9D">
      <w:pPr>
        <w:numPr>
          <w:ilvl w:val="2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Nodule dure</w:t>
      </w:r>
    </w:p>
    <w:p w14:paraId="3E1A86AA" w14:textId="77777777" w:rsidR="00C40A91" w:rsidRDefault="00D43A9D" w:rsidP="00D43A9D">
      <w:pPr>
        <w:numPr>
          <w:ilvl w:val="2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Bord irrégulier</w:t>
      </w:r>
    </w:p>
    <w:p w14:paraId="1AACEE7E" w14:textId="77777777" w:rsidR="00C40A91" w:rsidRDefault="00D43A9D" w:rsidP="00D43A9D">
      <w:pPr>
        <w:numPr>
          <w:ilvl w:val="2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Déformant le testicule </w:t>
      </w:r>
    </w:p>
    <w:p w14:paraId="77461D3B" w14:textId="77777777" w:rsidR="00C40A91" w:rsidRDefault="00D43A9D" w:rsidP="00D43A9D">
      <w:pPr>
        <w:numPr>
          <w:ilvl w:val="2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Insensible ou peu douloureuse</w:t>
      </w:r>
    </w:p>
    <w:p w14:paraId="57DC48E2" w14:textId="77777777" w:rsidR="00C40A91" w:rsidRDefault="00D43A9D" w:rsidP="00D43A9D">
      <w:pPr>
        <w:numPr>
          <w:ilvl w:val="2"/>
          <w:numId w:val="45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Séparée de l'épididyme : </w:t>
      </w:r>
      <w:r>
        <w:rPr>
          <w:rFonts w:ascii="Times New Roman" w:hAnsi="Times New Roman" w:cs="Times New Roman"/>
          <w:i/>
          <w:iCs/>
        </w:rPr>
        <w:t xml:space="preserve">On peut séparer la tumeur du testicule avec l'épididyme (signe de </w:t>
      </w:r>
      <w:proofErr w:type="spellStart"/>
      <w:r>
        <w:rPr>
          <w:rFonts w:ascii="Times New Roman" w:hAnsi="Times New Roman" w:cs="Times New Roman"/>
          <w:i/>
          <w:iCs/>
        </w:rPr>
        <w:t>Chevassu</w:t>
      </w:r>
      <w:proofErr w:type="spellEnd"/>
      <w:r>
        <w:rPr>
          <w:rFonts w:ascii="Times New Roman" w:hAnsi="Times New Roman" w:cs="Times New Roman"/>
          <w:i/>
          <w:iCs/>
        </w:rPr>
        <w:t xml:space="preserve">) </w:t>
      </w:r>
    </w:p>
    <w:p w14:paraId="38E4E809" w14:textId="77777777" w:rsidR="00C40A91" w:rsidRDefault="00D43A9D" w:rsidP="00D43A9D">
      <w:pPr>
        <w:numPr>
          <w:ilvl w:val="2"/>
          <w:numId w:val="45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Opaque à la transillumination</w:t>
      </w:r>
    </w:p>
    <w:p w14:paraId="40A66441" w14:textId="77777777" w:rsidR="00C40A91" w:rsidRDefault="00D43A9D" w:rsidP="00D43A9D">
      <w:pPr>
        <w:numPr>
          <w:ilvl w:val="2"/>
          <w:numId w:val="45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lastRenderedPageBreak/>
        <w:t xml:space="preserve">Tumeur pesante, volumineuse </w:t>
      </w:r>
    </w:p>
    <w:p w14:paraId="4A60FA4A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Hydrocèle ou hématocèle d'apparition récente</w:t>
      </w:r>
    </w:p>
    <w:p w14:paraId="056EB936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</w:rPr>
        <w:t>Bourse vide + AEG + Douleurs abdominales + Gynécomastie : penser à un cancer sur testicule ectopique</w:t>
      </w:r>
    </w:p>
    <w:p w14:paraId="03C3F54F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Douleur aiguë : douleur de pseudo-torsion (nécrose tumorale ou hémorragie intra-tumorale) </w:t>
      </w:r>
    </w:p>
    <w:p w14:paraId="0FA67D04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Douleurs lombaires + anorexie : compression par des ganglions rétropéritonéaux !!! </w:t>
      </w:r>
    </w:p>
    <w:p w14:paraId="0116C777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Recherche d'autres sites de métastase</w:t>
      </w:r>
    </w:p>
    <w:p w14:paraId="61EEDEDE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Examen du testicule controlatéral : cordon spermatique, contenu scrotal normaux (</w:t>
      </w:r>
      <w:r>
        <w:rPr>
          <w:rFonts w:ascii="Times New Roman" w:hAnsi="Times New Roman" w:cs="Times New Roman"/>
          <w:i/>
          <w:iCs/>
        </w:rPr>
        <w:t xml:space="preserve">cancer de Leydig palpable dans 5%) </w:t>
      </w:r>
    </w:p>
    <w:p w14:paraId="23E8E529" w14:textId="77777777" w:rsidR="00C40A91" w:rsidRDefault="00D43A9D" w:rsidP="008E6D25">
      <w:pPr>
        <w:pStyle w:val="Titre4"/>
        <w:numPr>
          <w:ilvl w:val="0"/>
          <w:numId w:val="45"/>
        </w:numPr>
        <w:rPr>
          <w:rFonts w:ascii="Times New Roman" w:hAnsi="Times New Roman" w:cs="Times New Roman"/>
          <w:i/>
          <w:iCs w:val="0"/>
        </w:rPr>
      </w:pPr>
      <w:r w:rsidRPr="008E6D25">
        <w:rPr>
          <w:bCs/>
        </w:rPr>
        <w:t>REFLEXE</w:t>
      </w:r>
      <w:r>
        <w:rPr>
          <w:rFonts w:ascii="Times New Roman" w:hAnsi="Times New Roman" w:cs="Times New Roman"/>
          <w:bCs/>
        </w:rPr>
        <w:t xml:space="preserve"> :</w:t>
      </w:r>
    </w:p>
    <w:p w14:paraId="38AC1429" w14:textId="0637FEA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Une douleur abdominale chez un sujet cryptorchide doit faire évoquer une </w:t>
      </w:r>
      <w:r>
        <w:rPr>
          <w:rFonts w:ascii="Times New Roman" w:hAnsi="Times New Roman" w:cs="Times New Roman"/>
          <w:b/>
          <w:bCs/>
          <w:i/>
          <w:iCs/>
        </w:rPr>
        <w:t xml:space="preserve">tumeur du </w:t>
      </w:r>
      <w:r w:rsidR="008C5047">
        <w:rPr>
          <w:rFonts w:ascii="Times New Roman" w:hAnsi="Times New Roman" w:cs="Times New Roman"/>
          <w:b/>
          <w:bCs/>
          <w:i/>
          <w:iCs/>
        </w:rPr>
        <w:t xml:space="preserve">testicule </w:t>
      </w:r>
      <w:r w:rsidR="008C5047">
        <w:rPr>
          <w:rFonts w:ascii="Times New Roman" w:hAnsi="Times New Roman" w:cs="Times New Roman"/>
          <w:i/>
          <w:iCs/>
        </w:rPr>
        <w:t>(</w:t>
      </w:r>
      <w:r>
        <w:rPr>
          <w:rFonts w:ascii="Times New Roman" w:hAnsi="Times New Roman" w:cs="Times New Roman"/>
          <w:i/>
          <w:iCs/>
        </w:rPr>
        <w:t xml:space="preserve">penser aussi à la </w:t>
      </w:r>
      <w:r>
        <w:rPr>
          <w:rFonts w:ascii="Times New Roman" w:hAnsi="Times New Roman" w:cs="Times New Roman"/>
          <w:b/>
          <w:bCs/>
          <w:i/>
          <w:iCs/>
        </w:rPr>
        <w:t xml:space="preserve">torsion du cordon spermatique) </w:t>
      </w:r>
    </w:p>
    <w:p w14:paraId="3C8E4090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Toute masse testiculaire non douloureuse est un </w:t>
      </w:r>
      <w:r>
        <w:rPr>
          <w:rFonts w:ascii="Times New Roman" w:hAnsi="Times New Roman" w:cs="Times New Roman"/>
          <w:b/>
          <w:bCs/>
          <w:i/>
          <w:iCs/>
        </w:rPr>
        <w:t xml:space="preserve">cancer du testicule </w:t>
      </w:r>
      <w:r>
        <w:rPr>
          <w:rFonts w:ascii="Times New Roman" w:hAnsi="Times New Roman" w:cs="Times New Roman"/>
          <w:i/>
          <w:iCs/>
        </w:rPr>
        <w:t xml:space="preserve">jusqu'à preuve </w:t>
      </w:r>
      <w:r>
        <w:rPr>
          <w:rFonts w:ascii="Times New Roman" w:hAnsi="Times New Roman" w:cs="Times New Roman"/>
          <w:b/>
          <w:bCs/>
          <w:i/>
          <w:iCs/>
        </w:rPr>
        <w:t xml:space="preserve">histologique </w:t>
      </w:r>
      <w:r>
        <w:rPr>
          <w:rFonts w:ascii="Times New Roman" w:hAnsi="Times New Roman" w:cs="Times New Roman"/>
          <w:i/>
          <w:iCs/>
        </w:rPr>
        <w:t>du contraire. Si doute après l'échographie : exploration chirurgicale</w:t>
      </w:r>
    </w:p>
    <w:p w14:paraId="384F9BB8" w14:textId="77777777" w:rsidR="00C40A91" w:rsidRDefault="00D43A9D" w:rsidP="008E6D25">
      <w:pPr>
        <w:pStyle w:val="Titre4"/>
        <w:numPr>
          <w:ilvl w:val="0"/>
          <w:numId w:val="45"/>
        </w:numPr>
        <w:rPr>
          <w:rFonts w:ascii="Times New Roman" w:hAnsi="Times New Roman" w:cs="Times New Roman"/>
          <w:i/>
          <w:iCs w:val="0"/>
        </w:rPr>
      </w:pPr>
      <w:r w:rsidRPr="008E6D25">
        <w:rPr>
          <w:bCs/>
        </w:rPr>
        <w:t>EXAMENS</w:t>
      </w:r>
      <w:r>
        <w:rPr>
          <w:rFonts w:ascii="Times New Roman" w:hAnsi="Times New Roman" w:cs="Times New Roman"/>
          <w:bCs/>
        </w:rPr>
        <w:t xml:space="preserve"> PARACLINIQUES </w:t>
      </w:r>
    </w:p>
    <w:p w14:paraId="6115BFA7" w14:textId="77777777" w:rsidR="00C40A91" w:rsidRPr="008E6D25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  <w:b/>
          <w:bCs/>
          <w:i/>
          <w:iCs/>
        </w:rPr>
      </w:pPr>
      <w:r w:rsidRPr="008E6D25">
        <w:rPr>
          <w:rFonts w:ascii="Times New Roman" w:hAnsi="Times New Roman" w:cs="Times New Roman"/>
          <w:b/>
          <w:bCs/>
        </w:rPr>
        <w:t xml:space="preserve">Echographie scrotale </w:t>
      </w:r>
    </w:p>
    <w:p w14:paraId="1A665365" w14:textId="77777777" w:rsidR="00C40A91" w:rsidRDefault="00D43A9D" w:rsidP="00D43A9D">
      <w:pPr>
        <w:numPr>
          <w:ilvl w:val="2"/>
          <w:numId w:val="45"/>
        </w:num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>Lésion échogène intra-testiculaire</w:t>
      </w:r>
    </w:p>
    <w:p w14:paraId="629A087B" w14:textId="77777777" w:rsidR="00C40A91" w:rsidRDefault="00D43A9D" w:rsidP="00D43A9D">
      <w:pPr>
        <w:numPr>
          <w:ilvl w:val="2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Lésion dans le testicule controlatéral</w:t>
      </w:r>
    </w:p>
    <w:p w14:paraId="4A4438C4" w14:textId="77777777" w:rsidR="00C40A91" w:rsidRPr="008E6D25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  <w:b/>
          <w:bCs/>
        </w:rPr>
      </w:pPr>
      <w:r w:rsidRPr="008E6D25">
        <w:rPr>
          <w:rFonts w:ascii="Times New Roman" w:hAnsi="Times New Roman" w:cs="Times New Roman"/>
          <w:b/>
          <w:bCs/>
        </w:rPr>
        <w:t>Marqueurs tumoraux</w:t>
      </w:r>
    </w:p>
    <w:p w14:paraId="36428820" w14:textId="77777777" w:rsidR="00C40A91" w:rsidRDefault="00D43A9D" w:rsidP="00D43A9D">
      <w:pPr>
        <w:numPr>
          <w:ilvl w:val="2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ACE, HCG, AFP, LDH</w:t>
      </w:r>
    </w:p>
    <w:p w14:paraId="316D140F" w14:textId="77777777" w:rsidR="00C40A91" w:rsidRPr="008E6D25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  <w:b/>
          <w:bCs/>
          <w:u w:val="single"/>
        </w:rPr>
      </w:pPr>
      <w:r w:rsidRPr="008E6D25">
        <w:rPr>
          <w:rFonts w:ascii="Times New Roman" w:hAnsi="Times New Roman" w:cs="Times New Roman"/>
          <w:b/>
          <w:bCs/>
          <w:u w:val="single"/>
        </w:rPr>
        <w:t>Orchidectomie et examen anatomopathologique :</w:t>
      </w:r>
    </w:p>
    <w:p w14:paraId="40A75486" w14:textId="77777777" w:rsidR="00C40A91" w:rsidRDefault="00D43A9D" w:rsidP="00D43A9D">
      <w:pPr>
        <w:numPr>
          <w:ilvl w:val="2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Clé du diagnostic, à faire par voie inguinale (</w:t>
      </w:r>
      <w:r>
        <w:rPr>
          <w:rFonts w:ascii="Times New Roman" w:hAnsi="Times New Roman" w:cs="Times New Roman"/>
          <w:i/>
          <w:iCs/>
        </w:rPr>
        <w:t xml:space="preserve">pour couper assez haut le cordon qui peut être siège de l'extension locale de la tumeur) </w:t>
      </w:r>
    </w:p>
    <w:p w14:paraId="6E6260AF" w14:textId="77777777" w:rsidR="00C40A91" w:rsidRDefault="00D43A9D" w:rsidP="00D43A9D">
      <w:pPr>
        <w:numPr>
          <w:ilvl w:val="2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Mise en banque du sperme +++</w:t>
      </w:r>
    </w:p>
    <w:p w14:paraId="4F2408C4" w14:textId="77777777" w:rsidR="00C40A91" w:rsidRDefault="00D43A9D" w:rsidP="008E6D25">
      <w:pPr>
        <w:pStyle w:val="Titre4"/>
        <w:numPr>
          <w:ilvl w:val="0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Cs/>
        </w:rPr>
        <w:t xml:space="preserve">BILAN </w:t>
      </w:r>
      <w:r w:rsidRPr="008E6D25">
        <w:rPr>
          <w:bCs/>
        </w:rPr>
        <w:t>D'EXTENSION</w:t>
      </w:r>
    </w:p>
    <w:p w14:paraId="34713653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Radiographie pulmonaire </w:t>
      </w:r>
      <w:r>
        <w:rPr>
          <w:rFonts w:ascii="Times New Roman" w:hAnsi="Times New Roman" w:cs="Times New Roman"/>
        </w:rPr>
        <w:t>: image en lâchers de ballon, pleurésie</w:t>
      </w:r>
    </w:p>
    <w:p w14:paraId="763DCFF0" w14:textId="3B95B8A0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Scanner thoraco-abdomino-pelvien (TAP) </w:t>
      </w:r>
      <w:r>
        <w:rPr>
          <w:rFonts w:ascii="Times New Roman" w:hAnsi="Times New Roman" w:cs="Times New Roman"/>
        </w:rPr>
        <w:t xml:space="preserve">: ganglion, </w:t>
      </w:r>
      <w:r w:rsidR="008C5047">
        <w:rPr>
          <w:rFonts w:ascii="Times New Roman" w:hAnsi="Times New Roman" w:cs="Times New Roman"/>
        </w:rPr>
        <w:t>poumons, ...</w:t>
      </w:r>
      <w:r>
        <w:rPr>
          <w:rFonts w:ascii="Times New Roman" w:hAnsi="Times New Roman" w:cs="Times New Roman"/>
        </w:rPr>
        <w:t xml:space="preserve"> </w:t>
      </w:r>
    </w:p>
    <w:p w14:paraId="3C5F1676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Bilan hépatique </w:t>
      </w:r>
      <w:r>
        <w:rPr>
          <w:rFonts w:ascii="Times New Roman" w:hAnsi="Times New Roman" w:cs="Times New Roman"/>
        </w:rPr>
        <w:t>: biologie, échographie, et scanner</w:t>
      </w:r>
    </w:p>
    <w:p w14:paraId="26ED727A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IRM </w:t>
      </w:r>
      <w:r>
        <w:rPr>
          <w:rFonts w:ascii="Times New Roman" w:hAnsi="Times New Roman" w:cs="Times New Roman"/>
        </w:rPr>
        <w:t>peut révéler des adénomégalies (</w:t>
      </w:r>
      <w:r>
        <w:rPr>
          <w:rFonts w:ascii="Times New Roman" w:hAnsi="Times New Roman" w:cs="Times New Roman"/>
          <w:i/>
          <w:iCs/>
        </w:rPr>
        <w:t xml:space="preserve">rétropéritonéaux +++) </w:t>
      </w:r>
    </w:p>
    <w:p w14:paraId="7E4D8257" w14:textId="77777777" w:rsidR="00C40A91" w:rsidRDefault="00D43A9D" w:rsidP="00D43A9D">
      <w:pPr>
        <w:numPr>
          <w:ilvl w:val="1"/>
          <w:numId w:val="4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Scintigraphie osseuse et scanner cérébral : </w:t>
      </w:r>
      <w:r>
        <w:rPr>
          <w:rFonts w:ascii="Times New Roman" w:hAnsi="Times New Roman" w:cs="Times New Roman"/>
        </w:rPr>
        <w:t>selon la clinique</w:t>
      </w:r>
    </w:p>
    <w:p w14:paraId="7E8E4381" w14:textId="77777777" w:rsidR="00C40A91" w:rsidRDefault="00C40A91">
      <w:pPr>
        <w:rPr>
          <w:rFonts w:ascii="Times New Roman" w:hAnsi="Times New Roman" w:cs="Times New Roman"/>
        </w:rPr>
      </w:pPr>
    </w:p>
    <w:p w14:paraId="32C0AE77" w14:textId="77777777" w:rsidR="00C40A91" w:rsidRDefault="00D43A9D" w:rsidP="008E6D25">
      <w:pPr>
        <w:pStyle w:val="Titre3"/>
      </w:pPr>
      <w:bookmarkStart w:id="61" w:name="_Toc98155296"/>
      <w:r>
        <w:t>DIAGNOSTIC DIFFÉRENTIEL</w:t>
      </w:r>
      <w:bookmarkEnd w:id="61"/>
    </w:p>
    <w:p w14:paraId="24F1D5C9" w14:textId="77777777" w:rsidR="00C40A91" w:rsidRDefault="00D43A9D" w:rsidP="00D43A9D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Orchite granulomateuse ou tuberculeuse (douleur type pseudo-torsion) </w:t>
      </w:r>
    </w:p>
    <w:p w14:paraId="6CA34F97" w14:textId="77777777" w:rsidR="00C40A91" w:rsidRDefault="00D43A9D" w:rsidP="00D43A9D">
      <w:pPr>
        <w:numPr>
          <w:ilvl w:val="0"/>
          <w:numId w:val="46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Orchi</w:t>
      </w:r>
      <w:proofErr w:type="spellEnd"/>
      <w:r>
        <w:rPr>
          <w:rFonts w:ascii="Times New Roman" w:hAnsi="Times New Roman" w:cs="Times New Roman"/>
        </w:rPr>
        <w:t xml:space="preserve">-épididymite d'évolution chronique (douleur à type de gène sans douleur aigue) </w:t>
      </w:r>
    </w:p>
    <w:p w14:paraId="50315050" w14:textId="77777777" w:rsidR="00C40A91" w:rsidRDefault="00D43A9D" w:rsidP="00D43A9D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Orchite pseudo-tumorale (augmentation volume testicule avec une formation pseudo-tumorale</w:t>
      </w:r>
    </w:p>
    <w:p w14:paraId="0EE2DBAA" w14:textId="77777777" w:rsidR="00C40A91" w:rsidRDefault="00D43A9D" w:rsidP="00D43A9D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Hématocèle tendue de la vaginale (distension tendue de la vaginale sur hématocèle : transillumination négative </w:t>
      </w:r>
    </w:p>
    <w:p w14:paraId="3011D0FD" w14:textId="77777777" w:rsidR="00C40A91" w:rsidRDefault="00D43A9D" w:rsidP="00D43A9D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Torsion négligée du cordon spermatique</w:t>
      </w:r>
    </w:p>
    <w:p w14:paraId="368B57A5" w14:textId="77777777" w:rsidR="00C40A91" w:rsidRDefault="00D43A9D" w:rsidP="00D43A9D">
      <w:pPr>
        <w:numPr>
          <w:ilvl w:val="0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Tumeurs para-testiculaires : épididyme, déférent, cordon spermatique, muscles </w:t>
      </w:r>
      <w:proofErr w:type="spellStart"/>
      <w:r>
        <w:rPr>
          <w:rFonts w:ascii="Times New Roman" w:hAnsi="Times New Roman" w:cs="Times New Roman"/>
        </w:rPr>
        <w:t>crémastérien</w:t>
      </w:r>
      <w:proofErr w:type="spellEnd"/>
      <w:r>
        <w:rPr>
          <w:rFonts w:ascii="Times New Roman" w:hAnsi="Times New Roman" w:cs="Times New Roman"/>
        </w:rPr>
        <w:t xml:space="preserve"> ou dartos</w:t>
      </w:r>
    </w:p>
    <w:p w14:paraId="1AAE37B3" w14:textId="77777777" w:rsidR="00C40A91" w:rsidRDefault="00D43A9D" w:rsidP="00D43A9D">
      <w:pPr>
        <w:numPr>
          <w:ilvl w:val="1"/>
          <w:numId w:val="4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Exploration chirurgicale en cas de doute, et si persistance de doute : on enlève. Cancer non enlevé = médico-légal </w:t>
      </w:r>
    </w:p>
    <w:p w14:paraId="289B90F1" w14:textId="77777777" w:rsidR="00C40A91" w:rsidRDefault="00C40A91">
      <w:pPr>
        <w:rPr>
          <w:rFonts w:ascii="Times New Roman" w:hAnsi="Times New Roman" w:cs="Times New Roman"/>
        </w:rPr>
      </w:pPr>
    </w:p>
    <w:p w14:paraId="731428E4" w14:textId="77777777" w:rsidR="00C40A91" w:rsidRDefault="00D43A9D" w:rsidP="008E6D25">
      <w:pPr>
        <w:pStyle w:val="Titre2"/>
      </w:pPr>
      <w:bookmarkStart w:id="62" w:name="_Toc98155297"/>
      <w:r>
        <w:t>TRAITEMENT</w:t>
      </w:r>
      <w:bookmarkEnd w:id="62"/>
    </w:p>
    <w:p w14:paraId="6771ADA2" w14:textId="6B3C4C44" w:rsidR="00C40A91" w:rsidRPr="008E6D25" w:rsidRDefault="008C5047" w:rsidP="00D43A9D">
      <w:pPr>
        <w:numPr>
          <w:ilvl w:val="0"/>
          <w:numId w:val="47"/>
        </w:numPr>
        <w:rPr>
          <w:rFonts w:ascii="Times New Roman" w:hAnsi="Times New Roman" w:cs="Times New Roman"/>
          <w:b/>
          <w:bCs/>
        </w:rPr>
      </w:pPr>
      <w:r w:rsidRPr="008E6D25">
        <w:rPr>
          <w:rFonts w:ascii="Times New Roman" w:hAnsi="Times New Roman" w:cs="Times New Roman"/>
          <w:b/>
          <w:bCs/>
        </w:rPr>
        <w:t>CHIRURGIE :</w:t>
      </w:r>
      <w:r w:rsidR="00D43A9D" w:rsidRPr="008E6D25">
        <w:rPr>
          <w:rFonts w:ascii="Times New Roman" w:hAnsi="Times New Roman" w:cs="Times New Roman"/>
          <w:b/>
          <w:bCs/>
        </w:rPr>
        <w:t xml:space="preserve"> </w:t>
      </w:r>
    </w:p>
    <w:p w14:paraId="0F1F14F8" w14:textId="77777777" w:rsidR="00C40A91" w:rsidRDefault="00D43A9D" w:rsidP="00D43A9D">
      <w:pPr>
        <w:numPr>
          <w:ilvl w:val="1"/>
          <w:numId w:val="47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Orchidéctomie</w:t>
      </w:r>
      <w:proofErr w:type="spellEnd"/>
      <w:r>
        <w:rPr>
          <w:rFonts w:ascii="Times New Roman" w:hAnsi="Times New Roman" w:cs="Times New Roman"/>
        </w:rPr>
        <w:t xml:space="preserve"> par voie inguinale</w:t>
      </w:r>
    </w:p>
    <w:p w14:paraId="36741DE6" w14:textId="77777777" w:rsidR="00C40A91" w:rsidRDefault="00D43A9D" w:rsidP="00D43A9D">
      <w:pPr>
        <w:numPr>
          <w:ilvl w:val="1"/>
          <w:numId w:val="4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Curage ganglionnaire</w:t>
      </w:r>
    </w:p>
    <w:p w14:paraId="1FABD60D" w14:textId="77777777" w:rsidR="00C40A91" w:rsidRDefault="00D43A9D" w:rsidP="00D43A9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E6D25">
        <w:rPr>
          <w:rFonts w:ascii="Times New Roman" w:hAnsi="Times New Roman" w:cs="Times New Roman"/>
          <w:b/>
          <w:bCs/>
        </w:rPr>
        <w:t xml:space="preserve">Radiothérapie </w:t>
      </w:r>
      <w:r>
        <w:rPr>
          <w:rFonts w:ascii="Times New Roman" w:hAnsi="Times New Roman" w:cs="Times New Roman"/>
        </w:rPr>
        <w:t xml:space="preserve">: Complément de chirurgie pour un séminome </w:t>
      </w:r>
      <w:r>
        <w:rPr>
          <w:rFonts w:ascii="Times New Roman" w:hAnsi="Times New Roman" w:cs="Times New Roman"/>
          <w:i/>
          <w:iCs/>
        </w:rPr>
        <w:t xml:space="preserve">(traitement adjuvant, en complément) </w:t>
      </w:r>
    </w:p>
    <w:p w14:paraId="1E3F6DDE" w14:textId="77777777" w:rsidR="00C40A91" w:rsidRDefault="00D43A9D" w:rsidP="00D43A9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E6D25">
        <w:rPr>
          <w:rFonts w:ascii="Times New Roman" w:hAnsi="Times New Roman" w:cs="Times New Roman"/>
          <w:b/>
          <w:bCs/>
        </w:rPr>
        <w:t>Chimiothérapie :</w:t>
      </w:r>
      <w:r>
        <w:rPr>
          <w:rFonts w:ascii="Times New Roman" w:hAnsi="Times New Roman" w:cs="Times New Roman"/>
        </w:rPr>
        <w:t xml:space="preserve"> Tumeur germinale même métastatique</w:t>
      </w:r>
    </w:p>
    <w:p w14:paraId="02669985" w14:textId="77777777" w:rsidR="00C40A91" w:rsidRDefault="00D43A9D" w:rsidP="00D43A9D">
      <w:pPr>
        <w:numPr>
          <w:ilvl w:val="0"/>
          <w:numId w:val="47"/>
        </w:numPr>
        <w:rPr>
          <w:rFonts w:ascii="Times New Roman" w:hAnsi="Times New Roman" w:cs="Times New Roman"/>
        </w:rPr>
      </w:pPr>
      <w:r w:rsidRPr="008E6D25">
        <w:rPr>
          <w:rFonts w:ascii="Times New Roman" w:hAnsi="Times New Roman" w:cs="Times New Roman"/>
          <w:b/>
          <w:bCs/>
        </w:rPr>
        <w:t>Conservation du sperme</w:t>
      </w:r>
      <w:r>
        <w:rPr>
          <w:rFonts w:ascii="Times New Roman" w:hAnsi="Times New Roman" w:cs="Times New Roman"/>
        </w:rPr>
        <w:t xml:space="preserve"> (CECOS) </w:t>
      </w:r>
    </w:p>
    <w:p w14:paraId="351C3BD0" w14:textId="0B09C713" w:rsidR="00C40A91" w:rsidRDefault="00D43A9D" w:rsidP="00D43A9D">
      <w:pPr>
        <w:numPr>
          <w:ilvl w:val="1"/>
          <w:numId w:val="4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Médico-</w:t>
      </w:r>
      <w:r w:rsidR="008C5047">
        <w:rPr>
          <w:rFonts w:ascii="Times New Roman" w:hAnsi="Times New Roman" w:cs="Times New Roman"/>
        </w:rPr>
        <w:t>légal ;</w:t>
      </w:r>
      <w:r>
        <w:rPr>
          <w:rFonts w:ascii="Times New Roman" w:hAnsi="Times New Roman" w:cs="Times New Roman"/>
        </w:rPr>
        <w:t xml:space="preserve"> 2 prélèvements : </w:t>
      </w:r>
    </w:p>
    <w:p w14:paraId="172F72C2" w14:textId="77777777" w:rsidR="00C40A91" w:rsidRDefault="00D43A9D" w:rsidP="00D43A9D">
      <w:pPr>
        <w:numPr>
          <w:ilvl w:val="2"/>
          <w:numId w:val="4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Premier prélèvement avant l'orchidectomie</w:t>
      </w:r>
    </w:p>
    <w:p w14:paraId="12523EF1" w14:textId="3C06380E" w:rsidR="00C40A91" w:rsidRDefault="00D43A9D" w:rsidP="00D43A9D">
      <w:pPr>
        <w:numPr>
          <w:ilvl w:val="2"/>
          <w:numId w:val="4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Second avant le </w:t>
      </w:r>
      <w:r w:rsidR="008E6D25">
        <w:rPr>
          <w:rFonts w:ascii="Times New Roman" w:hAnsi="Times New Roman" w:cs="Times New Roman"/>
        </w:rPr>
        <w:t>début</w:t>
      </w:r>
      <w:r>
        <w:rPr>
          <w:rFonts w:ascii="Times New Roman" w:hAnsi="Times New Roman" w:cs="Times New Roman"/>
        </w:rPr>
        <w:t xml:space="preserve"> du traitement complémentaire</w:t>
      </w:r>
    </w:p>
    <w:p w14:paraId="78455B72" w14:textId="77777777" w:rsidR="00C40A91" w:rsidRDefault="00C40A91">
      <w:pPr>
        <w:rPr>
          <w:rFonts w:ascii="Times New Roman" w:hAnsi="Times New Roman" w:cs="Times New Roman"/>
        </w:rPr>
      </w:pPr>
    </w:p>
    <w:p w14:paraId="17D21196" w14:textId="77777777" w:rsidR="00C40A91" w:rsidRDefault="00D43A9D" w:rsidP="008E6D25">
      <w:pPr>
        <w:pStyle w:val="Titre2"/>
      </w:pPr>
      <w:bookmarkStart w:id="63" w:name="_Toc98155298"/>
      <w:r>
        <w:t>CONCLUSION</w:t>
      </w:r>
      <w:bookmarkEnd w:id="63"/>
    </w:p>
    <w:p w14:paraId="70F973FE" w14:textId="77777777" w:rsidR="00C40A91" w:rsidRDefault="00D43A9D" w:rsidP="00D43A9D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Maladie du sujet jeune</w:t>
      </w:r>
    </w:p>
    <w:p w14:paraId="2CE3C292" w14:textId="77777777" w:rsidR="00C40A91" w:rsidRDefault="00D43A9D" w:rsidP="00D43A9D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Diagnostic clinique : tuméfaction dure du testicule</w:t>
      </w:r>
    </w:p>
    <w:p w14:paraId="38AC3913" w14:textId="77777777" w:rsidR="00C40A91" w:rsidRDefault="00D43A9D" w:rsidP="00D43A9D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Séminome : forme la plus courante </w:t>
      </w:r>
    </w:p>
    <w:p w14:paraId="4216662B" w14:textId="77777777" w:rsidR="00C40A91" w:rsidRDefault="00D43A9D" w:rsidP="00D43A9D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Marqueurs tumoraux : intérêt diagnostic et pronostic</w:t>
      </w:r>
    </w:p>
    <w:p w14:paraId="705A5869" w14:textId="77777777" w:rsidR="00C40A91" w:rsidRDefault="00D43A9D" w:rsidP="00D43A9D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Bilan d'extension de première intention : Scanner Thoraco-abdomino-pelvien </w:t>
      </w:r>
    </w:p>
    <w:p w14:paraId="54FE9759" w14:textId="196C5E0F" w:rsidR="00C40A91" w:rsidRDefault="00D43A9D" w:rsidP="00D43A9D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Orchidectomie par voie inguinale : 1ère étape du diagnostic et du </w:t>
      </w:r>
      <w:r w:rsidR="008C5047">
        <w:rPr>
          <w:rFonts w:ascii="Times New Roman" w:hAnsi="Times New Roman" w:cs="Times New Roman"/>
        </w:rPr>
        <w:t>traitement.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i/>
          <w:iCs/>
        </w:rPr>
        <w:t xml:space="preserve">On ne peut parler de cancer de testicule qu'en faisant une ablation de testicule (9 fois sur 10 : cancer du testicule) </w:t>
      </w:r>
    </w:p>
    <w:p w14:paraId="46011E0E" w14:textId="54BD2BB7" w:rsidR="00C40A91" w:rsidRDefault="00D43A9D" w:rsidP="00D43A9D">
      <w:pPr>
        <w:numPr>
          <w:ilvl w:val="0"/>
          <w:numId w:val="4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Risque de stérilité : cryoconservation du </w:t>
      </w:r>
      <w:r w:rsidR="008C5047">
        <w:rPr>
          <w:rFonts w:ascii="Times New Roman" w:hAnsi="Times New Roman" w:cs="Times New Roman"/>
        </w:rPr>
        <w:t>sperme (</w:t>
      </w:r>
      <w:r>
        <w:rPr>
          <w:rFonts w:ascii="Times New Roman" w:hAnsi="Times New Roman" w:cs="Times New Roman"/>
          <w:i/>
          <w:iCs/>
        </w:rPr>
        <w:t xml:space="preserve">diminution de 50% du capital de </w:t>
      </w:r>
      <w:proofErr w:type="spellStart"/>
      <w:r>
        <w:rPr>
          <w:rFonts w:ascii="Times New Roman" w:hAnsi="Times New Roman" w:cs="Times New Roman"/>
          <w:i/>
          <w:iCs/>
        </w:rPr>
        <w:t>spz</w:t>
      </w:r>
      <w:proofErr w:type="spellEnd"/>
      <w:r>
        <w:rPr>
          <w:rFonts w:ascii="Times New Roman" w:hAnsi="Times New Roman" w:cs="Times New Roman"/>
          <w:i/>
          <w:iCs/>
        </w:rPr>
        <w:t xml:space="preserve">, chimio et radiothérapie abiment la spermatogenèse) </w:t>
      </w:r>
      <w:r>
        <w:rPr>
          <w:rFonts w:ascii="Times New Roman" w:hAnsi="Times New Roman" w:cs="Times New Roman"/>
          <w:i/>
          <w:iCs/>
        </w:rPr>
        <w:br w:type="page"/>
      </w:r>
    </w:p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BBCCAB" w14:textId="77777777" w:rsidR="007F51E4" w:rsidRDefault="007F51E4" w:rsidP="00216C73">
      <w:pPr>
        <w:spacing w:after="0" w:line="240" w:lineRule="auto"/>
      </w:pPr>
      <w:r>
        <w:separator/>
      </w:r>
    </w:p>
  </w:endnote>
  <w:endnote w:type="continuationSeparator" w:id="0">
    <w:p w14:paraId="4BEF610E" w14:textId="77777777" w:rsidR="007F51E4" w:rsidRDefault="007F51E4" w:rsidP="00216C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A3715" w14:textId="2CEE4AE1" w:rsidR="00216C73" w:rsidRPr="00216C73" w:rsidRDefault="007F51E4" w:rsidP="00216C73">
    <w:pPr>
      <w:pStyle w:val="Pieddepage"/>
      <w:jc w:val="center"/>
      <w:rPr>
        <w:i/>
        <w:iCs/>
      </w:rPr>
    </w:pPr>
    <w:sdt>
      <w:sdtPr>
        <w:id w:val="-2105099900"/>
        <w:docPartObj>
          <w:docPartGallery w:val="Page Numbers (Bottom of Page)"/>
          <w:docPartUnique/>
        </w:docPartObj>
      </w:sdtPr>
      <w:sdtEndPr/>
      <w:sdtContent>
        <w:r w:rsidR="00216C73"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0EE34EA7" wp14:editId="3A8AE5C7">
                  <wp:simplePos x="0" y="0"/>
                  <wp:positionH relativeFrom="rightMargin">
                    <wp:posOffset>-295275</wp:posOffset>
                  </wp:positionH>
                  <wp:positionV relativeFrom="bottomMargin">
                    <wp:posOffset>229235</wp:posOffset>
                  </wp:positionV>
                  <wp:extent cx="512445" cy="441325"/>
                  <wp:effectExtent l="0" t="0" r="0" b="0"/>
                  <wp:wrapNone/>
                  <wp:docPr id="2" name="Organigramme : Alternativ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2445" cy="441325"/>
                          </a:xfrm>
                          <a:prstGeom prst="flowChartAlternateProcess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5C83B4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737373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4D25B9" w14:textId="77777777" w:rsidR="00216C73" w:rsidRDefault="00216C73" w:rsidP="00216C73">
                              <w:pPr>
                                <w:pStyle w:val="Pieddepage"/>
                                <w:pBdr>
                                  <w:top w:val="single" w:sz="12" w:space="1" w:color="A5A5A5" w:themeColor="accent3"/>
                                  <w:bottom w:val="single" w:sz="48" w:space="1" w:color="A5A5A5" w:themeColor="accent3"/>
                                </w:pBd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sz w:val="22"/>
                                </w:rPr>
                                <w:fldChar w:fldCharType="separate"/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  <w:r>
                                <w:rPr>
                                  <w:sz w:val="28"/>
                                  <w:szCs w:val="28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Overflow="clip" horzOverflow="clip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EE34EA7"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Organigramme : Alternative 2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" filled="f" fillcolor="#5c83b4" stroked="f" strokecolor="#737373">
                  <v:textbox>
                    <w:txbxContent>
                      <w:p w14:paraId="414D25B9" w14:textId="77777777" w:rsidR="00216C73" w:rsidRDefault="00216C73" w:rsidP="00216C73">
                        <w:pPr>
                          <w:pStyle w:val="Pieddepage"/>
                          <w:pBdr>
                            <w:top w:val="single" w:sz="12" w:space="1" w:color="A5A5A5" w:themeColor="accent3"/>
                            <w:bottom w:val="single" w:sz="48" w:space="1" w:color="A5A5A5" w:themeColor="accent3"/>
                          </w:pBdr>
                          <w:jc w:val="center"/>
                          <w:rPr>
                            <w:sz w:val="28"/>
                            <w:szCs w:val="28"/>
                          </w:rPr>
                        </w:pPr>
                        <w:r>
                          <w:rPr>
                            <w:sz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sz w:val="22"/>
                          </w:rPr>
                          <w:fldChar w:fldCharType="separate"/>
                        </w:r>
                        <w:r>
                          <w:rPr>
                            <w:sz w:val="28"/>
                            <w:szCs w:val="28"/>
                          </w:rPr>
                          <w:t>2</w:t>
                        </w:r>
                        <w:r>
                          <w:rPr>
                            <w:sz w:val="28"/>
                            <w:szCs w:val="28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sdtContent>
    </w:sdt>
    <w:r w:rsidR="00216C73">
      <w:rPr>
        <w:i/>
        <w:iCs/>
      </w:rPr>
      <w:t xml:space="preserve">Ny </w:t>
    </w:r>
    <w:proofErr w:type="spellStart"/>
    <w:r w:rsidR="00216C73">
      <w:rPr>
        <w:i/>
        <w:iCs/>
      </w:rPr>
      <w:t>Antra</w:t>
    </w:r>
    <w:proofErr w:type="spellEnd"/>
    <w:r w:rsidR="00216C73">
      <w:rPr>
        <w:i/>
        <w:iCs/>
      </w:rPr>
      <w:t xml:space="preserve">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3052B4" w14:textId="77777777" w:rsidR="007F51E4" w:rsidRDefault="007F51E4" w:rsidP="00216C73">
      <w:pPr>
        <w:spacing w:after="0" w:line="240" w:lineRule="auto"/>
      </w:pPr>
      <w:r>
        <w:separator/>
      </w:r>
    </w:p>
  </w:footnote>
  <w:footnote w:type="continuationSeparator" w:id="0">
    <w:p w14:paraId="0B9E837F" w14:textId="77777777" w:rsidR="007F51E4" w:rsidRDefault="007F51E4" w:rsidP="00216C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590"/>
    <w:multiLevelType w:val="hybridMultilevel"/>
    <w:tmpl w:val="03E6F4B2"/>
    <w:lvl w:ilvl="0" w:tplc="D722E2C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3B633E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27013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D74394C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25226D8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E54B9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AA745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E66E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94EDB2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 w15:restartNumberingAfterBreak="0">
    <w:nsid w:val="008174B8"/>
    <w:multiLevelType w:val="hybridMultilevel"/>
    <w:tmpl w:val="FD961F5A"/>
    <w:lvl w:ilvl="0" w:tplc="0D82A8C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A040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CCCE4A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30FD2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E8AF0E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62616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B1488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C38C6C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BBA57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01B41817"/>
    <w:multiLevelType w:val="hybridMultilevel"/>
    <w:tmpl w:val="BA0048E0"/>
    <w:lvl w:ilvl="0" w:tplc="3F947E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E84597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C48B6C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8C4B9C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AD675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1B63E2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07C914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632F10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9A400E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2360F51"/>
    <w:multiLevelType w:val="multilevel"/>
    <w:tmpl w:val="94E225B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" w15:restartNumberingAfterBreak="0">
    <w:nsid w:val="024D7148"/>
    <w:multiLevelType w:val="hybridMultilevel"/>
    <w:tmpl w:val="2DA208DE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5" w15:restartNumberingAfterBreak="0">
    <w:nsid w:val="03E34269"/>
    <w:multiLevelType w:val="hybridMultilevel"/>
    <w:tmpl w:val="DCC2A91C"/>
    <w:lvl w:ilvl="0" w:tplc="2028F5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F805DB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B8CA2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BCEA74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BDCE51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370927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8867F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2BC0B5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340D9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 w15:restartNumberingAfterBreak="0">
    <w:nsid w:val="04124910"/>
    <w:multiLevelType w:val="multilevel"/>
    <w:tmpl w:val="78BA13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880" w:hanging="360"/>
      </w:p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7" w15:restartNumberingAfterBreak="0">
    <w:nsid w:val="04DE6B06"/>
    <w:multiLevelType w:val="hybridMultilevel"/>
    <w:tmpl w:val="4AF2A53C"/>
    <w:lvl w:ilvl="0" w:tplc="95E61EA6">
      <w:start w:val="1"/>
      <w:numFmt w:val="decimal"/>
      <w:lvlText w:val="%1."/>
      <w:lvlJc w:val="left"/>
      <w:pPr>
        <w:ind w:left="720" w:hanging="360"/>
      </w:pPr>
    </w:lvl>
    <w:lvl w:ilvl="1" w:tplc="2DAA455C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6E9A843A" w:tentative="1">
      <w:start w:val="1"/>
      <w:numFmt w:val="lowerRoman"/>
      <w:lvlText w:val="%3."/>
      <w:lvlJc w:val="right"/>
      <w:pPr>
        <w:ind w:left="2160" w:hanging="360"/>
      </w:pPr>
    </w:lvl>
    <w:lvl w:ilvl="3" w:tplc="16203B38" w:tentative="1">
      <w:start w:val="1"/>
      <w:numFmt w:val="decimal"/>
      <w:lvlText w:val="%4."/>
      <w:lvlJc w:val="left"/>
      <w:pPr>
        <w:ind w:left="2880" w:hanging="360"/>
      </w:pPr>
    </w:lvl>
    <w:lvl w:ilvl="4" w:tplc="45F6619E" w:tentative="1">
      <w:start w:val="1"/>
      <w:numFmt w:val="lowerLetter"/>
      <w:lvlText w:val="%5."/>
      <w:lvlJc w:val="left"/>
      <w:pPr>
        <w:ind w:left="3600" w:hanging="360"/>
      </w:pPr>
    </w:lvl>
    <w:lvl w:ilvl="5" w:tplc="846C92D8" w:tentative="1">
      <w:start w:val="1"/>
      <w:numFmt w:val="lowerRoman"/>
      <w:lvlText w:val="%6."/>
      <w:lvlJc w:val="right"/>
      <w:pPr>
        <w:ind w:left="4320" w:hanging="360"/>
      </w:pPr>
    </w:lvl>
    <w:lvl w:ilvl="6" w:tplc="FBB2A89C" w:tentative="1">
      <w:start w:val="1"/>
      <w:numFmt w:val="decimal"/>
      <w:lvlText w:val="%7."/>
      <w:lvlJc w:val="left"/>
      <w:pPr>
        <w:ind w:left="5040" w:hanging="360"/>
      </w:pPr>
    </w:lvl>
    <w:lvl w:ilvl="7" w:tplc="10562604" w:tentative="1">
      <w:start w:val="1"/>
      <w:numFmt w:val="lowerLetter"/>
      <w:lvlText w:val="%8."/>
      <w:lvlJc w:val="left"/>
      <w:pPr>
        <w:ind w:left="5760" w:hanging="360"/>
      </w:pPr>
    </w:lvl>
    <w:lvl w:ilvl="8" w:tplc="E4E6E5A2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" w15:restartNumberingAfterBreak="0">
    <w:nsid w:val="06941795"/>
    <w:multiLevelType w:val="hybridMultilevel"/>
    <w:tmpl w:val="C6705234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6A22421"/>
    <w:multiLevelType w:val="hybridMultilevel"/>
    <w:tmpl w:val="6A2EEA0E"/>
    <w:lvl w:ilvl="0" w:tplc="C1AA398E">
      <w:start w:val="1"/>
      <w:numFmt w:val="decimal"/>
      <w:lvlText w:val="%1."/>
      <w:lvlJc w:val="left"/>
      <w:pPr>
        <w:ind w:left="360" w:hanging="360"/>
      </w:pPr>
    </w:lvl>
    <w:lvl w:ilvl="1" w:tplc="76D0A3F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E62581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AC822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8305DC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C88B5B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25660E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C2EE2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10CF7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08D74260"/>
    <w:multiLevelType w:val="hybridMultilevel"/>
    <w:tmpl w:val="1F14AB14"/>
    <w:lvl w:ilvl="0" w:tplc="B0D465A6">
      <w:start w:val="1"/>
      <w:numFmt w:val="bullet"/>
      <w:lvlText w:val=""/>
      <w:lvlJc w:val="left"/>
      <w:pPr>
        <w:ind w:left="1068" w:hanging="360"/>
      </w:pPr>
      <w:rPr>
        <w:rFonts w:ascii="Symbol" w:hAnsi="Symbol"/>
      </w:rPr>
    </w:lvl>
    <w:lvl w:ilvl="1" w:tplc="06D6BCD4">
      <w:start w:val="1"/>
      <w:numFmt w:val="bullet"/>
      <w:lvlText w:val="o"/>
      <w:lvlJc w:val="left"/>
      <w:pPr>
        <w:ind w:left="1788" w:hanging="360"/>
      </w:pPr>
      <w:rPr>
        <w:rFonts w:ascii="Courier New" w:hAnsi="Courier New"/>
      </w:rPr>
    </w:lvl>
    <w:lvl w:ilvl="2" w:tplc="BCDE3F3C">
      <w:start w:val="1"/>
      <w:numFmt w:val="bullet"/>
      <w:lvlText w:val=""/>
      <w:lvlJc w:val="left"/>
      <w:pPr>
        <w:ind w:left="2508" w:hanging="360"/>
      </w:pPr>
      <w:rPr>
        <w:rFonts w:ascii="Wingdings" w:hAnsi="Wingdings"/>
      </w:rPr>
    </w:lvl>
    <w:lvl w:ilvl="3" w:tplc="2FEA807C">
      <w:start w:val="1"/>
      <w:numFmt w:val="bullet"/>
      <w:lvlText w:val=""/>
      <w:lvlJc w:val="left"/>
      <w:pPr>
        <w:ind w:left="3228" w:hanging="360"/>
      </w:pPr>
      <w:rPr>
        <w:rFonts w:ascii="Symbol" w:hAnsi="Symbol"/>
      </w:rPr>
    </w:lvl>
    <w:lvl w:ilvl="4" w:tplc="BD4232D8">
      <w:start w:val="1"/>
      <w:numFmt w:val="bullet"/>
      <w:lvlText w:val="o"/>
      <w:lvlJc w:val="left"/>
      <w:pPr>
        <w:ind w:left="3948" w:hanging="360"/>
      </w:pPr>
      <w:rPr>
        <w:rFonts w:ascii="Courier New" w:hAnsi="Courier New"/>
      </w:rPr>
    </w:lvl>
    <w:lvl w:ilvl="5" w:tplc="D85839AC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/>
      </w:rPr>
    </w:lvl>
    <w:lvl w:ilvl="6" w:tplc="CDDC280E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/>
      </w:rPr>
    </w:lvl>
    <w:lvl w:ilvl="7" w:tplc="171AB0F4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/>
      </w:rPr>
    </w:lvl>
    <w:lvl w:ilvl="8" w:tplc="115C7234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/>
      </w:rPr>
    </w:lvl>
  </w:abstractNum>
  <w:abstractNum w:abstractNumId="11" w15:restartNumberingAfterBreak="0">
    <w:nsid w:val="0A120A89"/>
    <w:multiLevelType w:val="hybridMultilevel"/>
    <w:tmpl w:val="9B00E954"/>
    <w:lvl w:ilvl="0" w:tplc="FD5A09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670C82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004B2D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F724C4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6B4B3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0F01A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028AE5F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DA049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0288D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 w15:restartNumberingAfterBreak="0">
    <w:nsid w:val="0D4300DD"/>
    <w:multiLevelType w:val="hybridMultilevel"/>
    <w:tmpl w:val="7AF2F3C0"/>
    <w:lvl w:ilvl="0" w:tplc="B71080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E6CE54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210094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D883A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3A064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9E0E8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D7E7DB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96E679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924F19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0F235BDD"/>
    <w:multiLevelType w:val="hybridMultilevel"/>
    <w:tmpl w:val="E68C088A"/>
    <w:lvl w:ilvl="0" w:tplc="015475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714C8F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6C804D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362DD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F6AC3B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9BA733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B14BC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223C9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0B54DC2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0F962B98"/>
    <w:multiLevelType w:val="hybridMultilevel"/>
    <w:tmpl w:val="4B28C8A0"/>
    <w:lvl w:ilvl="0" w:tplc="FFFFFFFF">
      <w:start w:val="1"/>
      <w:numFmt w:val="decimal"/>
      <w:lvlText w:val="%1)"/>
      <w:lvlJc w:val="left"/>
      <w:pPr>
        <w:ind w:left="1068" w:hanging="360"/>
      </w:p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107E639E"/>
    <w:multiLevelType w:val="hybridMultilevel"/>
    <w:tmpl w:val="C8061D48"/>
    <w:lvl w:ilvl="0" w:tplc="C6367B3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06029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07C58D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7F4581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94618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5D6A0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6E8FC6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78490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4ED3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6" w15:restartNumberingAfterBreak="0">
    <w:nsid w:val="10B94CEB"/>
    <w:multiLevelType w:val="hybridMultilevel"/>
    <w:tmpl w:val="0616D932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BF55DB"/>
    <w:multiLevelType w:val="hybridMultilevel"/>
    <w:tmpl w:val="0614A62C"/>
    <w:lvl w:ilvl="0" w:tplc="040C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8" w15:restartNumberingAfterBreak="0">
    <w:nsid w:val="130B3887"/>
    <w:multiLevelType w:val="hybridMultilevel"/>
    <w:tmpl w:val="AAEE01DC"/>
    <w:lvl w:ilvl="0" w:tplc="BDD4E9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50899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95C305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99824D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BB0B99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E8135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5C0ACF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A4ADE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29A65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13DC0DB0"/>
    <w:multiLevelType w:val="multilevel"/>
    <w:tmpl w:val="A0488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/>
      </w:r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0" w15:restartNumberingAfterBreak="0">
    <w:nsid w:val="14D01AF0"/>
    <w:multiLevelType w:val="hybridMultilevel"/>
    <w:tmpl w:val="265031AA"/>
    <w:lvl w:ilvl="0" w:tplc="B23ACF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C94FE3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BC6B2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2989B2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4D4F7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07406D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A0D4973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3AE79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B632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15D550A3"/>
    <w:multiLevelType w:val="hybridMultilevel"/>
    <w:tmpl w:val="94B8CCF4"/>
    <w:lvl w:ilvl="0" w:tplc="6018D2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3C4AA7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BF6213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E28566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478002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38C02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02C1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6D813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1549A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2" w15:restartNumberingAfterBreak="0">
    <w:nsid w:val="17013CE7"/>
    <w:multiLevelType w:val="hybridMultilevel"/>
    <w:tmpl w:val="6BD89F0C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3" w15:restartNumberingAfterBreak="0">
    <w:nsid w:val="1769560E"/>
    <w:multiLevelType w:val="hybridMultilevel"/>
    <w:tmpl w:val="555AB4F0"/>
    <w:lvl w:ilvl="0" w:tplc="FF74984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2D24D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3AACD5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110735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DF85C3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84013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5F62A8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3B47A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E22302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4" w15:restartNumberingAfterBreak="0">
    <w:nsid w:val="183D0E16"/>
    <w:multiLevelType w:val="multilevel"/>
    <w:tmpl w:val="404E54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25" w15:restartNumberingAfterBreak="0">
    <w:nsid w:val="188D2129"/>
    <w:multiLevelType w:val="hybridMultilevel"/>
    <w:tmpl w:val="A4F4CC6C"/>
    <w:lvl w:ilvl="0" w:tplc="E0CA4F2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844E6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16E87F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7608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D3A98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C89A3C9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EBAB46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01A7D0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704D4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6" w15:restartNumberingAfterBreak="0">
    <w:nsid w:val="191E5637"/>
    <w:multiLevelType w:val="hybridMultilevel"/>
    <w:tmpl w:val="7F2C1DD6"/>
    <w:lvl w:ilvl="0" w:tplc="F330287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83AB2D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B12E69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6360D5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BDCE65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8F0F8A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75449E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A1463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B0A8F9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7" w15:restartNumberingAfterBreak="0">
    <w:nsid w:val="1A3B0F2B"/>
    <w:multiLevelType w:val="hybridMultilevel"/>
    <w:tmpl w:val="238E6284"/>
    <w:lvl w:ilvl="0" w:tplc="E25A53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AE6BA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002385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B167F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AA2D3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FBA0B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93406A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77E47E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4BCEBC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8" w15:restartNumberingAfterBreak="0">
    <w:nsid w:val="1DD825DE"/>
    <w:multiLevelType w:val="hybridMultilevel"/>
    <w:tmpl w:val="F5C2D450"/>
    <w:lvl w:ilvl="0" w:tplc="7F9E5D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4AF22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8166E5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92F42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9A47C4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D70CC2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FFEBE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6E69E2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942E1E4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9" w15:restartNumberingAfterBreak="0">
    <w:nsid w:val="2045317A"/>
    <w:multiLevelType w:val="hybridMultilevel"/>
    <w:tmpl w:val="B1F6C000"/>
    <w:lvl w:ilvl="0" w:tplc="60D8D3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5089A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E74A4F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0D0DEA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1EE77C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16A2C37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E5880C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3D653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2AAA11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0" w15:restartNumberingAfterBreak="0">
    <w:nsid w:val="20D700C0"/>
    <w:multiLevelType w:val="hybridMultilevel"/>
    <w:tmpl w:val="AB985BE2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31" w15:restartNumberingAfterBreak="0">
    <w:nsid w:val="20EC4686"/>
    <w:multiLevelType w:val="hybridMultilevel"/>
    <w:tmpl w:val="7FA8F17E"/>
    <w:lvl w:ilvl="0" w:tplc="205A9C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47C7B04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F709C3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222AFCC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E703C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BA92C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09ED25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18FC5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22299C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2" w15:restartNumberingAfterBreak="0">
    <w:nsid w:val="21A03E3D"/>
    <w:multiLevelType w:val="multilevel"/>
    <w:tmpl w:val="E960B1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33" w15:restartNumberingAfterBreak="0">
    <w:nsid w:val="234B3183"/>
    <w:multiLevelType w:val="hybridMultilevel"/>
    <w:tmpl w:val="34341544"/>
    <w:lvl w:ilvl="0" w:tplc="3296EB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07616B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3870A9E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3A7B0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404033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14D32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9C4781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EDE41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275EAF6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4" w15:restartNumberingAfterBreak="0">
    <w:nsid w:val="23A65AC0"/>
    <w:multiLevelType w:val="hybridMultilevel"/>
    <w:tmpl w:val="9200B59C"/>
    <w:lvl w:ilvl="0" w:tplc="93F23C3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25AB73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C6535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A1C72AA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6D03C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2B6FC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22EB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1BA5EE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74079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5" w15:restartNumberingAfterBreak="0">
    <w:nsid w:val="243C3914"/>
    <w:multiLevelType w:val="hybridMultilevel"/>
    <w:tmpl w:val="C6705234"/>
    <w:lvl w:ilvl="0" w:tplc="040C0011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36" w15:restartNumberingAfterBreak="0">
    <w:nsid w:val="24DF25C9"/>
    <w:multiLevelType w:val="hybridMultilevel"/>
    <w:tmpl w:val="4B28C8A0"/>
    <w:lvl w:ilvl="0" w:tplc="040C0011">
      <w:start w:val="1"/>
      <w:numFmt w:val="decimal"/>
      <w:lvlText w:val="%1)"/>
      <w:lvlJc w:val="left"/>
      <w:pPr>
        <w:ind w:left="1068" w:hanging="360"/>
      </w:pPr>
    </w:lvl>
    <w:lvl w:ilvl="1" w:tplc="040C0019" w:tentative="1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25B371BD"/>
    <w:multiLevelType w:val="hybridMultilevel"/>
    <w:tmpl w:val="89E22D5A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38" w15:restartNumberingAfterBreak="0">
    <w:nsid w:val="2903091F"/>
    <w:multiLevelType w:val="hybridMultilevel"/>
    <w:tmpl w:val="4C12BB7C"/>
    <w:lvl w:ilvl="0" w:tplc="0DDE6C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07C44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5FCFCE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860203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99E1F2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A9CD5F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B70D1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4FA04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CE6BA4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9" w15:restartNumberingAfterBreak="0">
    <w:nsid w:val="29BE268F"/>
    <w:multiLevelType w:val="hybridMultilevel"/>
    <w:tmpl w:val="FC1AFD30"/>
    <w:lvl w:ilvl="0" w:tplc="B33230E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C0CDF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9ABEB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D945EE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2FEAAE2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FCAE8E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0E40F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A0C06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54AC61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0" w15:restartNumberingAfterBreak="0">
    <w:nsid w:val="2D537DCC"/>
    <w:multiLevelType w:val="hybridMultilevel"/>
    <w:tmpl w:val="DB444F9A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2FBC6B87"/>
    <w:multiLevelType w:val="hybridMultilevel"/>
    <w:tmpl w:val="D46E0FDA"/>
    <w:lvl w:ilvl="0" w:tplc="905C94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5823D4C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E7EF2B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236C5E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59C6A8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42AFDF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300873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BB641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0323C8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2" w15:restartNumberingAfterBreak="0">
    <w:nsid w:val="33020F99"/>
    <w:multiLevelType w:val="multilevel"/>
    <w:tmpl w:val="2E62C6A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3" w15:restartNumberingAfterBreak="0">
    <w:nsid w:val="374D514D"/>
    <w:multiLevelType w:val="hybridMultilevel"/>
    <w:tmpl w:val="6BD89F0C"/>
    <w:lvl w:ilvl="0" w:tplc="FFFFFFFF">
      <w:start w:val="1"/>
      <w:numFmt w:val="decimal"/>
      <w:lvlText w:val="%1."/>
      <w:lvlJc w:val="left"/>
      <w:pPr>
        <w:ind w:left="757" w:hanging="360"/>
      </w:pPr>
    </w:lvl>
    <w:lvl w:ilvl="1" w:tplc="FFFFFFFF" w:tentative="1">
      <w:start w:val="1"/>
      <w:numFmt w:val="lowerLetter"/>
      <w:lvlText w:val="%2."/>
      <w:lvlJc w:val="left"/>
      <w:pPr>
        <w:ind w:left="1477" w:hanging="360"/>
      </w:pPr>
    </w:lvl>
    <w:lvl w:ilvl="2" w:tplc="FFFFFFFF" w:tentative="1">
      <w:start w:val="1"/>
      <w:numFmt w:val="lowerRoman"/>
      <w:lvlText w:val="%3."/>
      <w:lvlJc w:val="right"/>
      <w:pPr>
        <w:ind w:left="2197" w:hanging="180"/>
      </w:pPr>
    </w:lvl>
    <w:lvl w:ilvl="3" w:tplc="FFFFFFFF" w:tentative="1">
      <w:start w:val="1"/>
      <w:numFmt w:val="decimal"/>
      <w:lvlText w:val="%4."/>
      <w:lvlJc w:val="left"/>
      <w:pPr>
        <w:ind w:left="2917" w:hanging="360"/>
      </w:pPr>
    </w:lvl>
    <w:lvl w:ilvl="4" w:tplc="FFFFFFFF" w:tentative="1">
      <w:start w:val="1"/>
      <w:numFmt w:val="lowerLetter"/>
      <w:lvlText w:val="%5."/>
      <w:lvlJc w:val="left"/>
      <w:pPr>
        <w:ind w:left="3637" w:hanging="360"/>
      </w:pPr>
    </w:lvl>
    <w:lvl w:ilvl="5" w:tplc="FFFFFFFF" w:tentative="1">
      <w:start w:val="1"/>
      <w:numFmt w:val="lowerRoman"/>
      <w:lvlText w:val="%6."/>
      <w:lvlJc w:val="right"/>
      <w:pPr>
        <w:ind w:left="4357" w:hanging="180"/>
      </w:pPr>
    </w:lvl>
    <w:lvl w:ilvl="6" w:tplc="FFFFFFFF" w:tentative="1">
      <w:start w:val="1"/>
      <w:numFmt w:val="decimal"/>
      <w:lvlText w:val="%7."/>
      <w:lvlJc w:val="left"/>
      <w:pPr>
        <w:ind w:left="5077" w:hanging="360"/>
      </w:pPr>
    </w:lvl>
    <w:lvl w:ilvl="7" w:tplc="FFFFFFFF" w:tentative="1">
      <w:start w:val="1"/>
      <w:numFmt w:val="lowerLetter"/>
      <w:lvlText w:val="%8."/>
      <w:lvlJc w:val="left"/>
      <w:pPr>
        <w:ind w:left="5797" w:hanging="360"/>
      </w:pPr>
    </w:lvl>
    <w:lvl w:ilvl="8" w:tplc="FFFFFFFF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44" w15:restartNumberingAfterBreak="0">
    <w:nsid w:val="37FA2578"/>
    <w:multiLevelType w:val="hybridMultilevel"/>
    <w:tmpl w:val="37948DF8"/>
    <w:lvl w:ilvl="0" w:tplc="D074A2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04FC64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C22CD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9EC22A3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88CC87D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F1C4A3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C22EC1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4868BF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7F2FB8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5" w15:restartNumberingAfterBreak="0">
    <w:nsid w:val="38235A0C"/>
    <w:multiLevelType w:val="multilevel"/>
    <w:tmpl w:val="7CD452A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46" w15:restartNumberingAfterBreak="0">
    <w:nsid w:val="38B36B57"/>
    <w:multiLevelType w:val="hybridMultilevel"/>
    <w:tmpl w:val="4AE0E114"/>
    <w:lvl w:ilvl="0" w:tplc="FFFFFFFF">
      <w:start w:val="1"/>
      <w:numFmt w:val="decimal"/>
      <w:lvlText w:val="%1."/>
      <w:lvlJc w:val="left"/>
      <w:pPr>
        <w:ind w:left="1117" w:hanging="360"/>
      </w:pPr>
    </w:lvl>
    <w:lvl w:ilvl="1" w:tplc="FFFFFFFF" w:tentative="1">
      <w:start w:val="1"/>
      <w:numFmt w:val="lowerLetter"/>
      <w:lvlText w:val="%2."/>
      <w:lvlJc w:val="left"/>
      <w:pPr>
        <w:ind w:left="1837" w:hanging="360"/>
      </w:pPr>
    </w:lvl>
    <w:lvl w:ilvl="2" w:tplc="FFFFFFFF" w:tentative="1">
      <w:start w:val="1"/>
      <w:numFmt w:val="lowerRoman"/>
      <w:lvlText w:val="%3."/>
      <w:lvlJc w:val="right"/>
      <w:pPr>
        <w:ind w:left="2557" w:hanging="180"/>
      </w:pPr>
    </w:lvl>
    <w:lvl w:ilvl="3" w:tplc="FFFFFFFF" w:tentative="1">
      <w:start w:val="1"/>
      <w:numFmt w:val="decimal"/>
      <w:lvlText w:val="%4."/>
      <w:lvlJc w:val="left"/>
      <w:pPr>
        <w:ind w:left="3277" w:hanging="360"/>
      </w:pPr>
    </w:lvl>
    <w:lvl w:ilvl="4" w:tplc="FFFFFFFF" w:tentative="1">
      <w:start w:val="1"/>
      <w:numFmt w:val="lowerLetter"/>
      <w:lvlText w:val="%5."/>
      <w:lvlJc w:val="left"/>
      <w:pPr>
        <w:ind w:left="3997" w:hanging="360"/>
      </w:pPr>
    </w:lvl>
    <w:lvl w:ilvl="5" w:tplc="FFFFFFFF" w:tentative="1">
      <w:start w:val="1"/>
      <w:numFmt w:val="lowerRoman"/>
      <w:lvlText w:val="%6."/>
      <w:lvlJc w:val="right"/>
      <w:pPr>
        <w:ind w:left="4717" w:hanging="180"/>
      </w:pPr>
    </w:lvl>
    <w:lvl w:ilvl="6" w:tplc="FFFFFFFF" w:tentative="1">
      <w:start w:val="1"/>
      <w:numFmt w:val="decimal"/>
      <w:lvlText w:val="%7."/>
      <w:lvlJc w:val="left"/>
      <w:pPr>
        <w:ind w:left="5437" w:hanging="360"/>
      </w:pPr>
    </w:lvl>
    <w:lvl w:ilvl="7" w:tplc="FFFFFFFF" w:tentative="1">
      <w:start w:val="1"/>
      <w:numFmt w:val="lowerLetter"/>
      <w:lvlText w:val="%8."/>
      <w:lvlJc w:val="left"/>
      <w:pPr>
        <w:ind w:left="6157" w:hanging="360"/>
      </w:pPr>
    </w:lvl>
    <w:lvl w:ilvl="8" w:tplc="FFFFFFFF" w:tentative="1">
      <w:start w:val="1"/>
      <w:numFmt w:val="lowerRoman"/>
      <w:lvlText w:val="%9."/>
      <w:lvlJc w:val="right"/>
      <w:pPr>
        <w:ind w:left="6877" w:hanging="180"/>
      </w:pPr>
    </w:lvl>
  </w:abstractNum>
  <w:abstractNum w:abstractNumId="47" w15:restartNumberingAfterBreak="0">
    <w:nsid w:val="3A6A4604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48" w15:restartNumberingAfterBreak="0">
    <w:nsid w:val="3A7F68AF"/>
    <w:multiLevelType w:val="hybridMultilevel"/>
    <w:tmpl w:val="AE8A7E32"/>
    <w:lvl w:ilvl="0" w:tplc="D9E247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DE0154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DCC856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DDC41C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7FE30B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C9A598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7C183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D26110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F98109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9" w15:restartNumberingAfterBreak="0">
    <w:nsid w:val="3AEB1BC1"/>
    <w:multiLevelType w:val="hybridMultilevel"/>
    <w:tmpl w:val="D796383A"/>
    <w:lvl w:ilvl="0" w:tplc="624ED56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4EC826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5948A1C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8CC0A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70EA2E8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92E0F2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C6EF3A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99AA8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4C2A2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0" w15:restartNumberingAfterBreak="0">
    <w:nsid w:val="3D1D43BE"/>
    <w:multiLevelType w:val="hybridMultilevel"/>
    <w:tmpl w:val="48C8892A"/>
    <w:lvl w:ilvl="0" w:tplc="7270C8A2">
      <w:start w:val="1"/>
      <w:numFmt w:val="decimal"/>
      <w:lvlText w:val="%1."/>
      <w:lvlJc w:val="left"/>
      <w:pPr>
        <w:ind w:left="720" w:hanging="360"/>
      </w:pPr>
    </w:lvl>
    <w:lvl w:ilvl="1" w:tplc="AC70F208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E0829C6C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6826FFA8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575CE36E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plc="79981D82" w:tentative="1">
      <w:start w:val="1"/>
      <w:numFmt w:val="lowerRoman"/>
      <w:lvlText w:val="%6."/>
      <w:lvlJc w:val="right"/>
      <w:pPr>
        <w:ind w:left="4320" w:hanging="360"/>
      </w:pPr>
    </w:lvl>
    <w:lvl w:ilvl="6" w:tplc="5D5ACA42" w:tentative="1">
      <w:start w:val="1"/>
      <w:numFmt w:val="decimal"/>
      <w:lvlText w:val="%7."/>
      <w:lvlJc w:val="left"/>
      <w:pPr>
        <w:ind w:left="5040" w:hanging="360"/>
      </w:pPr>
    </w:lvl>
    <w:lvl w:ilvl="7" w:tplc="E28CB558" w:tentative="1">
      <w:start w:val="1"/>
      <w:numFmt w:val="lowerLetter"/>
      <w:lvlText w:val="%8."/>
      <w:lvlJc w:val="left"/>
      <w:pPr>
        <w:ind w:left="5760" w:hanging="360"/>
      </w:pPr>
    </w:lvl>
    <w:lvl w:ilvl="8" w:tplc="6F300FE4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51" w15:restartNumberingAfterBreak="0">
    <w:nsid w:val="3D4D6133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52" w15:restartNumberingAfterBreak="0">
    <w:nsid w:val="3D9404AE"/>
    <w:multiLevelType w:val="hybridMultilevel"/>
    <w:tmpl w:val="554E0CC8"/>
    <w:lvl w:ilvl="0" w:tplc="C38453C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52EB386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17C7BCA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E7E226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E58CBA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1DA10B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84923D0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98ADE0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76C0B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3" w15:restartNumberingAfterBreak="0">
    <w:nsid w:val="3D9C5AC0"/>
    <w:multiLevelType w:val="hybridMultilevel"/>
    <w:tmpl w:val="6D84EAF0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4" w15:restartNumberingAfterBreak="0">
    <w:nsid w:val="3E1F67E6"/>
    <w:multiLevelType w:val="multilevel"/>
    <w:tmpl w:val="65C24E9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55" w15:restartNumberingAfterBreak="0">
    <w:nsid w:val="3E61594F"/>
    <w:multiLevelType w:val="hybridMultilevel"/>
    <w:tmpl w:val="074AEA2E"/>
    <w:lvl w:ilvl="0" w:tplc="A5F066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9F4D59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10E277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4EDA69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2A8D3E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2730DD3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52C9C4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DD3007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83485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6" w15:restartNumberingAfterBreak="0">
    <w:nsid w:val="3EA6187E"/>
    <w:multiLevelType w:val="hybridMultilevel"/>
    <w:tmpl w:val="AF24794E"/>
    <w:lvl w:ilvl="0" w:tplc="1A4E941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DE478A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215066E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0ECCBF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CD4F54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42E528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D022A3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586DF8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CF0C99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7" w15:restartNumberingAfterBreak="0">
    <w:nsid w:val="43166C64"/>
    <w:multiLevelType w:val="hybridMultilevel"/>
    <w:tmpl w:val="F94A2762"/>
    <w:lvl w:ilvl="0" w:tplc="60B4656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AED237A2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/>
      </w:rPr>
    </w:lvl>
    <w:lvl w:ilvl="2" w:tplc="C5B66DC4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/>
      </w:rPr>
    </w:lvl>
    <w:lvl w:ilvl="3" w:tplc="5D10CB64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/>
      </w:rPr>
    </w:lvl>
    <w:lvl w:ilvl="4" w:tplc="3C46A006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/>
      </w:rPr>
    </w:lvl>
    <w:lvl w:ilvl="5" w:tplc="A39880FA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/>
      </w:rPr>
    </w:lvl>
    <w:lvl w:ilvl="6" w:tplc="5922F240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/>
      </w:rPr>
    </w:lvl>
    <w:lvl w:ilvl="7" w:tplc="2544F4AE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/>
      </w:rPr>
    </w:lvl>
    <w:lvl w:ilvl="8" w:tplc="6E9CC09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/>
      </w:rPr>
    </w:lvl>
  </w:abstractNum>
  <w:abstractNum w:abstractNumId="58" w15:restartNumberingAfterBreak="0">
    <w:nsid w:val="4B263B01"/>
    <w:multiLevelType w:val="hybridMultilevel"/>
    <w:tmpl w:val="A6163328"/>
    <w:lvl w:ilvl="0" w:tplc="0D04CE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BC80A8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93E89D4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35461CA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6DE1E7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A1C34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66E091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D0CCF3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BD673A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59" w15:restartNumberingAfterBreak="0">
    <w:nsid w:val="4C3D145E"/>
    <w:multiLevelType w:val="hybridMultilevel"/>
    <w:tmpl w:val="40985CCC"/>
    <w:lvl w:ilvl="0" w:tplc="8A6498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B3E9AA8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A2669778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598AB8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35988E6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B9C791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7722D2C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76225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0DAA43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0" w15:restartNumberingAfterBreak="0">
    <w:nsid w:val="4FDF7291"/>
    <w:multiLevelType w:val="hybridMultilevel"/>
    <w:tmpl w:val="D5D6F8D0"/>
    <w:lvl w:ilvl="0" w:tplc="0840E4B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E2470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3DC11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1C0D9C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1D4B4B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6EE2320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ACEFA2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B8785BB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6C5C8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1" w15:restartNumberingAfterBreak="0">
    <w:nsid w:val="505C2602"/>
    <w:multiLevelType w:val="multilevel"/>
    <w:tmpl w:val="9BEACA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entative="1">
      <w:start w:val="1"/>
      <w:numFmt w:val="decimal"/>
      <w:lvlText w:val="%1.%2.%3.%4.%5."/>
      <w:lvlJc w:val="left"/>
      <w:pPr>
        <w:ind w:left="3600" w:hanging="360"/>
      </w:p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2" w15:restartNumberingAfterBreak="0">
    <w:nsid w:val="51B67079"/>
    <w:multiLevelType w:val="hybridMultilevel"/>
    <w:tmpl w:val="5770F7CC"/>
    <w:lvl w:ilvl="0" w:tplc="FF726E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F2EA8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C652F0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DCAEB74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1396C01E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AD4190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F9EBAC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164663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3ECA2FF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3" w15:restartNumberingAfterBreak="0">
    <w:nsid w:val="53076BE6"/>
    <w:multiLevelType w:val="hybridMultilevel"/>
    <w:tmpl w:val="410CF2B2"/>
    <w:lvl w:ilvl="0" w:tplc="3AF2CF8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E2A50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B8DC717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AC0CBB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2CE69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0A542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4160567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82B83EB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92E167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4" w15:restartNumberingAfterBreak="0">
    <w:nsid w:val="567D40F4"/>
    <w:multiLevelType w:val="hybridMultilevel"/>
    <w:tmpl w:val="AA46B29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5" w15:restartNumberingAfterBreak="0">
    <w:nsid w:val="57BC090C"/>
    <w:multiLevelType w:val="multilevel"/>
    <w:tmpl w:val="62F236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entative="1">
      <w:start w:val="1"/>
      <w:numFmt w:val="decimal"/>
      <w:lvlText w:val="%1.%2.%3.%4."/>
      <w:lvlJc w:val="left"/>
      <w:pPr>
        <w:ind w:left="2520" w:hanging="360"/>
      </w:pPr>
    </w:lvl>
    <w:lvl w:ilvl="4" w:tentative="1">
      <w:start w:val="1"/>
      <w:numFmt w:val="decimal"/>
      <w:lvlText w:val="%1.%2.%3.%4.%5."/>
      <w:lvlJc w:val="left"/>
      <w:pPr>
        <w:ind w:left="3240" w:hanging="360"/>
      </w:pPr>
    </w:lvl>
    <w:lvl w:ilvl="5" w:tentative="1">
      <w:start w:val="1"/>
      <w:numFmt w:val="decimal"/>
      <w:lvlText w:val="%1.%2.%3.%4.%5.%6."/>
      <w:lvlJc w:val="left"/>
      <w:pPr>
        <w:ind w:left="3960" w:hanging="360"/>
      </w:pPr>
    </w:lvl>
    <w:lvl w:ilvl="6" w:tentative="1">
      <w:start w:val="1"/>
      <w:numFmt w:val="decimal"/>
      <w:lvlText w:val="%1.%2.%3.%4.%5.%6.%7."/>
      <w:lvlJc w:val="left"/>
      <w:pPr>
        <w:ind w:left="4680" w:hanging="360"/>
      </w:pPr>
    </w:lvl>
    <w:lvl w:ilvl="7" w:tentative="1">
      <w:start w:val="1"/>
      <w:numFmt w:val="decimal"/>
      <w:lvlText w:val="%1.%2.%3.%4.%5.%6.%7.%8."/>
      <w:lvlJc w:val="left"/>
      <w:pPr>
        <w:ind w:left="5400" w:hanging="360"/>
      </w:pPr>
    </w:lvl>
    <w:lvl w:ilvl="8" w:tentative="1">
      <w:start w:val="1"/>
      <w:numFmt w:val="decimal"/>
      <w:lvlText w:val="%1.%2.%3.%4.%5.%6.%7.%8.%9."/>
      <w:lvlJc w:val="left"/>
      <w:pPr>
        <w:ind w:left="6120" w:hanging="360"/>
      </w:pPr>
    </w:lvl>
  </w:abstractNum>
  <w:abstractNum w:abstractNumId="66" w15:restartNumberingAfterBreak="0">
    <w:nsid w:val="5B483071"/>
    <w:multiLevelType w:val="multilevel"/>
    <w:tmpl w:val="2D4AE7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/>
      </w:rPr>
    </w:lvl>
    <w:lvl w:ilvl="5" w:tentative="1">
      <w:start w:val="1"/>
      <w:numFmt w:val="decimal"/>
      <w:lvlText w:val="%1.%2.%3.%4.%5.%6."/>
      <w:lvlJc w:val="left"/>
      <w:pPr>
        <w:ind w:left="4320" w:hanging="360"/>
      </w:pPr>
    </w:lvl>
    <w:lvl w:ilvl="6" w:tentative="1">
      <w:start w:val="1"/>
      <w:numFmt w:val="decimal"/>
      <w:lvlText w:val="%1.%2.%3.%4.%5.%6.%7."/>
      <w:lvlJc w:val="left"/>
      <w:pPr>
        <w:ind w:left="5040" w:hanging="360"/>
      </w:pPr>
    </w:lvl>
    <w:lvl w:ilvl="7" w:tentative="1">
      <w:start w:val="1"/>
      <w:numFmt w:val="decimal"/>
      <w:lvlText w:val="%1.%2.%3.%4.%5.%6.%7.%8."/>
      <w:lvlJc w:val="left"/>
      <w:pPr>
        <w:ind w:left="5760" w:hanging="360"/>
      </w:pPr>
    </w:lvl>
    <w:lvl w:ilvl="8" w:tentative="1">
      <w:start w:val="1"/>
      <w:numFmt w:val="decimal"/>
      <w:lvlText w:val="%1.%2.%3.%4.%5.%6.%7.%8.%9."/>
      <w:lvlJc w:val="left"/>
      <w:pPr>
        <w:ind w:left="6480" w:hanging="360"/>
      </w:pPr>
    </w:lvl>
  </w:abstractNum>
  <w:abstractNum w:abstractNumId="67" w15:restartNumberingAfterBreak="0">
    <w:nsid w:val="5B5B01F3"/>
    <w:multiLevelType w:val="hybridMultilevel"/>
    <w:tmpl w:val="E35CF3D4"/>
    <w:lvl w:ilvl="0" w:tplc="B5C24BB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FCDAE6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15AA682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73C084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4808EC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2B84A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2EED4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F18C6D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8A0A34F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8" w15:restartNumberingAfterBreak="0">
    <w:nsid w:val="5BB14C22"/>
    <w:multiLevelType w:val="hybridMultilevel"/>
    <w:tmpl w:val="03A89254"/>
    <w:lvl w:ilvl="0" w:tplc="28B4D3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A644BE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62094A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830810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CC706A1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7A2CF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F1C965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0F2074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AAA04B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9" w15:restartNumberingAfterBreak="0">
    <w:nsid w:val="5CF43AB7"/>
    <w:multiLevelType w:val="hybridMultilevel"/>
    <w:tmpl w:val="5A444F08"/>
    <w:lvl w:ilvl="0" w:tplc="79DC8BF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1E88CC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CBEB9C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67C129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3726B8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02A7F9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1E258D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0C6FA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71868DD6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0" w15:restartNumberingAfterBreak="0">
    <w:nsid w:val="62AB1251"/>
    <w:multiLevelType w:val="hybridMultilevel"/>
    <w:tmpl w:val="A4909194"/>
    <w:lvl w:ilvl="0" w:tplc="778E06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0A4828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FD3EC01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F782CB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B25E4C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F2AA21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E71A8BB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9FA0283E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14ECF33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1" w15:restartNumberingAfterBreak="0">
    <w:nsid w:val="64820F81"/>
    <w:multiLevelType w:val="hybridMultilevel"/>
    <w:tmpl w:val="DF78B53C"/>
    <w:lvl w:ilvl="0" w:tplc="6852AEC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D58F72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48D46BE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0FD4BE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A0F4287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B462B7B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930F0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0128D05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4644FB6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2" w15:restartNumberingAfterBreak="0">
    <w:nsid w:val="657621E7"/>
    <w:multiLevelType w:val="hybridMultilevel"/>
    <w:tmpl w:val="C92089C6"/>
    <w:lvl w:ilvl="0" w:tplc="E00024DA">
      <w:start w:val="1"/>
      <w:numFmt w:val="decimal"/>
      <w:lvlText w:val="%1."/>
      <w:lvlJc w:val="left"/>
      <w:pPr>
        <w:ind w:left="720" w:hanging="360"/>
      </w:pPr>
    </w:lvl>
    <w:lvl w:ilvl="1" w:tplc="3DB24342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C7CEB7E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CC742A6A" w:tentative="1">
      <w:start w:val="1"/>
      <w:numFmt w:val="decimal"/>
      <w:lvlText w:val="%4."/>
      <w:lvlJc w:val="left"/>
      <w:pPr>
        <w:ind w:left="2880" w:hanging="360"/>
      </w:pPr>
    </w:lvl>
    <w:lvl w:ilvl="4" w:tplc="9FD05698" w:tentative="1">
      <w:start w:val="1"/>
      <w:numFmt w:val="lowerLetter"/>
      <w:lvlText w:val="%5."/>
      <w:lvlJc w:val="left"/>
      <w:pPr>
        <w:ind w:left="3600" w:hanging="360"/>
      </w:pPr>
    </w:lvl>
    <w:lvl w:ilvl="5" w:tplc="9B10543E" w:tentative="1">
      <w:start w:val="1"/>
      <w:numFmt w:val="lowerRoman"/>
      <w:lvlText w:val="%6."/>
      <w:lvlJc w:val="right"/>
      <w:pPr>
        <w:ind w:left="4320" w:hanging="360"/>
      </w:pPr>
    </w:lvl>
    <w:lvl w:ilvl="6" w:tplc="2E8031C4" w:tentative="1">
      <w:start w:val="1"/>
      <w:numFmt w:val="decimal"/>
      <w:lvlText w:val="%7."/>
      <w:lvlJc w:val="left"/>
      <w:pPr>
        <w:ind w:left="5040" w:hanging="360"/>
      </w:pPr>
    </w:lvl>
    <w:lvl w:ilvl="7" w:tplc="A5F4F26A" w:tentative="1">
      <w:start w:val="1"/>
      <w:numFmt w:val="lowerLetter"/>
      <w:lvlText w:val="%8."/>
      <w:lvlJc w:val="left"/>
      <w:pPr>
        <w:ind w:left="5760" w:hanging="360"/>
      </w:pPr>
    </w:lvl>
    <w:lvl w:ilvl="8" w:tplc="8ABCEA1A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73" w15:restartNumberingAfterBreak="0">
    <w:nsid w:val="66441C29"/>
    <w:multiLevelType w:val="hybridMultilevel"/>
    <w:tmpl w:val="085E4F40"/>
    <w:lvl w:ilvl="0" w:tplc="ACCEE34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EFA971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74CDEC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66CF9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CD80A6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75A8078E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24B4659E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85AB4D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14640C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4" w15:restartNumberingAfterBreak="0">
    <w:nsid w:val="67851840"/>
    <w:multiLevelType w:val="hybridMultilevel"/>
    <w:tmpl w:val="161A418C"/>
    <w:lvl w:ilvl="0" w:tplc="0A1ACDB4">
      <w:start w:val="1"/>
      <w:numFmt w:val="decimal"/>
      <w:lvlText w:val="%1)"/>
      <w:lvlJc w:val="left"/>
      <w:pPr>
        <w:ind w:left="1457" w:hanging="360"/>
      </w:pPr>
    </w:lvl>
    <w:lvl w:ilvl="1" w:tplc="040C0019" w:tentative="1">
      <w:start w:val="1"/>
      <w:numFmt w:val="lowerLetter"/>
      <w:lvlText w:val="%2."/>
      <w:lvlJc w:val="left"/>
      <w:pPr>
        <w:ind w:left="2177" w:hanging="360"/>
      </w:pPr>
    </w:lvl>
    <w:lvl w:ilvl="2" w:tplc="040C001B" w:tentative="1">
      <w:start w:val="1"/>
      <w:numFmt w:val="lowerRoman"/>
      <w:lvlText w:val="%3."/>
      <w:lvlJc w:val="right"/>
      <w:pPr>
        <w:ind w:left="2897" w:hanging="180"/>
      </w:pPr>
    </w:lvl>
    <w:lvl w:ilvl="3" w:tplc="040C000F" w:tentative="1">
      <w:start w:val="1"/>
      <w:numFmt w:val="decimal"/>
      <w:lvlText w:val="%4."/>
      <w:lvlJc w:val="left"/>
      <w:pPr>
        <w:ind w:left="3617" w:hanging="360"/>
      </w:pPr>
    </w:lvl>
    <w:lvl w:ilvl="4" w:tplc="040C0019" w:tentative="1">
      <w:start w:val="1"/>
      <w:numFmt w:val="lowerLetter"/>
      <w:lvlText w:val="%5."/>
      <w:lvlJc w:val="left"/>
      <w:pPr>
        <w:ind w:left="4337" w:hanging="360"/>
      </w:pPr>
    </w:lvl>
    <w:lvl w:ilvl="5" w:tplc="040C001B" w:tentative="1">
      <w:start w:val="1"/>
      <w:numFmt w:val="lowerRoman"/>
      <w:lvlText w:val="%6."/>
      <w:lvlJc w:val="right"/>
      <w:pPr>
        <w:ind w:left="5057" w:hanging="180"/>
      </w:pPr>
    </w:lvl>
    <w:lvl w:ilvl="6" w:tplc="040C000F" w:tentative="1">
      <w:start w:val="1"/>
      <w:numFmt w:val="decimal"/>
      <w:lvlText w:val="%7."/>
      <w:lvlJc w:val="left"/>
      <w:pPr>
        <w:ind w:left="5777" w:hanging="360"/>
      </w:pPr>
    </w:lvl>
    <w:lvl w:ilvl="7" w:tplc="040C0019" w:tentative="1">
      <w:start w:val="1"/>
      <w:numFmt w:val="lowerLetter"/>
      <w:lvlText w:val="%8."/>
      <w:lvlJc w:val="left"/>
      <w:pPr>
        <w:ind w:left="6497" w:hanging="360"/>
      </w:pPr>
    </w:lvl>
    <w:lvl w:ilvl="8" w:tplc="040C001B" w:tentative="1">
      <w:start w:val="1"/>
      <w:numFmt w:val="lowerRoman"/>
      <w:lvlText w:val="%9."/>
      <w:lvlJc w:val="right"/>
      <w:pPr>
        <w:ind w:left="7217" w:hanging="180"/>
      </w:pPr>
    </w:lvl>
  </w:abstractNum>
  <w:abstractNum w:abstractNumId="75" w15:restartNumberingAfterBreak="0">
    <w:nsid w:val="68F255FA"/>
    <w:multiLevelType w:val="hybridMultilevel"/>
    <w:tmpl w:val="4B4C19E4"/>
    <w:lvl w:ilvl="0" w:tplc="BD88BEF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B32FB5A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657E234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C208AA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A5CA78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9EE8D2FA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6EDA253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F6CA5FC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522A2E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6" w15:restartNumberingAfterBreak="0">
    <w:nsid w:val="6AC022B8"/>
    <w:multiLevelType w:val="hybridMultilevel"/>
    <w:tmpl w:val="4E38202A"/>
    <w:lvl w:ilvl="0" w:tplc="76923D6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986653E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056872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54F0110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966ADC1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DE2CCEB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47EF72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670C0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6FE89794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7" w15:restartNumberingAfterBreak="0">
    <w:nsid w:val="6E2D7B42"/>
    <w:multiLevelType w:val="hybridMultilevel"/>
    <w:tmpl w:val="DA6E5A92"/>
    <w:lvl w:ilvl="0" w:tplc="15A0F91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1AA6282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981AABF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106664BE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98683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2A06D9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DF64BF0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4B58BC3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A168F0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78" w15:restartNumberingAfterBreak="0">
    <w:nsid w:val="73141FB3"/>
    <w:multiLevelType w:val="hybridMultilevel"/>
    <w:tmpl w:val="FD96EFF6"/>
    <w:lvl w:ilvl="0" w:tplc="03EE1BDA">
      <w:start w:val="1"/>
      <w:numFmt w:val="upperRoman"/>
      <w:pStyle w:val="TM1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53F4EEE"/>
    <w:multiLevelType w:val="hybridMultilevel"/>
    <w:tmpl w:val="1AFA5446"/>
    <w:lvl w:ilvl="0" w:tplc="1A3E46F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42AF90C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DF043BA0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E6B08B2E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040C000B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5" w:tplc="5B86858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E08F42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50A8C1B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DF902A4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0" w15:restartNumberingAfterBreak="0">
    <w:nsid w:val="75685BA7"/>
    <w:multiLevelType w:val="hybridMultilevel"/>
    <w:tmpl w:val="9E3AAC46"/>
    <w:lvl w:ilvl="0" w:tplc="A2E6DC2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2365E00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50A7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F27E538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FC04C5D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29289D2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C06A1E5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EF64DE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F58488A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1" w15:restartNumberingAfterBreak="0">
    <w:nsid w:val="776C4888"/>
    <w:multiLevelType w:val="hybridMultilevel"/>
    <w:tmpl w:val="75A8359C"/>
    <w:lvl w:ilvl="0" w:tplc="24DA499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2BAC0CE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59FA58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77266270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F46F97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40D2226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19F425A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1AD4B15C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B2FAB5F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2" w15:restartNumberingAfterBreak="0">
    <w:nsid w:val="7891186D"/>
    <w:multiLevelType w:val="hybridMultilevel"/>
    <w:tmpl w:val="41605FF2"/>
    <w:lvl w:ilvl="0" w:tplc="560A15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9460FD0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07EC3B1E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81B2E832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00072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06E27D9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9F8C6B9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ED0A5B10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D50C26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3" w15:restartNumberingAfterBreak="0">
    <w:nsid w:val="7A5C77EB"/>
    <w:multiLevelType w:val="hybridMultilevel"/>
    <w:tmpl w:val="672EC20C"/>
    <w:lvl w:ilvl="0" w:tplc="E0CA362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FF06F4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920454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B9C06F58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EC287EB6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85FA71F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B5AE644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A524E1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E3D60660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4" w15:restartNumberingAfterBreak="0">
    <w:nsid w:val="7E4B5118"/>
    <w:multiLevelType w:val="hybridMultilevel"/>
    <w:tmpl w:val="B470B41A"/>
    <w:lvl w:ilvl="0" w:tplc="F8069D40">
      <w:start w:val="1"/>
      <w:numFmt w:val="decimal"/>
      <w:lvlText w:val="%1."/>
      <w:lvlJc w:val="left"/>
      <w:pPr>
        <w:ind w:left="720" w:hanging="360"/>
      </w:pPr>
    </w:lvl>
    <w:lvl w:ilvl="1" w:tplc="43E06F1A">
      <w:start w:val="1"/>
      <w:numFmt w:val="bullet"/>
      <w:lvlText w:val="o"/>
      <w:lvlJc w:val="left"/>
      <w:pPr>
        <w:ind w:left="1080" w:hanging="360"/>
      </w:pPr>
      <w:rPr>
        <w:rFonts w:ascii="Courier New" w:hAnsi="Courier New"/>
      </w:rPr>
    </w:lvl>
    <w:lvl w:ilvl="2" w:tplc="9A543040">
      <w:start w:val="1"/>
      <w:numFmt w:val="bullet"/>
      <w:lvlText w:val=""/>
      <w:lvlJc w:val="left"/>
      <w:pPr>
        <w:ind w:left="1800" w:hanging="360"/>
      </w:pPr>
      <w:rPr>
        <w:rFonts w:ascii="Wingdings" w:hAnsi="Wingdings"/>
      </w:rPr>
    </w:lvl>
    <w:lvl w:ilvl="3" w:tplc="7CEE5C3C">
      <w:start w:val="1"/>
      <w:numFmt w:val="bullet"/>
      <w:lvlText w:val=""/>
      <w:lvlJc w:val="left"/>
      <w:pPr>
        <w:ind w:left="2520" w:hanging="360"/>
      </w:pPr>
      <w:rPr>
        <w:rFonts w:ascii="Symbol" w:hAnsi="Symbol"/>
      </w:rPr>
    </w:lvl>
    <w:lvl w:ilvl="4" w:tplc="E8D6ED6E" w:tentative="1">
      <w:start w:val="1"/>
      <w:numFmt w:val="lowerLetter"/>
      <w:lvlText w:val="%5."/>
      <w:lvlJc w:val="left"/>
      <w:pPr>
        <w:ind w:left="3600" w:hanging="360"/>
      </w:pPr>
    </w:lvl>
    <w:lvl w:ilvl="5" w:tplc="33CC96DA" w:tentative="1">
      <w:start w:val="1"/>
      <w:numFmt w:val="lowerRoman"/>
      <w:lvlText w:val="%6."/>
      <w:lvlJc w:val="right"/>
      <w:pPr>
        <w:ind w:left="4320" w:hanging="360"/>
      </w:pPr>
    </w:lvl>
    <w:lvl w:ilvl="6" w:tplc="9D4E2FF2" w:tentative="1">
      <w:start w:val="1"/>
      <w:numFmt w:val="decimal"/>
      <w:lvlText w:val="%7."/>
      <w:lvlJc w:val="left"/>
      <w:pPr>
        <w:ind w:left="5040" w:hanging="360"/>
      </w:pPr>
    </w:lvl>
    <w:lvl w:ilvl="7" w:tplc="B81ECE32" w:tentative="1">
      <w:start w:val="1"/>
      <w:numFmt w:val="lowerLetter"/>
      <w:lvlText w:val="%8."/>
      <w:lvlJc w:val="left"/>
      <w:pPr>
        <w:ind w:left="5760" w:hanging="360"/>
      </w:pPr>
    </w:lvl>
    <w:lvl w:ilvl="8" w:tplc="E6B4386C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85" w15:restartNumberingAfterBreak="0">
    <w:nsid w:val="7F6C162E"/>
    <w:multiLevelType w:val="hybridMultilevel"/>
    <w:tmpl w:val="4BDCB5B2"/>
    <w:lvl w:ilvl="0" w:tplc="040C000F">
      <w:start w:val="1"/>
      <w:numFmt w:val="decimal"/>
      <w:lvlText w:val="%1."/>
      <w:lvlJc w:val="left"/>
      <w:pPr>
        <w:ind w:left="1117" w:hanging="360"/>
      </w:pPr>
    </w:lvl>
    <w:lvl w:ilvl="1" w:tplc="040C0019" w:tentative="1">
      <w:start w:val="1"/>
      <w:numFmt w:val="lowerLetter"/>
      <w:lvlText w:val="%2."/>
      <w:lvlJc w:val="left"/>
      <w:pPr>
        <w:ind w:left="1837" w:hanging="360"/>
      </w:pPr>
    </w:lvl>
    <w:lvl w:ilvl="2" w:tplc="040C001B" w:tentative="1">
      <w:start w:val="1"/>
      <w:numFmt w:val="lowerRoman"/>
      <w:lvlText w:val="%3."/>
      <w:lvlJc w:val="right"/>
      <w:pPr>
        <w:ind w:left="2557" w:hanging="180"/>
      </w:pPr>
    </w:lvl>
    <w:lvl w:ilvl="3" w:tplc="040C000F" w:tentative="1">
      <w:start w:val="1"/>
      <w:numFmt w:val="decimal"/>
      <w:lvlText w:val="%4."/>
      <w:lvlJc w:val="left"/>
      <w:pPr>
        <w:ind w:left="3277" w:hanging="360"/>
      </w:pPr>
    </w:lvl>
    <w:lvl w:ilvl="4" w:tplc="040C0019" w:tentative="1">
      <w:start w:val="1"/>
      <w:numFmt w:val="lowerLetter"/>
      <w:lvlText w:val="%5."/>
      <w:lvlJc w:val="left"/>
      <w:pPr>
        <w:ind w:left="3997" w:hanging="360"/>
      </w:pPr>
    </w:lvl>
    <w:lvl w:ilvl="5" w:tplc="040C001B" w:tentative="1">
      <w:start w:val="1"/>
      <w:numFmt w:val="lowerRoman"/>
      <w:lvlText w:val="%6."/>
      <w:lvlJc w:val="right"/>
      <w:pPr>
        <w:ind w:left="4717" w:hanging="180"/>
      </w:pPr>
    </w:lvl>
    <w:lvl w:ilvl="6" w:tplc="040C000F" w:tentative="1">
      <w:start w:val="1"/>
      <w:numFmt w:val="decimal"/>
      <w:lvlText w:val="%7."/>
      <w:lvlJc w:val="left"/>
      <w:pPr>
        <w:ind w:left="5437" w:hanging="360"/>
      </w:pPr>
    </w:lvl>
    <w:lvl w:ilvl="7" w:tplc="040C0019" w:tentative="1">
      <w:start w:val="1"/>
      <w:numFmt w:val="lowerLetter"/>
      <w:lvlText w:val="%8."/>
      <w:lvlJc w:val="left"/>
      <w:pPr>
        <w:ind w:left="6157" w:hanging="360"/>
      </w:pPr>
    </w:lvl>
    <w:lvl w:ilvl="8" w:tplc="040C001B" w:tentative="1">
      <w:start w:val="1"/>
      <w:numFmt w:val="lowerRoman"/>
      <w:lvlText w:val="%9."/>
      <w:lvlJc w:val="right"/>
      <w:pPr>
        <w:ind w:left="6877" w:hanging="180"/>
      </w:pPr>
    </w:lvl>
  </w:abstractNum>
  <w:num w:numId="1">
    <w:abstractNumId w:val="49"/>
  </w:num>
  <w:num w:numId="2">
    <w:abstractNumId w:val="44"/>
  </w:num>
  <w:num w:numId="3">
    <w:abstractNumId w:val="26"/>
  </w:num>
  <w:num w:numId="4">
    <w:abstractNumId w:val="1"/>
  </w:num>
  <w:num w:numId="5">
    <w:abstractNumId w:val="79"/>
  </w:num>
  <w:num w:numId="6">
    <w:abstractNumId w:val="75"/>
  </w:num>
  <w:num w:numId="7">
    <w:abstractNumId w:val="15"/>
  </w:num>
  <w:num w:numId="8">
    <w:abstractNumId w:val="41"/>
  </w:num>
  <w:num w:numId="9">
    <w:abstractNumId w:val="57"/>
  </w:num>
  <w:num w:numId="10">
    <w:abstractNumId w:val="10"/>
  </w:num>
  <w:num w:numId="11">
    <w:abstractNumId w:val="71"/>
  </w:num>
  <w:num w:numId="12">
    <w:abstractNumId w:val="33"/>
  </w:num>
  <w:num w:numId="13">
    <w:abstractNumId w:val="27"/>
  </w:num>
  <w:num w:numId="14">
    <w:abstractNumId w:val="9"/>
  </w:num>
  <w:num w:numId="15">
    <w:abstractNumId w:val="73"/>
  </w:num>
  <w:num w:numId="16">
    <w:abstractNumId w:val="62"/>
  </w:num>
  <w:num w:numId="17">
    <w:abstractNumId w:val="34"/>
  </w:num>
  <w:num w:numId="18">
    <w:abstractNumId w:val="38"/>
  </w:num>
  <w:num w:numId="19">
    <w:abstractNumId w:val="72"/>
  </w:num>
  <w:num w:numId="20">
    <w:abstractNumId w:val="50"/>
  </w:num>
  <w:num w:numId="21">
    <w:abstractNumId w:val="84"/>
  </w:num>
  <w:num w:numId="22">
    <w:abstractNumId w:val="7"/>
  </w:num>
  <w:num w:numId="23">
    <w:abstractNumId w:val="0"/>
  </w:num>
  <w:num w:numId="24">
    <w:abstractNumId w:val="58"/>
  </w:num>
  <w:num w:numId="25">
    <w:abstractNumId w:val="13"/>
  </w:num>
  <w:num w:numId="26">
    <w:abstractNumId w:val="31"/>
  </w:num>
  <w:num w:numId="27">
    <w:abstractNumId w:val="32"/>
  </w:num>
  <w:num w:numId="28">
    <w:abstractNumId w:val="48"/>
  </w:num>
  <w:num w:numId="29">
    <w:abstractNumId w:val="19"/>
  </w:num>
  <w:num w:numId="30">
    <w:abstractNumId w:val="28"/>
  </w:num>
  <w:num w:numId="31">
    <w:abstractNumId w:val="21"/>
  </w:num>
  <w:num w:numId="32">
    <w:abstractNumId w:val="60"/>
  </w:num>
  <w:num w:numId="33">
    <w:abstractNumId w:val="56"/>
  </w:num>
  <w:num w:numId="34">
    <w:abstractNumId w:val="29"/>
  </w:num>
  <w:num w:numId="35">
    <w:abstractNumId w:val="12"/>
  </w:num>
  <w:num w:numId="36">
    <w:abstractNumId w:val="59"/>
  </w:num>
  <w:num w:numId="37">
    <w:abstractNumId w:val="3"/>
  </w:num>
  <w:num w:numId="38">
    <w:abstractNumId w:val="25"/>
  </w:num>
  <w:num w:numId="39">
    <w:abstractNumId w:val="76"/>
  </w:num>
  <w:num w:numId="40">
    <w:abstractNumId w:val="63"/>
  </w:num>
  <w:num w:numId="41">
    <w:abstractNumId w:val="80"/>
  </w:num>
  <w:num w:numId="42">
    <w:abstractNumId w:val="2"/>
  </w:num>
  <w:num w:numId="43">
    <w:abstractNumId w:val="55"/>
  </w:num>
  <w:num w:numId="44">
    <w:abstractNumId w:val="66"/>
  </w:num>
  <w:num w:numId="45">
    <w:abstractNumId w:val="82"/>
  </w:num>
  <w:num w:numId="46">
    <w:abstractNumId w:val="20"/>
  </w:num>
  <w:num w:numId="47">
    <w:abstractNumId w:val="11"/>
  </w:num>
  <w:num w:numId="48">
    <w:abstractNumId w:val="67"/>
  </w:num>
  <w:num w:numId="49">
    <w:abstractNumId w:val="5"/>
  </w:num>
  <w:num w:numId="50">
    <w:abstractNumId w:val="70"/>
  </w:num>
  <w:num w:numId="51">
    <w:abstractNumId w:val="24"/>
  </w:num>
  <w:num w:numId="52">
    <w:abstractNumId w:val="52"/>
  </w:num>
  <w:num w:numId="53">
    <w:abstractNumId w:val="39"/>
  </w:num>
  <w:num w:numId="54">
    <w:abstractNumId w:val="77"/>
  </w:num>
  <w:num w:numId="55">
    <w:abstractNumId w:val="18"/>
  </w:num>
  <w:num w:numId="56">
    <w:abstractNumId w:val="69"/>
  </w:num>
  <w:num w:numId="57">
    <w:abstractNumId w:val="68"/>
  </w:num>
  <w:num w:numId="58">
    <w:abstractNumId w:val="83"/>
  </w:num>
  <w:num w:numId="59">
    <w:abstractNumId w:val="81"/>
  </w:num>
  <w:num w:numId="60">
    <w:abstractNumId w:val="42"/>
  </w:num>
  <w:num w:numId="61">
    <w:abstractNumId w:val="61"/>
  </w:num>
  <w:num w:numId="62">
    <w:abstractNumId w:val="54"/>
  </w:num>
  <w:num w:numId="63">
    <w:abstractNumId w:val="65"/>
  </w:num>
  <w:num w:numId="64">
    <w:abstractNumId w:val="6"/>
  </w:num>
  <w:num w:numId="65">
    <w:abstractNumId w:val="45"/>
  </w:num>
  <w:num w:numId="66">
    <w:abstractNumId w:val="23"/>
  </w:num>
  <w:num w:numId="67">
    <w:abstractNumId w:val="36"/>
  </w:num>
  <w:num w:numId="68">
    <w:abstractNumId w:val="53"/>
  </w:num>
  <w:num w:numId="69">
    <w:abstractNumId w:val="74"/>
  </w:num>
  <w:num w:numId="70">
    <w:abstractNumId w:val="35"/>
  </w:num>
  <w:num w:numId="71">
    <w:abstractNumId w:val="40"/>
  </w:num>
  <w:num w:numId="72">
    <w:abstractNumId w:val="14"/>
  </w:num>
  <w:num w:numId="73">
    <w:abstractNumId w:val="8"/>
  </w:num>
  <w:num w:numId="74">
    <w:abstractNumId w:val="16"/>
  </w:num>
  <w:num w:numId="75">
    <w:abstractNumId w:val="85"/>
  </w:num>
  <w:num w:numId="76">
    <w:abstractNumId w:val="17"/>
  </w:num>
  <w:num w:numId="77">
    <w:abstractNumId w:val="30"/>
  </w:num>
  <w:num w:numId="78">
    <w:abstractNumId w:val="64"/>
  </w:num>
  <w:num w:numId="79">
    <w:abstractNumId w:val="37"/>
  </w:num>
  <w:num w:numId="80">
    <w:abstractNumId w:val="46"/>
  </w:num>
  <w:num w:numId="81">
    <w:abstractNumId w:val="51"/>
  </w:num>
  <w:num w:numId="82">
    <w:abstractNumId w:val="47"/>
  </w:num>
  <w:num w:numId="83">
    <w:abstractNumId w:val="4"/>
  </w:num>
  <w:num w:numId="84">
    <w:abstractNumId w:val="43"/>
  </w:num>
  <w:num w:numId="85">
    <w:abstractNumId w:val="22"/>
  </w:num>
  <w:num w:numId="86">
    <w:abstractNumId w:val="78"/>
  </w:num>
  <w:numIdMacAtCleanup w:val="8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40A91"/>
    <w:rsid w:val="00135DCE"/>
    <w:rsid w:val="001A560F"/>
    <w:rsid w:val="001E012B"/>
    <w:rsid w:val="00216C73"/>
    <w:rsid w:val="00315BAF"/>
    <w:rsid w:val="00321E78"/>
    <w:rsid w:val="00324E1F"/>
    <w:rsid w:val="00426DD1"/>
    <w:rsid w:val="004D772B"/>
    <w:rsid w:val="00523040"/>
    <w:rsid w:val="00543AE6"/>
    <w:rsid w:val="00643798"/>
    <w:rsid w:val="006827D6"/>
    <w:rsid w:val="00691290"/>
    <w:rsid w:val="006B2E5F"/>
    <w:rsid w:val="006B6CDB"/>
    <w:rsid w:val="007F51E4"/>
    <w:rsid w:val="008502E1"/>
    <w:rsid w:val="008A3553"/>
    <w:rsid w:val="008C5047"/>
    <w:rsid w:val="008E6D25"/>
    <w:rsid w:val="009109E0"/>
    <w:rsid w:val="00A45E69"/>
    <w:rsid w:val="00B710D1"/>
    <w:rsid w:val="00C40A91"/>
    <w:rsid w:val="00C90AD5"/>
    <w:rsid w:val="00CD45B3"/>
    <w:rsid w:val="00CE1D8F"/>
    <w:rsid w:val="00D43A9D"/>
    <w:rsid w:val="00E1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DB786E5"/>
  <w15:docId w15:val="{39154599-C1F4-4354-B802-445E8A297D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Bidi" w:cstheme="minorBidi"/>
        <w:sz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3A9D"/>
    <w:pPr>
      <w:spacing w:after="160"/>
    </w:pPr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A45E69"/>
    <w:pPr>
      <w:keepNext/>
      <w:keepLines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0"/>
      <w:jc w:val="center"/>
      <w:outlineLvl w:val="0"/>
    </w:pPr>
    <w:rPr>
      <w:rFonts w:asciiTheme="majorHAnsi" w:eastAsiaTheme="majorEastAsia" w:hAnsiTheme="majorHAnsi" w:cstheme="majorBidi"/>
      <w:color w:val="C00000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D43A9D"/>
    <w:pPr>
      <w:keepNext/>
      <w:keepLines/>
      <w:spacing w:before="40" w:after="120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D43A9D"/>
    <w:pPr>
      <w:keepNext/>
      <w:keepLines/>
      <w:spacing w:before="40" w:after="120"/>
      <w:ind w:left="397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43A9D"/>
    <w:pPr>
      <w:keepNext/>
      <w:keepLines/>
      <w:spacing w:before="40" w:after="120"/>
      <w:ind w:left="737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D43A9D"/>
    <w:pPr>
      <w:keepNext/>
      <w:keepLines/>
      <w:spacing w:before="40" w:after="120"/>
      <w:ind w:left="1077"/>
      <w:outlineLvl w:val="4"/>
    </w:pPr>
    <w:rPr>
      <w:rFonts w:ascii="Calibri Light" w:eastAsiaTheme="majorEastAsia" w:hAnsi="Calibri Light" w:cstheme="majorBidi"/>
      <w:b/>
      <w:color w:val="8496B0" w:themeColor="text2" w:themeTint="99"/>
      <w:sz w:val="26"/>
      <w:u w:val="single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43A9D"/>
    <w:pPr>
      <w:keepNext/>
      <w:keepLines/>
      <w:spacing w:before="40" w:after="120"/>
      <w:ind w:left="1474"/>
      <w:outlineLvl w:val="5"/>
    </w:pPr>
    <w:rPr>
      <w:rFonts w:ascii="Calibri Light" w:eastAsiaTheme="majorEastAsia" w:hAnsi="Calibri Light" w:cstheme="majorBidi"/>
      <w:color w:val="1F3763" w:themeColor="accent1" w:themeShade="7F"/>
      <w:sz w:val="26"/>
      <w:u w:val="single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rsid w:val="00D43A9D"/>
    <w:pPr>
      <w:keepNext/>
      <w:keepLines/>
      <w:spacing w:before="40" w:after="120"/>
      <w:ind w:left="1758"/>
      <w:outlineLvl w:val="6"/>
    </w:pPr>
    <w:rPr>
      <w:rFonts w:ascii="Calibri Light" w:eastAsiaTheme="majorEastAsia" w:hAnsi="Calibri Light" w:cstheme="majorBidi"/>
      <w:i/>
      <w:iCs/>
      <w:color w:val="1F3763" w:themeColor="accent1" w:themeShade="7F"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43A9D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43A9D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D43A9D"/>
    <w:pPr>
      <w:spacing w:after="0" w:line="240" w:lineRule="auto"/>
    </w:pPr>
    <w:rPr>
      <w:rFonts w:eastAsiaTheme="minorHAnsi" w:hAnsiTheme="minorHAnsi"/>
      <w:szCs w:val="22"/>
      <w:lang w:eastAsia="en-US"/>
    </w:rPr>
  </w:style>
  <w:style w:type="character" w:customStyle="1" w:styleId="Titre1Car">
    <w:name w:val="Titre 1 Car"/>
    <w:basedOn w:val="Policepardfaut"/>
    <w:link w:val="Titre1"/>
    <w:uiPriority w:val="9"/>
    <w:rsid w:val="00A45E69"/>
    <w:rPr>
      <w:rFonts w:asciiTheme="majorHAnsi" w:eastAsiaTheme="majorEastAsia" w:hAnsiTheme="majorHAnsi" w:cstheme="majorBidi"/>
      <w:color w:val="C00000"/>
      <w:sz w:val="32"/>
      <w:szCs w:val="32"/>
      <w:lang w:eastAsia="en-US"/>
    </w:rPr>
  </w:style>
  <w:style w:type="character" w:customStyle="1" w:styleId="Titre2Car">
    <w:name w:val="Titre 2 Car"/>
    <w:basedOn w:val="Policepardfaut"/>
    <w:link w:val="Titre2"/>
    <w:uiPriority w:val="9"/>
    <w:rsid w:val="00D43A9D"/>
    <w:rPr>
      <w:rFonts w:ascii="Calibri Light" w:eastAsiaTheme="majorEastAsia" w:hAnsi="Calibri Light" w:cstheme="majorBidi"/>
      <w:b/>
      <w:color w:val="4472C4" w:themeColor="accent1"/>
      <w:sz w:val="32"/>
      <w:szCs w:val="26"/>
      <w:lang w:eastAsia="en-US"/>
    </w:rPr>
  </w:style>
  <w:style w:type="character" w:customStyle="1" w:styleId="Titre3Car">
    <w:name w:val="Titre 3 Car"/>
    <w:basedOn w:val="Policepardfaut"/>
    <w:link w:val="Titre3"/>
    <w:uiPriority w:val="9"/>
    <w:rsid w:val="00D43A9D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  <w:lang w:eastAsia="en-US"/>
    </w:rPr>
  </w:style>
  <w:style w:type="character" w:customStyle="1" w:styleId="Titre4Car">
    <w:name w:val="Titre 4 Car"/>
    <w:basedOn w:val="Policepardfaut"/>
    <w:link w:val="Titre4"/>
    <w:uiPriority w:val="9"/>
    <w:rsid w:val="00D43A9D"/>
    <w:rPr>
      <w:rFonts w:ascii="Calibri Light" w:eastAsiaTheme="majorEastAsia" w:hAnsi="Calibri Light" w:cstheme="majorBidi"/>
      <w:b/>
      <w:iCs/>
      <w:color w:val="2F5496" w:themeColor="accent1" w:themeShade="BF"/>
      <w:sz w:val="26"/>
      <w:szCs w:val="22"/>
      <w:u w:val="single"/>
      <w:lang w:eastAsia="en-US"/>
    </w:rPr>
  </w:style>
  <w:style w:type="character" w:customStyle="1" w:styleId="Titre5Car">
    <w:name w:val="Titre 5 Car"/>
    <w:basedOn w:val="Policepardfaut"/>
    <w:link w:val="Titre5"/>
    <w:uiPriority w:val="9"/>
    <w:rsid w:val="00D43A9D"/>
    <w:rPr>
      <w:rFonts w:ascii="Calibri Light" w:eastAsiaTheme="majorEastAsia" w:hAnsi="Calibri Light" w:cstheme="majorBidi"/>
      <w:b/>
      <w:color w:val="8496B0" w:themeColor="text2" w:themeTint="99"/>
      <w:sz w:val="26"/>
      <w:szCs w:val="22"/>
      <w:u w:val="single"/>
      <w:lang w:eastAsia="en-US"/>
    </w:rPr>
  </w:style>
  <w:style w:type="character" w:customStyle="1" w:styleId="Titre6Car">
    <w:name w:val="Titre 6 Car"/>
    <w:basedOn w:val="Policepardfaut"/>
    <w:link w:val="Titre6"/>
    <w:uiPriority w:val="9"/>
    <w:semiHidden/>
    <w:rsid w:val="00D43A9D"/>
    <w:rPr>
      <w:rFonts w:ascii="Calibri Light" w:eastAsiaTheme="majorEastAsia" w:hAnsi="Calibri Light" w:cstheme="majorBidi"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7Car">
    <w:name w:val="Titre 7 Car"/>
    <w:basedOn w:val="Policepardfaut"/>
    <w:link w:val="Titre7"/>
    <w:uiPriority w:val="9"/>
    <w:rsid w:val="00D43A9D"/>
    <w:rPr>
      <w:rFonts w:ascii="Calibri Light" w:eastAsiaTheme="majorEastAsia" w:hAnsi="Calibri Light" w:cstheme="majorBidi"/>
      <w:i/>
      <w:iCs/>
      <w:color w:val="1F3763" w:themeColor="accent1" w:themeShade="7F"/>
      <w:sz w:val="26"/>
      <w:szCs w:val="22"/>
      <w:u w:val="single"/>
      <w:lang w:eastAsia="en-US"/>
    </w:rPr>
  </w:style>
  <w:style w:type="character" w:customStyle="1" w:styleId="Titre8Car">
    <w:name w:val="Titre 8 Car"/>
    <w:link w:val="Titre8"/>
    <w:uiPriority w:val="9"/>
    <w:semiHidden/>
    <w:rsid w:val="00D43A9D"/>
    <w:rPr>
      <w:rFonts w:asciiTheme="majorHAnsi" w:eastAsiaTheme="majorEastAsia" w:hAnsiTheme="majorHAnsi" w:cstheme="majorBidi"/>
      <w:color w:val="404040" w:themeColor="text1" w:themeTint="BF"/>
      <w:sz w:val="20"/>
      <w:lang w:eastAsia="en-US"/>
    </w:rPr>
  </w:style>
  <w:style w:type="character" w:customStyle="1" w:styleId="Titre9Car">
    <w:name w:val="Titre 9 Car"/>
    <w:link w:val="Titre9"/>
    <w:uiPriority w:val="9"/>
    <w:semiHidden/>
    <w:rsid w:val="00D43A9D"/>
    <w:rPr>
      <w:rFonts w:asciiTheme="majorHAnsi" w:eastAsiaTheme="majorEastAsia" w:hAnsiTheme="majorHAnsi" w:cstheme="majorBidi"/>
      <w:i/>
      <w:iCs/>
      <w:color w:val="404040" w:themeColor="text1" w:themeTint="BF"/>
      <w:sz w:val="20"/>
      <w:lang w:eastAsia="en-US"/>
    </w:rPr>
  </w:style>
  <w:style w:type="paragraph" w:styleId="Titre">
    <w:name w:val="Title"/>
    <w:aliases w:val="Grand titre"/>
    <w:basedOn w:val="Titre1"/>
    <w:next w:val="Normal"/>
    <w:link w:val="TitreCar"/>
    <w:uiPriority w:val="10"/>
    <w:qFormat/>
    <w:rsid w:val="00D43A9D"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contextualSpacing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sid w:val="00D43A9D"/>
    <w:rPr>
      <w:rFonts w:ascii="Calibri Light" w:eastAsiaTheme="majorEastAsia" w:hAnsi="Calibri Light" w:cstheme="majorBidi"/>
      <w:b/>
      <w:caps/>
      <w:color w:val="323E4F" w:themeColor="text2" w:themeShade="BF"/>
      <w:spacing w:val="-10"/>
      <w:sz w:val="56"/>
      <w:szCs w:val="56"/>
      <w:lang w:eastAsia="en-US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43A9D"/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sid w:val="00D43A9D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eastAsia="en-US"/>
    </w:rPr>
  </w:style>
  <w:style w:type="character" w:styleId="Accentuationlgre">
    <w:name w:val="Subtle Emphasis"/>
    <w:uiPriority w:val="19"/>
    <w:qFormat/>
    <w:rsid w:val="00D43A9D"/>
    <w:rPr>
      <w:i/>
      <w:iCs/>
      <w:color w:val="808080" w:themeColor="text1" w:themeTint="7F"/>
    </w:rPr>
  </w:style>
  <w:style w:type="character" w:styleId="Accentuation">
    <w:name w:val="Emphasis"/>
    <w:uiPriority w:val="20"/>
    <w:qFormat/>
    <w:rsid w:val="00D43A9D"/>
    <w:rPr>
      <w:i/>
      <w:iCs/>
    </w:rPr>
  </w:style>
  <w:style w:type="character" w:styleId="Accentuationintense">
    <w:name w:val="Intense Emphasis"/>
    <w:uiPriority w:val="21"/>
    <w:qFormat/>
    <w:rsid w:val="00D43A9D"/>
    <w:rPr>
      <w:b/>
      <w:bCs/>
      <w:i/>
      <w:iCs/>
      <w:color w:val="4472C4" w:themeColor="accent1"/>
    </w:rPr>
  </w:style>
  <w:style w:type="character" w:styleId="lev">
    <w:name w:val="Strong"/>
    <w:uiPriority w:val="22"/>
    <w:qFormat/>
    <w:rsid w:val="00D43A9D"/>
    <w:rPr>
      <w:b/>
      <w:bCs/>
    </w:rPr>
  </w:style>
  <w:style w:type="paragraph" w:styleId="Citation">
    <w:name w:val="Quote"/>
    <w:basedOn w:val="Normal"/>
    <w:next w:val="Normal"/>
    <w:link w:val="CitationCar"/>
    <w:uiPriority w:val="29"/>
    <w:qFormat/>
    <w:rsid w:val="00D43A9D"/>
    <w:rPr>
      <w:i/>
      <w:iCs/>
    </w:rPr>
  </w:style>
  <w:style w:type="character" w:customStyle="1" w:styleId="CitationCar">
    <w:name w:val="Citation Car"/>
    <w:link w:val="Citation"/>
    <w:uiPriority w:val="29"/>
    <w:rsid w:val="00D43A9D"/>
    <w:rPr>
      <w:rFonts w:ascii="Arial" w:eastAsiaTheme="minorHAnsi" w:hAnsi="Arial"/>
      <w:i/>
      <w:iCs/>
      <w:color w:val="000000" w:themeColor="text1"/>
      <w:sz w:val="24"/>
      <w:szCs w:val="22"/>
      <w:lang w:eastAsia="en-US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43A9D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sid w:val="00D43A9D"/>
    <w:rPr>
      <w:rFonts w:ascii="Arial" w:eastAsiaTheme="minorHAnsi" w:hAnsi="Arial"/>
      <w:b/>
      <w:bCs/>
      <w:i/>
      <w:iCs/>
      <w:color w:val="4472C4" w:themeColor="accent1"/>
      <w:sz w:val="24"/>
      <w:szCs w:val="22"/>
      <w:lang w:eastAsia="en-US"/>
    </w:rPr>
  </w:style>
  <w:style w:type="character" w:styleId="Rfrencelgre">
    <w:name w:val="Subtle Reference"/>
    <w:uiPriority w:val="31"/>
    <w:qFormat/>
    <w:rsid w:val="00D43A9D"/>
    <w:rPr>
      <w:smallCaps/>
      <w:color w:val="ED7D31" w:themeColor="accent2"/>
      <w:u w:val="single"/>
    </w:rPr>
  </w:style>
  <w:style w:type="character" w:styleId="Rfrenceintense">
    <w:name w:val="Intense Reference"/>
    <w:uiPriority w:val="32"/>
    <w:qFormat/>
    <w:rsid w:val="00D43A9D"/>
    <w:rPr>
      <w:b/>
      <w:bCs/>
      <w:smallCaps/>
      <w:color w:val="ED7D31" w:themeColor="accent2"/>
      <w:spacing w:val="5"/>
      <w:u w:val="single"/>
    </w:rPr>
  </w:style>
  <w:style w:type="character" w:styleId="Titredulivre">
    <w:name w:val="Book Title"/>
    <w:uiPriority w:val="33"/>
    <w:qFormat/>
    <w:rsid w:val="00D43A9D"/>
    <w:rPr>
      <w:b/>
      <w:bCs/>
      <w:smallCaps/>
      <w:spacing w:val="5"/>
    </w:rPr>
  </w:style>
  <w:style w:type="paragraph" w:styleId="Paragraphedeliste">
    <w:name w:val="List Paragraph"/>
    <w:basedOn w:val="Normal"/>
    <w:uiPriority w:val="34"/>
    <w:qFormat/>
    <w:rsid w:val="00D43A9D"/>
    <w:pPr>
      <w:ind w:left="720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D43A9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notedebasdep">
    <w:name w:val="footnote reference"/>
    <w:uiPriority w:val="99"/>
    <w:semiHidden/>
    <w:unhideWhenUsed/>
    <w:rsid w:val="00D43A9D"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D43A9D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character" w:styleId="Appeldenotedefin">
    <w:name w:val="endnote reference"/>
    <w:uiPriority w:val="99"/>
    <w:semiHidden/>
    <w:unhideWhenUsed/>
    <w:rsid w:val="00D43A9D"/>
    <w:rPr>
      <w:vertAlign w:val="superscript"/>
    </w:rPr>
  </w:style>
  <w:style w:type="character" w:styleId="Lienhypertexte">
    <w:name w:val="Hyperlink"/>
    <w:uiPriority w:val="99"/>
    <w:unhideWhenUsed/>
    <w:rsid w:val="00D43A9D"/>
    <w:rPr>
      <w:color w:val="0563C1" w:themeColor="hyperlink"/>
      <w:u w:val="single"/>
    </w:rPr>
  </w:style>
  <w:style w:type="paragraph" w:styleId="Textebrut">
    <w:name w:val="Plain Text"/>
    <w:basedOn w:val="Normal"/>
    <w:link w:val="TextebrutCar"/>
    <w:uiPriority w:val="99"/>
    <w:semiHidden/>
    <w:unhideWhenUsed/>
    <w:rsid w:val="00D43A9D"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sid w:val="00D43A9D"/>
    <w:rPr>
      <w:rFonts w:ascii="Courier New" w:eastAsiaTheme="minorHAnsi" w:hAnsi="Courier New" w:cs="Courier New"/>
      <w:color w:val="000000" w:themeColor="text1"/>
      <w:sz w:val="21"/>
      <w:szCs w:val="21"/>
      <w:lang w:eastAsia="en-US"/>
    </w:rPr>
  </w:style>
  <w:style w:type="paragraph" w:styleId="Adressedestinataire">
    <w:name w:val="envelope address"/>
    <w:basedOn w:val="Normal"/>
    <w:uiPriority w:val="99"/>
    <w:unhideWhenUsed/>
    <w:pPr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Adresseexpditeur">
    <w:name w:val="envelope return"/>
    <w:basedOn w:val="Normal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sz w:val="20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D43A9D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D43A9D"/>
    <w:rPr>
      <w:rFonts w:ascii="Arial" w:eastAsiaTheme="minorHAnsi" w:hAnsi="Arial"/>
      <w:color w:val="000000" w:themeColor="text1"/>
      <w:sz w:val="20"/>
      <w:lang w:eastAsia="en-US"/>
    </w:rPr>
  </w:style>
  <w:style w:type="paragraph" w:styleId="En-tte">
    <w:name w:val="header"/>
    <w:basedOn w:val="Normal"/>
    <w:link w:val="En-tteCar"/>
    <w:uiPriority w:val="99"/>
    <w:unhideWhenUsed/>
    <w:rsid w:val="00D43A9D"/>
    <w:pPr>
      <w:spacing w:after="0" w:line="240" w:lineRule="auto"/>
    </w:pPr>
  </w:style>
  <w:style w:type="character" w:customStyle="1" w:styleId="En-tteCar">
    <w:name w:val="En-tête Car"/>
    <w:link w:val="En-tte"/>
    <w:uiPriority w:val="99"/>
    <w:rsid w:val="00D43A9D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table" w:styleId="Grilledutableau">
    <w:name w:val="Table Grid"/>
    <w:basedOn w:val="TableauNormal"/>
    <w:uiPriority w:val="59"/>
    <w:rsid w:val="00D43A9D"/>
    <w:pPr>
      <w:spacing w:after="0" w:line="240" w:lineRule="auto"/>
    </w:pPr>
    <w:rPr>
      <w:rFonts w:eastAsiaTheme="minorHAnsi" w:hAnsiTheme="minorHAnsi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rsid w:val="00D43A9D"/>
    <w:pPr>
      <w:spacing w:after="0" w:line="240" w:lineRule="auto"/>
    </w:pPr>
    <w:rPr>
      <w:rFonts w:eastAsiaTheme="minorHAnsi" w:hAnsiTheme="minorHAnsi"/>
      <w:sz w:val="20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Marquedecommentaire">
    <w:name w:val="annotation reference"/>
    <w:basedOn w:val="Policepardfaut"/>
    <w:uiPriority w:val="99"/>
    <w:semiHidden/>
    <w:unhideWhenUsed/>
    <w:rsid w:val="00D43A9D"/>
    <w:rPr>
      <w:sz w:val="16"/>
      <w:szCs w:val="16"/>
    </w:rPr>
  </w:style>
  <w:style w:type="paragraph" w:styleId="Pieddepage">
    <w:name w:val="footer"/>
    <w:basedOn w:val="Normal"/>
    <w:link w:val="PieddepageCar"/>
    <w:uiPriority w:val="99"/>
    <w:unhideWhenUsed/>
    <w:rsid w:val="00D43A9D"/>
    <w:pPr>
      <w:spacing w:after="0" w:line="240" w:lineRule="auto"/>
    </w:pPr>
  </w:style>
  <w:style w:type="character" w:customStyle="1" w:styleId="PieddepageCar">
    <w:name w:val="Pied de page Car"/>
    <w:link w:val="Pieddepage"/>
    <w:uiPriority w:val="99"/>
    <w:rsid w:val="00D43A9D"/>
    <w:rPr>
      <w:rFonts w:ascii="Arial" w:eastAsiaTheme="minorHAnsi" w:hAnsi="Arial"/>
      <w:color w:val="000000" w:themeColor="text1"/>
      <w:sz w:val="24"/>
      <w:szCs w:val="22"/>
      <w:lang w:eastAsia="en-US"/>
    </w:rPr>
  </w:style>
  <w:style w:type="paragraph" w:styleId="TM2">
    <w:name w:val="toc 2"/>
    <w:basedOn w:val="Normal"/>
    <w:next w:val="Normal"/>
    <w:autoRedefine/>
    <w:uiPriority w:val="39"/>
    <w:unhideWhenUsed/>
    <w:rsid w:val="008502E1"/>
    <w:pPr>
      <w:spacing w:after="100"/>
      <w:ind w:left="220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autoRedefine/>
    <w:uiPriority w:val="39"/>
    <w:unhideWhenUsed/>
    <w:rsid w:val="008502E1"/>
    <w:pPr>
      <w:numPr>
        <w:numId w:val="86"/>
      </w:numPr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autoRedefine/>
    <w:uiPriority w:val="39"/>
    <w:unhideWhenUsed/>
    <w:rsid w:val="008502E1"/>
    <w:pPr>
      <w:spacing w:after="100"/>
      <w:ind w:left="440"/>
    </w:pPr>
    <w:rPr>
      <w:rFonts w:eastAsiaTheme="minorEastAsia"/>
      <w:lang w:eastAsia="fr-FR"/>
    </w:rPr>
  </w:style>
  <w:style w:type="paragraph" w:styleId="TM4">
    <w:name w:val="toc 4"/>
    <w:basedOn w:val="Normal"/>
    <w:next w:val="Normal"/>
    <w:autoRedefine/>
    <w:uiPriority w:val="39"/>
    <w:unhideWhenUsed/>
    <w:rsid w:val="008502E1"/>
    <w:pPr>
      <w:spacing w:after="100" w:line="259" w:lineRule="auto"/>
      <w:ind w:left="66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8502E1"/>
    <w:pPr>
      <w:spacing w:after="100" w:line="259" w:lineRule="auto"/>
      <w:ind w:left="88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8502E1"/>
    <w:pPr>
      <w:spacing w:after="100" w:line="259" w:lineRule="auto"/>
      <w:ind w:left="110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8502E1"/>
    <w:pPr>
      <w:spacing w:after="100" w:line="259" w:lineRule="auto"/>
      <w:ind w:left="132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8502E1"/>
    <w:pPr>
      <w:spacing w:after="100" w:line="259" w:lineRule="auto"/>
      <w:ind w:left="1540"/>
    </w:pPr>
    <w:rPr>
      <w:rFonts w:asciiTheme="minorHAnsi" w:eastAsiaTheme="minorEastAsia" w:hAnsiTheme="minorHAnsi"/>
      <w:color w:val="auto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8502E1"/>
    <w:pPr>
      <w:spacing w:after="100" w:line="259" w:lineRule="auto"/>
      <w:ind w:left="1760"/>
    </w:pPr>
    <w:rPr>
      <w:rFonts w:asciiTheme="minorHAnsi" w:eastAsiaTheme="minorEastAsia" w:hAnsiTheme="minorHAnsi"/>
      <w:color w:val="auto"/>
      <w:sz w:val="22"/>
      <w:lang w:eastAsia="fr-FR"/>
    </w:rPr>
  </w:style>
  <w:style w:type="character" w:styleId="Mentionnonrsolue">
    <w:name w:val="Unresolved Mention"/>
    <w:basedOn w:val="Policepardfaut"/>
    <w:uiPriority w:val="99"/>
    <w:semiHidden/>
    <w:unhideWhenUsed/>
    <w:rsid w:val="008502E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363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footer" Target="footer1.xml"/><Relationship Id="rId21" Type="http://schemas.openxmlformats.org/officeDocument/2006/relationships/image" Target="media/image14.jpe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37" Type="http://schemas.openxmlformats.org/officeDocument/2006/relationships/image" Target="media/image30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image" Target="media/image28.jpeg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6.jpeg"/><Relationship Id="rId38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FDCF17-AA35-4042-BADF-46B96DF7B8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84</Pages>
  <Words>9881</Words>
  <Characters>56325</Characters>
  <Application>Microsoft Office Word</Application>
  <DocSecurity>0</DocSecurity>
  <Lines>469</Lines>
  <Paragraphs>132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unknown</dc:creator>
  <cp:lastModifiedBy>ZICO</cp:lastModifiedBy>
  <cp:revision>11</cp:revision>
  <dcterms:created xsi:type="dcterms:W3CDTF">2022-03-08T15:48:00Z</dcterms:created>
  <dcterms:modified xsi:type="dcterms:W3CDTF">2026-02-26T11:41:00Z</dcterms:modified>
</cp:coreProperties>
</file>