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8DA22" w14:textId="77777777" w:rsidR="000205AA" w:rsidRPr="00316B93" w:rsidRDefault="001F0D07" w:rsidP="002F2674">
      <w:pPr>
        <w:pStyle w:val="Titre1"/>
        <w:rPr>
          <w:lang w:val="fr-FR"/>
        </w:rPr>
      </w:pPr>
      <w:r w:rsidRPr="00316B93">
        <w:rPr>
          <w:lang w:val="fr-FR"/>
        </w:rPr>
        <w:t>EXOPHTALMIE : diagnostic et traitement</w:t>
      </w:r>
    </w:p>
    <w:p w14:paraId="7745299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Dr ANDRIAMBELO </w:t>
      </w:r>
      <w:proofErr w:type="spellStart"/>
      <w:r w:rsidRPr="00316B93">
        <w:rPr>
          <w:lang w:val="fr-FR"/>
        </w:rPr>
        <w:t>Ravaka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Hariniaina</w:t>
      </w:r>
      <w:proofErr w:type="spellEnd"/>
    </w:p>
    <w:p w14:paraId="3359342A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3CAC86E6" w14:textId="767AFFC6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Protrusion du globe oculaire hors de l’orbite liée à une augmentation de volume des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contenus</w:t>
      </w:r>
      <w:r w:rsidRPr="00316B93">
        <w:rPr>
          <w:lang w:val="fr-FR"/>
        </w:rPr>
        <w:t xml:space="preserve"> de l’orbite</w:t>
      </w:r>
    </w:p>
    <w:p w14:paraId="41BFF80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Double intérêt :</w:t>
      </w:r>
    </w:p>
    <w:p w14:paraId="7C9BF26C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Diagnostic étiologique</w:t>
      </w:r>
    </w:p>
    <w:p w14:paraId="05B00210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Diagnostic de gravité</w:t>
      </w:r>
    </w:p>
    <w:p w14:paraId="4C4BD7C9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RAPPELS ANATOMIQUES :</w:t>
      </w:r>
    </w:p>
    <w:p w14:paraId="14A207C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Position du globe oculaire par rapport à l’orbite dépend :</w:t>
      </w:r>
    </w:p>
    <w:p w14:paraId="2711E56B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De l’importance du contenant à savoir l’orbite osseuse</w:t>
      </w:r>
    </w:p>
    <w:p w14:paraId="749AF835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Et du volume du contenu de l’orbi</w:t>
      </w:r>
      <w:r w:rsidRPr="00316B93">
        <w:rPr>
          <w:lang w:val="fr-FR"/>
        </w:rPr>
        <w:t>te</w:t>
      </w:r>
    </w:p>
    <w:p w14:paraId="78310E4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Contenant : orbite = cavité osseuse inextensible</w:t>
      </w:r>
    </w:p>
    <w:p w14:paraId="0CFC96F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Contenu :</w:t>
      </w:r>
    </w:p>
    <w:p w14:paraId="5138B3AF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Graisses orbitaires</w:t>
      </w:r>
    </w:p>
    <w:p w14:paraId="075229A1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Muscles oculomoteurs</w:t>
      </w:r>
    </w:p>
    <w:p w14:paraId="7613ABEC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Paquets vasculo-nerveux :</w:t>
      </w:r>
    </w:p>
    <w:p w14:paraId="6BB783E7" w14:textId="77777777" w:rsidR="000205AA" w:rsidRPr="00316B93" w:rsidRDefault="001F0D07" w:rsidP="008A5F92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Nerf optique</w:t>
      </w:r>
    </w:p>
    <w:p w14:paraId="7A4C28D4" w14:textId="77777777" w:rsidR="000205AA" w:rsidRPr="00316B93" w:rsidRDefault="001F0D07" w:rsidP="008A5F92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Artère ophtalmique</w:t>
      </w:r>
    </w:p>
    <w:p w14:paraId="56C74D38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Glande lacrymale</w:t>
      </w:r>
    </w:p>
    <w:p w14:paraId="511D65B6" w14:textId="65C73379" w:rsidR="000205AA" w:rsidRPr="00316B93" w:rsidRDefault="001F0D07" w:rsidP="008A5F92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 Toute pathologie pouvant toucher les différents tissus </w:t>
      </w:r>
      <w:r w:rsidRPr="00316B93">
        <w:rPr>
          <w:lang w:val="fr-FR"/>
        </w:rPr>
        <w:t>peut être cause d’une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exophtalmie</w:t>
      </w:r>
    </w:p>
    <w:p w14:paraId="6FD3E795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Tumeur</w:t>
      </w:r>
    </w:p>
    <w:p w14:paraId="2F68319F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Infection</w:t>
      </w:r>
    </w:p>
    <w:p w14:paraId="4B446938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Inflammation</w:t>
      </w:r>
    </w:p>
    <w:p w14:paraId="1A8555A0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Malformation</w:t>
      </w:r>
    </w:p>
    <w:p w14:paraId="08328B28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Hémorragie</w:t>
      </w:r>
    </w:p>
    <w:p w14:paraId="16114192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SIGNES CLINIQUES (DIAGNOSTIC POSITIF) :</w:t>
      </w:r>
    </w:p>
    <w:p w14:paraId="2F0D2ED2" w14:textId="77777777" w:rsidR="000205AA" w:rsidRPr="00316B93" w:rsidRDefault="001F0D07" w:rsidP="008A5F92">
      <w:pPr>
        <w:pStyle w:val="Titre2"/>
        <w:rPr>
          <w:lang w:val="fr-FR"/>
        </w:rPr>
      </w:pPr>
      <w:r w:rsidRPr="00316B93">
        <w:rPr>
          <w:lang w:val="fr-FR"/>
        </w:rPr>
        <w:t>Inspection : comparative : plus facile quand c’est unilatéral</w:t>
      </w:r>
    </w:p>
    <w:p w14:paraId="27C9EB4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De face :</w:t>
      </w:r>
    </w:p>
    <w:p w14:paraId="0853FD74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La fente palpébrale du côté atteinte plus </w:t>
      </w:r>
      <w:r w:rsidRPr="00316B93">
        <w:rPr>
          <w:lang w:val="fr-FR"/>
        </w:rPr>
        <w:t>ouverte</w:t>
      </w:r>
    </w:p>
    <w:p w14:paraId="192F0BE2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Limbe </w:t>
      </w:r>
      <w:proofErr w:type="spellStart"/>
      <w:r w:rsidRPr="00316B93">
        <w:rPr>
          <w:lang w:val="fr-FR"/>
        </w:rPr>
        <w:t>scléro</w:t>
      </w:r>
      <w:proofErr w:type="spellEnd"/>
      <w:r w:rsidRPr="00316B93">
        <w:rPr>
          <w:lang w:val="fr-FR"/>
        </w:rPr>
        <w:t>-cornéen supérieur devient visible</w:t>
      </w:r>
    </w:p>
    <w:p w14:paraId="3CE78E2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 vue supérieure :</w:t>
      </w:r>
    </w:p>
    <w:p w14:paraId="1A465394" w14:textId="77777777" w:rsidR="000205AA" w:rsidRPr="00316B93" w:rsidRDefault="001F0D07" w:rsidP="008A5F92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Protrusion anormale vers l’avant d’un globe atteint par rapport à l’autre</w:t>
      </w:r>
    </w:p>
    <w:p w14:paraId="17011894" w14:textId="77777777" w:rsidR="000205AA" w:rsidRPr="00316B93" w:rsidRDefault="001F0D07" w:rsidP="008A5F92">
      <w:pPr>
        <w:pStyle w:val="Titre2"/>
        <w:rPr>
          <w:lang w:val="fr-FR"/>
        </w:rPr>
      </w:pPr>
      <w:proofErr w:type="spellStart"/>
      <w:r w:rsidRPr="00316B93">
        <w:rPr>
          <w:lang w:val="fr-FR"/>
        </w:rPr>
        <w:t>Exophtalmomètre</w:t>
      </w:r>
      <w:proofErr w:type="spellEnd"/>
      <w:r w:rsidRPr="00316B93">
        <w:rPr>
          <w:lang w:val="fr-FR"/>
        </w:rPr>
        <w:t xml:space="preserve"> de Hertel :</w:t>
      </w:r>
    </w:p>
    <w:p w14:paraId="2018A80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Normale à 18 mm environ</w:t>
      </w:r>
    </w:p>
    <w:p w14:paraId="6CF1F7B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Exophtalmie si plus de 21 mm ou si plus de 2 </w:t>
      </w:r>
      <w:r w:rsidRPr="00316B93">
        <w:rPr>
          <w:lang w:val="fr-FR"/>
        </w:rPr>
        <w:t>mm entre les 2 yeux</w:t>
      </w:r>
    </w:p>
    <w:p w14:paraId="19B92104" w14:textId="77777777" w:rsidR="000205AA" w:rsidRPr="00316B93" w:rsidRDefault="001F0D07" w:rsidP="008A5F92">
      <w:pPr>
        <w:pStyle w:val="Titre2"/>
        <w:rPr>
          <w:lang w:val="fr-FR"/>
        </w:rPr>
      </w:pPr>
      <w:r w:rsidRPr="00316B93">
        <w:rPr>
          <w:lang w:val="fr-FR"/>
        </w:rPr>
        <w:t>Examens complémentaires :</w:t>
      </w:r>
    </w:p>
    <w:p w14:paraId="1E0DABE8" w14:textId="512C33F6" w:rsidR="000205AA" w:rsidRPr="00316B93" w:rsidRDefault="001F0D07" w:rsidP="008A5F92">
      <w:pPr>
        <w:pStyle w:val="Titre3"/>
        <w:rPr>
          <w:lang w:val="fr-FR"/>
        </w:rPr>
      </w:pPr>
      <w:r w:rsidRPr="00316B93">
        <w:rPr>
          <w:lang w:val="fr-FR"/>
        </w:rPr>
        <w:t>Scanner cérébral :</w:t>
      </w:r>
    </w:p>
    <w:p w14:paraId="4D1D75DD" w14:textId="4ABCE57D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En coupes horizontales passant par le plan neuro-ophtalmologique </w:t>
      </w:r>
      <w:r w:rsidRPr="00316B93">
        <w:rPr>
          <w:lang w:val="fr-FR"/>
        </w:rPr>
        <w:t> diagnostic différentiel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(gros œil) et surtout diagnostic étiologique +++</w:t>
      </w:r>
    </w:p>
    <w:p w14:paraId="7E3F70CE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DIAGNOSTIC DIFFERENTIEL :</w:t>
      </w:r>
    </w:p>
    <w:p w14:paraId="62D780A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Myopie </w:t>
      </w:r>
      <w:r w:rsidRPr="00316B93">
        <w:rPr>
          <w:lang w:val="fr-FR"/>
        </w:rPr>
        <w:t xml:space="preserve">forte : </w:t>
      </w:r>
      <w:r w:rsidRPr="00316B93">
        <w:rPr>
          <w:lang w:val="fr-FR"/>
        </w:rPr>
        <w:t> longueur axiale ANT-POST plus de 25-27 mm</w:t>
      </w:r>
    </w:p>
    <w:p w14:paraId="006F5D3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Buphtalmie</w:t>
      </w:r>
      <w:proofErr w:type="spellEnd"/>
      <w:r w:rsidRPr="00316B93">
        <w:rPr>
          <w:lang w:val="fr-FR"/>
        </w:rPr>
        <w:t xml:space="preserve"> par glaucome congénital</w:t>
      </w:r>
    </w:p>
    <w:p w14:paraId="4B57B29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Rétraction palpébrale :</w:t>
      </w:r>
    </w:p>
    <w:p w14:paraId="7E6B19C1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Cicatrice de brûlure palpébrale</w:t>
      </w:r>
    </w:p>
    <w:p w14:paraId="6DC7F0AE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Maladie de Basedow</w:t>
      </w:r>
    </w:p>
    <w:p w14:paraId="2A692EE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Enophtalmie controlatérale</w:t>
      </w:r>
    </w:p>
    <w:p w14:paraId="20386EB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Exorbitisme : rare</w:t>
      </w:r>
    </w:p>
    <w:p w14:paraId="2FFB46EE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Dysostoses crâniennes et </w:t>
      </w:r>
      <w:proofErr w:type="spellStart"/>
      <w:r w:rsidRPr="00316B93">
        <w:rPr>
          <w:lang w:val="fr-FR"/>
        </w:rPr>
        <w:t>cranio-fa</w:t>
      </w:r>
      <w:r w:rsidRPr="00316B93">
        <w:rPr>
          <w:lang w:val="fr-FR"/>
        </w:rPr>
        <w:t>ciales</w:t>
      </w:r>
      <w:proofErr w:type="spellEnd"/>
      <w:r w:rsidRPr="00316B93">
        <w:rPr>
          <w:lang w:val="fr-FR"/>
        </w:rPr>
        <w:t xml:space="preserve"> congénitales :</w:t>
      </w:r>
    </w:p>
    <w:p w14:paraId="55DCEF01" w14:textId="77777777" w:rsidR="000205AA" w:rsidRPr="00316B93" w:rsidRDefault="001F0D07" w:rsidP="008A5F92">
      <w:pPr>
        <w:spacing w:after="0"/>
        <w:ind w:left="1440"/>
        <w:rPr>
          <w:lang w:val="fr-FR"/>
        </w:rPr>
      </w:pPr>
      <w:r w:rsidRPr="00316B93">
        <w:rPr>
          <w:lang w:val="fr-FR"/>
        </w:rPr>
        <w:t> Oxycéphalie</w:t>
      </w:r>
    </w:p>
    <w:p w14:paraId="17C9CB56" w14:textId="77777777" w:rsidR="000205AA" w:rsidRPr="00316B93" w:rsidRDefault="001F0D07" w:rsidP="008A5F92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 maladie de </w:t>
      </w:r>
      <w:proofErr w:type="spellStart"/>
      <w:r w:rsidRPr="00316B93">
        <w:rPr>
          <w:lang w:val="fr-FR"/>
        </w:rPr>
        <w:t>Crouzou</w:t>
      </w:r>
      <w:proofErr w:type="spellEnd"/>
    </w:p>
    <w:p w14:paraId="6123562E" w14:textId="273EB232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Avec protrusion du globe et de tout le contenu orbitaire par diminution du volume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orbitaire</w:t>
      </w:r>
    </w:p>
    <w:p w14:paraId="23AE1654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SIGNES DE GRAVITE :</w:t>
      </w:r>
    </w:p>
    <w:p w14:paraId="689B526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Exposition de la cornée :</w:t>
      </w:r>
    </w:p>
    <w:p w14:paraId="29B53AF8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Sécheresse oculaire, ulcère de la cornée</w:t>
      </w:r>
    </w:p>
    <w:p w14:paraId="28A4181C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Perforation </w:t>
      </w:r>
      <w:r w:rsidRPr="00316B93">
        <w:rPr>
          <w:lang w:val="fr-FR"/>
        </w:rPr>
        <w:t>et perte de l’œil</w:t>
      </w:r>
    </w:p>
    <w:p w14:paraId="3A3D9FB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Compression du nerf optique :</w:t>
      </w:r>
    </w:p>
    <w:p w14:paraId="6926375A" w14:textId="77777777" w:rsidR="000205AA" w:rsidRPr="00316B93" w:rsidRDefault="001F0D07" w:rsidP="008A5F92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Risque d’atrophie optique irréversible</w:t>
      </w:r>
    </w:p>
    <w:p w14:paraId="7A26772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Hypertonie oculaire par l’effort de compression :</w:t>
      </w:r>
    </w:p>
    <w:p w14:paraId="30B5C585" w14:textId="77777777" w:rsidR="000205AA" w:rsidRPr="00316B93" w:rsidRDefault="001F0D07" w:rsidP="008A5F92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Neuropathie optique</w:t>
      </w:r>
    </w:p>
    <w:p w14:paraId="48675B8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Complication générales propres à l’étiologie :</w:t>
      </w:r>
    </w:p>
    <w:p w14:paraId="40302111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Infection aigue généralisée en cas </w:t>
      </w:r>
      <w:r w:rsidRPr="00316B93">
        <w:rPr>
          <w:lang w:val="fr-FR"/>
        </w:rPr>
        <w:t>d’abcès de l’orbite et ses complications propres</w:t>
      </w:r>
    </w:p>
    <w:p w14:paraId="117151C9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Thrombophlébite cérébrale</w:t>
      </w:r>
    </w:p>
    <w:p w14:paraId="435B3FDF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Abcès du cerveau</w:t>
      </w:r>
    </w:p>
    <w:p w14:paraId="1EAE1C2A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Méningite</w:t>
      </w:r>
    </w:p>
    <w:p w14:paraId="187B3C0B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Septicémie</w:t>
      </w:r>
    </w:p>
    <w:p w14:paraId="4ABB4218" w14:textId="77777777" w:rsidR="000205AA" w:rsidRPr="00316B93" w:rsidRDefault="001F0D07" w:rsidP="008A5F92">
      <w:pPr>
        <w:pStyle w:val="Titre1"/>
        <w:rPr>
          <w:lang w:val="fr-FR"/>
        </w:rPr>
      </w:pPr>
      <w:r w:rsidRPr="00316B93">
        <w:rPr>
          <w:lang w:val="fr-FR"/>
        </w:rPr>
        <w:t>DIAGNOSTIC ETIOLOGIQUE :</w:t>
      </w:r>
    </w:p>
    <w:p w14:paraId="0CE3733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Interrogatoire oriente déjà fortement le diagnostic 9 fois / 10</w:t>
      </w:r>
    </w:p>
    <w:p w14:paraId="0CC8501D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Le caractère uni ou bilatéral</w:t>
      </w:r>
    </w:p>
    <w:p w14:paraId="7BB62C6B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Age</w:t>
      </w:r>
    </w:p>
    <w:p w14:paraId="16D2F471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Mode</w:t>
      </w:r>
      <w:r w:rsidRPr="00316B93">
        <w:rPr>
          <w:lang w:val="fr-FR"/>
        </w:rPr>
        <w:t xml:space="preserve"> de survenue</w:t>
      </w:r>
    </w:p>
    <w:p w14:paraId="35F8585C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Circonstances déclenchantes éventuelles</w:t>
      </w:r>
    </w:p>
    <w:p w14:paraId="13629BF0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Signes associés locaux</w:t>
      </w:r>
    </w:p>
    <w:p w14:paraId="490509D9" w14:textId="77777777" w:rsidR="000205AA" w:rsidRPr="00316B93" w:rsidRDefault="001F0D07" w:rsidP="008A5F92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Signes généraux</w:t>
      </w:r>
    </w:p>
    <w:p w14:paraId="7A4E6DBB" w14:textId="69E142C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Les examens complémentaires orientés complètent l’enquête étiologique qui peut aller</w:t>
      </w:r>
      <w:r w:rsidR="008A5F92">
        <w:rPr>
          <w:lang w:val="fr-FR"/>
        </w:rPr>
        <w:t xml:space="preserve"> </w:t>
      </w:r>
      <w:r w:rsidRPr="00316B93">
        <w:rPr>
          <w:lang w:val="fr-FR"/>
        </w:rPr>
        <w:t>jusqu’à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l’histologie</w:t>
      </w:r>
    </w:p>
    <w:p w14:paraId="2DD497B8" w14:textId="77777777" w:rsidR="000205AA" w:rsidRPr="00316B93" w:rsidRDefault="001F0D07" w:rsidP="009A76FD">
      <w:pPr>
        <w:pStyle w:val="Titre2"/>
        <w:rPr>
          <w:lang w:val="fr-FR"/>
        </w:rPr>
      </w:pPr>
      <w:r w:rsidRPr="00316B93">
        <w:rPr>
          <w:lang w:val="fr-FR"/>
        </w:rPr>
        <w:t>Démarche diagnostic :</w:t>
      </w:r>
    </w:p>
    <w:p w14:paraId="4FCD4030" w14:textId="77777777" w:rsidR="000205AA" w:rsidRPr="00316B93" w:rsidRDefault="001F0D07" w:rsidP="009A76FD">
      <w:pPr>
        <w:pStyle w:val="Titre3"/>
        <w:rPr>
          <w:lang w:val="fr-FR"/>
        </w:rPr>
      </w:pPr>
      <w:r w:rsidRPr="00316B93">
        <w:rPr>
          <w:lang w:val="fr-FR"/>
        </w:rPr>
        <w:t>Interrogatoire +++ :</w:t>
      </w:r>
    </w:p>
    <w:p w14:paraId="1024632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Age +</w:t>
      </w:r>
      <w:r w:rsidRPr="00316B93">
        <w:rPr>
          <w:lang w:val="fr-FR"/>
        </w:rPr>
        <w:t>++</w:t>
      </w:r>
    </w:p>
    <w:p w14:paraId="5EFDAB3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Antécédents de traumatisme, tumoraux, endocriniens, neuro, ORL</w:t>
      </w:r>
    </w:p>
    <w:p w14:paraId="5F0BB35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Circonstances d’apparition : traumatisme ?</w:t>
      </w:r>
    </w:p>
    <w:p w14:paraId="5EED290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Rapidité d’évolution (photos anciennes ?) </w:t>
      </w:r>
      <w:r w:rsidRPr="00316B93">
        <w:rPr>
          <w:lang w:val="fr-FR"/>
        </w:rPr>
        <w:t> 1j, 1 mois, 1 an</w:t>
      </w:r>
    </w:p>
    <w:p w14:paraId="4B4C4331" w14:textId="77777777" w:rsidR="000205AA" w:rsidRPr="00316B93" w:rsidRDefault="001F0D07" w:rsidP="009A76FD">
      <w:pPr>
        <w:pStyle w:val="Titre3"/>
        <w:rPr>
          <w:lang w:val="fr-FR"/>
        </w:rPr>
      </w:pPr>
      <w:r w:rsidRPr="00316B93">
        <w:rPr>
          <w:lang w:val="fr-FR"/>
        </w:rPr>
        <w:t>Signes associés</w:t>
      </w:r>
    </w:p>
    <w:p w14:paraId="5B6BFDFD" w14:textId="1A3B6300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Généraux : fièvre, asthénie, </w:t>
      </w:r>
      <w:r w:rsidRPr="00316B93">
        <w:rPr>
          <w:lang w:val="fr-FR"/>
        </w:rPr>
        <w:t>amaigrissement, signes endocriniens, tremblement, sensation de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chaleur</w:t>
      </w:r>
    </w:p>
    <w:p w14:paraId="58FBB8B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Oculaire : douleurs, BAV, diplopie …</w:t>
      </w:r>
    </w:p>
    <w:p w14:paraId="4BEAFEB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Caractères de l’exophtalmie :</w:t>
      </w:r>
    </w:p>
    <w:p w14:paraId="113B1E2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Inspection :</w:t>
      </w:r>
    </w:p>
    <w:p w14:paraId="23FFBBCB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Uni ou bilatérale :</w:t>
      </w:r>
    </w:p>
    <w:p w14:paraId="24D4327D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Si bilatérale : plutôt endocrinienne (mais on peut avoir des tumeurs)</w:t>
      </w:r>
    </w:p>
    <w:p w14:paraId="7BA1B3C8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Si un</w:t>
      </w:r>
      <w:r w:rsidRPr="00316B93">
        <w:rPr>
          <w:lang w:val="fr-FR"/>
        </w:rPr>
        <w:t>ilatéral : plutôt les autres causes</w:t>
      </w:r>
    </w:p>
    <w:p w14:paraId="057AFFB6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(mais un Basedow peut débuter et même rester unilatéral strict !)</w:t>
      </w:r>
    </w:p>
    <w:p w14:paraId="5AB0ACED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Axile = directe</w:t>
      </w:r>
    </w:p>
    <w:p w14:paraId="46E6E8B3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Oblique = indirecte</w:t>
      </w:r>
    </w:p>
    <w:p w14:paraId="2379E462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Allure inflammatoire conjonctival ou palpébrale</w:t>
      </w:r>
    </w:p>
    <w:p w14:paraId="163B56C6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Recherche d’une dilatation anormale des vaisseaux conjonctiv</w:t>
      </w:r>
      <w:r w:rsidRPr="00316B93">
        <w:rPr>
          <w:lang w:val="fr-FR"/>
        </w:rPr>
        <w:t>aux en tête de méduse</w:t>
      </w:r>
    </w:p>
    <w:p w14:paraId="7D7CB53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Palpation :</w:t>
      </w:r>
    </w:p>
    <w:p w14:paraId="34418754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Frémissement (</w:t>
      </w:r>
      <w:proofErr w:type="spellStart"/>
      <w:r w:rsidRPr="00316B93">
        <w:rPr>
          <w:lang w:val="fr-FR"/>
        </w:rPr>
        <w:t>thrill</w:t>
      </w:r>
      <w:proofErr w:type="spellEnd"/>
      <w:r w:rsidRPr="00316B93">
        <w:rPr>
          <w:lang w:val="fr-FR"/>
        </w:rPr>
        <w:t>)</w:t>
      </w:r>
    </w:p>
    <w:p w14:paraId="50F174C3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Pulsatilité</w:t>
      </w:r>
    </w:p>
    <w:p w14:paraId="5A192F1C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Tumeur</w:t>
      </w:r>
    </w:p>
    <w:p w14:paraId="13312FF3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Adénopathies</w:t>
      </w:r>
    </w:p>
    <w:p w14:paraId="61092A88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Réductible ou irréductible :</w:t>
      </w:r>
    </w:p>
    <w:p w14:paraId="37B19885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Si réductible : non tumoral</w:t>
      </w:r>
    </w:p>
    <w:p w14:paraId="3334FC7C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Si non réductible : tumoral</w:t>
      </w:r>
    </w:p>
    <w:p w14:paraId="12C6F68B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Palpation du cadre orbitaire</w:t>
      </w:r>
    </w:p>
    <w:p w14:paraId="1DB22273" w14:textId="203C4E0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Recherche au FO de plis </w:t>
      </w:r>
      <w:r w:rsidRPr="00316B93">
        <w:rPr>
          <w:lang w:val="fr-FR"/>
        </w:rPr>
        <w:t>choroïdiens témoins d’une compression par une tumeur de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l’orbite</w:t>
      </w:r>
    </w:p>
    <w:p w14:paraId="55E04E5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Auscultation :</w:t>
      </w:r>
    </w:p>
    <w:p w14:paraId="192A8B7E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De l’orbite</w:t>
      </w:r>
    </w:p>
    <w:p w14:paraId="10362E7A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De la région temporale</w:t>
      </w:r>
    </w:p>
    <w:p w14:paraId="09A1BFA9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 Souffle</w:t>
      </w:r>
    </w:p>
    <w:p w14:paraId="1D4278DC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 « Bruit de train »</w:t>
      </w:r>
    </w:p>
    <w:p w14:paraId="1A2347D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Examen ophtalmologique :</w:t>
      </w:r>
    </w:p>
    <w:p w14:paraId="56870A18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Signes infectieux ou inflammatoires conjonctivaux ou palpébraux</w:t>
      </w:r>
    </w:p>
    <w:p w14:paraId="159B2D83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Rougeur, </w:t>
      </w:r>
      <w:r w:rsidRPr="00316B93">
        <w:rPr>
          <w:lang w:val="fr-FR"/>
        </w:rPr>
        <w:t xml:space="preserve">œdème palpébral, </w:t>
      </w:r>
      <w:proofErr w:type="spellStart"/>
      <w:r w:rsidRPr="00316B93">
        <w:rPr>
          <w:lang w:val="fr-FR"/>
        </w:rPr>
        <w:t>chémosis</w:t>
      </w:r>
      <w:proofErr w:type="spellEnd"/>
      <w:r w:rsidRPr="00316B93">
        <w:rPr>
          <w:lang w:val="fr-FR"/>
        </w:rPr>
        <w:t xml:space="preserve"> :</w:t>
      </w:r>
    </w:p>
    <w:p w14:paraId="7D2DB88D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Porte d’entrée</w:t>
      </w:r>
    </w:p>
    <w:p w14:paraId="5E0E01BE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De sécrétion purulente</w:t>
      </w:r>
    </w:p>
    <w:p w14:paraId="5A65AE10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Eversion de la paupière supérieure</w:t>
      </w:r>
    </w:p>
    <w:p w14:paraId="09D38610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Palpation de glande lacrymale</w:t>
      </w:r>
    </w:p>
    <w:p w14:paraId="12CADD05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Rechercher des signes rétractiles des paupières</w:t>
      </w:r>
    </w:p>
    <w:p w14:paraId="0B8DCE0E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Variation de volume lors de la position vers l’avant, lors des ef</w:t>
      </w:r>
      <w:r w:rsidRPr="00316B93">
        <w:rPr>
          <w:lang w:val="fr-FR"/>
        </w:rPr>
        <w:t>forts à glotte fermée :</w:t>
      </w:r>
    </w:p>
    <w:p w14:paraId="5A269C44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spellStart"/>
      <w:r w:rsidRPr="00316B93">
        <w:rPr>
          <w:lang w:val="fr-FR"/>
        </w:rPr>
        <w:t>Valsava</w:t>
      </w:r>
      <w:proofErr w:type="spellEnd"/>
    </w:p>
    <w:p w14:paraId="1645CADA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Rechercher un emphysème sous cutanée</w:t>
      </w:r>
    </w:p>
    <w:p w14:paraId="0E83C120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Mesure de l’AV, LAF (lampe à fente), PIO (pression intra oculaire)</w:t>
      </w:r>
    </w:p>
    <w:p w14:paraId="6F949761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Examen du FO : plis rétiniens de compression, œdème papillaire</w:t>
      </w:r>
    </w:p>
    <w:p w14:paraId="32804B44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Annexes du globe</w:t>
      </w:r>
    </w:p>
    <w:p w14:paraId="7ED4403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Examens cliniques </w:t>
      </w:r>
      <w:r w:rsidRPr="00316B93">
        <w:rPr>
          <w:lang w:val="fr-FR"/>
        </w:rPr>
        <w:t>complet +++ :</w:t>
      </w:r>
    </w:p>
    <w:p w14:paraId="2FB1BB35" w14:textId="77777777" w:rsidR="000205AA" w:rsidRPr="00316B93" w:rsidRDefault="001F0D07" w:rsidP="009A76FD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En particulier endocrinien (thyroïde)</w:t>
      </w:r>
    </w:p>
    <w:p w14:paraId="3ABFC834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ORL, maxillo-faciale</w:t>
      </w:r>
    </w:p>
    <w:p w14:paraId="6A7056B1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Neurologique</w:t>
      </w:r>
    </w:p>
    <w:p w14:paraId="72BAC267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Recherche d’une tumeur primitive ou secondaire</w:t>
      </w:r>
    </w:p>
    <w:p w14:paraId="01C0DE2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Exploration complémentaire orienté :</w:t>
      </w:r>
    </w:p>
    <w:p w14:paraId="5F177E5E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Biologie :</w:t>
      </w:r>
    </w:p>
    <w:p w14:paraId="2357D430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Bilan thyroïdien</w:t>
      </w:r>
    </w:p>
    <w:p w14:paraId="7B73FF77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Prélèvement de porte d’entrée ou de </w:t>
      </w:r>
      <w:r w:rsidRPr="00316B93">
        <w:rPr>
          <w:lang w:val="fr-FR"/>
        </w:rPr>
        <w:t>sécrétion si infectieux</w:t>
      </w:r>
    </w:p>
    <w:p w14:paraId="2C1C63C1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Morphologie :</w:t>
      </w:r>
    </w:p>
    <w:p w14:paraId="1F02C513" w14:textId="0CB4A496" w:rsidR="000205AA" w:rsidRPr="00316B93" w:rsidRDefault="001F0D07" w:rsidP="009A76FD">
      <w:pPr>
        <w:spacing w:after="0"/>
        <w:ind w:left="720" w:firstLine="720"/>
        <w:rPr>
          <w:lang w:val="fr-FR"/>
        </w:rPr>
      </w:pPr>
      <w:r w:rsidRPr="00316B93">
        <w:rPr>
          <w:lang w:val="fr-FR"/>
        </w:rPr>
        <w:t> Radiographie du crâne centré sur l’orbite F et P, Blondeau, panoramique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dentaire</w:t>
      </w:r>
    </w:p>
    <w:p w14:paraId="484F3FB2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Echographie </w:t>
      </w:r>
      <w:proofErr w:type="spellStart"/>
      <w:r w:rsidRPr="00316B93">
        <w:rPr>
          <w:lang w:val="fr-FR"/>
        </w:rPr>
        <w:t>oculo</w:t>
      </w:r>
      <w:proofErr w:type="spellEnd"/>
      <w:r w:rsidRPr="00316B93">
        <w:rPr>
          <w:lang w:val="fr-FR"/>
        </w:rPr>
        <w:t>-orbitaire mode B</w:t>
      </w:r>
    </w:p>
    <w:p w14:paraId="234B68AE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Scanner cérébral centré sur l’orbite systématique et demandé en 1ère intention</w:t>
      </w:r>
    </w:p>
    <w:p w14:paraId="1EFBACF6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 topographie e</w:t>
      </w:r>
      <w:r w:rsidRPr="00316B93">
        <w:rPr>
          <w:lang w:val="fr-FR"/>
        </w:rPr>
        <w:t>t mature du processus orbitaire</w:t>
      </w:r>
    </w:p>
    <w:p w14:paraId="3827135D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Et/ou IRM en complément du scanner</w:t>
      </w:r>
    </w:p>
    <w:p w14:paraId="4E1EA0E4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Exploration vasculaire :</w:t>
      </w:r>
    </w:p>
    <w:p w14:paraId="45F07D76" w14:textId="62735A0F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Doppler orbitaire artério-carotidienne, </w:t>
      </w:r>
      <w:proofErr w:type="spellStart"/>
      <w:r w:rsidRPr="00316B93">
        <w:rPr>
          <w:lang w:val="fr-FR"/>
        </w:rPr>
        <w:t>phlébo</w:t>
      </w:r>
      <w:proofErr w:type="spellEnd"/>
      <w:r w:rsidRPr="00316B93">
        <w:rPr>
          <w:lang w:val="fr-FR"/>
        </w:rPr>
        <w:t>-orbitaire en cas de suspicion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de cause vasculaire</w:t>
      </w:r>
    </w:p>
    <w:p w14:paraId="3609E425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Histopathologie :</w:t>
      </w:r>
    </w:p>
    <w:p w14:paraId="348235D6" w14:textId="77777777" w:rsidR="000205AA" w:rsidRPr="00316B93" w:rsidRDefault="001F0D07" w:rsidP="009A76FD">
      <w:pPr>
        <w:spacing w:after="0"/>
        <w:ind w:left="1440"/>
        <w:rPr>
          <w:lang w:val="fr-FR"/>
        </w:rPr>
      </w:pPr>
      <w:proofErr w:type="gramStart"/>
      <w:r w:rsidRPr="00316B93">
        <w:rPr>
          <w:lang w:val="fr-FR"/>
        </w:rPr>
        <w:t>  Biopsie</w:t>
      </w:r>
      <w:proofErr w:type="gramEnd"/>
      <w:r w:rsidRPr="00316B93">
        <w:rPr>
          <w:lang w:val="fr-FR"/>
        </w:rPr>
        <w:t xml:space="preserve"> +/- exérèse chirurgical en cas</w:t>
      </w:r>
      <w:r w:rsidRPr="00316B93">
        <w:rPr>
          <w:lang w:val="fr-FR"/>
        </w:rPr>
        <w:t xml:space="preserve"> de tumeur</w:t>
      </w:r>
    </w:p>
    <w:p w14:paraId="025816C8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Examen anapath</w:t>
      </w:r>
    </w:p>
    <w:p w14:paraId="086EA770" w14:textId="77777777" w:rsidR="000205AA" w:rsidRPr="00316B93" w:rsidRDefault="001F0D07" w:rsidP="009A76FD">
      <w:pPr>
        <w:pStyle w:val="Titre2"/>
        <w:rPr>
          <w:lang w:val="fr-FR"/>
        </w:rPr>
      </w:pPr>
      <w:r w:rsidRPr="00316B93">
        <w:rPr>
          <w:lang w:val="fr-FR"/>
        </w:rPr>
        <w:t>Etiologies :</w:t>
      </w:r>
    </w:p>
    <w:p w14:paraId="181A30AF" w14:textId="77777777" w:rsidR="000205AA" w:rsidRPr="00316B93" w:rsidRDefault="001F0D07" w:rsidP="009A76FD">
      <w:pPr>
        <w:pStyle w:val="Titre3"/>
        <w:rPr>
          <w:lang w:val="fr-FR"/>
        </w:rPr>
      </w:pPr>
      <w:r w:rsidRPr="00316B93">
        <w:rPr>
          <w:lang w:val="fr-FR"/>
        </w:rPr>
        <w:t>Les tumeurs :</w:t>
      </w:r>
    </w:p>
    <w:p w14:paraId="3FCA6E8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Tumeurs orbitaires de l’enfant :</w:t>
      </w:r>
    </w:p>
    <w:p w14:paraId="53FDF349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Rhabdomyosarcome</w:t>
      </w:r>
      <w:proofErr w:type="spellEnd"/>
      <w:r w:rsidRPr="00316B93">
        <w:rPr>
          <w:lang w:val="fr-FR"/>
        </w:rPr>
        <w:t xml:space="preserve"> :</w:t>
      </w:r>
    </w:p>
    <w:p w14:paraId="506B2451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Tumeur des muscles striés</w:t>
      </w:r>
    </w:p>
    <w:p w14:paraId="40F0C072" w14:textId="636F9801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La plus fréquente des tumeurs malignes orbitaires de l’enfant, mais rares (5%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cancers pédiatriques)</w:t>
      </w:r>
    </w:p>
    <w:p w14:paraId="6F13B5B2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Non </w:t>
      </w:r>
      <w:r w:rsidRPr="00316B93">
        <w:rPr>
          <w:lang w:val="fr-FR"/>
        </w:rPr>
        <w:t>axile, indolore, inflammatoire +++, et rapidement évolutive ++</w:t>
      </w:r>
    </w:p>
    <w:p w14:paraId="622E5729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Gliome du nerf optique ++ :</w:t>
      </w:r>
    </w:p>
    <w:p w14:paraId="7CB0614E" w14:textId="4C639606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Tumeur bénigne mais grave, d’évolution lente, encapsulée, développé aux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dépens des cellules de soutien du nerf optique</w:t>
      </w:r>
    </w:p>
    <w:p w14:paraId="1591E380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Survenue le plus souvent vers 5-10 ans</w:t>
      </w:r>
    </w:p>
    <w:p w14:paraId="18D16A36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</w:t>
      </w:r>
      <w:r w:rsidRPr="00316B93">
        <w:rPr>
          <w:lang w:val="fr-FR"/>
        </w:rPr>
        <w:t xml:space="preserve"> Parfois isolé, parfois associé à une maladie de Von Recklinghausen</w:t>
      </w:r>
    </w:p>
    <w:p w14:paraId="34E462C0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Unilatérale, irréductible, axile, associée à une atrophie optique</w:t>
      </w:r>
    </w:p>
    <w:p w14:paraId="38AD1E04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Méningocèle et </w:t>
      </w:r>
      <w:proofErr w:type="spellStart"/>
      <w:r w:rsidRPr="00316B93">
        <w:rPr>
          <w:lang w:val="fr-FR"/>
        </w:rPr>
        <w:t>méningoencéphalocèle</w:t>
      </w:r>
      <w:proofErr w:type="spellEnd"/>
      <w:r w:rsidRPr="00316B93">
        <w:rPr>
          <w:lang w:val="fr-FR"/>
        </w:rPr>
        <w:t xml:space="preserve"> :</w:t>
      </w:r>
    </w:p>
    <w:p w14:paraId="6465571E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Hernie de méninge, congénitale, non héréditaire, par agénésie osseuse</w:t>
      </w:r>
    </w:p>
    <w:p w14:paraId="1ECC07AC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Tumeur</w:t>
      </w:r>
      <w:r w:rsidRPr="00316B93">
        <w:rPr>
          <w:lang w:val="fr-FR"/>
        </w:rPr>
        <w:t xml:space="preserve"> molle, dépressible, variable avec les cris ou position, réductible, siégeant</w:t>
      </w:r>
    </w:p>
    <w:p w14:paraId="144F08EF" w14:textId="77777777" w:rsidR="000205AA" w:rsidRPr="00316B93" w:rsidRDefault="001F0D07" w:rsidP="009A76FD">
      <w:pPr>
        <w:spacing w:after="0"/>
        <w:ind w:left="1440"/>
        <w:rPr>
          <w:lang w:val="fr-FR"/>
        </w:rPr>
      </w:pPr>
      <w:proofErr w:type="gramStart"/>
      <w:r w:rsidRPr="00316B93">
        <w:rPr>
          <w:lang w:val="fr-FR"/>
        </w:rPr>
        <w:t>le</w:t>
      </w:r>
      <w:proofErr w:type="gramEnd"/>
      <w:r w:rsidRPr="00316B93">
        <w:rPr>
          <w:lang w:val="fr-FR"/>
        </w:rPr>
        <w:t xml:space="preserve"> plus souvent and supéro-interne de l’orbite</w:t>
      </w:r>
    </w:p>
    <w:p w14:paraId="37167C30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Unilatérale, </w:t>
      </w:r>
      <w:proofErr w:type="gramStart"/>
      <w:r w:rsidRPr="00316B93">
        <w:rPr>
          <w:lang w:val="fr-FR"/>
        </w:rPr>
        <w:t>réductible,  non</w:t>
      </w:r>
      <w:proofErr w:type="gramEnd"/>
      <w:r w:rsidRPr="00316B93">
        <w:rPr>
          <w:lang w:val="fr-FR"/>
        </w:rPr>
        <w:t xml:space="preserve"> axile</w:t>
      </w:r>
    </w:p>
    <w:p w14:paraId="74A6FC39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Radio simple : défect osseux</w:t>
      </w:r>
    </w:p>
    <w:p w14:paraId="45271F27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IRM : évalue le contenu</w:t>
      </w:r>
    </w:p>
    <w:p w14:paraId="08E2EC2B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Kyste dermoïde :</w:t>
      </w:r>
    </w:p>
    <w:p w14:paraId="60F29658" w14:textId="409ECBB4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Tumeur congénit</w:t>
      </w:r>
      <w:r w:rsidRPr="00316B93">
        <w:rPr>
          <w:lang w:val="fr-FR"/>
        </w:rPr>
        <w:t>ale bénigne présente à la naissance, fréquente, angle SUP-EXT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de l’orbite (queue du sourcil)</w:t>
      </w:r>
    </w:p>
    <w:p w14:paraId="557E9CB6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Exophtalmie rare</w:t>
      </w:r>
    </w:p>
    <w:p w14:paraId="754EDDC9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Autres tumeurs de l’enfant :</w:t>
      </w:r>
    </w:p>
    <w:p w14:paraId="6D9F68E5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Tumeur d’origine sinusienne</w:t>
      </w:r>
    </w:p>
    <w:p w14:paraId="17880338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Hémangiome capillaire</w:t>
      </w:r>
    </w:p>
    <w:p w14:paraId="34637E69" w14:textId="0BEF08A1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Méningiome du nerf optique</w:t>
      </w:r>
    </w:p>
    <w:p w14:paraId="491BF822" w14:textId="77777777" w:rsidR="000205AA" w:rsidRPr="00316B93" w:rsidRDefault="001F0D07" w:rsidP="009A76FD">
      <w:pPr>
        <w:spacing w:after="0"/>
        <w:ind w:left="720" w:firstLine="720"/>
        <w:rPr>
          <w:lang w:val="fr-FR"/>
        </w:rPr>
      </w:pPr>
      <w:r w:rsidRPr="00316B93">
        <w:rPr>
          <w:lang w:val="fr-FR"/>
        </w:rPr>
        <w:t xml:space="preserve"> Métastases </w:t>
      </w:r>
      <w:r w:rsidRPr="00316B93">
        <w:rPr>
          <w:lang w:val="fr-FR"/>
        </w:rPr>
        <w:t>rétinoblastome +++</w:t>
      </w:r>
    </w:p>
    <w:p w14:paraId="510B1E9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Tumeurs orbitaires de l’adulte :</w:t>
      </w:r>
    </w:p>
    <w:p w14:paraId="32A0A84C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Lymphome de l’orbite :</w:t>
      </w:r>
    </w:p>
    <w:p w14:paraId="58653C9B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Fréquents chez les sujets âgés</w:t>
      </w:r>
    </w:p>
    <w:p w14:paraId="3CF62C12" w14:textId="6DC6964D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Unilatérale, irréductible, axile ou non, d’évolution lente, indolore et non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inflammatoire</w:t>
      </w:r>
    </w:p>
    <w:p w14:paraId="4B0576EB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Radiographie normal, IRM précise l’extension orbit</w:t>
      </w:r>
      <w:r w:rsidRPr="00316B93">
        <w:rPr>
          <w:lang w:val="fr-FR"/>
        </w:rPr>
        <w:t>aire</w:t>
      </w:r>
    </w:p>
    <w:p w14:paraId="2BB0010B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Diagnostic : histologique par biopsie</w:t>
      </w:r>
    </w:p>
    <w:p w14:paraId="1A24DD83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Tumeur de la glande lacrymale :</w:t>
      </w:r>
    </w:p>
    <w:p w14:paraId="1352AE41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Unilatérale, irréductible</w:t>
      </w:r>
    </w:p>
    <w:p w14:paraId="65F3A7E9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Non axile (en bas et en dehors), indolore</w:t>
      </w:r>
    </w:p>
    <w:p w14:paraId="4F7D8D9B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Non inflammatoire, progressive</w:t>
      </w:r>
    </w:p>
    <w:p w14:paraId="1EB5E948" w14:textId="433E1A08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Parfois palpable in angle SUP-EXT de l’orbite et visible en </w:t>
      </w:r>
      <w:proofErr w:type="spellStart"/>
      <w:r w:rsidRPr="00316B93">
        <w:rPr>
          <w:lang w:val="fr-FR"/>
        </w:rPr>
        <w:t>eversant</w:t>
      </w:r>
      <w:proofErr w:type="spellEnd"/>
      <w:r w:rsidRPr="00316B93">
        <w:rPr>
          <w:lang w:val="fr-FR"/>
        </w:rPr>
        <w:t xml:space="preserve"> l</w:t>
      </w:r>
      <w:r w:rsidRPr="00316B93">
        <w:rPr>
          <w:lang w:val="fr-FR"/>
        </w:rPr>
        <w:t>a paupière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supérieure</w:t>
      </w:r>
    </w:p>
    <w:p w14:paraId="33A96945" w14:textId="4DEA2644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 les adénomes pléomorphes ou tumeurs « mixtes » bénignes, </w:t>
      </w:r>
      <w:proofErr w:type="spellStart"/>
      <w:r w:rsidRPr="00316B93">
        <w:rPr>
          <w:lang w:val="fr-FR"/>
        </w:rPr>
        <w:t>possédent</w:t>
      </w:r>
      <w:proofErr w:type="spellEnd"/>
      <w:r w:rsidRPr="00316B93">
        <w:rPr>
          <w:lang w:val="fr-FR"/>
        </w:rPr>
        <w:t xml:space="preserve"> un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potentiel évolutif malin vers le carcinome</w:t>
      </w:r>
    </w:p>
    <w:p w14:paraId="05384B32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Métastases orbitaires :</w:t>
      </w:r>
    </w:p>
    <w:p w14:paraId="5BA96972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Chez le sujet d’âge moyen</w:t>
      </w:r>
    </w:p>
    <w:p w14:paraId="0D3F21AB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Peuvent être inaugurales</w:t>
      </w:r>
    </w:p>
    <w:p w14:paraId="49FB5C23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 xml:space="preserve"> Nécessitent une recherche </w:t>
      </w:r>
      <w:r w:rsidRPr="00316B93">
        <w:rPr>
          <w:lang w:val="fr-FR"/>
        </w:rPr>
        <w:t>primitive : cancers du poumon, du rein, et du sein</w:t>
      </w:r>
    </w:p>
    <w:p w14:paraId="4B0A7B56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Autres tumeurs :</w:t>
      </w:r>
    </w:p>
    <w:p w14:paraId="6C2A7D2A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Cancers ORL à extension orbitaire (cavum, ethmoïde, …)</w:t>
      </w:r>
    </w:p>
    <w:p w14:paraId="351095D1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Méningiomes du sphénoïde</w:t>
      </w:r>
    </w:p>
    <w:p w14:paraId="58503995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Ostéomes du sinus frontal, ethmoïdal …</w:t>
      </w:r>
    </w:p>
    <w:p w14:paraId="18BDEDFC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Mucocèle du sinus frontal nécessitant un bilan ORL</w:t>
      </w:r>
    </w:p>
    <w:p w14:paraId="495FA2C1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Tumeur</w:t>
      </w:r>
      <w:r w:rsidRPr="00316B93">
        <w:rPr>
          <w:lang w:val="fr-FR"/>
        </w:rPr>
        <w:t>s nerveuses, graisseuses, musculaires, osseuses …</w:t>
      </w:r>
    </w:p>
    <w:p w14:paraId="74F3A784" w14:textId="77777777" w:rsidR="000205AA" w:rsidRPr="00316B93" w:rsidRDefault="001F0D07" w:rsidP="009A76FD">
      <w:pPr>
        <w:spacing w:after="0"/>
        <w:ind w:left="1440"/>
        <w:rPr>
          <w:lang w:val="fr-FR"/>
        </w:rPr>
      </w:pPr>
      <w:r w:rsidRPr="00316B93">
        <w:rPr>
          <w:lang w:val="fr-FR"/>
        </w:rPr>
        <w:t> Kyste hydatique exceptionnel (Afrique du Nord)</w:t>
      </w:r>
    </w:p>
    <w:p w14:paraId="426E7840" w14:textId="77777777" w:rsidR="000205AA" w:rsidRPr="00316B93" w:rsidRDefault="001F0D07" w:rsidP="009A76FD">
      <w:pPr>
        <w:pStyle w:val="Titre3"/>
        <w:rPr>
          <w:lang w:val="fr-FR"/>
        </w:rPr>
      </w:pPr>
      <w:r w:rsidRPr="00316B93">
        <w:rPr>
          <w:lang w:val="fr-FR"/>
        </w:rPr>
        <w:t>Cellulites orbitaires :</w:t>
      </w:r>
    </w:p>
    <w:p w14:paraId="23080E7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Exophtalmie douloureuse avec des signes inflammatoires marqués, + fièvre +++</w:t>
      </w:r>
    </w:p>
    <w:p w14:paraId="07207FB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Sinusite, corps étrangers, plaie orbitaire, infectio</w:t>
      </w:r>
      <w:r w:rsidRPr="00316B93">
        <w:rPr>
          <w:lang w:val="fr-FR"/>
        </w:rPr>
        <w:t>n cutanée, septicémie, post chirurgie,</w:t>
      </w:r>
    </w:p>
    <w:p w14:paraId="04D07310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dentaire</w:t>
      </w:r>
      <w:proofErr w:type="gramEnd"/>
    </w:p>
    <w:p w14:paraId="4BDAEFA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Bilan infectieux, un scanner</w:t>
      </w:r>
    </w:p>
    <w:p w14:paraId="29288E0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 traitement repose sur une hospitalisation avec Antibiothérapie générale à large spectre</w:t>
      </w:r>
    </w:p>
    <w:p w14:paraId="13DE1490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et</w:t>
      </w:r>
      <w:proofErr w:type="gramEnd"/>
      <w:r w:rsidRPr="00316B93">
        <w:rPr>
          <w:lang w:val="fr-FR"/>
        </w:rPr>
        <w:t xml:space="preserve"> d’urgence</w:t>
      </w:r>
    </w:p>
    <w:p w14:paraId="49C7A69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Les complications de la cellulite orbitaire peuvent être graves et me</w:t>
      </w:r>
      <w:r w:rsidRPr="00316B93">
        <w:rPr>
          <w:lang w:val="fr-FR"/>
        </w:rPr>
        <w:t>nacer la vie du sujet par :</w:t>
      </w:r>
    </w:p>
    <w:p w14:paraId="0B4FA7C2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Abcès orbitaire</w:t>
      </w:r>
    </w:p>
    <w:p w14:paraId="09E38556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Thrombophlébite suppuré du sinus caverneux</w:t>
      </w:r>
    </w:p>
    <w:p w14:paraId="38A8E2B7" w14:textId="786EDEB1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Abcès cérébral, avec méningite, septicémie et décès (30% des thrombophlébites du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sinus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caverneux)</w:t>
      </w:r>
    </w:p>
    <w:p w14:paraId="420E4798" w14:textId="77777777" w:rsidR="000205AA" w:rsidRPr="00316B93" w:rsidRDefault="001F0D07" w:rsidP="009A76FD">
      <w:pPr>
        <w:pStyle w:val="Titre3"/>
        <w:rPr>
          <w:lang w:val="fr-FR"/>
        </w:rPr>
      </w:pPr>
      <w:r w:rsidRPr="00316B93">
        <w:rPr>
          <w:lang w:val="fr-FR"/>
        </w:rPr>
        <w:t>Exophtalmies vasculaires</w:t>
      </w:r>
    </w:p>
    <w:p w14:paraId="38DD662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Fistule </w:t>
      </w:r>
      <w:proofErr w:type="spellStart"/>
      <w:r w:rsidRPr="00316B93">
        <w:rPr>
          <w:lang w:val="fr-FR"/>
        </w:rPr>
        <w:t>carotido</w:t>
      </w:r>
      <w:proofErr w:type="spellEnd"/>
      <w:r w:rsidRPr="00316B93">
        <w:rPr>
          <w:lang w:val="fr-FR"/>
        </w:rPr>
        <w:t>-caverneuse :</w:t>
      </w:r>
    </w:p>
    <w:p w14:paraId="20A43757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Exopht</w:t>
      </w:r>
      <w:r w:rsidRPr="00316B93">
        <w:rPr>
          <w:lang w:val="fr-FR"/>
        </w:rPr>
        <w:t>almie pulsatile +++</w:t>
      </w:r>
    </w:p>
    <w:p w14:paraId="56EBCA4A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Urgence diagnostic relative</w:t>
      </w:r>
    </w:p>
    <w:p w14:paraId="2EBC4FE0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Suite à un trauma crânien ou orbitaires, AVC, HTA</w:t>
      </w:r>
    </w:p>
    <w:p w14:paraId="07575D49" w14:textId="5FDC736C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Souvent unilatérale, importante + </w:t>
      </w:r>
      <w:proofErr w:type="spellStart"/>
      <w:r w:rsidRPr="00316B93">
        <w:rPr>
          <w:lang w:val="fr-FR"/>
        </w:rPr>
        <w:t>chémosis</w:t>
      </w:r>
      <w:proofErr w:type="spellEnd"/>
      <w:r w:rsidRPr="00316B93">
        <w:rPr>
          <w:lang w:val="fr-FR"/>
        </w:rPr>
        <w:t xml:space="preserve"> + dilatation des vaisseaux conjonctivaux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 xml:space="preserve">caractéristiques en « tête de méduse », parfois pulsatile et </w:t>
      </w:r>
      <w:r w:rsidRPr="00316B93">
        <w:rPr>
          <w:lang w:val="fr-FR"/>
        </w:rPr>
        <w:t>soufflante</w:t>
      </w:r>
    </w:p>
    <w:p w14:paraId="3DA2798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Hémangiomes :</w:t>
      </w:r>
    </w:p>
    <w:p w14:paraId="6075E671" w14:textId="7C73DFAB" w:rsidR="000205AA" w:rsidRPr="00316B93" w:rsidRDefault="001F0D07" w:rsidP="009A76FD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Tumeurs vasculaires bénignes et fréquentes responsables d’exophtalmie unilatérale</w:t>
      </w:r>
    </w:p>
    <w:p w14:paraId="26166281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Hémangiome capillaire : une des tumeurs de l’orbite les plus fréquentes chez l’enfant</w:t>
      </w:r>
    </w:p>
    <w:p w14:paraId="43CDC674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Hémangiome caverneux de l’adulte, peu </w:t>
      </w:r>
      <w:r w:rsidRPr="00316B93">
        <w:rPr>
          <w:lang w:val="fr-FR"/>
        </w:rPr>
        <w:t>évolutif</w:t>
      </w:r>
    </w:p>
    <w:p w14:paraId="484336F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Varices orbitaires :</w:t>
      </w:r>
    </w:p>
    <w:p w14:paraId="67696108" w14:textId="52CD0250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Exophtalmie variable, en accordement, parfois absente au repos, et augmente à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l’effort, à</w:t>
      </w:r>
      <w:r w:rsidR="009A76FD">
        <w:rPr>
          <w:lang w:val="fr-FR"/>
        </w:rPr>
        <w:t xml:space="preserve"> </w:t>
      </w:r>
      <w:r w:rsidRPr="00316B93">
        <w:rPr>
          <w:lang w:val="fr-FR"/>
        </w:rPr>
        <w:t>la manœuvre de Valsalva, et tête en bas</w:t>
      </w:r>
    </w:p>
    <w:p w14:paraId="50BC5895" w14:textId="77777777" w:rsidR="000205AA" w:rsidRPr="00316B93" w:rsidRDefault="001F0D07" w:rsidP="009A76FD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Peut être associé à une masse vasculaire palpébrale ou conjonctivale</w:t>
      </w:r>
    </w:p>
    <w:p w14:paraId="649F1C73" w14:textId="77777777" w:rsidR="000205AA" w:rsidRPr="00316B93" w:rsidRDefault="001F0D07" w:rsidP="003129F6">
      <w:pPr>
        <w:pStyle w:val="Titre3"/>
        <w:rPr>
          <w:lang w:val="fr-FR"/>
        </w:rPr>
      </w:pPr>
      <w:r w:rsidRPr="00316B93">
        <w:rPr>
          <w:lang w:val="fr-FR"/>
        </w:rPr>
        <w:t>Post traumatique :</w:t>
      </w:r>
    </w:p>
    <w:p w14:paraId="47135D3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Hématome orbitaire</w:t>
      </w:r>
    </w:p>
    <w:p w14:paraId="4CEAEC7A" w14:textId="77777777" w:rsidR="000205AA" w:rsidRPr="00316B93" w:rsidRDefault="001F0D07" w:rsidP="003129F6">
      <w:pPr>
        <w:pStyle w:val="Titre3"/>
        <w:rPr>
          <w:lang w:val="fr-FR"/>
        </w:rPr>
      </w:pPr>
      <w:r w:rsidRPr="00316B93">
        <w:rPr>
          <w:lang w:val="fr-FR"/>
        </w:rPr>
        <w:t>Basedowienne :</w:t>
      </w:r>
    </w:p>
    <w:p w14:paraId="6B7EEFB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Bénigne :</w:t>
      </w:r>
    </w:p>
    <w:p w14:paraId="7FBE3E4D" w14:textId="77777777" w:rsidR="000205AA" w:rsidRPr="00316B93" w:rsidRDefault="001F0D07" w:rsidP="003129F6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Bilatérale non inflammatoire et indolore</w:t>
      </w:r>
    </w:p>
    <w:p w14:paraId="40690A7B" w14:textId="77777777" w:rsidR="000205AA" w:rsidRPr="00316B93" w:rsidRDefault="001F0D07" w:rsidP="003129F6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Rétraction de la paupière supérieure</w:t>
      </w:r>
    </w:p>
    <w:p w14:paraId="18C3E9ED" w14:textId="77777777" w:rsidR="000205AA" w:rsidRPr="00316B93" w:rsidRDefault="001F0D07" w:rsidP="003129F6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Asynergie </w:t>
      </w:r>
      <w:proofErr w:type="spellStart"/>
      <w:r w:rsidRPr="00316B93">
        <w:rPr>
          <w:lang w:val="fr-FR"/>
        </w:rPr>
        <w:t>oculo</w:t>
      </w:r>
      <w:proofErr w:type="spellEnd"/>
      <w:r w:rsidRPr="00316B93">
        <w:rPr>
          <w:lang w:val="fr-FR"/>
        </w:rPr>
        <w:t>-palpébrale +++</w:t>
      </w:r>
    </w:p>
    <w:p w14:paraId="2EF1E963" w14:textId="77777777" w:rsidR="000205AA" w:rsidRPr="00316B93" w:rsidRDefault="001F0D07" w:rsidP="003129F6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Rareté du clignement</w:t>
      </w:r>
    </w:p>
    <w:p w14:paraId="11934EF6" w14:textId="77777777" w:rsidR="000205AA" w:rsidRPr="00316B93" w:rsidRDefault="001F0D07" w:rsidP="003129F6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Parfois une diplopie</w:t>
      </w:r>
    </w:p>
    <w:p w14:paraId="5B48FE98" w14:textId="77777777" w:rsidR="000205AA" w:rsidRPr="00316B93" w:rsidRDefault="001F0D07" w:rsidP="003129F6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Scanner centré sur l’orbite : épaississement  d</w:t>
      </w:r>
      <w:r w:rsidRPr="00316B93">
        <w:rPr>
          <w:lang w:val="fr-FR"/>
        </w:rPr>
        <w:t>es muscles oculomoteurs</w:t>
      </w:r>
    </w:p>
    <w:p w14:paraId="1A5BF526" w14:textId="77777777" w:rsidR="000205AA" w:rsidRPr="00316B93" w:rsidRDefault="001F0D07" w:rsidP="003129F6">
      <w:pPr>
        <w:pStyle w:val="Titre1"/>
        <w:rPr>
          <w:lang w:val="fr-FR"/>
        </w:rPr>
      </w:pPr>
      <w:r w:rsidRPr="00316B93">
        <w:rPr>
          <w:lang w:val="fr-FR"/>
        </w:rPr>
        <w:t>TRAITEMENT :</w:t>
      </w:r>
    </w:p>
    <w:p w14:paraId="54D863CF" w14:textId="77777777" w:rsidR="000205AA" w:rsidRPr="00316B93" w:rsidRDefault="001F0D07" w:rsidP="003129F6">
      <w:pPr>
        <w:pStyle w:val="Titre2"/>
        <w:rPr>
          <w:lang w:val="fr-FR"/>
        </w:rPr>
      </w:pPr>
      <w:r w:rsidRPr="00316B93">
        <w:rPr>
          <w:lang w:val="fr-FR"/>
        </w:rPr>
        <w:t>Etiologique :</w:t>
      </w:r>
    </w:p>
    <w:p w14:paraId="0C79CE1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Lorsqu’il est possible +++</w:t>
      </w:r>
    </w:p>
    <w:p w14:paraId="37E45D04" w14:textId="77777777" w:rsidR="000205AA" w:rsidRPr="00316B93" w:rsidRDefault="001F0D07" w:rsidP="003129F6">
      <w:pPr>
        <w:pStyle w:val="Titre2"/>
        <w:rPr>
          <w:lang w:val="fr-FR"/>
        </w:rPr>
      </w:pPr>
      <w:r w:rsidRPr="00316B93">
        <w:rPr>
          <w:lang w:val="fr-FR"/>
        </w:rPr>
        <w:t>Symptomatique</w:t>
      </w:r>
    </w:p>
    <w:p w14:paraId="4ED1245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Protection oculaire</w:t>
      </w:r>
    </w:p>
    <w:p w14:paraId="486B044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Larmes artificielles ou gel : éviction sécheresse de la cornée, pommade Vit A</w:t>
      </w:r>
    </w:p>
    <w:p w14:paraId="4C90E5B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Stéri-strip</w:t>
      </w:r>
      <w:proofErr w:type="spellEnd"/>
      <w:r w:rsidRPr="00316B93">
        <w:rPr>
          <w:lang w:val="fr-FR"/>
        </w:rPr>
        <w:t xml:space="preserve"> pour fermer les paupières (surtout si œil à </w:t>
      </w:r>
      <w:r w:rsidRPr="00316B93">
        <w:rPr>
          <w:lang w:val="fr-FR"/>
        </w:rPr>
        <w:t>tendance à rester ouvert la nuit)</w:t>
      </w:r>
    </w:p>
    <w:p w14:paraId="6DCAC02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Blépharorraphie</w:t>
      </w:r>
      <w:proofErr w:type="spellEnd"/>
    </w:p>
    <w:p w14:paraId="163B7EDA" w14:textId="44D1F776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Geste de décompression en cas de menace sur le nerf optique (hématome, tumeur</w:t>
      </w:r>
      <w:r w:rsidR="003129F6">
        <w:rPr>
          <w:lang w:val="fr-FR"/>
        </w:rPr>
        <w:t xml:space="preserve"> </w:t>
      </w:r>
      <w:r w:rsidRPr="00316B93">
        <w:rPr>
          <w:lang w:val="fr-FR"/>
        </w:rPr>
        <w:t>compressive)</w:t>
      </w:r>
    </w:p>
    <w:p w14:paraId="037E3875" w14:textId="77777777" w:rsidR="000205AA" w:rsidRPr="00316B93" w:rsidRDefault="001F0D07" w:rsidP="003129F6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Drainage d’un hématome</w:t>
      </w:r>
    </w:p>
    <w:p w14:paraId="25E3870F" w14:textId="58DEAEB4" w:rsidR="000205AA" w:rsidRPr="00316B93" w:rsidRDefault="001F0D07" w:rsidP="00406221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Effondrement de la graisse orbitaire in sinus maxillaire ou radiothérapie orbitaire </w:t>
      </w:r>
      <w:r w:rsidRPr="00316B93">
        <w:rPr>
          <w:lang w:val="fr-FR"/>
        </w:rPr>
        <w:t>en cas</w:t>
      </w:r>
      <w:r w:rsidR="00406221">
        <w:rPr>
          <w:lang w:val="fr-FR"/>
        </w:rPr>
        <w:t xml:space="preserve"> </w:t>
      </w:r>
      <w:r w:rsidRPr="00316B93">
        <w:rPr>
          <w:lang w:val="fr-FR"/>
        </w:rPr>
        <w:t>d’exophtalmie maligne du Basedow …</w:t>
      </w:r>
    </w:p>
    <w:p w14:paraId="1C6F8C89" w14:textId="1682339C" w:rsidR="000205AA" w:rsidRPr="00316B93" w:rsidRDefault="000205AA" w:rsidP="00316B93">
      <w:pPr>
        <w:spacing w:after="0"/>
        <w:rPr>
          <w:lang w:val="fr-FR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