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B8A61" w14:textId="77777777" w:rsidR="00E151FE" w:rsidRDefault="00AA4CB0" w:rsidP="00FC4A72">
      <w:pPr>
        <w:pStyle w:val="Titre1"/>
      </w:pPr>
      <w:bookmarkStart w:id="57" w:name="_Toc102021280"/>
      <w:r>
        <w:lastRenderedPageBreak/>
        <w:t>LES ETUDES TRANSVERSALES</w:t>
      </w:r>
      <w:bookmarkEnd w:id="57"/>
    </w:p>
    <w:p w14:paraId="133899C3" w14:textId="77777777" w:rsidR="00E151FE" w:rsidRDefault="00AA4CB0" w:rsidP="0028568B">
      <w:pPr>
        <w:pStyle w:val="Titre2"/>
      </w:pPr>
      <w:r>
        <w:t>Objectifs :</w:t>
      </w:r>
    </w:p>
    <w:p w14:paraId="7D6F7E51" w14:textId="77777777" w:rsidR="00E151FE" w:rsidRDefault="00AA4CB0" w:rsidP="00AA4CB0">
      <w:pPr>
        <w:numPr>
          <w:ilvl w:val="1"/>
          <w:numId w:val="2"/>
        </w:numPr>
      </w:pPr>
      <w:r>
        <w:t>Décrire le principe, les intérêts et la méthodologie des études transversales</w:t>
      </w:r>
    </w:p>
    <w:p w14:paraId="394DD745" w14:textId="77777777" w:rsidR="00E151FE" w:rsidRDefault="00AA4CB0" w:rsidP="00AA4CB0">
      <w:pPr>
        <w:numPr>
          <w:ilvl w:val="1"/>
          <w:numId w:val="2"/>
        </w:numPr>
      </w:pPr>
      <w:r>
        <w:t>Faire la différence entre une étude transversale descriptive et une étude transversale analytique</w:t>
      </w:r>
    </w:p>
    <w:p w14:paraId="7A4856FE" w14:textId="77777777" w:rsidR="00E151FE" w:rsidRDefault="00AA4CB0" w:rsidP="00AA4CB0">
      <w:pPr>
        <w:numPr>
          <w:ilvl w:val="1"/>
          <w:numId w:val="2"/>
        </w:numPr>
      </w:pPr>
      <w:r>
        <w:t>Citer les inconvénients et les avantages des études transversales</w:t>
      </w:r>
    </w:p>
    <w:p w14:paraId="443E41D0" w14:textId="77777777" w:rsidR="00E151FE" w:rsidRDefault="00E151FE">
      <w:pPr>
        <w:numPr>
          <w:ilvl w:val="0"/>
          <w:numId w:val="0"/>
        </w:numPr>
      </w:pPr>
    </w:p>
    <w:p w14:paraId="236FA600" w14:textId="77777777" w:rsidR="00E151FE" w:rsidRDefault="00AA4CB0">
      <w:pPr>
        <w:pStyle w:val="Titre2"/>
      </w:pPr>
      <w:bookmarkStart w:id="58" w:name="_Toc102021281"/>
      <w:r>
        <w:t>INTRODUCTION</w:t>
      </w:r>
      <w:bookmarkEnd w:id="58"/>
    </w:p>
    <w:p w14:paraId="0D4014E3" w14:textId="77777777" w:rsidR="00E151FE" w:rsidRDefault="00AA4CB0">
      <w:r>
        <w:rPr>
          <w:b/>
          <w:bCs/>
        </w:rPr>
        <w:t xml:space="preserve">Définition de l’épidémiologie : </w:t>
      </w:r>
      <w:r>
        <w:t xml:space="preserve">Etude de la fréquence et de la distribution des phénomènes de santé dans le temps, dans l’espace et selon les individus, ainsi que de ses déterminants dans des populations spécifiques </w:t>
      </w:r>
      <w:r>
        <w:rPr>
          <w:color w:val="A5A5A5"/>
        </w:rPr>
        <w:t>et l’application de cette étude à la prévention et la maîtrise de ces phénomènes</w:t>
      </w:r>
      <w:r>
        <w:rPr>
          <w:color w:val="A5A5A5"/>
        </w:rPr>
        <w:br/>
      </w:r>
    </w:p>
    <w:p w14:paraId="6E6DF57F" w14:textId="77777777" w:rsidR="00E151FE" w:rsidRDefault="00AA4CB0">
      <w:pPr>
        <w:rPr>
          <w:color w:val="000000"/>
        </w:rPr>
      </w:pPr>
      <w:r>
        <w:rPr>
          <w:color w:val="000000"/>
        </w:rPr>
        <w:t>Deux types :</w:t>
      </w:r>
    </w:p>
    <w:p w14:paraId="0B6FE959" w14:textId="77777777" w:rsidR="00E151FE" w:rsidRDefault="00AA4CB0" w:rsidP="00AA4CB0">
      <w:pPr>
        <w:numPr>
          <w:ilvl w:val="1"/>
          <w:numId w:val="2"/>
        </w:numPr>
        <w:rPr>
          <w:color w:val="000000"/>
        </w:rPr>
      </w:pPr>
      <w:r>
        <w:rPr>
          <w:b/>
          <w:bCs/>
          <w:color w:val="000000"/>
        </w:rPr>
        <w:t xml:space="preserve">Etude transversale descriptive : </w:t>
      </w:r>
      <w:r>
        <w:rPr>
          <w:color w:val="000000"/>
        </w:rPr>
        <w:t>étude de la fréquence et de la distribution de la maladie (prévalence)</w:t>
      </w:r>
    </w:p>
    <w:p w14:paraId="5F57B77F" w14:textId="77777777" w:rsidR="00E151FE" w:rsidRDefault="00AA4CB0" w:rsidP="00AA4CB0">
      <w:pPr>
        <w:numPr>
          <w:ilvl w:val="1"/>
          <w:numId w:val="2"/>
        </w:numPr>
        <w:rPr>
          <w:color w:val="000000"/>
        </w:rPr>
      </w:pPr>
      <w:r>
        <w:rPr>
          <w:b/>
          <w:bCs/>
          <w:color w:val="000000"/>
        </w:rPr>
        <w:t xml:space="preserve">Etude transversale analytique : </w:t>
      </w:r>
      <w:r>
        <w:rPr>
          <w:color w:val="000000"/>
        </w:rPr>
        <w:t>étude d’une liaison entre facteur de risque et résultats de santé</w:t>
      </w:r>
      <w:r>
        <w:rPr>
          <w:color w:val="000000"/>
        </w:rPr>
        <w:br/>
        <w:t xml:space="preserve">-&gt; </w:t>
      </w:r>
      <w:r>
        <w:rPr>
          <w:b/>
          <w:bCs/>
          <w:color w:val="000000"/>
        </w:rPr>
        <w:t>Existence de comparaison</w:t>
      </w:r>
    </w:p>
    <w:p w14:paraId="43277DDF" w14:textId="77777777" w:rsidR="00E151FE" w:rsidRDefault="00E151FE">
      <w:pPr>
        <w:numPr>
          <w:ilvl w:val="0"/>
          <w:numId w:val="0"/>
        </w:numPr>
        <w:rPr>
          <w:color w:val="000000"/>
        </w:rPr>
      </w:pPr>
    </w:p>
    <w:p w14:paraId="5D149BB7" w14:textId="77777777" w:rsidR="00E151FE" w:rsidRDefault="00AA4CB0">
      <w:pPr>
        <w:pStyle w:val="Titre2"/>
      </w:pPr>
      <w:bookmarkStart w:id="59" w:name="_Toc102021282"/>
      <w:r>
        <w:t>PRINCIPE</w:t>
      </w:r>
      <w:bookmarkEnd w:id="59"/>
    </w:p>
    <w:p w14:paraId="7AA6B529" w14:textId="77777777" w:rsidR="00E151FE" w:rsidRDefault="00AA4CB0">
      <w:r>
        <w:t>Etude transversale (descriptive ou analytique)</w:t>
      </w:r>
    </w:p>
    <w:p w14:paraId="6880E57F" w14:textId="77777777" w:rsidR="00E151FE" w:rsidRDefault="00AA4CB0">
      <w:r>
        <w:t>Description d’une population, d’un problème de santé à un moment donné T :</w:t>
      </w:r>
    </w:p>
    <w:p w14:paraId="33F11FDD" w14:textId="77777777" w:rsidR="00E151FE" w:rsidRDefault="00AA4CB0" w:rsidP="00AA4CB0">
      <w:pPr>
        <w:numPr>
          <w:ilvl w:val="1"/>
          <w:numId w:val="2"/>
        </w:numPr>
      </w:pPr>
      <w:r>
        <w:t>Absence de référence dans le passé +++</w:t>
      </w:r>
    </w:p>
    <w:p w14:paraId="44603C40" w14:textId="77777777" w:rsidR="00E151FE" w:rsidRDefault="00AA4CB0" w:rsidP="00AA4CB0">
      <w:pPr>
        <w:numPr>
          <w:ilvl w:val="1"/>
          <w:numId w:val="2"/>
        </w:numPr>
      </w:pPr>
      <w:r>
        <w:t>Absence de suivi dans le futur +++</w:t>
      </w:r>
    </w:p>
    <w:p w14:paraId="3AF42A5C" w14:textId="77777777" w:rsidR="00E151FE" w:rsidRDefault="00AA4CB0">
      <w:r>
        <w:t xml:space="preserve">Etude de prévalence, </w:t>
      </w:r>
    </w:p>
    <w:p w14:paraId="4409CD5C" w14:textId="77777777" w:rsidR="00E151FE" w:rsidRDefault="00AA4CB0">
      <w:r>
        <w:t>Cliché photographique</w:t>
      </w:r>
    </w:p>
    <w:p w14:paraId="47181644" w14:textId="77777777" w:rsidR="00E151FE" w:rsidRDefault="00AA4CB0">
      <w:pPr>
        <w:numPr>
          <w:ilvl w:val="0"/>
          <w:numId w:val="0"/>
        </w:numPr>
      </w:pPr>
      <w:r>
        <w:rPr>
          <w:noProof/>
        </w:rPr>
        <w:lastRenderedPageBreak/>
        <w:drawing>
          <wp:inline distT="0" distB="0" distL="118872" distR="118872" wp14:anchorId="27EFC633" wp14:editId="34935331">
            <wp:extent cx="5760720" cy="4310380"/>
            <wp:effectExtent l="0" t="0" r="0" b="0"/>
            <wp:docPr id="2381" name="Picture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 name="Picture 1962"/>
                    <pic:cNvPicPr>
                      <a:picLocks noChangeAspect="1"/>
                    </pic:cNvPicPr>
                  </pic:nvPicPr>
                  <pic:blipFill>
                    <a:blip r:embed="rId24"/>
                    <a:srcRect/>
                    <a:stretch>
                      <a:fillRect/>
                    </a:stretch>
                  </pic:blipFill>
                  <pic:spPr>
                    <a:xfrm>
                      <a:off x="0" y="0"/>
                      <a:ext cx="5760720" cy="4310380"/>
                    </a:xfrm>
                    <a:prstGeom prst="rect">
                      <a:avLst/>
                    </a:prstGeom>
                  </pic:spPr>
                </pic:pic>
              </a:graphicData>
            </a:graphic>
          </wp:inline>
        </w:drawing>
      </w:r>
    </w:p>
    <w:p w14:paraId="021B125D" w14:textId="77777777" w:rsidR="00E151FE" w:rsidRDefault="00E151FE">
      <w:pPr>
        <w:numPr>
          <w:ilvl w:val="0"/>
          <w:numId w:val="0"/>
        </w:numPr>
      </w:pPr>
    </w:p>
    <w:p w14:paraId="639C1D39" w14:textId="77777777" w:rsidR="00E151FE" w:rsidRDefault="00AA4CB0">
      <w:pPr>
        <w:pStyle w:val="Titre2"/>
      </w:pPr>
      <w:bookmarkStart w:id="60" w:name="_Toc102021283"/>
      <w:r>
        <w:t>INTERETS</w:t>
      </w:r>
      <w:bookmarkEnd w:id="60"/>
    </w:p>
    <w:p w14:paraId="771A10B0" w14:textId="77777777" w:rsidR="00E151FE" w:rsidRDefault="00AA4CB0">
      <w:pPr>
        <w:pStyle w:val="Titre3"/>
      </w:pPr>
      <w:bookmarkStart w:id="61" w:name="_Toc102021284"/>
      <w:r>
        <w:t>Planification stratégique et opérationnelle</w:t>
      </w:r>
      <w:bookmarkEnd w:id="61"/>
    </w:p>
    <w:p w14:paraId="3DFF1FE1" w14:textId="3DBB5631" w:rsidR="00E151FE" w:rsidRDefault="00AA4CB0">
      <w:pPr>
        <w:rPr>
          <w:i/>
          <w:iCs/>
        </w:rPr>
      </w:pPr>
      <w:r>
        <w:t>Etat des lieux (</w:t>
      </w:r>
      <w:r>
        <w:rPr>
          <w:i/>
          <w:iCs/>
        </w:rPr>
        <w:t xml:space="preserve">situation géographique, morbidité, mortalité, capacité du personnel à faire face aux </w:t>
      </w:r>
      <w:r w:rsidR="0028568B">
        <w:rPr>
          <w:i/>
          <w:iCs/>
        </w:rPr>
        <w:t>maladies</w:t>
      </w:r>
      <w:r>
        <w:rPr>
          <w:i/>
          <w:iCs/>
        </w:rPr>
        <w:t xml:space="preserve"> : monographie du lieu)</w:t>
      </w:r>
    </w:p>
    <w:p w14:paraId="7F76E2F6" w14:textId="5EB51683" w:rsidR="00E151FE" w:rsidRDefault="00AA4CB0">
      <w:r>
        <w:t xml:space="preserve">Mise en </w:t>
      </w:r>
      <w:r w:rsidR="0028568B">
        <w:t>œuvre</w:t>
      </w:r>
      <w:r>
        <w:t xml:space="preserve"> des programmes de santé publique préventifs ou curatifs</w:t>
      </w:r>
    </w:p>
    <w:p w14:paraId="0EEDEA9C" w14:textId="77777777" w:rsidR="00E151FE" w:rsidRDefault="00AA4CB0">
      <w:r>
        <w:t>Prise de décision : clinique ou santé publique</w:t>
      </w:r>
    </w:p>
    <w:p w14:paraId="584E243C" w14:textId="77777777" w:rsidR="00E151FE" w:rsidRDefault="00AA4CB0">
      <w:pPr>
        <w:numPr>
          <w:ilvl w:val="0"/>
          <w:numId w:val="0"/>
        </w:numPr>
      </w:pPr>
      <w:r>
        <w:rPr>
          <w:noProof/>
        </w:rPr>
        <w:lastRenderedPageBreak/>
        <w:drawing>
          <wp:inline distT="0" distB="0" distL="118872" distR="118872" wp14:anchorId="12EB4F47" wp14:editId="684D0D6A">
            <wp:extent cx="5760720" cy="4310380"/>
            <wp:effectExtent l="0" t="0" r="0" b="0"/>
            <wp:docPr id="2382"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 name="Picture 1963"/>
                    <pic:cNvPicPr>
                      <a:picLocks noChangeAspect="1"/>
                    </pic:cNvPicPr>
                  </pic:nvPicPr>
                  <pic:blipFill>
                    <a:blip r:embed="rId25"/>
                    <a:srcRect/>
                    <a:stretch>
                      <a:fillRect/>
                    </a:stretch>
                  </pic:blipFill>
                  <pic:spPr>
                    <a:xfrm>
                      <a:off x="0" y="0"/>
                      <a:ext cx="5760720" cy="4310380"/>
                    </a:xfrm>
                    <a:prstGeom prst="rect">
                      <a:avLst/>
                    </a:prstGeom>
                  </pic:spPr>
                </pic:pic>
              </a:graphicData>
            </a:graphic>
          </wp:inline>
        </w:drawing>
      </w:r>
    </w:p>
    <w:p w14:paraId="48D0E92A" w14:textId="77777777" w:rsidR="00E151FE" w:rsidRDefault="00E151FE">
      <w:pPr>
        <w:numPr>
          <w:ilvl w:val="0"/>
          <w:numId w:val="0"/>
        </w:numPr>
      </w:pPr>
    </w:p>
    <w:p w14:paraId="118DC228" w14:textId="77777777" w:rsidR="00E151FE" w:rsidRDefault="00AA4CB0">
      <w:pPr>
        <w:pStyle w:val="Titre3"/>
      </w:pPr>
      <w:bookmarkStart w:id="62" w:name="_Toc102021285"/>
      <w:r>
        <w:t>Analyse de tendance</w:t>
      </w:r>
      <w:bookmarkEnd w:id="62"/>
    </w:p>
    <w:p w14:paraId="065E4077" w14:textId="77777777" w:rsidR="00E151FE" w:rsidRDefault="00AA4CB0">
      <w:r>
        <w:t>Surveillance épidémiologique</w:t>
      </w:r>
    </w:p>
    <w:p w14:paraId="68DBD717" w14:textId="77777777" w:rsidR="00E151FE" w:rsidRDefault="00E151FE">
      <w:pPr>
        <w:numPr>
          <w:ilvl w:val="0"/>
          <w:numId w:val="0"/>
        </w:numPr>
      </w:pPr>
    </w:p>
    <w:p w14:paraId="54D78098" w14:textId="77777777" w:rsidR="00E151FE" w:rsidRDefault="00AA4CB0">
      <w:pPr>
        <w:pStyle w:val="Titre3"/>
      </w:pPr>
      <w:bookmarkStart w:id="63" w:name="_Toc102021286"/>
      <w:r>
        <w:t>Génération d’hypothèses</w:t>
      </w:r>
      <w:bookmarkEnd w:id="63"/>
    </w:p>
    <w:p w14:paraId="6A6D2EFE" w14:textId="77777777" w:rsidR="00E151FE" w:rsidRDefault="00AA4CB0">
      <w:r>
        <w:t>Mise en évidence d’éventuelle liaison entre un état pathologique et une ou des conditions pouvant être supposées causales</w:t>
      </w:r>
    </w:p>
    <w:p w14:paraId="79B0B610" w14:textId="77777777" w:rsidR="00E151FE" w:rsidRDefault="00AA4CB0">
      <w:r>
        <w:t>Hypothèse à confirmer par des études avec niveau de preuve plus élevé (cas-témoins ou cohorte)</w:t>
      </w:r>
    </w:p>
    <w:p w14:paraId="0B458451" w14:textId="77777777" w:rsidR="00E151FE" w:rsidRDefault="00E151FE">
      <w:pPr>
        <w:numPr>
          <w:ilvl w:val="0"/>
          <w:numId w:val="0"/>
        </w:numPr>
      </w:pPr>
    </w:p>
    <w:p w14:paraId="04F1DEB0" w14:textId="77777777" w:rsidR="00E151FE" w:rsidRDefault="00AA4CB0">
      <w:pPr>
        <w:pStyle w:val="Titre2"/>
      </w:pPr>
      <w:bookmarkStart w:id="64" w:name="_Toc102021287"/>
      <w:r>
        <w:t>METHODOLOGIE</w:t>
      </w:r>
      <w:bookmarkEnd w:id="64"/>
    </w:p>
    <w:p w14:paraId="4DF8AF72" w14:textId="77777777" w:rsidR="00E151FE" w:rsidRDefault="00AA4CB0">
      <w:pPr>
        <w:pStyle w:val="Titre3"/>
      </w:pPr>
      <w:bookmarkStart w:id="65" w:name="_Toc102021288"/>
      <w:r>
        <w:t>Objectif</w:t>
      </w:r>
      <w:bookmarkEnd w:id="65"/>
    </w:p>
    <w:p w14:paraId="586F9A61" w14:textId="12458B1F" w:rsidR="00E151FE" w:rsidRDefault="00AA4CB0">
      <w:r>
        <w:t>Qui</w:t>
      </w:r>
      <w:r w:rsidR="0028568B">
        <w:t xml:space="preserve"> </w:t>
      </w:r>
      <w:r>
        <w:t>? Quoi</w:t>
      </w:r>
      <w:r w:rsidR="0028568B">
        <w:t xml:space="preserve"> </w:t>
      </w:r>
      <w:r>
        <w:t>? Quand</w:t>
      </w:r>
      <w:r w:rsidR="0028568B">
        <w:t xml:space="preserve"> </w:t>
      </w:r>
      <w:r>
        <w:t>? Où</w:t>
      </w:r>
      <w:r w:rsidR="0028568B">
        <w:t xml:space="preserve"> </w:t>
      </w:r>
      <w:r>
        <w:t>? Comment</w:t>
      </w:r>
      <w:r w:rsidR="0028568B">
        <w:t xml:space="preserve"> </w:t>
      </w:r>
      <w:r>
        <w:t>?</w:t>
      </w:r>
    </w:p>
    <w:p w14:paraId="4C825FA4" w14:textId="2070560E" w:rsidR="00E151FE" w:rsidRDefault="00AA4CB0">
      <w:r>
        <w:t xml:space="preserve">Existe-t-il une liaison entre un facteur X et </w:t>
      </w:r>
      <w:r w:rsidR="00D31B61">
        <w:t>un évènement</w:t>
      </w:r>
      <w:r>
        <w:t xml:space="preserve"> Y</w:t>
      </w:r>
    </w:p>
    <w:p w14:paraId="409BFFB4" w14:textId="77777777" w:rsidR="00E151FE" w:rsidRDefault="00AA4CB0">
      <w:pPr>
        <w:numPr>
          <w:ilvl w:val="0"/>
          <w:numId w:val="0"/>
        </w:numPr>
      </w:pPr>
      <w:r>
        <w:rPr>
          <w:noProof/>
        </w:rPr>
        <mc:AlternateContent>
          <mc:Choice Requires="wps">
            <w:drawing>
              <wp:anchor distT="0" distB="0" distL="118872" distR="118872" simplePos="0" relativeHeight="251659272" behindDoc="0" locked="0" layoutInCell="1" allowOverlap="1" wp14:anchorId="6F08854E" wp14:editId="34EEED75">
                <wp:simplePos x="0" y="0"/>
                <wp:positionH relativeFrom="margin">
                  <wp:posOffset>1955165</wp:posOffset>
                </wp:positionH>
                <wp:positionV relativeFrom="margin">
                  <wp:posOffset>1086485</wp:posOffset>
                </wp:positionV>
                <wp:extent cx="368935" cy="941705"/>
                <wp:effectExtent l="0" t="0" r="6534" b="12656"/>
                <wp:wrapNone/>
                <wp:docPr id="2383" name="Shape 19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935" cy="941705"/>
                        </a:xfrm>
                        <a:custGeom>
                          <a:avLst/>
                          <a:gdLst/>
                          <a:ahLst/>
                          <a:cxnLst/>
                          <a:rect l="l" t="t" r="r" b="b"/>
                          <a:pathLst>
                            <a:path w="21600" h="21600">
                              <a:moveTo>
                                <a:pt x="8699" y="407"/>
                              </a:moveTo>
                              <a:cubicBezTo>
                                <a:pt x="8699" y="407"/>
                                <a:pt x="8699" y="407"/>
                                <a:pt x="10298" y="203"/>
                              </a:cubicBezTo>
                              <a:cubicBezTo>
                                <a:pt x="11896" y="-14"/>
                                <a:pt x="11896" y="-14"/>
                                <a:pt x="13495" y="-14"/>
                              </a:cubicBezTo>
                              <a:cubicBezTo>
                                <a:pt x="14945" y="-14"/>
                                <a:pt x="14945" y="-14"/>
                                <a:pt x="16543" y="58"/>
                              </a:cubicBezTo>
                              <a:cubicBezTo>
                                <a:pt x="17956" y="131"/>
                                <a:pt x="17956" y="131"/>
                                <a:pt x="19034" y="407"/>
                              </a:cubicBezTo>
                              <a:cubicBezTo>
                                <a:pt x="20112" y="684"/>
                                <a:pt x="20112" y="684"/>
                                <a:pt x="20633" y="1179"/>
                              </a:cubicBezTo>
                              <a:cubicBezTo>
                                <a:pt x="21153" y="1733"/>
                                <a:pt x="21153" y="1733"/>
                                <a:pt x="21339" y="2432"/>
                              </a:cubicBezTo>
                              <a:cubicBezTo>
                                <a:pt x="21525" y="3131"/>
                                <a:pt x="21525" y="3131"/>
                                <a:pt x="21005" y="3830"/>
                              </a:cubicBezTo>
                              <a:cubicBezTo>
                                <a:pt x="20633" y="4529"/>
                                <a:pt x="20633" y="4529"/>
                                <a:pt x="20112" y="5228"/>
                              </a:cubicBezTo>
                              <a:cubicBezTo>
                                <a:pt x="19555" y="5855"/>
                                <a:pt x="19555" y="5855"/>
                                <a:pt x="19034" y="6627"/>
                              </a:cubicBezTo>
                              <a:cubicBezTo>
                                <a:pt x="18514" y="7326"/>
                                <a:pt x="18514" y="7326"/>
                                <a:pt x="17956" y="7952"/>
                              </a:cubicBezTo>
                              <a:cubicBezTo>
                                <a:pt x="17436" y="8578"/>
                                <a:pt x="17436" y="8578"/>
                                <a:pt x="16729" y="9277"/>
                              </a:cubicBezTo>
                              <a:cubicBezTo>
                                <a:pt x="16172" y="9918"/>
                                <a:pt x="16172" y="9918"/>
                                <a:pt x="15651" y="10545"/>
                              </a:cubicBezTo>
                              <a:cubicBezTo>
                                <a:pt x="15279" y="11171"/>
                                <a:pt x="15279" y="11171"/>
                                <a:pt x="14945" y="11593"/>
                              </a:cubicBezTo>
                              <a:cubicBezTo>
                                <a:pt x="14573" y="12074"/>
                                <a:pt x="14573" y="12074"/>
                                <a:pt x="14387" y="12496"/>
                              </a:cubicBezTo>
                              <a:cubicBezTo>
                                <a:pt x="14201" y="12919"/>
                                <a:pt x="14201" y="12919"/>
                                <a:pt x="14201" y="13341"/>
                              </a:cubicBezTo>
                              <a:cubicBezTo>
                                <a:pt x="14387" y="13691"/>
                                <a:pt x="14387" y="13691"/>
                                <a:pt x="15651" y="13895"/>
                              </a:cubicBezTo>
                              <a:cubicBezTo>
                                <a:pt x="16878" y="14171"/>
                                <a:pt x="16878" y="14171"/>
                                <a:pt x="17956" y="14098"/>
                              </a:cubicBezTo>
                              <a:cubicBezTo>
                                <a:pt x="19220" y="14098"/>
                                <a:pt x="19220" y="14098"/>
                                <a:pt x="20261" y="13967"/>
                              </a:cubicBezTo>
                              <a:cubicBezTo>
                                <a:pt x="21339" y="13822"/>
                                <a:pt x="21339" y="13822"/>
                                <a:pt x="20112" y="13472"/>
                              </a:cubicBezTo>
                              <a:cubicBezTo>
                                <a:pt x="19034" y="13195"/>
                                <a:pt x="19034" y="13195"/>
                                <a:pt x="17956" y="13195"/>
                              </a:cubicBezTo>
                              <a:cubicBezTo>
                                <a:pt x="16878" y="13268"/>
                                <a:pt x="16878" y="13268"/>
                                <a:pt x="15837" y="13545"/>
                              </a:cubicBezTo>
                              <a:cubicBezTo>
                                <a:pt x="14759" y="13749"/>
                                <a:pt x="14759" y="13749"/>
                                <a:pt x="15093" y="14317"/>
                              </a:cubicBezTo>
                              <a:cubicBezTo>
                                <a:pt x="15465" y="14798"/>
                                <a:pt x="15465" y="14798"/>
                                <a:pt x="16172" y="15220"/>
                              </a:cubicBezTo>
                              <a:cubicBezTo>
                                <a:pt x="16729" y="15642"/>
                                <a:pt x="16729" y="15642"/>
                                <a:pt x="17436" y="16065"/>
                              </a:cubicBezTo>
                              <a:cubicBezTo>
                                <a:pt x="17956" y="16487"/>
                                <a:pt x="17956" y="16487"/>
                                <a:pt x="18514" y="16968"/>
                              </a:cubicBezTo>
                              <a:cubicBezTo>
                                <a:pt x="18848" y="17390"/>
                                <a:pt x="18848" y="17390"/>
                                <a:pt x="19220" y="17813"/>
                              </a:cubicBezTo>
                              <a:cubicBezTo>
                                <a:pt x="19555" y="18220"/>
                                <a:pt x="19555" y="18220"/>
                                <a:pt x="19555" y="18643"/>
                              </a:cubicBezTo>
                              <a:cubicBezTo>
                                <a:pt x="19741" y="18992"/>
                                <a:pt x="19741" y="18992"/>
                                <a:pt x="19220" y="19415"/>
                              </a:cubicBezTo>
                              <a:cubicBezTo>
                                <a:pt x="18848" y="19764"/>
                                <a:pt x="18848" y="19764"/>
                                <a:pt x="17436" y="20260"/>
                              </a:cubicBezTo>
                              <a:cubicBezTo>
                                <a:pt x="15986" y="20667"/>
                                <a:pt x="15986" y="20667"/>
                                <a:pt x="14201" y="20959"/>
                              </a:cubicBezTo>
                              <a:cubicBezTo>
                                <a:pt x="12603" y="21235"/>
                                <a:pt x="12603" y="21235"/>
                                <a:pt x="11376" y="21366"/>
                              </a:cubicBezTo>
                              <a:cubicBezTo>
                                <a:pt x="10112" y="21439"/>
                                <a:pt x="10112" y="21439"/>
                                <a:pt x="9219" y="21512"/>
                              </a:cubicBezTo>
                              <a:cubicBezTo>
                                <a:pt x="8141" y="21585"/>
                                <a:pt x="8141" y="21585"/>
                                <a:pt x="6729" y="21585"/>
                              </a:cubicBezTo>
                              <a:cubicBezTo>
                                <a:pt x="5316" y="21585"/>
                                <a:pt x="5316" y="21585"/>
                                <a:pt x="3866" y="21439"/>
                              </a:cubicBezTo>
                              <a:cubicBezTo>
                                <a:pt x="2453" y="21366"/>
                                <a:pt x="2453" y="21366"/>
                                <a:pt x="1189" y="21163"/>
                              </a:cubicBezTo>
                              <a:lnTo>
                                <a:pt x="-37" y="20886"/>
                              </a:lnTo>
                            </a:path>
                          </a:pathLst>
                        </a:custGeom>
                        <a:ln w="12700">
                          <a:solidFill>
                            <a:srgbClr val="000000"/>
                          </a:solidFill>
                        </a:ln>
                      </wps:spPr>
                      <wps:style>
                        <a:lnRef idx="2">
                          <a:schemeClr val="accent1">
                            <a:shade val="50000"/>
                            <a:alpha val="100000"/>
                          </a:schemeClr>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a="http://schemas.openxmlformats.org/drawingml/2006/main">
            <w:pict>
              <v:shape strokecolor="#000000" path="m8699,407 c8699,407,8699,407,10298,203 c11896,-14,11896,-14,13495,-14 c14945,-14,14945,-14,16543,58 c17956,131,17956,131,19034,407 c20112,684,20112,684,20633,1179 c21153,1733,21153,1733,21339,2432 c21525,3131,21525,3131,21005,3830 c20633,4529,20633,4529,20112,5228 c19555,5855,19555,5855,19034,6627 c18514,7326,18514,7326,17956,7952 c17436,8578,17436,8578,16729,9277 c16172,9918,16172,9918,15651,10545 c15279,11171,15279,11171,14945,11593 c14573,12074,14573,12074,14387,12496 c14201,12919,14201,12919,14201,13341 c14387,13691,14387,13691,15651,13895 c16878,14171,16878,14171,17956,14098 c19220,14098,19220,14098,20261,13967 c21339,13822,21339,13822,20112,13472 c19034,13195,19034,13195,17956,13195 c16878,13268,16878,13268,15837,13545 c14759,13749,14759,13749,15093,14317 c15465,14798,15465,14798,16172,15220 c16729,15642,16729,15642,17436,16065 c17956,16487,17956,16487,18514,16968 c18848,17390,18848,17390,19220,17813 c19555,18220,19555,18220,19555,18643 c19741,18992,19741,18992,19220,19415 c18848,19764,18848,19764,17436,20260 c15986,20667,15986,20667,14201,20959 c12603,21235,12603,21235,11376,21366 c10112,21439,10112,21439,9219,21512 c8141,21585,8141,21585,6729,21585 c5316,21585,5316,21585,3866,21439 c2453,21366,2453,21366,1189,21163 l-37,20886 e" coordsize="21600,21600" style="position:absolute;width:29.05pt;height:74.15pt;margin-top:85.55pt;margin-left:153.95pt;mso-wrap-distance-left:9.36pt;mso-wrap-distance-right:9.36pt;mso-wrap-distance-top:0pt;mso-wrap-distance-bottom:0pt;mso-position-horizontal-relative:margin;mso-position-vertical-relative:margin;rotation:0.000000;z-index:251659272;" id="4DF0DF00-17F5-7F5D-C7E8D32D14C7">
                <v:stroke joinstyle="miter" linestyle="single" color="#000000" filltype="solid" mitterlimit="800000" weight="1pt"/>
                <w10:wrap side="both"/>
                <o:lock/>
              </v:shape>
            </w:pict>
          </mc:Fallback>
        </mc:AlternateContent>
      </w:r>
    </w:p>
    <w:p w14:paraId="3BAD7029" w14:textId="77777777" w:rsidR="00E151FE" w:rsidRDefault="00AA4CB0">
      <w:pPr>
        <w:pStyle w:val="Titre3"/>
      </w:pPr>
      <w:bookmarkStart w:id="66" w:name="_Toc102021289"/>
      <w:r>
        <w:lastRenderedPageBreak/>
        <w:t>Site de l’étude</w:t>
      </w:r>
      <w:bookmarkEnd w:id="66"/>
    </w:p>
    <w:p w14:paraId="07B4B196" w14:textId="77777777" w:rsidR="00E151FE" w:rsidRDefault="00AA4CB0">
      <w:r>
        <w:t>Toujours à définir</w:t>
      </w:r>
    </w:p>
    <w:p w14:paraId="3A0D6F0E" w14:textId="77777777" w:rsidR="00E151FE" w:rsidRDefault="00E151FE">
      <w:pPr>
        <w:numPr>
          <w:ilvl w:val="0"/>
          <w:numId w:val="0"/>
        </w:numPr>
      </w:pPr>
    </w:p>
    <w:p w14:paraId="306A4254" w14:textId="77777777" w:rsidR="00E151FE" w:rsidRDefault="00AA4CB0">
      <w:pPr>
        <w:pStyle w:val="Titre3"/>
      </w:pPr>
      <w:bookmarkStart w:id="67" w:name="_Toc102021290"/>
      <w:r>
        <w:rPr>
          <w:noProof/>
        </w:rPr>
        <mc:AlternateContent>
          <mc:Choice Requires="wps">
            <w:drawing>
              <wp:anchor distT="0" distB="0" distL="118872" distR="118872" simplePos="0" relativeHeight="251659273" behindDoc="0" locked="0" layoutInCell="1" allowOverlap="1" wp14:anchorId="4D187F8A" wp14:editId="3FE1A966">
                <wp:simplePos x="0" y="0"/>
                <wp:positionH relativeFrom="margin">
                  <wp:posOffset>2390140</wp:posOffset>
                </wp:positionH>
                <wp:positionV relativeFrom="margin">
                  <wp:posOffset>1424940</wp:posOffset>
                </wp:positionV>
                <wp:extent cx="2303780" cy="393700"/>
                <wp:effectExtent l="0" t="0" r="0" b="0"/>
                <wp:wrapNone/>
                <wp:docPr id="2384" name="BoîteDeDialogu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780" cy="393700"/>
                        </a:xfrm>
                        <a:prstGeom prst="rect">
                          <a:avLst/>
                        </a:prstGeom>
                        <a:noFill/>
                        <a:ln>
                          <a:noFill/>
                        </a:ln>
                      </wps:spPr>
                      <wps:txbx>
                        <w:txbxContent>
                          <w:p w14:paraId="62C1937D" w14:textId="77777777" w:rsidR="00E151FE" w:rsidRDefault="00AA4CB0">
                            <w:pPr>
                              <w:numPr>
                                <w:ilvl w:val="0"/>
                                <w:numId w:val="0"/>
                              </w:numPr>
                            </w:pPr>
                            <w:r>
                              <w:t>Pas de superposition</w:t>
                            </w:r>
                          </w:p>
                        </w:txbxContent>
                      </wps:txbx>
                      <wps:bodyPr rtlCol="0"/>
                    </wps:wsp>
                  </a:graphicData>
                </a:graphic>
              </wp:anchor>
            </w:drawing>
          </mc:Choice>
          <mc:Fallback>
            <w:pict>
              <v:shape w14:anchorId="4D187F8A" id="_x0000_s1028" type="#_x0000_t202" style="position:absolute;left:0;text-align:left;margin-left:188.2pt;margin-top:112.2pt;width:181.4pt;height:31pt;z-index:251659273;visibility:visible;mso-wrap-style:square;mso-wrap-distance-left:9.36pt;mso-wrap-distance-top:0;mso-wrap-distance-right:9.36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" filled="f" stroked="f">
                <v:textbox>
                  <w:txbxContent>
                    <w:p w14:paraId="62C1937D" w14:textId="77777777" w:rsidR="00E151FE" w:rsidRDefault="00AA4CB0">
                      <w:pPr>
                        <w:numPr>
                          <w:ilvl w:val="0"/>
                          <w:numId w:val="0"/>
                        </w:numPr>
                      </w:pPr>
                      <w:r>
                        <w:t>Pas de superposition</w:t>
                      </w:r>
                    </w:p>
                  </w:txbxContent>
                </v:textbox>
                <w10:wrap anchorx="margin" anchory="margin"/>
              </v:shape>
            </w:pict>
          </mc:Fallback>
        </mc:AlternateContent>
      </w:r>
      <w:r>
        <w:t>Durée de l’étude</w:t>
      </w:r>
      <w:bookmarkEnd w:id="67"/>
    </w:p>
    <w:p w14:paraId="777F6CF9" w14:textId="77777777" w:rsidR="00E151FE" w:rsidRDefault="00AA4CB0">
      <w:pPr>
        <w:pStyle w:val="Titre3"/>
      </w:pPr>
      <w:bookmarkStart w:id="68" w:name="_Toc102021291"/>
      <w:r>
        <w:t>Période étudiée</w:t>
      </w:r>
      <w:bookmarkEnd w:id="68"/>
    </w:p>
    <w:p w14:paraId="6E849234" w14:textId="77777777" w:rsidR="00E151FE" w:rsidRDefault="00E151FE">
      <w:pPr>
        <w:numPr>
          <w:ilvl w:val="0"/>
          <w:numId w:val="0"/>
        </w:numPr>
      </w:pPr>
    </w:p>
    <w:p w14:paraId="6EE9B792" w14:textId="77777777" w:rsidR="00E151FE" w:rsidRDefault="00AA4CB0">
      <w:pPr>
        <w:numPr>
          <w:ilvl w:val="0"/>
          <w:numId w:val="0"/>
        </w:numPr>
        <w:rPr>
          <w:i/>
          <w:iCs/>
        </w:rPr>
      </w:pPr>
      <w:r>
        <w:rPr>
          <w:i/>
          <w:iCs/>
        </w:rPr>
        <w:t>Pas de superposition car une étude transversale est d’office rétrospective</w:t>
      </w:r>
    </w:p>
    <w:p w14:paraId="17343E6C" w14:textId="77777777" w:rsidR="00E151FE" w:rsidRDefault="00E151FE">
      <w:pPr>
        <w:numPr>
          <w:ilvl w:val="0"/>
          <w:numId w:val="0"/>
        </w:numPr>
        <w:rPr>
          <w:i/>
          <w:iCs/>
        </w:rPr>
      </w:pPr>
    </w:p>
    <w:p w14:paraId="4A4B7BBE" w14:textId="77777777" w:rsidR="00E151FE" w:rsidRDefault="00AA4CB0">
      <w:pPr>
        <w:pStyle w:val="Titre3"/>
      </w:pPr>
      <w:bookmarkStart w:id="69" w:name="_Toc102021292"/>
      <w:r>
        <w:t>Population étudiée</w:t>
      </w:r>
      <w:bookmarkEnd w:id="69"/>
    </w:p>
    <w:p w14:paraId="4CD6FEF1" w14:textId="77777777" w:rsidR="00E151FE" w:rsidRDefault="00AA4CB0">
      <w:r>
        <w:t>Doit être représentative de la population cible/source</w:t>
      </w:r>
    </w:p>
    <w:p w14:paraId="6EFF3200" w14:textId="77777777" w:rsidR="00E151FE" w:rsidRDefault="00AA4CB0">
      <w:r>
        <w:t>Bien définie</w:t>
      </w:r>
    </w:p>
    <w:p w14:paraId="4F2E0AA8" w14:textId="77777777" w:rsidR="00E151FE" w:rsidRDefault="00AA4CB0">
      <w:r>
        <w:t xml:space="preserve">Critères d’éligibilité : </w:t>
      </w:r>
      <w:sdt>
        <w:sdtPr>
          <w:tag w:val="goog_rdk_26"/>
          <w:id w:val="1903944948"/>
        </w:sdtPr>
        <w:sdtEndPr/>
        <w:sdtContent>
          <w:commentRangeStart w:id="70"/>
        </w:sdtContent>
      </w:sdt>
      <w:r>
        <w:t>critères d’inclusion et d’exclusion</w:t>
      </w:r>
      <w:commentRangeEnd w:id="70"/>
      <w:r>
        <w:rPr>
          <w:rStyle w:val="Marquedecommentaire"/>
        </w:rPr>
        <w:commentReference w:id="70"/>
      </w:r>
    </w:p>
    <w:p w14:paraId="345BB529" w14:textId="77777777" w:rsidR="00E151FE" w:rsidRDefault="00E151FE">
      <w:pPr>
        <w:numPr>
          <w:ilvl w:val="0"/>
          <w:numId w:val="0"/>
        </w:numPr>
      </w:pPr>
    </w:p>
    <w:p w14:paraId="3D41AF79" w14:textId="77777777" w:rsidR="00E151FE" w:rsidRDefault="00AA4CB0">
      <w:pPr>
        <w:pStyle w:val="Titre3"/>
      </w:pPr>
      <w:bookmarkStart w:id="71" w:name="_Toc102021293"/>
      <w:r>
        <w:t>Etude exhaustive ou étude sur échantillon</w:t>
      </w:r>
      <w:bookmarkEnd w:id="71"/>
    </w:p>
    <w:p w14:paraId="1BF59D09" w14:textId="77777777" w:rsidR="00E151FE" w:rsidRDefault="00AA4CB0">
      <w:r>
        <w:t>Etude exhaustive : rarement faisable</w:t>
      </w:r>
    </w:p>
    <w:p w14:paraId="38962136" w14:textId="77777777" w:rsidR="00E151FE" w:rsidRDefault="00AA4CB0">
      <w:r>
        <w:t>Etude sur échantillon :</w:t>
      </w:r>
    </w:p>
    <w:p w14:paraId="7284DE45" w14:textId="77777777" w:rsidR="00E151FE" w:rsidRDefault="00AA4CB0" w:rsidP="00AA4CB0">
      <w:pPr>
        <w:numPr>
          <w:ilvl w:val="1"/>
          <w:numId w:val="2"/>
        </w:numPr>
      </w:pPr>
      <w:r>
        <w:t xml:space="preserve">Echantillon représentative de la population cible/source -&gt; </w:t>
      </w:r>
      <w:sdt>
        <w:sdtPr>
          <w:tag w:val="goog_rdk_24"/>
          <w:id w:val="1785838082"/>
        </w:sdtPr>
        <w:sdtEndPr/>
        <w:sdtContent>
          <w:commentRangeStart w:id="72"/>
        </w:sdtContent>
      </w:sdt>
      <w:r>
        <w:rPr>
          <w:b/>
          <w:bCs/>
        </w:rPr>
        <w:t>extrapolation des résultats</w:t>
      </w:r>
      <w:commentRangeEnd w:id="72"/>
      <w:r>
        <w:rPr>
          <w:rStyle w:val="Marquedecommentaire"/>
        </w:rPr>
        <w:commentReference w:id="72"/>
      </w:r>
      <w:r>
        <w:rPr>
          <w:b/>
          <w:bCs/>
        </w:rPr>
        <w:t xml:space="preserve"> </w:t>
      </w:r>
      <w:r>
        <w:rPr>
          <w:b/>
          <w:bCs/>
        </w:rPr>
        <w:br/>
      </w:r>
      <w:r>
        <w:t>(grande échantillon et randomisation)</w:t>
      </w:r>
    </w:p>
    <w:p w14:paraId="6E4FEC1C" w14:textId="11AA270B" w:rsidR="00E151FE" w:rsidRDefault="00AA4CB0" w:rsidP="00AA4CB0">
      <w:pPr>
        <w:numPr>
          <w:ilvl w:val="1"/>
          <w:numId w:val="2"/>
        </w:numPr>
      </w:pPr>
      <w:r>
        <w:t>Mode : échantillonnage aléatoire simple/systématique</w:t>
      </w:r>
      <w:r w:rsidR="00D31B61">
        <w:t xml:space="preserve"> </w:t>
      </w:r>
      <w:r>
        <w:t xml:space="preserve">; </w:t>
      </w:r>
      <w:r w:rsidR="00D31B61">
        <w:t>échantillonnage</w:t>
      </w:r>
      <w:r>
        <w:t xml:space="preserve"> stratifié, </w:t>
      </w:r>
      <w:r w:rsidR="00D31B61">
        <w:t>échantillonnage</w:t>
      </w:r>
      <w:r>
        <w:t xml:space="preserve"> en grappe</w:t>
      </w:r>
    </w:p>
    <w:p w14:paraId="0B21CF82" w14:textId="77777777" w:rsidR="00E151FE" w:rsidRDefault="00E151FE">
      <w:pPr>
        <w:numPr>
          <w:ilvl w:val="0"/>
          <w:numId w:val="0"/>
        </w:numPr>
      </w:pPr>
    </w:p>
    <w:p w14:paraId="2B225FE8" w14:textId="77777777" w:rsidR="00E151FE" w:rsidRDefault="00AA4CB0">
      <w:pPr>
        <w:pStyle w:val="Titre3"/>
      </w:pPr>
      <w:bookmarkStart w:id="73" w:name="_Toc102021294"/>
      <w:r>
        <w:t>Collecte des données</w:t>
      </w:r>
      <w:bookmarkEnd w:id="73"/>
    </w:p>
    <w:p w14:paraId="60C60B2A" w14:textId="77777777" w:rsidR="00E151FE" w:rsidRDefault="00AA4CB0">
      <w:r>
        <w:t>Collecte simultanée des informations sur les expositions et sur les évènements à étudier</w:t>
      </w:r>
    </w:p>
    <w:p w14:paraId="28A739D4" w14:textId="77777777" w:rsidR="00E151FE" w:rsidRDefault="00AA4CB0">
      <w:r>
        <w:t>Rétrospective</w:t>
      </w:r>
    </w:p>
    <w:p w14:paraId="32623F40" w14:textId="010C228E" w:rsidR="00E151FE" w:rsidRDefault="00AA4CB0">
      <w:r>
        <w:t xml:space="preserve">Questionnaire, registre, examen </w:t>
      </w:r>
      <w:r w:rsidR="00D31B61">
        <w:t>clinique ;</w:t>
      </w:r>
      <w:r>
        <w:t xml:space="preserve"> autres bases de données</w:t>
      </w:r>
    </w:p>
    <w:p w14:paraId="7E214DCB" w14:textId="77777777" w:rsidR="00E151FE" w:rsidRDefault="00E151FE">
      <w:pPr>
        <w:numPr>
          <w:ilvl w:val="0"/>
          <w:numId w:val="0"/>
        </w:numPr>
      </w:pPr>
    </w:p>
    <w:p w14:paraId="5EB252E4" w14:textId="77777777" w:rsidR="00E151FE" w:rsidRDefault="00AA4CB0">
      <w:pPr>
        <w:pStyle w:val="Titre3"/>
      </w:pPr>
      <w:bookmarkStart w:id="74" w:name="_Toc102021295"/>
      <w:r>
        <w:t>Biais</w:t>
      </w:r>
      <w:bookmarkEnd w:id="74"/>
    </w:p>
    <w:p w14:paraId="7A22CF43" w14:textId="77777777" w:rsidR="00E151FE" w:rsidRDefault="00AA4CB0">
      <w:r>
        <w:t>Biais d’information : non réponse, données manquantes</w:t>
      </w:r>
    </w:p>
    <w:p w14:paraId="247646C3" w14:textId="77777777" w:rsidR="00E151FE" w:rsidRDefault="00AA4CB0">
      <w:r>
        <w:lastRenderedPageBreak/>
        <w:t>Biais de sélection : observation des seuls cas du moment</w:t>
      </w:r>
      <w:commentRangeStart w:id="75"/>
      <w:commentRangeEnd w:id="75"/>
      <w:r>
        <w:rPr>
          <w:rStyle w:val="Marquedecommentaire"/>
        </w:rPr>
        <w:commentReference w:id="75"/>
      </w:r>
    </w:p>
    <w:p w14:paraId="68855F69" w14:textId="77777777" w:rsidR="00E151FE" w:rsidRDefault="00E151FE">
      <w:pPr>
        <w:numPr>
          <w:ilvl w:val="0"/>
          <w:numId w:val="0"/>
        </w:numPr>
      </w:pPr>
    </w:p>
    <w:bookmarkStart w:id="76" w:name="_Toc102021296"/>
    <w:p w14:paraId="5FAA1E4D" w14:textId="77777777" w:rsidR="00E151FE" w:rsidRDefault="002C0CC3">
      <w:pPr>
        <w:pStyle w:val="Titre3"/>
      </w:pPr>
      <w:sdt>
        <w:sdtPr>
          <w:tag w:val="goog_rdk_16"/>
          <w:id w:val="1771742418"/>
        </w:sdtPr>
        <w:sdtEndPr/>
        <w:sdtContent/>
      </w:sdt>
      <w:r w:rsidR="00AA4CB0">
        <w:t>Les mesures</w:t>
      </w:r>
      <w:bookmarkEnd w:id="76"/>
    </w:p>
    <w:p w14:paraId="1C59640A" w14:textId="77777777" w:rsidR="00E151FE" w:rsidRDefault="00AA4CB0">
      <w:r>
        <w:t>Prévalence</w:t>
      </w:r>
    </w:p>
    <w:p w14:paraId="2C5F94F9" w14:textId="77777777" w:rsidR="00E151FE" w:rsidRDefault="00AA4CB0">
      <w:pPr>
        <w:numPr>
          <w:ilvl w:val="0"/>
          <w:numId w:val="0"/>
        </w:numPr>
      </w:pPr>
      <w:r>
        <w:rPr>
          <w:noProof/>
        </w:rPr>
        <w:drawing>
          <wp:inline distT="0" distB="0" distL="118872" distR="118872" wp14:anchorId="4F2C86D8" wp14:editId="7A3DEFAC">
            <wp:extent cx="5760720" cy="4310380"/>
            <wp:effectExtent l="0" t="0" r="0" b="0"/>
            <wp:docPr id="2385"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 name="Picture 1966"/>
                    <pic:cNvPicPr>
                      <a:picLocks noChangeAspect="1"/>
                    </pic:cNvPicPr>
                  </pic:nvPicPr>
                  <pic:blipFill>
                    <a:blip r:embed="rId26"/>
                    <a:srcRect/>
                    <a:stretch>
                      <a:fillRect/>
                    </a:stretch>
                  </pic:blipFill>
                  <pic:spPr>
                    <a:xfrm>
                      <a:off x="0" y="0"/>
                      <a:ext cx="5760720" cy="4310380"/>
                    </a:xfrm>
                    <a:prstGeom prst="rect">
                      <a:avLst/>
                    </a:prstGeom>
                  </pic:spPr>
                </pic:pic>
              </a:graphicData>
            </a:graphic>
          </wp:inline>
        </w:drawing>
      </w:r>
    </w:p>
    <w:p w14:paraId="69E2D6EB" w14:textId="77777777" w:rsidR="00E151FE" w:rsidRDefault="00E151FE">
      <w:pPr>
        <w:numPr>
          <w:ilvl w:val="0"/>
          <w:numId w:val="0"/>
        </w:numPr>
      </w:pPr>
    </w:p>
    <w:p w14:paraId="3E5BD3A2" w14:textId="77777777" w:rsidR="00E151FE" w:rsidRDefault="00E151FE">
      <w:pPr>
        <w:numPr>
          <w:ilvl w:val="0"/>
          <w:numId w:val="0"/>
        </w:numPr>
      </w:pPr>
    </w:p>
    <w:p w14:paraId="63D2B4A8" w14:textId="77777777" w:rsidR="00E151FE" w:rsidRDefault="00AA4CB0" w:rsidP="00D31B61">
      <w:pPr>
        <w:pStyle w:val="Titre4"/>
      </w:pPr>
      <w:r>
        <w:t>Etude transversale descriptive</w:t>
      </w:r>
    </w:p>
    <w:p w14:paraId="256983D3" w14:textId="77777777" w:rsidR="00E151FE" w:rsidRDefault="00AA4CB0">
      <w:r>
        <w:t>Proportion (comparaison des proportions) : variable qualitative</w:t>
      </w:r>
    </w:p>
    <w:p w14:paraId="5BF2F39E" w14:textId="77777777" w:rsidR="00E151FE" w:rsidRDefault="00AA4CB0">
      <w:r>
        <w:t>Moyenne (comparaison des moyennes) : variable quantitative</w:t>
      </w:r>
    </w:p>
    <w:p w14:paraId="1278D68F" w14:textId="77777777" w:rsidR="00E151FE" w:rsidRDefault="00AA4CB0">
      <w:pPr>
        <w:numPr>
          <w:ilvl w:val="0"/>
          <w:numId w:val="0"/>
        </w:numPr>
        <w:rPr>
          <w:i/>
          <w:iCs/>
        </w:rPr>
      </w:pPr>
      <w:r>
        <w:rPr>
          <w:i/>
          <w:iCs/>
        </w:rPr>
        <w:t>Tableau de contingence : à dresser dès l’énoncé du sujet</w:t>
      </w:r>
    </w:p>
    <w:p w14:paraId="40CBDD7A" w14:textId="77777777" w:rsidR="00E151FE" w:rsidRDefault="00E151FE">
      <w:pPr>
        <w:numPr>
          <w:ilvl w:val="0"/>
          <w:numId w:val="0"/>
        </w:numPr>
        <w:rPr>
          <w:i/>
          <w:iCs/>
        </w:rPr>
      </w:pPr>
    </w:p>
    <w:p w14:paraId="67FC6DA1" w14:textId="77777777" w:rsidR="00E151FE" w:rsidRDefault="00E151FE">
      <w:pPr>
        <w:numPr>
          <w:ilvl w:val="0"/>
          <w:numId w:val="0"/>
        </w:numPr>
        <w:rPr>
          <w:i/>
          <w:iCs/>
        </w:rPr>
      </w:pPr>
    </w:p>
    <w:tbl>
      <w:tblPr>
        <w:tblStyle w:val="Grilledutableau"/>
        <w:tblW w:w="9060" w:type="dxa"/>
        <w:tblLook w:val="04A0" w:firstRow="1" w:lastRow="0" w:firstColumn="1" w:lastColumn="0" w:noHBand="0" w:noVBand="1"/>
      </w:tblPr>
      <w:tblGrid>
        <w:gridCol w:w="1812"/>
        <w:gridCol w:w="1812"/>
        <w:gridCol w:w="1812"/>
        <w:gridCol w:w="1812"/>
        <w:gridCol w:w="1812"/>
      </w:tblGrid>
      <w:tr w:rsidR="00E151FE" w14:paraId="20849459" w14:textId="77777777">
        <w:tc>
          <w:tcPr>
            <w:tcW w:w="1812" w:type="dxa"/>
          </w:tcPr>
          <w:p w14:paraId="5A06B14C" w14:textId="77777777" w:rsidR="00E151FE" w:rsidRDefault="00E151FE">
            <w:pPr>
              <w:numPr>
                <w:ilvl w:val="0"/>
                <w:numId w:val="0"/>
              </w:numPr>
            </w:pPr>
          </w:p>
        </w:tc>
        <w:tc>
          <w:tcPr>
            <w:tcW w:w="1812" w:type="dxa"/>
          </w:tcPr>
          <w:p w14:paraId="4DCC9B75" w14:textId="77777777" w:rsidR="00E151FE" w:rsidRDefault="00AA4CB0">
            <w:pPr>
              <w:numPr>
                <w:ilvl w:val="0"/>
                <w:numId w:val="0"/>
              </w:numPr>
            </w:pPr>
            <w:r>
              <w:t>M+</w:t>
            </w:r>
          </w:p>
        </w:tc>
        <w:tc>
          <w:tcPr>
            <w:tcW w:w="1812" w:type="dxa"/>
          </w:tcPr>
          <w:p w14:paraId="3D74B218" w14:textId="77777777" w:rsidR="00E151FE" w:rsidRDefault="00AA4CB0">
            <w:pPr>
              <w:numPr>
                <w:ilvl w:val="0"/>
                <w:numId w:val="0"/>
              </w:numPr>
            </w:pPr>
            <w:r>
              <w:t>M-</w:t>
            </w:r>
          </w:p>
        </w:tc>
        <w:tc>
          <w:tcPr>
            <w:tcW w:w="1812" w:type="dxa"/>
          </w:tcPr>
          <w:p w14:paraId="40E10D59" w14:textId="77777777" w:rsidR="00E151FE" w:rsidRDefault="00AA4CB0">
            <w:pPr>
              <w:numPr>
                <w:ilvl w:val="0"/>
                <w:numId w:val="0"/>
              </w:numPr>
            </w:pPr>
            <w:r>
              <w:t>Prévalence</w:t>
            </w:r>
          </w:p>
        </w:tc>
        <w:tc>
          <w:tcPr>
            <w:tcW w:w="1812" w:type="dxa"/>
          </w:tcPr>
          <w:p w14:paraId="14C9E5E1" w14:textId="77777777" w:rsidR="00E151FE" w:rsidRDefault="00AA4CB0">
            <w:pPr>
              <w:numPr>
                <w:ilvl w:val="0"/>
                <w:numId w:val="0"/>
              </w:numPr>
            </w:pPr>
            <w:r>
              <w:t>Rapport de prévalence</w:t>
            </w:r>
          </w:p>
        </w:tc>
      </w:tr>
      <w:tr w:rsidR="00E151FE" w14:paraId="18C32967" w14:textId="77777777">
        <w:tc>
          <w:tcPr>
            <w:tcW w:w="1812" w:type="dxa"/>
          </w:tcPr>
          <w:p w14:paraId="193BE93C" w14:textId="77777777" w:rsidR="00E151FE" w:rsidRDefault="00AA4CB0">
            <w:pPr>
              <w:numPr>
                <w:ilvl w:val="0"/>
                <w:numId w:val="0"/>
              </w:numPr>
            </w:pPr>
            <w:r>
              <w:t>E+ (MID-)</w:t>
            </w:r>
          </w:p>
        </w:tc>
        <w:tc>
          <w:tcPr>
            <w:tcW w:w="1812" w:type="dxa"/>
          </w:tcPr>
          <w:p w14:paraId="2A6F608A" w14:textId="77777777" w:rsidR="00E151FE" w:rsidRDefault="00AA4CB0">
            <w:pPr>
              <w:numPr>
                <w:ilvl w:val="0"/>
                <w:numId w:val="0"/>
              </w:numPr>
            </w:pPr>
            <w:proofErr w:type="gramStart"/>
            <w:r>
              <w:t>a</w:t>
            </w:r>
            <w:proofErr w:type="gramEnd"/>
          </w:p>
        </w:tc>
        <w:tc>
          <w:tcPr>
            <w:tcW w:w="1812" w:type="dxa"/>
          </w:tcPr>
          <w:p w14:paraId="0DD75B63" w14:textId="77777777" w:rsidR="00E151FE" w:rsidRDefault="00AA4CB0">
            <w:pPr>
              <w:numPr>
                <w:ilvl w:val="0"/>
                <w:numId w:val="0"/>
              </w:numPr>
            </w:pPr>
            <w:proofErr w:type="gramStart"/>
            <w:r>
              <w:t>b</w:t>
            </w:r>
            <w:proofErr w:type="gramEnd"/>
          </w:p>
        </w:tc>
        <w:tc>
          <w:tcPr>
            <w:tcW w:w="1812" w:type="dxa"/>
          </w:tcPr>
          <w:p w14:paraId="19D9A2DC" w14:textId="77777777" w:rsidR="00E151FE" w:rsidRDefault="00AA4CB0">
            <w:pPr>
              <w:numPr>
                <w:ilvl w:val="0"/>
                <w:numId w:val="0"/>
              </w:numPr>
            </w:pPr>
            <w:r>
              <w:t>(</w:t>
            </w:r>
            <w:proofErr w:type="gramStart"/>
            <w:r>
              <w:t>a</w:t>
            </w:r>
            <w:proofErr w:type="gramEnd"/>
            <w:r>
              <w:t>)/(</w:t>
            </w:r>
            <w:proofErr w:type="spellStart"/>
            <w:r>
              <w:t>a+b</w:t>
            </w:r>
            <w:proofErr w:type="spellEnd"/>
            <w:r>
              <w:t>)</w:t>
            </w:r>
          </w:p>
        </w:tc>
        <w:tc>
          <w:tcPr>
            <w:tcW w:w="1812" w:type="dxa"/>
            <w:vMerge w:val="restart"/>
          </w:tcPr>
          <w:p w14:paraId="4D4986BF" w14:textId="77777777" w:rsidR="00E151FE" w:rsidRDefault="00AA4CB0">
            <w:pPr>
              <w:numPr>
                <w:ilvl w:val="0"/>
                <w:numId w:val="0"/>
              </w:numPr>
            </w:pPr>
            <w:r>
              <w:t>(</w:t>
            </w:r>
            <w:proofErr w:type="gramStart"/>
            <w:r>
              <w:t>a</w:t>
            </w:r>
            <w:proofErr w:type="gramEnd"/>
            <w:r>
              <w:t>)/(</w:t>
            </w:r>
            <w:proofErr w:type="spellStart"/>
            <w:r>
              <w:t>a+b</w:t>
            </w:r>
            <w:proofErr w:type="spellEnd"/>
            <w:r>
              <w:t>) / (c)/(</w:t>
            </w:r>
            <w:proofErr w:type="spellStart"/>
            <w:r>
              <w:t>c+d</w:t>
            </w:r>
            <w:proofErr w:type="spellEnd"/>
            <w:r>
              <w:t>)</w:t>
            </w:r>
          </w:p>
        </w:tc>
      </w:tr>
      <w:tr w:rsidR="00E151FE" w14:paraId="313CC164" w14:textId="77777777">
        <w:tc>
          <w:tcPr>
            <w:tcW w:w="1812" w:type="dxa"/>
          </w:tcPr>
          <w:p w14:paraId="121809FF" w14:textId="77777777" w:rsidR="00E151FE" w:rsidRDefault="00AA4CB0">
            <w:pPr>
              <w:numPr>
                <w:ilvl w:val="0"/>
                <w:numId w:val="0"/>
              </w:numPr>
            </w:pPr>
            <w:r>
              <w:lastRenderedPageBreak/>
              <w:t>E- (MID+)</w:t>
            </w:r>
          </w:p>
        </w:tc>
        <w:tc>
          <w:tcPr>
            <w:tcW w:w="1812" w:type="dxa"/>
          </w:tcPr>
          <w:p w14:paraId="3F442A3E" w14:textId="77777777" w:rsidR="00E151FE" w:rsidRDefault="00AA4CB0">
            <w:pPr>
              <w:numPr>
                <w:ilvl w:val="0"/>
                <w:numId w:val="0"/>
              </w:numPr>
            </w:pPr>
            <w:proofErr w:type="gramStart"/>
            <w:r>
              <w:t>c</w:t>
            </w:r>
            <w:proofErr w:type="gramEnd"/>
          </w:p>
        </w:tc>
        <w:tc>
          <w:tcPr>
            <w:tcW w:w="1812" w:type="dxa"/>
          </w:tcPr>
          <w:p w14:paraId="3515659D" w14:textId="77777777" w:rsidR="00E151FE" w:rsidRDefault="00AA4CB0">
            <w:pPr>
              <w:numPr>
                <w:ilvl w:val="0"/>
                <w:numId w:val="0"/>
              </w:numPr>
            </w:pPr>
            <w:proofErr w:type="gramStart"/>
            <w:r>
              <w:t>d</w:t>
            </w:r>
            <w:proofErr w:type="gramEnd"/>
          </w:p>
        </w:tc>
        <w:tc>
          <w:tcPr>
            <w:tcW w:w="1812" w:type="dxa"/>
          </w:tcPr>
          <w:p w14:paraId="10E810C1" w14:textId="77777777" w:rsidR="00E151FE" w:rsidRDefault="00AA4CB0">
            <w:pPr>
              <w:numPr>
                <w:ilvl w:val="0"/>
                <w:numId w:val="0"/>
              </w:numPr>
            </w:pPr>
            <w:r>
              <w:t>(</w:t>
            </w:r>
            <w:proofErr w:type="gramStart"/>
            <w:r>
              <w:t>c</w:t>
            </w:r>
            <w:proofErr w:type="gramEnd"/>
            <w:r>
              <w:t>)/(</w:t>
            </w:r>
            <w:proofErr w:type="spellStart"/>
            <w:r>
              <w:t>c+d</w:t>
            </w:r>
            <w:proofErr w:type="spellEnd"/>
            <w:r>
              <w:t>)</w:t>
            </w:r>
          </w:p>
        </w:tc>
        <w:tc>
          <w:tcPr>
            <w:tcW w:w="1812" w:type="dxa"/>
            <w:vMerge/>
          </w:tcPr>
          <w:p w14:paraId="31D771FD" w14:textId="77777777" w:rsidR="00E151FE" w:rsidRDefault="00E151FE">
            <w:pPr>
              <w:numPr>
                <w:ilvl w:val="0"/>
                <w:numId w:val="0"/>
              </w:numPr>
            </w:pPr>
          </w:p>
        </w:tc>
      </w:tr>
    </w:tbl>
    <w:p w14:paraId="02D3E1F0" w14:textId="77777777" w:rsidR="00E151FE" w:rsidRDefault="00E151FE">
      <w:pPr>
        <w:numPr>
          <w:ilvl w:val="0"/>
          <w:numId w:val="0"/>
        </w:numPr>
      </w:pPr>
    </w:p>
    <w:p w14:paraId="158F680A" w14:textId="77777777" w:rsidR="00E151FE" w:rsidRDefault="00AA4CB0">
      <w:pPr>
        <w:numPr>
          <w:ilvl w:val="0"/>
          <w:numId w:val="0"/>
        </w:numPr>
      </w:pPr>
      <w:r>
        <w:t>RP = 1 : Absence de liaison</w:t>
      </w:r>
    </w:p>
    <w:p w14:paraId="399715C9" w14:textId="77777777" w:rsidR="00E151FE" w:rsidRDefault="00AA4CB0">
      <w:pPr>
        <w:numPr>
          <w:ilvl w:val="0"/>
          <w:numId w:val="0"/>
        </w:numPr>
      </w:pPr>
      <w:r>
        <w:t>RP &gt; 1 : E+ est un facteur de risque</w:t>
      </w:r>
    </w:p>
    <w:p w14:paraId="742B9BCE" w14:textId="77777777" w:rsidR="00E151FE" w:rsidRDefault="00AA4CB0">
      <w:pPr>
        <w:numPr>
          <w:ilvl w:val="0"/>
          <w:numId w:val="0"/>
        </w:numPr>
      </w:pPr>
      <w:r>
        <w:t>RP &lt; 1 : E- facteur de protection</w:t>
      </w:r>
    </w:p>
    <w:p w14:paraId="48051B3B" w14:textId="77777777" w:rsidR="00E151FE" w:rsidRDefault="00E151FE">
      <w:pPr>
        <w:numPr>
          <w:ilvl w:val="0"/>
          <w:numId w:val="0"/>
        </w:numPr>
      </w:pPr>
    </w:p>
    <w:p w14:paraId="06F287C5" w14:textId="4C84EF6C" w:rsidR="00E151FE" w:rsidRDefault="00AA4CB0">
      <w:pPr>
        <w:numPr>
          <w:ilvl w:val="0"/>
          <w:numId w:val="0"/>
        </w:numPr>
      </w:pPr>
      <w:r>
        <w:t xml:space="preserve">OR = 1 : </w:t>
      </w:r>
      <w:r w:rsidR="00D31B61">
        <w:t>absence</w:t>
      </w:r>
      <w:r>
        <w:t xml:space="preserve"> de liaison</w:t>
      </w:r>
    </w:p>
    <w:p w14:paraId="214F422C" w14:textId="77777777" w:rsidR="00E151FE" w:rsidRDefault="00AA4CB0">
      <w:pPr>
        <w:numPr>
          <w:ilvl w:val="0"/>
          <w:numId w:val="0"/>
        </w:numPr>
      </w:pPr>
      <w:r>
        <w:t>OR &gt; 1 : facteur de risque</w:t>
      </w:r>
    </w:p>
    <w:p w14:paraId="78AA4EE6" w14:textId="77777777" w:rsidR="00E151FE" w:rsidRDefault="00AA4CB0">
      <w:pPr>
        <w:numPr>
          <w:ilvl w:val="0"/>
          <w:numId w:val="0"/>
        </w:numPr>
      </w:pPr>
      <w:r>
        <w:t>OR &lt; 1 : facteur de protection</w:t>
      </w:r>
    </w:p>
    <w:p w14:paraId="38A1C13F" w14:textId="77777777" w:rsidR="00E151FE" w:rsidRDefault="00E151FE">
      <w:pPr>
        <w:numPr>
          <w:ilvl w:val="0"/>
          <w:numId w:val="0"/>
        </w:numPr>
      </w:pPr>
    </w:p>
    <w:p w14:paraId="307F52BF" w14:textId="77777777" w:rsidR="00E151FE" w:rsidRDefault="00AA4CB0">
      <w:pPr>
        <w:numPr>
          <w:ilvl w:val="0"/>
          <w:numId w:val="0"/>
        </w:numPr>
      </w:pPr>
      <w:r>
        <w:rPr>
          <w:noProof/>
        </w:rPr>
        <w:drawing>
          <wp:inline distT="0" distB="0" distL="118872" distR="118872" wp14:anchorId="35208635" wp14:editId="3BC9684F">
            <wp:extent cx="5760720" cy="4310380"/>
            <wp:effectExtent l="0" t="0" r="0" b="0"/>
            <wp:docPr id="2386"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 name="Picture 1967"/>
                    <pic:cNvPicPr>
                      <a:picLocks noChangeAspect="1"/>
                    </pic:cNvPicPr>
                  </pic:nvPicPr>
                  <pic:blipFill>
                    <a:blip r:embed="rId27"/>
                    <a:srcRect/>
                    <a:stretch>
                      <a:fillRect/>
                    </a:stretch>
                  </pic:blipFill>
                  <pic:spPr>
                    <a:xfrm>
                      <a:off x="0" y="0"/>
                      <a:ext cx="5760720" cy="4310380"/>
                    </a:xfrm>
                    <a:prstGeom prst="rect">
                      <a:avLst/>
                    </a:prstGeom>
                  </pic:spPr>
                </pic:pic>
              </a:graphicData>
            </a:graphic>
          </wp:inline>
        </w:drawing>
      </w:r>
    </w:p>
    <w:p w14:paraId="1F964075" w14:textId="77777777" w:rsidR="00E151FE" w:rsidRDefault="00AA4CB0">
      <w:pPr>
        <w:numPr>
          <w:ilvl w:val="0"/>
          <w:numId w:val="0"/>
        </w:numPr>
        <w:rPr>
          <w:b/>
          <w:bCs/>
        </w:rPr>
      </w:pPr>
      <w:r>
        <w:rPr>
          <w:b/>
          <w:bCs/>
        </w:rPr>
        <w:lastRenderedPageBreak/>
        <w:t>Ancelle Thierry Statistique et Epidémiologie. Edition 2012</w:t>
      </w:r>
      <w:r>
        <w:rPr>
          <w:b/>
          <w:bCs/>
        </w:rPr>
        <w:br/>
      </w:r>
      <w:r>
        <w:rPr>
          <w:b/>
          <w:bCs/>
        </w:rPr>
        <w:br/>
      </w:r>
      <w:r>
        <w:rPr>
          <w:b/>
          <w:bCs/>
          <w:noProof/>
        </w:rPr>
        <w:drawing>
          <wp:inline distT="0" distB="0" distL="118872" distR="118872" wp14:anchorId="38B37C5C" wp14:editId="58B6B135">
            <wp:extent cx="5760720" cy="4310380"/>
            <wp:effectExtent l="0" t="0" r="0" b="0"/>
            <wp:docPr id="2387"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 name="Picture 1968"/>
                    <pic:cNvPicPr>
                      <a:picLocks noChangeAspect="1"/>
                    </pic:cNvPicPr>
                  </pic:nvPicPr>
                  <pic:blipFill>
                    <a:blip r:embed="rId28"/>
                    <a:srcRect/>
                    <a:stretch>
                      <a:fillRect/>
                    </a:stretch>
                  </pic:blipFill>
                  <pic:spPr>
                    <a:xfrm>
                      <a:off x="0" y="0"/>
                      <a:ext cx="5760720" cy="4310380"/>
                    </a:xfrm>
                    <a:prstGeom prst="rect">
                      <a:avLst/>
                    </a:prstGeom>
                  </pic:spPr>
                </pic:pic>
              </a:graphicData>
            </a:graphic>
          </wp:inline>
        </w:drawing>
      </w:r>
    </w:p>
    <w:p w14:paraId="62337E87" w14:textId="77777777" w:rsidR="00E151FE" w:rsidRDefault="00AA4CB0">
      <w:pPr>
        <w:numPr>
          <w:ilvl w:val="0"/>
          <w:numId w:val="0"/>
        </w:numPr>
        <w:rPr>
          <w:i/>
          <w:iCs/>
        </w:rPr>
      </w:pPr>
      <w:r>
        <w:rPr>
          <w:b/>
          <w:bCs/>
          <w:i/>
          <w:iCs/>
        </w:rPr>
        <w:t xml:space="preserve">IC : </w:t>
      </w:r>
      <w:r>
        <w:rPr>
          <w:i/>
          <w:iCs/>
        </w:rPr>
        <w:t>intervalle de confiance, non abordé dans ce chapitre</w:t>
      </w:r>
    </w:p>
    <w:p w14:paraId="6C89D975" w14:textId="77777777" w:rsidR="00E151FE" w:rsidRDefault="00E151FE">
      <w:pPr>
        <w:numPr>
          <w:ilvl w:val="0"/>
          <w:numId w:val="0"/>
        </w:numPr>
        <w:rPr>
          <w:i/>
          <w:iCs/>
        </w:rPr>
      </w:pPr>
    </w:p>
    <w:p w14:paraId="7F68443A" w14:textId="77777777" w:rsidR="00E151FE" w:rsidRDefault="00E151FE">
      <w:pPr>
        <w:numPr>
          <w:ilvl w:val="0"/>
          <w:numId w:val="0"/>
        </w:numPr>
        <w:rPr>
          <w:i/>
          <w:iCs/>
        </w:rPr>
      </w:pPr>
    </w:p>
    <w:p w14:paraId="5E0E6678" w14:textId="77777777" w:rsidR="00E151FE" w:rsidRDefault="00AA4CB0">
      <w:pPr>
        <w:pStyle w:val="Titre2"/>
      </w:pPr>
      <w:bookmarkStart w:id="77" w:name="_Toc102021297"/>
      <w:r>
        <w:t>AVANTAGES</w:t>
      </w:r>
      <w:bookmarkEnd w:id="77"/>
    </w:p>
    <w:p w14:paraId="697DFE1B" w14:textId="77777777" w:rsidR="00E151FE" w:rsidRDefault="00AA4CB0">
      <w:r>
        <w:t>Seule étude à pouvoir établir la prévalence</w:t>
      </w:r>
    </w:p>
    <w:p w14:paraId="218A3CF5" w14:textId="77777777" w:rsidR="00E151FE" w:rsidRDefault="00AA4CB0">
      <w:r>
        <w:t>Etude simultanée de l’association entre plusieurs états pathologiques et plusieurs facteurs de risques supposés</w:t>
      </w:r>
    </w:p>
    <w:p w14:paraId="4F51531A" w14:textId="77777777" w:rsidR="00E151FE" w:rsidRDefault="00AA4CB0">
      <w:r>
        <w:t>Génératrice d’hypothèses</w:t>
      </w:r>
    </w:p>
    <w:p w14:paraId="7DEDECF3" w14:textId="77777777" w:rsidR="00E151FE" w:rsidRDefault="00AA4CB0">
      <w:r>
        <w:t>Temps de réalisation court</w:t>
      </w:r>
    </w:p>
    <w:p w14:paraId="2BA824AF" w14:textId="77777777" w:rsidR="00E151FE" w:rsidRDefault="00AA4CB0">
      <w:r>
        <w:t>Peu coûteuse</w:t>
      </w:r>
    </w:p>
    <w:p w14:paraId="6C941188" w14:textId="77777777" w:rsidR="00E151FE" w:rsidRDefault="00E151FE">
      <w:pPr>
        <w:numPr>
          <w:ilvl w:val="0"/>
          <w:numId w:val="0"/>
        </w:numPr>
      </w:pPr>
    </w:p>
    <w:p w14:paraId="077184F2" w14:textId="77777777" w:rsidR="00E151FE" w:rsidRDefault="00AA4CB0">
      <w:pPr>
        <w:pStyle w:val="Titre2"/>
      </w:pPr>
      <w:bookmarkStart w:id="78" w:name="_Toc102021298"/>
      <w:r>
        <w:t>INCONVENIENTS</w:t>
      </w:r>
      <w:bookmarkEnd w:id="78"/>
    </w:p>
    <w:p w14:paraId="2905F92E" w14:textId="77777777" w:rsidR="00E151FE" w:rsidRDefault="00AA4CB0">
      <w:r>
        <w:t xml:space="preserve">Ne permet pas d’établir la séquence temporelle des évènements </w:t>
      </w:r>
    </w:p>
    <w:p w14:paraId="65351534" w14:textId="77777777" w:rsidR="00E151FE" w:rsidRDefault="00AA4CB0">
      <w:r>
        <w:lastRenderedPageBreak/>
        <w:t>Ne permet pas de déduire une relation de cause à effet</w:t>
      </w:r>
    </w:p>
    <w:p w14:paraId="407B4E46" w14:textId="77777777" w:rsidR="00E151FE" w:rsidRDefault="00AA4CB0">
      <w:r>
        <w:t>La prévalence ne permet pas d’estimer l’incidence</w:t>
      </w:r>
    </w:p>
    <w:p w14:paraId="557699DC" w14:textId="77777777" w:rsidR="00E151FE" w:rsidRDefault="00AA4CB0">
      <w:r>
        <w:t>Le rapport de prévalence ne permet pas d’estimer le risque relatif</w:t>
      </w:r>
    </w:p>
    <w:p w14:paraId="41F9833C" w14:textId="77777777" w:rsidR="00E151FE" w:rsidRDefault="00E151FE">
      <w:pPr>
        <w:numPr>
          <w:ilvl w:val="0"/>
          <w:numId w:val="0"/>
        </w:numPr>
      </w:pPr>
    </w:p>
    <w:p w14:paraId="1C2C675F" w14:textId="77777777" w:rsidR="00E151FE" w:rsidRDefault="00AA4CB0">
      <w:pPr>
        <w:pStyle w:val="Titre2"/>
      </w:pPr>
      <w:bookmarkStart w:id="79" w:name="_Toc102021299"/>
      <w:r>
        <w:t>CONCLUSION</w:t>
      </w:r>
      <w:bookmarkEnd w:id="79"/>
    </w:p>
    <w:p w14:paraId="6E86616E" w14:textId="77777777" w:rsidR="00E151FE" w:rsidRDefault="00AA4CB0">
      <w:r>
        <w:t>Etude transversale : peut être descriptive ou analytique</w:t>
      </w:r>
    </w:p>
    <w:p w14:paraId="3454A276" w14:textId="77777777" w:rsidR="00E151FE" w:rsidRDefault="00AA4CB0">
      <w:r>
        <w:t>Permet la mesure de la prévalence</w:t>
      </w:r>
    </w:p>
    <w:p w14:paraId="2DE9591E" w14:textId="77777777" w:rsidR="00E151FE" w:rsidRDefault="00AA4CB0">
      <w:r>
        <w:t>Génératrice d’hypothèses</w:t>
      </w:r>
    </w:p>
    <w:p w14:paraId="6C0C9BFA" w14:textId="77777777" w:rsidR="00E151FE" w:rsidRDefault="00AA4CB0">
      <w:r>
        <w:t>Importance dans la planification en Santé</w:t>
      </w:r>
      <w: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Ny Antra RAZAFIMANANTSOA" w:date="2022-04-19T10:52:00Z" w:initials="">
    <w:p w14:paraId="0000001D" w14:textId="0000001E" w:rsidR="00C457E5" w:rsidRDefault="006027B8">
      <w:pPr>
        <w:pStyle w:val="Commentaire"/>
      </w:pPr>
      <w:r>
        <w:rPr>
          <w:rStyle w:val="Marquedecommentaire"/>
        </w:rPr>
        <w:annotationRef/>
      </w:r>
      <w:r>
        <w:t>Pathologie</w:t>
      </w:r>
    </w:p>
  </w:comment>
  <w:comment w:id="5" w:author="Ny Antra RAZAFIMANANTSOA" w:date="2022-04-19T10:52:00Z" w:initials="">
    <w:p w14:paraId="0000000D" w14:textId="0000000E" w:rsidR="00C457E5" w:rsidRDefault="006027B8">
      <w:pPr>
        <w:pStyle w:val="Commentaire"/>
      </w:pPr>
      <w:r>
        <w:rPr>
          <w:rStyle w:val="Marquedecommentaire"/>
        </w:rPr>
        <w:annotationRef/>
      </w:r>
      <w:r>
        <w:t>Comportement, Evaluation</w:t>
      </w:r>
    </w:p>
  </w:comment>
  <w:comment w:id="6" w:author="Ny Antra RAZAFIMANANTSOA" w:date="2022-04-19T10:53:00Z" w:initials="">
    <w:p w14:paraId="0000001F" w14:textId="00000020" w:rsidR="00C457E5" w:rsidRDefault="006027B8">
      <w:pPr>
        <w:pStyle w:val="Commentaire"/>
      </w:pPr>
      <w:r>
        <w:rPr>
          <w:rStyle w:val="Marquedecommentaire"/>
        </w:rPr>
        <w:annotationRef/>
      </w:r>
      <w:r>
        <w:t>Cause (agent causal)</w:t>
      </w:r>
    </w:p>
    <w:p w14:paraId="00000021" w14:textId="00000022" w:rsidR="00C457E5" w:rsidRDefault="006027B8">
      <w:pPr>
        <w:pStyle w:val="Commentaire"/>
      </w:pPr>
      <w:r>
        <w:t>Limité au domaine de l’infectiologie</w:t>
      </w:r>
    </w:p>
  </w:comment>
  <w:comment w:id="16" w:author="Ny Antra RAZAFIMANANTSOA" w:date="2022-04-19T12:27:00Z" w:initials="">
    <w:p w14:paraId="0000002B" w14:textId="0000002C" w:rsidR="00C457E5" w:rsidRDefault="006027B8">
      <w:pPr>
        <w:pStyle w:val="Commentaire"/>
      </w:pPr>
      <w:r>
        <w:rPr>
          <w:rStyle w:val="Marquedecommentaire"/>
        </w:rPr>
        <w:annotationRef/>
      </w:r>
      <w:r>
        <w:t>Car épidémiologie = science quantitative</w:t>
      </w:r>
    </w:p>
  </w:comment>
  <w:comment w:id="19" w:author="Ny Antra RAZAFIMANANTSOA" w:date="2022-04-19T12:52:00Z" w:initials="">
    <w:p w14:paraId="00000049" w14:textId="0000004A" w:rsidR="00C457E5" w:rsidRDefault="006027B8">
      <w:pPr>
        <w:pStyle w:val="Commentaire"/>
      </w:pPr>
      <w:r>
        <w:rPr>
          <w:rStyle w:val="Marquedecommentaire"/>
        </w:rPr>
        <w:annotationRef/>
      </w:r>
      <w:r>
        <w:t>Un fokontany ou plusieurs</w:t>
      </w:r>
    </w:p>
    <w:p w14:paraId="0000004B" w14:textId="0000004C" w:rsidR="00C457E5" w:rsidRDefault="006027B8">
      <w:pPr>
        <w:pStyle w:val="Commentaire"/>
      </w:pPr>
      <w:r>
        <w:t>Un service de CHU ou plusieurs services</w:t>
      </w:r>
    </w:p>
  </w:comment>
  <w:comment w:id="25" w:author="Ny Antra RAZAFIMANANTSOA" w:date="2022-04-19T13:34:00Z" w:initials="">
    <w:p w14:paraId="0000000B" w14:textId="0000000C" w:rsidR="00C457E5" w:rsidRDefault="006027B8">
      <w:pPr>
        <w:pStyle w:val="Commentaire"/>
      </w:pPr>
      <w:r>
        <w:rPr>
          <w:rStyle w:val="Marquedecommentaire"/>
        </w:rPr>
        <w:annotationRef/>
      </w:r>
      <w:r>
        <w:t>Fréquence de tabagisme chez les cas présentant une maladie et les témoins ne présentant pas de maladie</w:t>
      </w:r>
    </w:p>
  </w:comment>
  <w:comment w:id="26" w:author="Ny Antra RAZAFIMANANTSOA" w:date="2022-04-19T13:35:00Z" w:initials="">
    <w:p w14:paraId="00000013" w14:textId="00000014" w:rsidR="00C457E5" w:rsidRDefault="006027B8">
      <w:pPr>
        <w:pStyle w:val="Commentaire"/>
      </w:pPr>
      <w:r>
        <w:rPr>
          <w:rStyle w:val="Marquedecommentaire"/>
        </w:rPr>
        <w:annotationRef/>
      </w:r>
      <w:r>
        <w:t>Compare les exposés au tabagisme et les non exposés par rapport à la survenue d’une maladie (suivi dans le temps)</w:t>
      </w:r>
    </w:p>
  </w:comment>
  <w:comment w:id="28" w:author="Ny Antra RAZAFIMANANTSOA" w:date="2022-04-19T13:42:00Z" w:initials="">
    <w:p w14:paraId="00000007" w14:textId="00000008" w:rsidR="00C457E5" w:rsidRDefault="006027B8">
      <w:pPr>
        <w:pStyle w:val="Commentaire"/>
      </w:pPr>
      <w:r>
        <w:rPr>
          <w:rStyle w:val="Marquedecommentaire"/>
        </w:rPr>
        <w:annotationRef/>
      </w:r>
      <w:r>
        <w:t>Tsy misy exposé au début : fa on contrôle : misy exposéna, misy tsy exposéna</w:t>
      </w:r>
    </w:p>
    <w:p w14:paraId="00000009" w14:textId="0000000A" w:rsidR="00C457E5" w:rsidRDefault="006027B8">
      <w:pPr>
        <w:pStyle w:val="Commentaire"/>
      </w:pPr>
      <w:r>
        <w:t>Ex : non fumeurs daholo au début, nefa asaina mifoka ny antsasany, ny antsasany tsy asaina mifoka</w:t>
      </w:r>
    </w:p>
  </w:comment>
  <w:comment w:id="30" w:author="Ny Antra RAZAFIMANANTSOA" w:date="2022-04-19T13:51:00Z" w:initials="">
    <w:p w14:paraId="00000047" w14:textId="00000048" w:rsidR="00C457E5" w:rsidRDefault="006027B8">
      <w:pPr>
        <w:pStyle w:val="Commentaire"/>
      </w:pPr>
      <w:r>
        <w:rPr>
          <w:rStyle w:val="Marquedecommentaire"/>
        </w:rPr>
        <w:annotationRef/>
      </w:r>
      <w:r>
        <w:t>Etude des études</w:t>
      </w:r>
    </w:p>
  </w:comment>
  <w:comment w:id="34" w:author="Ny Antra RAZAFIMANANTSOA" w:date="2022-04-20T11:02:00Z" w:initials="">
    <w:p w14:paraId="0000002D" w14:textId="0000002E" w:rsidR="00C457E5" w:rsidRDefault="006027B8">
      <w:pPr>
        <w:pStyle w:val="Commentaire"/>
      </w:pPr>
      <w:r>
        <w:rPr>
          <w:rStyle w:val="Marquedecommentaire"/>
        </w:rPr>
        <w:annotationRef/>
      </w:r>
      <w:r>
        <w:t>Description : fréquence et distribution</w:t>
      </w:r>
    </w:p>
  </w:comment>
  <w:comment w:id="37" w:author="Ny Antra RAZAFIMANANTSOA" w:date="2022-04-20T11:18:00Z" w:initials="">
    <w:p w14:paraId="00000023" w14:textId="00000024" w:rsidR="00C457E5" w:rsidRDefault="006027B8">
      <w:pPr>
        <w:pStyle w:val="Commentaire"/>
      </w:pPr>
      <w:r>
        <w:rPr>
          <w:rStyle w:val="Marquedecommentaire"/>
        </w:rPr>
        <w:annotationRef/>
      </w:r>
      <w:r>
        <w:t>Mesures de base</w:t>
      </w:r>
    </w:p>
  </w:comment>
  <w:comment w:id="47" w:author="Ny Antra RAZAFIMANANTSOA" w:date="2022-04-20T11:02:00Z" w:initials="">
    <w:p w14:paraId="00000033" w14:textId="00000034" w:rsidR="00C457E5" w:rsidRDefault="006027B8">
      <w:pPr>
        <w:pStyle w:val="Commentaire"/>
      </w:pPr>
      <w:r>
        <w:rPr>
          <w:rStyle w:val="Marquedecommentaire"/>
        </w:rPr>
        <w:annotationRef/>
      </w:r>
      <w:r>
        <w:t>Description : fréquence et distribution</w:t>
      </w:r>
    </w:p>
  </w:comment>
  <w:comment w:id="51" w:author="Ny Antra RAZAFIMANANTSOA" w:date="2022-04-20T12:42:00Z" w:initials="">
    <w:p w14:paraId="00000037" w14:textId="00000038" w:rsidR="00C457E5" w:rsidRDefault="006027B8">
      <w:pPr>
        <w:pStyle w:val="Commentaire"/>
      </w:pPr>
      <w:r>
        <w:rPr>
          <w:rStyle w:val="Marquedecommentaire"/>
        </w:rPr>
        <w:annotationRef/>
      </w:r>
      <w:r>
        <w:t>À risque d’avoir la maladie / évènement</w:t>
      </w:r>
    </w:p>
  </w:comment>
  <w:comment w:id="52" w:author="Ny Antra RAZAFIMANANTSOA" w:date="2022-04-20T12:46:00Z" w:initials="">
    <w:p w14:paraId="00000011" w14:textId="00000012" w:rsidR="00C457E5" w:rsidRDefault="006027B8">
      <w:pPr>
        <w:pStyle w:val="Commentaire"/>
      </w:pPr>
      <w:r>
        <w:rPr>
          <w:rStyle w:val="Marquedecommentaire"/>
        </w:rPr>
        <w:annotationRef/>
      </w:r>
      <w:r>
        <w:t>Nombre tsy dia miovaova loatra; pas trop de “vas-et-viens”</w:t>
      </w:r>
    </w:p>
  </w:comment>
  <w:comment w:id="53" w:author="Ny Antra RAZAFIMANANTSOA" w:date="2022-04-20T12:52:00Z" w:initials="">
    <w:p w14:paraId="00000005" w14:textId="00000006" w:rsidR="00C457E5" w:rsidRDefault="006027B8">
      <w:pPr>
        <w:pStyle w:val="Commentaire"/>
      </w:pPr>
      <w:r>
        <w:rPr>
          <w:rStyle w:val="Marquedecommentaire"/>
        </w:rPr>
        <w:annotationRef/>
      </w:r>
      <w:r>
        <w:t>Du début de leur séjour jusqu’à la fin de leur séjour</w:t>
      </w:r>
    </w:p>
  </w:comment>
  <w:comment w:id="70" w:author="Ny Antra RAZAFIMANANTSOA" w:date="2022-04-21T12:38:00Z" w:initials="">
    <w:p w14:paraId="0000003F" w14:textId="00000040" w:rsidR="00C457E5" w:rsidRDefault="006027B8">
      <w:pPr>
        <w:pStyle w:val="Commentaire"/>
      </w:pPr>
      <w:r>
        <w:rPr>
          <w:rStyle w:val="Marquedecommentaire"/>
        </w:rPr>
        <w:annotationRef/>
      </w:r>
      <w:r>
        <w:t>Critère d’inclusion n’est pas l’opposé des critères d’exclusion</w:t>
      </w:r>
    </w:p>
    <w:p w14:paraId="00000041" w14:textId="00000042" w:rsidR="00C457E5" w:rsidRDefault="006027B8">
      <w:pPr>
        <w:pStyle w:val="Commentaire"/>
      </w:pPr>
      <w:r>
        <w:t>Exemple</w:t>
      </w:r>
    </w:p>
    <w:p w14:paraId="00000043" w14:textId="00000044" w:rsidR="00C457E5" w:rsidRDefault="006027B8">
      <w:pPr>
        <w:pStyle w:val="Commentaire"/>
      </w:pPr>
      <w:r>
        <w:t>Inclusion : age, genre</w:t>
      </w:r>
    </w:p>
    <w:p w14:paraId="00000045" w14:textId="00000046" w:rsidR="00C457E5" w:rsidRDefault="006027B8">
      <w:pPr>
        <w:pStyle w:val="Commentaire"/>
      </w:pPr>
      <w:r>
        <w:t>Exclusion : parmi les personnes incluses, y-a-t il un motif/ raison qui peut affecter les résultats de mon étude? ex : lucidité</w:t>
      </w:r>
    </w:p>
  </w:comment>
  <w:comment w:id="72" w:author="Ny Antra RAZAFIMANANTSOA" w:date="2022-04-21T12:48:00Z" w:initials="">
    <w:p w14:paraId="00000039" w14:textId="0000003A" w:rsidR="00C457E5" w:rsidRDefault="006027B8">
      <w:pPr>
        <w:pStyle w:val="Commentaire"/>
      </w:pPr>
      <w:r>
        <w:rPr>
          <w:rStyle w:val="Marquedecommentaire"/>
        </w:rPr>
        <w:annotationRef/>
      </w:r>
      <w:r>
        <w:t>Conditions : l’échantillon doit être représentative :  taille suffisante de l’échantillon et randomisation</w:t>
      </w:r>
    </w:p>
  </w:comment>
  <w:comment w:id="75" w:author="Ny Antra RAZAFIMANANTSOA" w:date="2022-04-21T13:02:00Z" w:initials="">
    <w:p w14:paraId="00000027" w14:textId="00000028" w:rsidR="00C457E5" w:rsidRDefault="006027B8">
      <w:pPr>
        <w:pStyle w:val="Commentaire"/>
      </w:pPr>
      <w:r>
        <w:rPr>
          <w:rStyle w:val="Marquedecommentaire"/>
        </w:rPr>
        <w:annotationRef/>
      </w:r>
      <w:r>
        <w:t>Ex;  ny sasany mbola lasa niasa</w:t>
      </w:r>
    </w:p>
    <w:p w14:paraId="00000029" w14:textId="0000002A" w:rsidR="00C457E5" w:rsidRDefault="006027B8">
      <w:pPr>
        <w:pStyle w:val="Commentaire"/>
      </w:pPr>
      <w:r>
        <w:t>A mentionner à l’avance dans les “limites de l’étude”</w:t>
      </w:r>
    </w:p>
  </w:comment>
  <w:comment w:id="82" w:author="Ny Antra RAZAFIMANANTSOA" w:date="2022-04-22T11:01:00Z" w:initials="">
    <w:p w14:paraId="0000000F" w14:textId="00000010" w:rsidR="00C457E5" w:rsidRDefault="006027B8">
      <w:pPr>
        <w:pStyle w:val="Commentaire"/>
      </w:pPr>
      <w:r>
        <w:rPr>
          <w:rStyle w:val="Marquedecommentaire"/>
        </w:rPr>
        <w:annotationRef/>
      </w:r>
      <w:r>
        <w:t>+++++</w:t>
      </w:r>
    </w:p>
  </w:comment>
  <w:comment w:id="85" w:author="Ny Antra RAZAFIMANANTSOA" w:date="2022-04-22T11:12:00Z" w:initials="">
    <w:p w14:paraId="00000017" w14:textId="00000018" w:rsidR="00C457E5" w:rsidRDefault="006027B8">
      <w:pPr>
        <w:pStyle w:val="Commentaire"/>
      </w:pPr>
      <w:r>
        <w:rPr>
          <w:rStyle w:val="Marquedecommentaire"/>
        </w:rPr>
        <w:annotationRef/>
      </w:r>
      <w:r>
        <w:t>Odds ratio</w:t>
      </w:r>
    </w:p>
    <w:p w14:paraId="00000019" w14:textId="0000001A" w:rsidR="00C457E5" w:rsidRDefault="006027B8">
      <w:pPr>
        <w:pStyle w:val="Commentaire"/>
      </w:pPr>
      <w:r>
        <w:t>Risque relatif</w:t>
      </w:r>
    </w:p>
  </w:comment>
  <w:comment w:id="95" w:author="Ny Antra RAZAFIMANANTSOA" w:date="2022-04-22T11:26:00Z" w:initials="">
    <w:p w14:paraId="0000003B" w14:textId="0000003C" w:rsidR="00C457E5" w:rsidRDefault="006027B8">
      <w:pPr>
        <w:pStyle w:val="Commentaire"/>
      </w:pPr>
      <w:r>
        <w:rPr>
          <w:rStyle w:val="Marquedecommentaire"/>
        </w:rPr>
        <w:annotationRef/>
      </w:r>
      <w:r>
        <w:t>Et RP</w:t>
      </w:r>
    </w:p>
    <w:p w14:paraId="0000003D" w14:textId="0000003E" w:rsidR="00C457E5" w:rsidRDefault="006027B8">
      <w:pPr>
        <w:pStyle w:val="Commentaire"/>
      </w:pPr>
      <w:r>
        <w:t>(mesures d’association)</w:t>
      </w:r>
    </w:p>
  </w:comment>
  <w:comment w:id="96" w:author="Ny Antra RAZAFIMANANTSOA" w:date="2022-04-22T11:29:00Z" w:initials="">
    <w:p w14:paraId="00000035" w14:textId="00000036" w:rsidR="00C457E5" w:rsidRDefault="006027B8">
      <w:pPr>
        <w:pStyle w:val="Commentaire"/>
      </w:pPr>
      <w:r>
        <w:rPr>
          <w:rStyle w:val="Marquedecommentaire"/>
        </w:rPr>
        <w:annotationRef/>
      </w:r>
      <w:r>
        <w:t>Contrôlable lors de la rédaction du protocole et lors de la collecte, mais pas après la collecte</w:t>
      </w:r>
    </w:p>
  </w:comment>
  <w:comment w:id="97" w:author="Ny Antra RAZAFIMANANTSOA" w:date="2022-04-22T11:29:00Z" w:initials="">
    <w:p w14:paraId="00000025" w14:textId="00000026" w:rsidR="00C457E5" w:rsidRDefault="006027B8">
      <w:pPr>
        <w:pStyle w:val="Commentaire"/>
      </w:pPr>
      <w:r>
        <w:rPr>
          <w:rStyle w:val="Marquedecommentaire"/>
        </w:rPr>
        <w:annotationRef/>
      </w:r>
      <w:r>
        <w:t>Peut être maîtrisé même lors de l’analyse</w:t>
      </w:r>
    </w:p>
  </w:comment>
  <w:comment w:id="107" w:author="Ny Antra RAZAFIMANANTSOA" w:date="2022-04-22T12:20:00Z" w:initials="">
    <w:p w14:paraId="00000031" w14:textId="00000032" w:rsidR="00C457E5" w:rsidRDefault="006027B8">
      <w:pPr>
        <w:pStyle w:val="Commentaire"/>
      </w:pPr>
      <w:r>
        <w:rPr>
          <w:rStyle w:val="Marquedecommentaire"/>
        </w:rPr>
        <w:annotationRef/>
      </w:r>
      <w:r>
        <w:t>Les éléments surveillés</w:t>
      </w:r>
    </w:p>
  </w:comment>
  <w:comment w:id="122" w:author="Ny Antra RAZAFIMANANTSOA" w:date="2022-04-22T13:22:00Z" w:initials="">
    <w:p w14:paraId="0000001B" w14:textId="0000001C" w:rsidR="00C457E5" w:rsidRDefault="006027B8">
      <w:pPr>
        <w:pStyle w:val="Commentaire"/>
      </w:pPr>
      <w:r>
        <w:rPr>
          <w:rStyle w:val="Marquedecommentaire"/>
        </w:rPr>
        <w:annotationRef/>
      </w:r>
      <w:r>
        <w:t>Intégrée : au lieu de syphilis et blénorragie : IST</w:t>
      </w:r>
    </w:p>
  </w:comment>
  <w:comment w:id="123" w:author="Ny Antra RAZAFIMANANTSOA" w:date="2022-04-22T13:21:00Z" w:initials="">
    <w:p w14:paraId="00000015" w14:textId="00000016" w:rsidR="00C457E5" w:rsidRDefault="006027B8">
      <w:pPr>
        <w:pStyle w:val="Commentaire"/>
      </w:pPr>
      <w:r>
        <w:rPr>
          <w:rStyle w:val="Marquedecommentaire"/>
        </w:rPr>
        <w:annotationRef/>
      </w:r>
      <w:r>
        <w:t>Surveillance d’une seule maladie</w:t>
      </w:r>
    </w:p>
  </w:comment>
  <w:comment w:id="124" w:author="Ny Antra RAZAFIMANANTSOA" w:date="2022-04-22T13:23:00Z" w:initials="">
    <w:p w14:paraId="00000003" w14:textId="00000004" w:rsidR="00C457E5" w:rsidRDefault="006027B8">
      <w:pPr>
        <w:pStyle w:val="Commentaire"/>
      </w:pPr>
      <w:r>
        <w:rPr>
          <w:rStyle w:val="Marquedecommentaire"/>
        </w:rPr>
        <w:annotationRef/>
      </w:r>
      <w:r>
        <w:t>Liste des maladies à D.O (téléchargeable)</w:t>
      </w:r>
    </w:p>
  </w:comment>
  <w:comment w:id="127" w:author="Ny Antra RAZAFIMANANTSOA" w:date="2022-04-22T13:30:00Z" w:initials="">
    <w:p w14:paraId="0000002F" w14:textId="00000030" w:rsidR="00C457E5" w:rsidRDefault="006027B8">
      <w:pPr>
        <w:pStyle w:val="Commentaire"/>
      </w:pPr>
      <w:r>
        <w:rPr>
          <w:rStyle w:val="Marquedecommentaire"/>
        </w:rPr>
        <w:annotationRef/>
      </w:r>
      <w:r>
        <w:t>Déclaration immédiate</w:t>
      </w:r>
    </w:p>
  </w:comment>
  <w:comment w:id="128" w:author="Ny Antra RAZAFIMANANTSOA" w:date="2022-04-22T13:30:00Z" w:initials="">
    <w:p w14:paraId="00000001" w14:textId="00000002" w:rsidR="00C457E5" w:rsidRDefault="006027B8">
      <w:pPr>
        <w:pStyle w:val="Commentaire"/>
      </w:pPr>
      <w:r>
        <w:rPr>
          <w:rStyle w:val="Marquedecommentaire"/>
        </w:rPr>
        <w:annotationRef/>
      </w:r>
      <w:r>
        <w:t>Déclaration non immédiate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D" w15:done="0"/>
  <w15:commentEx w15:paraId="0000000D" w15:done="0"/>
  <w15:commentEx w15:paraId="00000021" w15:done="0"/>
  <w15:commentEx w15:paraId="0000002B" w15:done="0"/>
  <w15:commentEx w15:paraId="0000004B" w15:done="0"/>
  <w15:commentEx w15:paraId="0000000B" w15:done="0"/>
  <w15:commentEx w15:paraId="00000013" w15:done="0"/>
  <w15:commentEx w15:paraId="00000009" w15:done="0"/>
  <w15:commentEx w15:paraId="00000047" w15:done="0"/>
  <w15:commentEx w15:paraId="0000002D" w15:done="0"/>
  <w15:commentEx w15:paraId="00000023" w15:done="0"/>
  <w15:commentEx w15:paraId="00000033" w15:done="0"/>
  <w15:commentEx w15:paraId="00000037" w15:done="0"/>
  <w15:commentEx w15:paraId="00000011" w15:done="0"/>
  <w15:commentEx w15:paraId="00000005" w15:done="0"/>
  <w15:commentEx w15:paraId="00000045" w15:done="0"/>
  <w15:commentEx w15:paraId="00000039" w15:done="0"/>
  <w15:commentEx w15:paraId="00000029" w15:done="0"/>
  <w15:commentEx w15:paraId="0000000F" w15:done="0"/>
  <w15:commentEx w15:paraId="00000019" w15:done="0"/>
  <w15:commentEx w15:paraId="0000003D" w15:done="0"/>
  <w15:commentEx w15:paraId="00000035" w15:done="0"/>
  <w15:commentEx w15:paraId="00000025" w15:done="0"/>
  <w15:commentEx w15:paraId="00000031" w15:done="0"/>
  <w15:commentEx w15:paraId="0000001B" w15:done="0"/>
  <w15:commentEx w15:paraId="00000015" w15:done="0"/>
  <w15:commentEx w15:paraId="00000003" w15:done="0"/>
  <w15:commentEx w15:paraId="0000002F" w15:done="0"/>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D" w16cid:durableId="2D4AD4F7"/>
  <w16cid:commentId w16cid:paraId="0000000D" w16cid:durableId="2D4AD4F8"/>
  <w16cid:commentId w16cid:paraId="00000021" w16cid:durableId="2D493B2D"/>
  <w16cid:commentId w16cid:paraId="0000002B" w16cid:durableId="2D4AD4F9"/>
  <w16cid:commentId w16cid:paraId="0000004B" w16cid:durableId="2D4AD4FA"/>
  <w16cid:commentId w16cid:paraId="0000000B" w16cid:durableId="2D4AD4FB"/>
  <w16cid:commentId w16cid:paraId="00000013" w16cid:durableId="2D4AD4FC"/>
  <w16cid:commentId w16cid:paraId="00000009" w16cid:durableId="2D4AD4FD"/>
  <w16cid:commentId w16cid:paraId="00000047" w16cid:durableId="2D493B2C"/>
  <w16cid:commentId w16cid:paraId="0000002D" w16cid:durableId="2D493B2B"/>
  <w16cid:commentId w16cid:paraId="00000023" w16cid:durableId="2D493B2A"/>
  <w16cid:commentId w16cid:paraId="00000033" w16cid:durableId="2D493B29"/>
  <w16cid:commentId w16cid:paraId="00000037" w16cid:durableId="2D493B28"/>
  <w16cid:commentId w16cid:paraId="00000011" w16cid:durableId="2D493B27"/>
  <w16cid:commentId w16cid:paraId="00000005" w16cid:durableId="2D4AD4FE"/>
  <w16cid:commentId w16cid:paraId="00000045" w16cid:durableId="2D493B26"/>
  <w16cid:commentId w16cid:paraId="00000039" w16cid:durableId="2D493B25"/>
  <w16cid:commentId w16cid:paraId="00000029" w16cid:durableId="2D4AD4FF"/>
  <w16cid:commentId w16cid:paraId="0000000F" w16cid:durableId="2D493B24"/>
  <w16cid:commentId w16cid:paraId="00000019" w16cid:durableId="2D4AD500"/>
  <w16cid:commentId w16cid:paraId="0000003D" w16cid:durableId="2D493B23"/>
  <w16cid:commentId w16cid:paraId="00000035" w16cid:durableId="2D493B22"/>
  <w16cid:commentId w16cid:paraId="00000025" w16cid:durableId="2D4AD501"/>
  <w16cid:commentId w16cid:paraId="00000031" w16cid:durableId="2D4AD502"/>
  <w16cid:commentId w16cid:paraId="0000001B" w16cid:durableId="2D493B21"/>
  <w16cid:commentId w16cid:paraId="00000015" w16cid:durableId="2D493B20"/>
  <w16cid:commentId w16cid:paraId="00000003" w16cid:durableId="2D493B1F"/>
  <w16cid:commentId w16cid:paraId="0000002F" w16cid:durableId="2D4AD503"/>
  <w16cid:commentId w16cid:paraId="00000001" w16cid:durableId="2D4AD5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65851" w14:textId="77777777" w:rsidR="002C0CC3" w:rsidRDefault="002C0CC3">
      <w:pPr>
        <w:spacing w:after="0" w:line="240" w:lineRule="auto"/>
      </w:pPr>
      <w:r>
        <w:separator/>
      </w:r>
    </w:p>
  </w:endnote>
  <w:endnote w:type="continuationSeparator" w:id="0">
    <w:p w14:paraId="6206798B" w14:textId="77777777" w:rsidR="002C0CC3" w:rsidRDefault="002C0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BBD0" w14:textId="77777777" w:rsidR="00E151FE" w:rsidRDefault="00AA4CB0">
    <w:pPr>
      <w:pStyle w:val="Pieddepage"/>
      <w:numPr>
        <w:ilvl w:val="0"/>
        <w:numId w:val="0"/>
      </w:numPr>
      <w:jc w:val="center"/>
      <w:rPr>
        <w:i/>
        <w:iCs/>
      </w:rPr>
    </w:pPr>
    <w:r>
      <w:rPr>
        <w:noProof/>
      </w:rPr>
      <mc:AlternateContent>
        <mc:Choice Requires="wps">
          <w:drawing>
            <wp:anchor distT="0" distB="0" distL="114300" distR="114300" simplePos="0" relativeHeight="251659264" behindDoc="0" locked="0" layoutInCell="1" allowOverlap="1" wp14:anchorId="584E873A" wp14:editId="57A6A14C">
              <wp:simplePos x="0" y="0"/>
              <wp:positionH relativeFrom="rightMargin">
                <wp:posOffset>-295275</wp:posOffset>
              </wp:positionH>
              <wp:positionV relativeFrom="bottomMargin">
                <wp:posOffset>229235</wp:posOffset>
              </wp:positionV>
              <wp:extent cx="512445" cy="441325"/>
              <wp:effectExtent l="0" t="0" r="0" b="0"/>
              <wp:wrapNone/>
              <wp:docPr id="2395"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6875153A" w14:textId="77777777" w:rsidR="00E151FE" w:rsidRDefault="00AA4CB0">
                          <w:pPr>
                            <w:pStyle w:val="Pieddepage"/>
                            <w:numPr>
                              <w:ilvl w:val="0"/>
                              <w:numId w:val="0"/>
                            </w:numPr>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584E873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9"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CLlnN7CAIAAOwD&#10;AAAOAAAAAAAAAAAAAAAAAC4CAABkcnMvZTJvRG9jLnhtbFBLAQItABQABgAIAAAAIQBUn3os4AAA&#10;AAkBAAAPAAAAAAAAAAAAAAAAAGIEAABkcnMvZG93bnJldi54bWxQSwUGAAAAAAQABADzAAAAbwUA&#10;AAAA&#10;" filled="f" stroked="f">
              <v:textbox>
                <w:txbxContent>
                  <w:p w14:paraId="6875153A" w14:textId="77777777" w:rsidR="00E151FE" w:rsidRDefault="00AA4CB0">
                    <w:pPr>
                      <w:pStyle w:val="Pieddepage"/>
                      <w:numPr>
                        <w:ilvl w:val="0"/>
                        <w:numId w:val="0"/>
                      </w:numPr>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r>
      <w:rPr>
        <w:i/>
        <w:iCs/>
      </w:rPr>
      <w:t>Ny Antra RAZAFIMANANTSOA, prise de note en salle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D0621" w14:textId="77777777" w:rsidR="002C0CC3" w:rsidRDefault="002C0CC3">
      <w:pPr>
        <w:spacing w:after="0" w:line="240" w:lineRule="auto"/>
      </w:pPr>
      <w:r>
        <w:separator/>
      </w:r>
    </w:p>
  </w:footnote>
  <w:footnote w:type="continuationSeparator" w:id="0">
    <w:p w14:paraId="0FE3FA1A" w14:textId="77777777" w:rsidR="002C0CC3" w:rsidRDefault="002C0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7377"/>
    <w:multiLevelType w:val="hybridMultilevel"/>
    <w:tmpl w:val="D690DD50"/>
    <w:lvl w:ilvl="0" w:tplc="D00612BC">
      <w:start w:val="1"/>
      <w:numFmt w:val="bullet"/>
      <w:lvlText w:val=""/>
      <w:lvlJc w:val="left"/>
      <w:pPr>
        <w:ind w:left="720" w:hanging="360"/>
      </w:pPr>
      <w:rPr>
        <w:rFonts w:ascii="Symbol" w:hAnsi="Symbol"/>
      </w:rPr>
    </w:lvl>
    <w:lvl w:ilvl="1" w:tplc="372CDA96" w:tentative="1">
      <w:start w:val="1"/>
      <w:numFmt w:val="bullet"/>
      <w:lvlText w:val="o"/>
      <w:lvlJc w:val="left"/>
      <w:pPr>
        <w:ind w:left="1440" w:hanging="360"/>
      </w:pPr>
      <w:rPr>
        <w:rFonts w:ascii="Courier New" w:hAnsi="Courier New"/>
      </w:rPr>
    </w:lvl>
    <w:lvl w:ilvl="2" w:tplc="499EA714" w:tentative="1">
      <w:start w:val="1"/>
      <w:numFmt w:val="bullet"/>
      <w:lvlText w:val=""/>
      <w:lvlJc w:val="left"/>
      <w:pPr>
        <w:ind w:left="2160" w:hanging="360"/>
      </w:pPr>
      <w:rPr>
        <w:rFonts w:ascii="Wingdings" w:hAnsi="Wingdings"/>
      </w:rPr>
    </w:lvl>
    <w:lvl w:ilvl="3" w:tplc="23DE4E48" w:tentative="1">
      <w:start w:val="1"/>
      <w:numFmt w:val="bullet"/>
      <w:lvlText w:val=""/>
      <w:lvlJc w:val="left"/>
      <w:pPr>
        <w:ind w:left="2880" w:hanging="360"/>
      </w:pPr>
      <w:rPr>
        <w:rFonts w:ascii="Symbol" w:hAnsi="Symbol"/>
      </w:rPr>
    </w:lvl>
    <w:lvl w:ilvl="4" w:tplc="7C58A58E" w:tentative="1">
      <w:start w:val="1"/>
      <w:numFmt w:val="bullet"/>
      <w:lvlText w:val="o"/>
      <w:lvlJc w:val="left"/>
      <w:pPr>
        <w:ind w:left="3600" w:hanging="360"/>
      </w:pPr>
      <w:rPr>
        <w:rFonts w:ascii="Courier New" w:hAnsi="Courier New"/>
      </w:rPr>
    </w:lvl>
    <w:lvl w:ilvl="5" w:tplc="C3425C92" w:tentative="1">
      <w:start w:val="1"/>
      <w:numFmt w:val="bullet"/>
      <w:lvlText w:val=""/>
      <w:lvlJc w:val="left"/>
      <w:pPr>
        <w:ind w:left="4320" w:hanging="360"/>
      </w:pPr>
      <w:rPr>
        <w:rFonts w:ascii="Wingdings" w:hAnsi="Wingdings"/>
      </w:rPr>
    </w:lvl>
    <w:lvl w:ilvl="6" w:tplc="C9C03E98" w:tentative="1">
      <w:start w:val="1"/>
      <w:numFmt w:val="bullet"/>
      <w:lvlText w:val=""/>
      <w:lvlJc w:val="left"/>
      <w:pPr>
        <w:ind w:left="5040" w:hanging="360"/>
      </w:pPr>
      <w:rPr>
        <w:rFonts w:ascii="Symbol" w:hAnsi="Symbol"/>
      </w:rPr>
    </w:lvl>
    <w:lvl w:ilvl="7" w:tplc="D41CF2DC" w:tentative="1">
      <w:start w:val="1"/>
      <w:numFmt w:val="bullet"/>
      <w:lvlText w:val="o"/>
      <w:lvlJc w:val="left"/>
      <w:pPr>
        <w:ind w:left="5760" w:hanging="360"/>
      </w:pPr>
      <w:rPr>
        <w:rFonts w:ascii="Courier New" w:hAnsi="Courier New"/>
      </w:rPr>
    </w:lvl>
    <w:lvl w:ilvl="8" w:tplc="7384182A" w:tentative="1">
      <w:start w:val="1"/>
      <w:numFmt w:val="bullet"/>
      <w:lvlText w:val=""/>
      <w:lvlJc w:val="left"/>
      <w:pPr>
        <w:ind w:left="6480" w:hanging="360"/>
      </w:pPr>
      <w:rPr>
        <w:rFonts w:ascii="Wingdings" w:hAnsi="Wingdings"/>
      </w:rPr>
    </w:lvl>
  </w:abstractNum>
  <w:abstractNum w:abstractNumId="1" w15:restartNumberingAfterBreak="0">
    <w:nsid w:val="026912FA"/>
    <w:multiLevelType w:val="hybridMultilevel"/>
    <w:tmpl w:val="50C62B40"/>
    <w:lvl w:ilvl="0" w:tplc="A22AC1F8">
      <w:start w:val="1"/>
      <w:numFmt w:val="bullet"/>
      <w:lvlText w:val=""/>
      <w:lvlJc w:val="left"/>
      <w:pPr>
        <w:ind w:left="720" w:hanging="360"/>
      </w:pPr>
      <w:rPr>
        <w:rFonts w:ascii="Symbol" w:hAnsi="Symbol"/>
      </w:rPr>
    </w:lvl>
    <w:lvl w:ilvl="1" w:tplc="C22498B2" w:tentative="1">
      <w:start w:val="1"/>
      <w:numFmt w:val="bullet"/>
      <w:lvlText w:val="o"/>
      <w:lvlJc w:val="left"/>
      <w:pPr>
        <w:ind w:left="1440" w:hanging="360"/>
      </w:pPr>
      <w:rPr>
        <w:rFonts w:ascii="Courier New" w:hAnsi="Courier New"/>
      </w:rPr>
    </w:lvl>
    <w:lvl w:ilvl="2" w:tplc="53F8B110" w:tentative="1">
      <w:start w:val="1"/>
      <w:numFmt w:val="bullet"/>
      <w:lvlText w:val=""/>
      <w:lvlJc w:val="left"/>
      <w:pPr>
        <w:ind w:left="2160" w:hanging="360"/>
      </w:pPr>
      <w:rPr>
        <w:rFonts w:ascii="Wingdings" w:hAnsi="Wingdings"/>
      </w:rPr>
    </w:lvl>
    <w:lvl w:ilvl="3" w:tplc="6A0CA8D2" w:tentative="1">
      <w:start w:val="1"/>
      <w:numFmt w:val="bullet"/>
      <w:lvlText w:val=""/>
      <w:lvlJc w:val="left"/>
      <w:pPr>
        <w:ind w:left="2880" w:hanging="360"/>
      </w:pPr>
      <w:rPr>
        <w:rFonts w:ascii="Symbol" w:hAnsi="Symbol"/>
      </w:rPr>
    </w:lvl>
    <w:lvl w:ilvl="4" w:tplc="1B864DFE" w:tentative="1">
      <w:start w:val="1"/>
      <w:numFmt w:val="bullet"/>
      <w:lvlText w:val="o"/>
      <w:lvlJc w:val="left"/>
      <w:pPr>
        <w:ind w:left="3600" w:hanging="360"/>
      </w:pPr>
      <w:rPr>
        <w:rFonts w:ascii="Courier New" w:hAnsi="Courier New"/>
      </w:rPr>
    </w:lvl>
    <w:lvl w:ilvl="5" w:tplc="7376D182" w:tentative="1">
      <w:start w:val="1"/>
      <w:numFmt w:val="bullet"/>
      <w:lvlText w:val=""/>
      <w:lvlJc w:val="left"/>
      <w:pPr>
        <w:ind w:left="4320" w:hanging="360"/>
      </w:pPr>
      <w:rPr>
        <w:rFonts w:ascii="Wingdings" w:hAnsi="Wingdings"/>
      </w:rPr>
    </w:lvl>
    <w:lvl w:ilvl="6" w:tplc="15D25A4E" w:tentative="1">
      <w:start w:val="1"/>
      <w:numFmt w:val="bullet"/>
      <w:lvlText w:val=""/>
      <w:lvlJc w:val="left"/>
      <w:pPr>
        <w:ind w:left="5040" w:hanging="360"/>
      </w:pPr>
      <w:rPr>
        <w:rFonts w:ascii="Symbol" w:hAnsi="Symbol"/>
      </w:rPr>
    </w:lvl>
    <w:lvl w:ilvl="7" w:tplc="E69A25D6" w:tentative="1">
      <w:start w:val="1"/>
      <w:numFmt w:val="bullet"/>
      <w:lvlText w:val="o"/>
      <w:lvlJc w:val="left"/>
      <w:pPr>
        <w:ind w:left="5760" w:hanging="360"/>
      </w:pPr>
      <w:rPr>
        <w:rFonts w:ascii="Courier New" w:hAnsi="Courier New"/>
      </w:rPr>
    </w:lvl>
    <w:lvl w:ilvl="8" w:tplc="F4A8864A" w:tentative="1">
      <w:start w:val="1"/>
      <w:numFmt w:val="bullet"/>
      <w:lvlText w:val=""/>
      <w:lvlJc w:val="left"/>
      <w:pPr>
        <w:ind w:left="6480" w:hanging="360"/>
      </w:pPr>
      <w:rPr>
        <w:rFonts w:ascii="Wingdings" w:hAnsi="Wingdings"/>
      </w:rPr>
    </w:lvl>
  </w:abstractNum>
  <w:abstractNum w:abstractNumId="2" w15:restartNumberingAfterBreak="0">
    <w:nsid w:val="1412269B"/>
    <w:multiLevelType w:val="hybridMultilevel"/>
    <w:tmpl w:val="926E1694"/>
    <w:lvl w:ilvl="0" w:tplc="71AC432A">
      <w:start w:val="1"/>
      <w:numFmt w:val="bullet"/>
      <w:lvlText w:val=""/>
      <w:lvlJc w:val="left"/>
      <w:pPr>
        <w:ind w:left="720" w:hanging="360"/>
      </w:pPr>
      <w:rPr>
        <w:rFonts w:ascii="Symbol" w:hAnsi="Symbol"/>
      </w:rPr>
    </w:lvl>
    <w:lvl w:ilvl="1" w:tplc="089EF6F8" w:tentative="1">
      <w:start w:val="1"/>
      <w:numFmt w:val="bullet"/>
      <w:lvlText w:val="o"/>
      <w:lvlJc w:val="left"/>
      <w:pPr>
        <w:ind w:left="1440" w:hanging="360"/>
      </w:pPr>
      <w:rPr>
        <w:rFonts w:ascii="Courier New" w:hAnsi="Courier New"/>
      </w:rPr>
    </w:lvl>
    <w:lvl w:ilvl="2" w:tplc="50DC9DF6" w:tentative="1">
      <w:start w:val="1"/>
      <w:numFmt w:val="bullet"/>
      <w:lvlText w:val=""/>
      <w:lvlJc w:val="left"/>
      <w:pPr>
        <w:ind w:left="2160" w:hanging="360"/>
      </w:pPr>
      <w:rPr>
        <w:rFonts w:ascii="Wingdings" w:hAnsi="Wingdings"/>
      </w:rPr>
    </w:lvl>
    <w:lvl w:ilvl="3" w:tplc="5D4810C8" w:tentative="1">
      <w:start w:val="1"/>
      <w:numFmt w:val="bullet"/>
      <w:lvlText w:val=""/>
      <w:lvlJc w:val="left"/>
      <w:pPr>
        <w:ind w:left="2880" w:hanging="360"/>
      </w:pPr>
      <w:rPr>
        <w:rFonts w:ascii="Symbol" w:hAnsi="Symbol"/>
      </w:rPr>
    </w:lvl>
    <w:lvl w:ilvl="4" w:tplc="39F6F230" w:tentative="1">
      <w:start w:val="1"/>
      <w:numFmt w:val="bullet"/>
      <w:lvlText w:val="o"/>
      <w:lvlJc w:val="left"/>
      <w:pPr>
        <w:ind w:left="3600" w:hanging="360"/>
      </w:pPr>
      <w:rPr>
        <w:rFonts w:ascii="Courier New" w:hAnsi="Courier New"/>
      </w:rPr>
    </w:lvl>
    <w:lvl w:ilvl="5" w:tplc="C14CF2D6" w:tentative="1">
      <w:start w:val="1"/>
      <w:numFmt w:val="bullet"/>
      <w:lvlText w:val=""/>
      <w:lvlJc w:val="left"/>
      <w:pPr>
        <w:ind w:left="4320" w:hanging="360"/>
      </w:pPr>
      <w:rPr>
        <w:rFonts w:ascii="Wingdings" w:hAnsi="Wingdings"/>
      </w:rPr>
    </w:lvl>
    <w:lvl w:ilvl="6" w:tplc="8050E03E" w:tentative="1">
      <w:start w:val="1"/>
      <w:numFmt w:val="bullet"/>
      <w:lvlText w:val=""/>
      <w:lvlJc w:val="left"/>
      <w:pPr>
        <w:ind w:left="5040" w:hanging="360"/>
      </w:pPr>
      <w:rPr>
        <w:rFonts w:ascii="Symbol" w:hAnsi="Symbol"/>
      </w:rPr>
    </w:lvl>
    <w:lvl w:ilvl="7" w:tplc="467445DA" w:tentative="1">
      <w:start w:val="1"/>
      <w:numFmt w:val="bullet"/>
      <w:lvlText w:val="o"/>
      <w:lvlJc w:val="left"/>
      <w:pPr>
        <w:ind w:left="5760" w:hanging="360"/>
      </w:pPr>
      <w:rPr>
        <w:rFonts w:ascii="Courier New" w:hAnsi="Courier New"/>
      </w:rPr>
    </w:lvl>
    <w:lvl w:ilvl="8" w:tplc="26D04CA2" w:tentative="1">
      <w:start w:val="1"/>
      <w:numFmt w:val="bullet"/>
      <w:lvlText w:val=""/>
      <w:lvlJc w:val="left"/>
      <w:pPr>
        <w:ind w:left="6480" w:hanging="360"/>
      </w:pPr>
      <w:rPr>
        <w:rFonts w:ascii="Wingdings" w:hAnsi="Wingdings"/>
      </w:rPr>
    </w:lvl>
  </w:abstractNum>
  <w:abstractNum w:abstractNumId="3" w15:restartNumberingAfterBreak="0">
    <w:nsid w:val="14EA06CA"/>
    <w:multiLevelType w:val="hybridMultilevel"/>
    <w:tmpl w:val="2A963E58"/>
    <w:lvl w:ilvl="0" w:tplc="33E087C6">
      <w:start w:val="1"/>
      <w:numFmt w:val="bullet"/>
      <w:lvlText w:val=""/>
      <w:lvlJc w:val="left"/>
      <w:pPr>
        <w:ind w:left="720" w:hanging="360"/>
      </w:pPr>
      <w:rPr>
        <w:rFonts w:ascii="Symbol" w:hAnsi="Symbol"/>
      </w:rPr>
    </w:lvl>
    <w:lvl w:ilvl="1" w:tplc="52C0F5CA" w:tentative="1">
      <w:start w:val="1"/>
      <w:numFmt w:val="bullet"/>
      <w:lvlText w:val="o"/>
      <w:lvlJc w:val="left"/>
      <w:pPr>
        <w:ind w:left="1440" w:hanging="360"/>
      </w:pPr>
      <w:rPr>
        <w:rFonts w:ascii="Courier New" w:hAnsi="Courier New"/>
      </w:rPr>
    </w:lvl>
    <w:lvl w:ilvl="2" w:tplc="EBBEA016" w:tentative="1">
      <w:start w:val="1"/>
      <w:numFmt w:val="bullet"/>
      <w:lvlText w:val=""/>
      <w:lvlJc w:val="left"/>
      <w:pPr>
        <w:ind w:left="2160" w:hanging="360"/>
      </w:pPr>
      <w:rPr>
        <w:rFonts w:ascii="Wingdings" w:hAnsi="Wingdings"/>
      </w:rPr>
    </w:lvl>
    <w:lvl w:ilvl="3" w:tplc="19701FE8" w:tentative="1">
      <w:start w:val="1"/>
      <w:numFmt w:val="bullet"/>
      <w:lvlText w:val=""/>
      <w:lvlJc w:val="left"/>
      <w:pPr>
        <w:ind w:left="2880" w:hanging="360"/>
      </w:pPr>
      <w:rPr>
        <w:rFonts w:ascii="Symbol" w:hAnsi="Symbol"/>
      </w:rPr>
    </w:lvl>
    <w:lvl w:ilvl="4" w:tplc="667C1618" w:tentative="1">
      <w:start w:val="1"/>
      <w:numFmt w:val="bullet"/>
      <w:lvlText w:val="o"/>
      <w:lvlJc w:val="left"/>
      <w:pPr>
        <w:ind w:left="3600" w:hanging="360"/>
      </w:pPr>
      <w:rPr>
        <w:rFonts w:ascii="Courier New" w:hAnsi="Courier New"/>
      </w:rPr>
    </w:lvl>
    <w:lvl w:ilvl="5" w:tplc="1BE0A75A" w:tentative="1">
      <w:start w:val="1"/>
      <w:numFmt w:val="bullet"/>
      <w:lvlText w:val=""/>
      <w:lvlJc w:val="left"/>
      <w:pPr>
        <w:ind w:left="4320" w:hanging="360"/>
      </w:pPr>
      <w:rPr>
        <w:rFonts w:ascii="Wingdings" w:hAnsi="Wingdings"/>
      </w:rPr>
    </w:lvl>
    <w:lvl w:ilvl="6" w:tplc="A1CE0976" w:tentative="1">
      <w:start w:val="1"/>
      <w:numFmt w:val="bullet"/>
      <w:lvlText w:val=""/>
      <w:lvlJc w:val="left"/>
      <w:pPr>
        <w:ind w:left="5040" w:hanging="360"/>
      </w:pPr>
      <w:rPr>
        <w:rFonts w:ascii="Symbol" w:hAnsi="Symbol"/>
      </w:rPr>
    </w:lvl>
    <w:lvl w:ilvl="7" w:tplc="6DDA9D76" w:tentative="1">
      <w:start w:val="1"/>
      <w:numFmt w:val="bullet"/>
      <w:lvlText w:val="o"/>
      <w:lvlJc w:val="left"/>
      <w:pPr>
        <w:ind w:left="5760" w:hanging="360"/>
      </w:pPr>
      <w:rPr>
        <w:rFonts w:ascii="Courier New" w:hAnsi="Courier New"/>
      </w:rPr>
    </w:lvl>
    <w:lvl w:ilvl="8" w:tplc="4612A744" w:tentative="1">
      <w:start w:val="1"/>
      <w:numFmt w:val="bullet"/>
      <w:lvlText w:val=""/>
      <w:lvlJc w:val="left"/>
      <w:pPr>
        <w:ind w:left="6480" w:hanging="360"/>
      </w:pPr>
      <w:rPr>
        <w:rFonts w:ascii="Wingdings" w:hAnsi="Wingdings"/>
      </w:rPr>
    </w:lvl>
  </w:abstractNum>
  <w:abstractNum w:abstractNumId="4" w15:restartNumberingAfterBreak="0">
    <w:nsid w:val="15E40355"/>
    <w:multiLevelType w:val="hybridMultilevel"/>
    <w:tmpl w:val="F2EE3332"/>
    <w:lvl w:ilvl="0" w:tplc="74C66826">
      <w:start w:val="1"/>
      <w:numFmt w:val="bullet"/>
      <w:lvlText w:val=""/>
      <w:lvlJc w:val="left"/>
      <w:pPr>
        <w:ind w:left="720" w:hanging="360"/>
      </w:pPr>
      <w:rPr>
        <w:rFonts w:ascii="Symbol" w:hAnsi="Symbol"/>
      </w:rPr>
    </w:lvl>
    <w:lvl w:ilvl="1" w:tplc="049C2258">
      <w:start w:val="1"/>
      <w:numFmt w:val="bullet"/>
      <w:lvlText w:val="o"/>
      <w:lvlJc w:val="left"/>
      <w:pPr>
        <w:ind w:left="1440" w:hanging="360"/>
      </w:pPr>
      <w:rPr>
        <w:rFonts w:ascii="Courier New" w:hAnsi="Courier New"/>
      </w:rPr>
    </w:lvl>
    <w:lvl w:ilvl="2" w:tplc="DA408B0C" w:tentative="1">
      <w:start w:val="1"/>
      <w:numFmt w:val="bullet"/>
      <w:lvlText w:val=""/>
      <w:lvlJc w:val="left"/>
      <w:pPr>
        <w:ind w:left="2160" w:hanging="360"/>
      </w:pPr>
      <w:rPr>
        <w:rFonts w:ascii="Wingdings" w:hAnsi="Wingdings"/>
      </w:rPr>
    </w:lvl>
    <w:lvl w:ilvl="3" w:tplc="CE2A99BE" w:tentative="1">
      <w:start w:val="1"/>
      <w:numFmt w:val="bullet"/>
      <w:lvlText w:val=""/>
      <w:lvlJc w:val="left"/>
      <w:pPr>
        <w:ind w:left="2880" w:hanging="360"/>
      </w:pPr>
      <w:rPr>
        <w:rFonts w:ascii="Symbol" w:hAnsi="Symbol"/>
      </w:rPr>
    </w:lvl>
    <w:lvl w:ilvl="4" w:tplc="A7A86B76" w:tentative="1">
      <w:start w:val="1"/>
      <w:numFmt w:val="bullet"/>
      <w:lvlText w:val="o"/>
      <w:lvlJc w:val="left"/>
      <w:pPr>
        <w:ind w:left="3600" w:hanging="360"/>
      </w:pPr>
      <w:rPr>
        <w:rFonts w:ascii="Courier New" w:hAnsi="Courier New"/>
      </w:rPr>
    </w:lvl>
    <w:lvl w:ilvl="5" w:tplc="170EC73C" w:tentative="1">
      <w:start w:val="1"/>
      <w:numFmt w:val="bullet"/>
      <w:lvlText w:val=""/>
      <w:lvlJc w:val="left"/>
      <w:pPr>
        <w:ind w:left="4320" w:hanging="360"/>
      </w:pPr>
      <w:rPr>
        <w:rFonts w:ascii="Wingdings" w:hAnsi="Wingdings"/>
      </w:rPr>
    </w:lvl>
    <w:lvl w:ilvl="6" w:tplc="F1E6CC6E" w:tentative="1">
      <w:start w:val="1"/>
      <w:numFmt w:val="bullet"/>
      <w:lvlText w:val=""/>
      <w:lvlJc w:val="left"/>
      <w:pPr>
        <w:ind w:left="5040" w:hanging="360"/>
      </w:pPr>
      <w:rPr>
        <w:rFonts w:ascii="Symbol" w:hAnsi="Symbol"/>
      </w:rPr>
    </w:lvl>
    <w:lvl w:ilvl="7" w:tplc="159A13DA" w:tentative="1">
      <w:start w:val="1"/>
      <w:numFmt w:val="bullet"/>
      <w:lvlText w:val="o"/>
      <w:lvlJc w:val="left"/>
      <w:pPr>
        <w:ind w:left="5760" w:hanging="360"/>
      </w:pPr>
      <w:rPr>
        <w:rFonts w:ascii="Courier New" w:hAnsi="Courier New"/>
      </w:rPr>
    </w:lvl>
    <w:lvl w:ilvl="8" w:tplc="0248BEDA" w:tentative="1">
      <w:start w:val="1"/>
      <w:numFmt w:val="bullet"/>
      <w:lvlText w:val=""/>
      <w:lvlJc w:val="left"/>
      <w:pPr>
        <w:ind w:left="6480" w:hanging="360"/>
      </w:pPr>
      <w:rPr>
        <w:rFonts w:ascii="Wingdings" w:hAnsi="Wingdings"/>
      </w:rPr>
    </w:lvl>
  </w:abstractNum>
  <w:abstractNum w:abstractNumId="5" w15:restartNumberingAfterBreak="0">
    <w:nsid w:val="36E4015F"/>
    <w:multiLevelType w:val="hybridMultilevel"/>
    <w:tmpl w:val="97AC1EA2"/>
    <w:lvl w:ilvl="0" w:tplc="78C6E0DA">
      <w:start w:val="1"/>
      <w:numFmt w:val="bullet"/>
      <w:lvlText w:val=""/>
      <w:lvlJc w:val="left"/>
      <w:pPr>
        <w:ind w:left="720" w:hanging="360"/>
      </w:pPr>
      <w:rPr>
        <w:rFonts w:ascii="Symbol" w:hAnsi="Symbol"/>
      </w:rPr>
    </w:lvl>
    <w:lvl w:ilvl="1" w:tplc="8BB4DDA4" w:tentative="1">
      <w:start w:val="1"/>
      <w:numFmt w:val="bullet"/>
      <w:lvlText w:val="o"/>
      <w:lvlJc w:val="left"/>
      <w:pPr>
        <w:ind w:left="1440" w:hanging="360"/>
      </w:pPr>
      <w:rPr>
        <w:rFonts w:ascii="Courier New" w:hAnsi="Courier New"/>
      </w:rPr>
    </w:lvl>
    <w:lvl w:ilvl="2" w:tplc="76482A3E" w:tentative="1">
      <w:start w:val="1"/>
      <w:numFmt w:val="bullet"/>
      <w:lvlText w:val=""/>
      <w:lvlJc w:val="left"/>
      <w:pPr>
        <w:ind w:left="2160" w:hanging="360"/>
      </w:pPr>
      <w:rPr>
        <w:rFonts w:ascii="Wingdings" w:hAnsi="Wingdings"/>
      </w:rPr>
    </w:lvl>
    <w:lvl w:ilvl="3" w:tplc="0122DF54" w:tentative="1">
      <w:start w:val="1"/>
      <w:numFmt w:val="bullet"/>
      <w:lvlText w:val=""/>
      <w:lvlJc w:val="left"/>
      <w:pPr>
        <w:ind w:left="2880" w:hanging="360"/>
      </w:pPr>
      <w:rPr>
        <w:rFonts w:ascii="Symbol" w:hAnsi="Symbol"/>
      </w:rPr>
    </w:lvl>
    <w:lvl w:ilvl="4" w:tplc="134E058A" w:tentative="1">
      <w:start w:val="1"/>
      <w:numFmt w:val="bullet"/>
      <w:lvlText w:val="o"/>
      <w:lvlJc w:val="left"/>
      <w:pPr>
        <w:ind w:left="3600" w:hanging="360"/>
      </w:pPr>
      <w:rPr>
        <w:rFonts w:ascii="Courier New" w:hAnsi="Courier New"/>
      </w:rPr>
    </w:lvl>
    <w:lvl w:ilvl="5" w:tplc="C8366DAA" w:tentative="1">
      <w:start w:val="1"/>
      <w:numFmt w:val="bullet"/>
      <w:lvlText w:val=""/>
      <w:lvlJc w:val="left"/>
      <w:pPr>
        <w:ind w:left="4320" w:hanging="360"/>
      </w:pPr>
      <w:rPr>
        <w:rFonts w:ascii="Wingdings" w:hAnsi="Wingdings"/>
      </w:rPr>
    </w:lvl>
    <w:lvl w:ilvl="6" w:tplc="89D435E2" w:tentative="1">
      <w:start w:val="1"/>
      <w:numFmt w:val="bullet"/>
      <w:lvlText w:val=""/>
      <w:lvlJc w:val="left"/>
      <w:pPr>
        <w:ind w:left="5040" w:hanging="360"/>
      </w:pPr>
      <w:rPr>
        <w:rFonts w:ascii="Symbol" w:hAnsi="Symbol"/>
      </w:rPr>
    </w:lvl>
    <w:lvl w:ilvl="7" w:tplc="6F06A916" w:tentative="1">
      <w:start w:val="1"/>
      <w:numFmt w:val="bullet"/>
      <w:lvlText w:val="o"/>
      <w:lvlJc w:val="left"/>
      <w:pPr>
        <w:ind w:left="5760" w:hanging="360"/>
      </w:pPr>
      <w:rPr>
        <w:rFonts w:ascii="Courier New" w:hAnsi="Courier New"/>
      </w:rPr>
    </w:lvl>
    <w:lvl w:ilvl="8" w:tplc="525617F8" w:tentative="1">
      <w:start w:val="1"/>
      <w:numFmt w:val="bullet"/>
      <w:lvlText w:val=""/>
      <w:lvlJc w:val="left"/>
      <w:pPr>
        <w:ind w:left="6480" w:hanging="360"/>
      </w:pPr>
      <w:rPr>
        <w:rFonts w:ascii="Wingdings" w:hAnsi="Wingdings"/>
      </w:rPr>
    </w:lvl>
  </w:abstractNum>
  <w:abstractNum w:abstractNumId="6" w15:restartNumberingAfterBreak="0">
    <w:nsid w:val="398C6372"/>
    <w:multiLevelType w:val="hybridMultilevel"/>
    <w:tmpl w:val="D31EE522"/>
    <w:lvl w:ilvl="0" w:tplc="C7582236">
      <w:start w:val="1"/>
      <w:numFmt w:val="bullet"/>
      <w:lvlText w:val=""/>
      <w:lvlJc w:val="left"/>
      <w:pPr>
        <w:ind w:left="720" w:hanging="360"/>
      </w:pPr>
      <w:rPr>
        <w:rFonts w:ascii="Symbol" w:hAnsi="Symbol" w:hint="default"/>
      </w:rPr>
    </w:lvl>
    <w:lvl w:ilvl="1" w:tplc="CAEEB24C">
      <w:start w:val="1"/>
      <w:numFmt w:val="bullet"/>
      <w:lvlText w:val="o"/>
      <w:lvlJc w:val="left"/>
      <w:pPr>
        <w:ind w:left="1440" w:hanging="360"/>
      </w:pPr>
      <w:rPr>
        <w:rFonts w:ascii="Courier New" w:hAnsi="Courier New" w:hint="default"/>
      </w:rPr>
    </w:lvl>
    <w:lvl w:ilvl="2" w:tplc="9CF6F2DE">
      <w:start w:val="1"/>
      <w:numFmt w:val="bullet"/>
      <w:lvlText w:val=""/>
      <w:lvlJc w:val="left"/>
      <w:pPr>
        <w:ind w:left="2160" w:hanging="360"/>
      </w:pPr>
      <w:rPr>
        <w:rFonts w:ascii="Wingdings" w:hAnsi="Wingdings" w:hint="default"/>
      </w:rPr>
    </w:lvl>
    <w:lvl w:ilvl="3" w:tplc="DC80CB04">
      <w:start w:val="1"/>
      <w:numFmt w:val="bullet"/>
      <w:lvlText w:val=""/>
      <w:lvlJc w:val="left"/>
      <w:pPr>
        <w:ind w:left="2880" w:hanging="360"/>
      </w:pPr>
      <w:rPr>
        <w:rFonts w:ascii="Symbol" w:hAnsi="Symbol" w:hint="default"/>
      </w:rPr>
    </w:lvl>
    <w:lvl w:ilvl="4" w:tplc="FC222946" w:tentative="1">
      <w:start w:val="1"/>
      <w:numFmt w:val="bullet"/>
      <w:lvlText w:val="o"/>
      <w:lvlJc w:val="left"/>
      <w:pPr>
        <w:ind w:left="3600" w:hanging="360"/>
      </w:pPr>
      <w:rPr>
        <w:rFonts w:ascii="Courier New" w:hAnsi="Courier New" w:cs="Courier New" w:hint="default"/>
      </w:rPr>
    </w:lvl>
    <w:lvl w:ilvl="5" w:tplc="E77E9446" w:tentative="1">
      <w:start w:val="1"/>
      <w:numFmt w:val="bullet"/>
      <w:lvlText w:val=""/>
      <w:lvlJc w:val="left"/>
      <w:pPr>
        <w:ind w:left="4320" w:hanging="360"/>
      </w:pPr>
      <w:rPr>
        <w:rFonts w:ascii="Wingdings" w:hAnsi="Wingdings" w:hint="default"/>
      </w:rPr>
    </w:lvl>
    <w:lvl w:ilvl="6" w:tplc="D4264498" w:tentative="1">
      <w:start w:val="1"/>
      <w:numFmt w:val="bullet"/>
      <w:lvlText w:val=""/>
      <w:lvlJc w:val="left"/>
      <w:pPr>
        <w:ind w:left="5040" w:hanging="360"/>
      </w:pPr>
      <w:rPr>
        <w:rFonts w:ascii="Symbol" w:hAnsi="Symbol" w:hint="default"/>
      </w:rPr>
    </w:lvl>
    <w:lvl w:ilvl="7" w:tplc="F9AE1390" w:tentative="1">
      <w:start w:val="1"/>
      <w:numFmt w:val="bullet"/>
      <w:lvlText w:val="o"/>
      <w:lvlJc w:val="left"/>
      <w:pPr>
        <w:ind w:left="5760" w:hanging="360"/>
      </w:pPr>
      <w:rPr>
        <w:rFonts w:ascii="Courier New" w:hAnsi="Courier New" w:cs="Courier New" w:hint="default"/>
      </w:rPr>
    </w:lvl>
    <w:lvl w:ilvl="8" w:tplc="C69E40BC" w:tentative="1">
      <w:start w:val="1"/>
      <w:numFmt w:val="bullet"/>
      <w:lvlText w:val=""/>
      <w:lvlJc w:val="left"/>
      <w:pPr>
        <w:ind w:left="6480" w:hanging="360"/>
      </w:pPr>
      <w:rPr>
        <w:rFonts w:ascii="Wingdings" w:hAnsi="Wingdings" w:hint="default"/>
      </w:rPr>
    </w:lvl>
  </w:abstractNum>
  <w:abstractNum w:abstractNumId="7" w15:restartNumberingAfterBreak="0">
    <w:nsid w:val="3E4A6467"/>
    <w:multiLevelType w:val="multilevel"/>
    <w:tmpl w:val="ED5EE6EE"/>
    <w:numStyleLink w:val="ListeNyA"/>
  </w:abstractNum>
  <w:abstractNum w:abstractNumId="8" w15:restartNumberingAfterBreak="0">
    <w:nsid w:val="41AB025C"/>
    <w:multiLevelType w:val="hybridMultilevel"/>
    <w:tmpl w:val="53929C74"/>
    <w:lvl w:ilvl="0" w:tplc="91A04670">
      <w:start w:val="1"/>
      <w:numFmt w:val="bullet"/>
      <w:lvlText w:val=""/>
      <w:lvlJc w:val="left"/>
      <w:pPr>
        <w:ind w:left="720" w:hanging="360"/>
      </w:pPr>
      <w:rPr>
        <w:rFonts w:ascii="Symbol" w:hAnsi="Symbol"/>
      </w:rPr>
    </w:lvl>
    <w:lvl w:ilvl="1" w:tplc="9DB0EE5A" w:tentative="1">
      <w:start w:val="1"/>
      <w:numFmt w:val="bullet"/>
      <w:lvlText w:val="o"/>
      <w:lvlJc w:val="left"/>
      <w:pPr>
        <w:ind w:left="1440" w:hanging="360"/>
      </w:pPr>
      <w:rPr>
        <w:rFonts w:ascii="Courier New" w:hAnsi="Courier New"/>
      </w:rPr>
    </w:lvl>
    <w:lvl w:ilvl="2" w:tplc="719850F4" w:tentative="1">
      <w:start w:val="1"/>
      <w:numFmt w:val="bullet"/>
      <w:lvlText w:val=""/>
      <w:lvlJc w:val="left"/>
      <w:pPr>
        <w:ind w:left="2160" w:hanging="360"/>
      </w:pPr>
      <w:rPr>
        <w:rFonts w:ascii="Wingdings" w:hAnsi="Wingdings"/>
      </w:rPr>
    </w:lvl>
    <w:lvl w:ilvl="3" w:tplc="292C027A" w:tentative="1">
      <w:start w:val="1"/>
      <w:numFmt w:val="bullet"/>
      <w:lvlText w:val=""/>
      <w:lvlJc w:val="left"/>
      <w:pPr>
        <w:ind w:left="2880" w:hanging="360"/>
      </w:pPr>
      <w:rPr>
        <w:rFonts w:ascii="Symbol" w:hAnsi="Symbol"/>
      </w:rPr>
    </w:lvl>
    <w:lvl w:ilvl="4" w:tplc="5CE2CB3E" w:tentative="1">
      <w:start w:val="1"/>
      <w:numFmt w:val="bullet"/>
      <w:lvlText w:val="o"/>
      <w:lvlJc w:val="left"/>
      <w:pPr>
        <w:ind w:left="3600" w:hanging="360"/>
      </w:pPr>
      <w:rPr>
        <w:rFonts w:ascii="Courier New" w:hAnsi="Courier New"/>
      </w:rPr>
    </w:lvl>
    <w:lvl w:ilvl="5" w:tplc="9272AAA4" w:tentative="1">
      <w:start w:val="1"/>
      <w:numFmt w:val="bullet"/>
      <w:lvlText w:val=""/>
      <w:lvlJc w:val="left"/>
      <w:pPr>
        <w:ind w:left="4320" w:hanging="360"/>
      </w:pPr>
      <w:rPr>
        <w:rFonts w:ascii="Wingdings" w:hAnsi="Wingdings"/>
      </w:rPr>
    </w:lvl>
    <w:lvl w:ilvl="6" w:tplc="CD90BB24" w:tentative="1">
      <w:start w:val="1"/>
      <w:numFmt w:val="bullet"/>
      <w:lvlText w:val=""/>
      <w:lvlJc w:val="left"/>
      <w:pPr>
        <w:ind w:left="5040" w:hanging="360"/>
      </w:pPr>
      <w:rPr>
        <w:rFonts w:ascii="Symbol" w:hAnsi="Symbol"/>
      </w:rPr>
    </w:lvl>
    <w:lvl w:ilvl="7" w:tplc="050034E0" w:tentative="1">
      <w:start w:val="1"/>
      <w:numFmt w:val="bullet"/>
      <w:lvlText w:val="o"/>
      <w:lvlJc w:val="left"/>
      <w:pPr>
        <w:ind w:left="5760" w:hanging="360"/>
      </w:pPr>
      <w:rPr>
        <w:rFonts w:ascii="Courier New" w:hAnsi="Courier New"/>
      </w:rPr>
    </w:lvl>
    <w:lvl w:ilvl="8" w:tplc="F52C534C" w:tentative="1">
      <w:start w:val="1"/>
      <w:numFmt w:val="bullet"/>
      <w:lvlText w:val=""/>
      <w:lvlJc w:val="left"/>
      <w:pPr>
        <w:ind w:left="6480" w:hanging="360"/>
      </w:pPr>
      <w:rPr>
        <w:rFonts w:ascii="Wingdings" w:hAnsi="Wingdings"/>
      </w:rPr>
    </w:lvl>
  </w:abstractNum>
  <w:abstractNum w:abstractNumId="9" w15:restartNumberingAfterBreak="0">
    <w:nsid w:val="49685606"/>
    <w:multiLevelType w:val="multilevel"/>
    <w:tmpl w:val="ED5EE6EE"/>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DEA513F"/>
    <w:multiLevelType w:val="hybridMultilevel"/>
    <w:tmpl w:val="3DFC7E10"/>
    <w:lvl w:ilvl="0" w:tplc="C47E9A6E">
      <w:start w:val="1"/>
      <w:numFmt w:val="decimal"/>
      <w:lvlText w:val="%1."/>
      <w:lvlJc w:val="left"/>
      <w:pPr>
        <w:ind w:left="720" w:hanging="360"/>
      </w:pPr>
    </w:lvl>
    <w:lvl w:ilvl="1" w:tplc="0C8823D4" w:tentative="1">
      <w:start w:val="1"/>
      <w:numFmt w:val="lowerLetter"/>
      <w:lvlText w:val="%2."/>
      <w:lvlJc w:val="left"/>
      <w:pPr>
        <w:ind w:left="1440" w:hanging="360"/>
      </w:pPr>
    </w:lvl>
    <w:lvl w:ilvl="2" w:tplc="D024AA3E" w:tentative="1">
      <w:start w:val="1"/>
      <w:numFmt w:val="lowerRoman"/>
      <w:lvlText w:val="%3."/>
      <w:lvlJc w:val="right"/>
      <w:pPr>
        <w:ind w:left="2160" w:hanging="360"/>
      </w:pPr>
    </w:lvl>
    <w:lvl w:ilvl="3" w:tplc="AC72327E" w:tentative="1">
      <w:start w:val="1"/>
      <w:numFmt w:val="decimal"/>
      <w:lvlText w:val="%4."/>
      <w:lvlJc w:val="left"/>
      <w:pPr>
        <w:ind w:left="2880" w:hanging="360"/>
      </w:pPr>
    </w:lvl>
    <w:lvl w:ilvl="4" w:tplc="8CA65C08" w:tentative="1">
      <w:start w:val="1"/>
      <w:numFmt w:val="lowerLetter"/>
      <w:lvlText w:val="%5."/>
      <w:lvlJc w:val="left"/>
      <w:pPr>
        <w:ind w:left="3600" w:hanging="360"/>
      </w:pPr>
    </w:lvl>
    <w:lvl w:ilvl="5" w:tplc="1706BDF0" w:tentative="1">
      <w:start w:val="1"/>
      <w:numFmt w:val="lowerRoman"/>
      <w:lvlText w:val="%6."/>
      <w:lvlJc w:val="right"/>
      <w:pPr>
        <w:ind w:left="4320" w:hanging="360"/>
      </w:pPr>
    </w:lvl>
    <w:lvl w:ilvl="6" w:tplc="3542872C" w:tentative="1">
      <w:start w:val="1"/>
      <w:numFmt w:val="decimal"/>
      <w:lvlText w:val="%7."/>
      <w:lvlJc w:val="left"/>
      <w:pPr>
        <w:ind w:left="5040" w:hanging="360"/>
      </w:pPr>
    </w:lvl>
    <w:lvl w:ilvl="7" w:tplc="2964671E" w:tentative="1">
      <w:start w:val="1"/>
      <w:numFmt w:val="lowerLetter"/>
      <w:lvlText w:val="%8."/>
      <w:lvlJc w:val="left"/>
      <w:pPr>
        <w:ind w:left="5760" w:hanging="360"/>
      </w:pPr>
    </w:lvl>
    <w:lvl w:ilvl="8" w:tplc="54E2D358" w:tentative="1">
      <w:start w:val="1"/>
      <w:numFmt w:val="lowerRoman"/>
      <w:lvlText w:val="%9."/>
      <w:lvlJc w:val="right"/>
      <w:pPr>
        <w:ind w:left="6480" w:hanging="360"/>
      </w:pPr>
    </w:lvl>
  </w:abstractNum>
  <w:abstractNum w:abstractNumId="11" w15:restartNumberingAfterBreak="0">
    <w:nsid w:val="4E40287C"/>
    <w:multiLevelType w:val="hybridMultilevel"/>
    <w:tmpl w:val="996E7D84"/>
    <w:lvl w:ilvl="0" w:tplc="9D7C4376">
      <w:start w:val="1"/>
      <w:numFmt w:val="bullet"/>
      <w:lvlText w:val=""/>
      <w:lvlJc w:val="left"/>
      <w:pPr>
        <w:ind w:left="720" w:hanging="360"/>
      </w:pPr>
      <w:rPr>
        <w:rFonts w:ascii="Symbol" w:hAnsi="Symbol"/>
      </w:rPr>
    </w:lvl>
    <w:lvl w:ilvl="1" w:tplc="86B8BFD2" w:tentative="1">
      <w:start w:val="1"/>
      <w:numFmt w:val="bullet"/>
      <w:lvlText w:val="o"/>
      <w:lvlJc w:val="left"/>
      <w:pPr>
        <w:ind w:left="1440" w:hanging="360"/>
      </w:pPr>
      <w:rPr>
        <w:rFonts w:ascii="Courier New" w:hAnsi="Courier New"/>
      </w:rPr>
    </w:lvl>
    <w:lvl w:ilvl="2" w:tplc="7338B420" w:tentative="1">
      <w:start w:val="1"/>
      <w:numFmt w:val="bullet"/>
      <w:lvlText w:val=""/>
      <w:lvlJc w:val="left"/>
      <w:pPr>
        <w:ind w:left="2160" w:hanging="360"/>
      </w:pPr>
      <w:rPr>
        <w:rFonts w:ascii="Wingdings" w:hAnsi="Wingdings"/>
      </w:rPr>
    </w:lvl>
    <w:lvl w:ilvl="3" w:tplc="C2E665AC" w:tentative="1">
      <w:start w:val="1"/>
      <w:numFmt w:val="bullet"/>
      <w:lvlText w:val=""/>
      <w:lvlJc w:val="left"/>
      <w:pPr>
        <w:ind w:left="2880" w:hanging="360"/>
      </w:pPr>
      <w:rPr>
        <w:rFonts w:ascii="Symbol" w:hAnsi="Symbol"/>
      </w:rPr>
    </w:lvl>
    <w:lvl w:ilvl="4" w:tplc="03B49144" w:tentative="1">
      <w:start w:val="1"/>
      <w:numFmt w:val="bullet"/>
      <w:lvlText w:val="o"/>
      <w:lvlJc w:val="left"/>
      <w:pPr>
        <w:ind w:left="3600" w:hanging="360"/>
      </w:pPr>
      <w:rPr>
        <w:rFonts w:ascii="Courier New" w:hAnsi="Courier New"/>
      </w:rPr>
    </w:lvl>
    <w:lvl w:ilvl="5" w:tplc="6CBE405A" w:tentative="1">
      <w:start w:val="1"/>
      <w:numFmt w:val="bullet"/>
      <w:lvlText w:val=""/>
      <w:lvlJc w:val="left"/>
      <w:pPr>
        <w:ind w:left="4320" w:hanging="360"/>
      </w:pPr>
      <w:rPr>
        <w:rFonts w:ascii="Wingdings" w:hAnsi="Wingdings"/>
      </w:rPr>
    </w:lvl>
    <w:lvl w:ilvl="6" w:tplc="26F28F7E" w:tentative="1">
      <w:start w:val="1"/>
      <w:numFmt w:val="bullet"/>
      <w:lvlText w:val=""/>
      <w:lvlJc w:val="left"/>
      <w:pPr>
        <w:ind w:left="5040" w:hanging="360"/>
      </w:pPr>
      <w:rPr>
        <w:rFonts w:ascii="Symbol" w:hAnsi="Symbol"/>
      </w:rPr>
    </w:lvl>
    <w:lvl w:ilvl="7" w:tplc="7CE27024" w:tentative="1">
      <w:start w:val="1"/>
      <w:numFmt w:val="bullet"/>
      <w:lvlText w:val="o"/>
      <w:lvlJc w:val="left"/>
      <w:pPr>
        <w:ind w:left="5760" w:hanging="360"/>
      </w:pPr>
      <w:rPr>
        <w:rFonts w:ascii="Courier New" w:hAnsi="Courier New"/>
      </w:rPr>
    </w:lvl>
    <w:lvl w:ilvl="8" w:tplc="7A5A54C6" w:tentative="1">
      <w:start w:val="1"/>
      <w:numFmt w:val="bullet"/>
      <w:lvlText w:val=""/>
      <w:lvlJc w:val="left"/>
      <w:pPr>
        <w:ind w:left="6480" w:hanging="360"/>
      </w:pPr>
      <w:rPr>
        <w:rFonts w:ascii="Wingdings" w:hAnsi="Wingdings"/>
      </w:rPr>
    </w:lvl>
  </w:abstractNum>
  <w:abstractNum w:abstractNumId="12" w15:restartNumberingAfterBreak="0">
    <w:nsid w:val="4FF40538"/>
    <w:multiLevelType w:val="hybridMultilevel"/>
    <w:tmpl w:val="AA4A67C4"/>
    <w:lvl w:ilvl="0" w:tplc="34805A16">
      <w:start w:val="1"/>
      <w:numFmt w:val="bullet"/>
      <w:pStyle w:val="Normal"/>
      <w:lvlText w:val=""/>
      <w:lvlJc w:val="left"/>
      <w:pPr>
        <w:ind w:left="720" w:hanging="360"/>
      </w:pPr>
      <w:rPr>
        <w:rFonts w:ascii="Symbol" w:hAnsi="Symbol" w:hint="default"/>
      </w:rPr>
    </w:lvl>
    <w:lvl w:ilvl="1" w:tplc="582281E0">
      <w:start w:val="1"/>
      <w:numFmt w:val="bullet"/>
      <w:lvlText w:val="o"/>
      <w:lvlJc w:val="left"/>
      <w:pPr>
        <w:ind w:left="1440" w:hanging="360"/>
      </w:pPr>
      <w:rPr>
        <w:rFonts w:ascii="Courier New" w:hAnsi="Courier New" w:hint="default"/>
      </w:rPr>
    </w:lvl>
    <w:lvl w:ilvl="2" w:tplc="D52A3688">
      <w:start w:val="1"/>
      <w:numFmt w:val="bullet"/>
      <w:lvlText w:val=""/>
      <w:lvlJc w:val="left"/>
      <w:pPr>
        <w:ind w:left="2160" w:hanging="360"/>
      </w:pPr>
      <w:rPr>
        <w:rFonts w:ascii="Wingdings" w:hAnsi="Wingdings" w:hint="default"/>
      </w:rPr>
    </w:lvl>
    <w:lvl w:ilvl="3" w:tplc="57609222">
      <w:start w:val="1"/>
      <w:numFmt w:val="bullet"/>
      <w:lvlText w:val=""/>
      <w:lvlJc w:val="left"/>
      <w:pPr>
        <w:ind w:left="2880" w:hanging="360"/>
      </w:pPr>
      <w:rPr>
        <w:rFonts w:ascii="Symbol" w:hAnsi="Symbol" w:hint="default"/>
      </w:rPr>
    </w:lvl>
    <w:lvl w:ilvl="4" w:tplc="B2FA9A80" w:tentative="1">
      <w:start w:val="1"/>
      <w:numFmt w:val="bullet"/>
      <w:lvlText w:val="o"/>
      <w:lvlJc w:val="left"/>
      <w:pPr>
        <w:ind w:left="3600" w:hanging="360"/>
      </w:pPr>
      <w:rPr>
        <w:rFonts w:ascii="Courier New" w:hAnsi="Courier New" w:cs="Courier New" w:hint="default"/>
      </w:rPr>
    </w:lvl>
    <w:lvl w:ilvl="5" w:tplc="8562A602" w:tentative="1">
      <w:start w:val="1"/>
      <w:numFmt w:val="bullet"/>
      <w:lvlText w:val=""/>
      <w:lvlJc w:val="left"/>
      <w:pPr>
        <w:ind w:left="4320" w:hanging="360"/>
      </w:pPr>
      <w:rPr>
        <w:rFonts w:ascii="Wingdings" w:hAnsi="Wingdings" w:hint="default"/>
      </w:rPr>
    </w:lvl>
    <w:lvl w:ilvl="6" w:tplc="2EBA04D8" w:tentative="1">
      <w:start w:val="1"/>
      <w:numFmt w:val="bullet"/>
      <w:lvlText w:val=""/>
      <w:lvlJc w:val="left"/>
      <w:pPr>
        <w:ind w:left="5040" w:hanging="360"/>
      </w:pPr>
      <w:rPr>
        <w:rFonts w:ascii="Symbol" w:hAnsi="Symbol" w:hint="default"/>
      </w:rPr>
    </w:lvl>
    <w:lvl w:ilvl="7" w:tplc="3F588634" w:tentative="1">
      <w:start w:val="1"/>
      <w:numFmt w:val="bullet"/>
      <w:lvlText w:val="o"/>
      <w:lvlJc w:val="left"/>
      <w:pPr>
        <w:ind w:left="5760" w:hanging="360"/>
      </w:pPr>
      <w:rPr>
        <w:rFonts w:ascii="Courier New" w:hAnsi="Courier New" w:cs="Courier New" w:hint="default"/>
      </w:rPr>
    </w:lvl>
    <w:lvl w:ilvl="8" w:tplc="07F0F4C6" w:tentative="1">
      <w:start w:val="1"/>
      <w:numFmt w:val="bullet"/>
      <w:lvlText w:val=""/>
      <w:lvlJc w:val="left"/>
      <w:pPr>
        <w:ind w:left="6480" w:hanging="360"/>
      </w:pPr>
      <w:rPr>
        <w:rFonts w:ascii="Wingdings" w:hAnsi="Wingdings" w:hint="default"/>
      </w:rPr>
    </w:lvl>
  </w:abstractNum>
  <w:abstractNum w:abstractNumId="13" w15:restartNumberingAfterBreak="0">
    <w:nsid w:val="501B5D0F"/>
    <w:multiLevelType w:val="hybridMultilevel"/>
    <w:tmpl w:val="A80687C8"/>
    <w:lvl w:ilvl="0" w:tplc="726C2A62">
      <w:start w:val="1"/>
      <w:numFmt w:val="bullet"/>
      <w:lvlText w:val=""/>
      <w:lvlJc w:val="left"/>
      <w:pPr>
        <w:ind w:left="720" w:hanging="360"/>
      </w:pPr>
      <w:rPr>
        <w:rFonts w:ascii="Symbol" w:hAnsi="Symbol"/>
      </w:rPr>
    </w:lvl>
    <w:lvl w:ilvl="1" w:tplc="34CCCE42" w:tentative="1">
      <w:start w:val="1"/>
      <w:numFmt w:val="bullet"/>
      <w:lvlText w:val="o"/>
      <w:lvlJc w:val="left"/>
      <w:pPr>
        <w:ind w:left="1440" w:hanging="360"/>
      </w:pPr>
      <w:rPr>
        <w:rFonts w:ascii="Courier New" w:hAnsi="Courier New"/>
      </w:rPr>
    </w:lvl>
    <w:lvl w:ilvl="2" w:tplc="42D66752" w:tentative="1">
      <w:start w:val="1"/>
      <w:numFmt w:val="bullet"/>
      <w:lvlText w:val=""/>
      <w:lvlJc w:val="left"/>
      <w:pPr>
        <w:ind w:left="2160" w:hanging="360"/>
      </w:pPr>
      <w:rPr>
        <w:rFonts w:ascii="Wingdings" w:hAnsi="Wingdings"/>
      </w:rPr>
    </w:lvl>
    <w:lvl w:ilvl="3" w:tplc="3B8CCBFC" w:tentative="1">
      <w:start w:val="1"/>
      <w:numFmt w:val="bullet"/>
      <w:lvlText w:val=""/>
      <w:lvlJc w:val="left"/>
      <w:pPr>
        <w:ind w:left="2880" w:hanging="360"/>
      </w:pPr>
      <w:rPr>
        <w:rFonts w:ascii="Symbol" w:hAnsi="Symbol"/>
      </w:rPr>
    </w:lvl>
    <w:lvl w:ilvl="4" w:tplc="014AB332" w:tentative="1">
      <w:start w:val="1"/>
      <w:numFmt w:val="bullet"/>
      <w:lvlText w:val="o"/>
      <w:lvlJc w:val="left"/>
      <w:pPr>
        <w:ind w:left="3600" w:hanging="360"/>
      </w:pPr>
      <w:rPr>
        <w:rFonts w:ascii="Courier New" w:hAnsi="Courier New"/>
      </w:rPr>
    </w:lvl>
    <w:lvl w:ilvl="5" w:tplc="22ECFDC0" w:tentative="1">
      <w:start w:val="1"/>
      <w:numFmt w:val="bullet"/>
      <w:lvlText w:val=""/>
      <w:lvlJc w:val="left"/>
      <w:pPr>
        <w:ind w:left="4320" w:hanging="360"/>
      </w:pPr>
      <w:rPr>
        <w:rFonts w:ascii="Wingdings" w:hAnsi="Wingdings"/>
      </w:rPr>
    </w:lvl>
    <w:lvl w:ilvl="6" w:tplc="6E74E79A" w:tentative="1">
      <w:start w:val="1"/>
      <w:numFmt w:val="bullet"/>
      <w:lvlText w:val=""/>
      <w:lvlJc w:val="left"/>
      <w:pPr>
        <w:ind w:left="5040" w:hanging="360"/>
      </w:pPr>
      <w:rPr>
        <w:rFonts w:ascii="Symbol" w:hAnsi="Symbol"/>
      </w:rPr>
    </w:lvl>
    <w:lvl w:ilvl="7" w:tplc="BD088E3C" w:tentative="1">
      <w:start w:val="1"/>
      <w:numFmt w:val="bullet"/>
      <w:lvlText w:val="o"/>
      <w:lvlJc w:val="left"/>
      <w:pPr>
        <w:ind w:left="5760" w:hanging="360"/>
      </w:pPr>
      <w:rPr>
        <w:rFonts w:ascii="Courier New" w:hAnsi="Courier New"/>
      </w:rPr>
    </w:lvl>
    <w:lvl w:ilvl="8" w:tplc="04EC401C" w:tentative="1">
      <w:start w:val="1"/>
      <w:numFmt w:val="bullet"/>
      <w:lvlText w:val=""/>
      <w:lvlJc w:val="left"/>
      <w:pPr>
        <w:ind w:left="6480" w:hanging="360"/>
      </w:pPr>
      <w:rPr>
        <w:rFonts w:ascii="Wingdings" w:hAnsi="Wingdings"/>
      </w:rPr>
    </w:lvl>
  </w:abstractNum>
  <w:abstractNum w:abstractNumId="14" w15:restartNumberingAfterBreak="0">
    <w:nsid w:val="54644DB8"/>
    <w:multiLevelType w:val="hybridMultilevel"/>
    <w:tmpl w:val="99E8025E"/>
    <w:lvl w:ilvl="0" w:tplc="420048A0">
      <w:start w:val="1"/>
      <w:numFmt w:val="bullet"/>
      <w:lvlText w:val=""/>
      <w:lvlJc w:val="left"/>
      <w:pPr>
        <w:ind w:left="720" w:hanging="360"/>
      </w:pPr>
      <w:rPr>
        <w:rFonts w:ascii="Symbol" w:hAnsi="Symbol"/>
      </w:rPr>
    </w:lvl>
    <w:lvl w:ilvl="1" w:tplc="806C26DE" w:tentative="1">
      <w:start w:val="1"/>
      <w:numFmt w:val="bullet"/>
      <w:lvlText w:val="o"/>
      <w:lvlJc w:val="left"/>
      <w:pPr>
        <w:ind w:left="1440" w:hanging="360"/>
      </w:pPr>
      <w:rPr>
        <w:rFonts w:ascii="Courier New" w:hAnsi="Courier New"/>
      </w:rPr>
    </w:lvl>
    <w:lvl w:ilvl="2" w:tplc="8870CDE4" w:tentative="1">
      <w:start w:val="1"/>
      <w:numFmt w:val="bullet"/>
      <w:lvlText w:val=""/>
      <w:lvlJc w:val="left"/>
      <w:pPr>
        <w:ind w:left="2160" w:hanging="360"/>
      </w:pPr>
      <w:rPr>
        <w:rFonts w:ascii="Wingdings" w:hAnsi="Wingdings"/>
      </w:rPr>
    </w:lvl>
    <w:lvl w:ilvl="3" w:tplc="55087A98" w:tentative="1">
      <w:start w:val="1"/>
      <w:numFmt w:val="bullet"/>
      <w:lvlText w:val=""/>
      <w:lvlJc w:val="left"/>
      <w:pPr>
        <w:ind w:left="2880" w:hanging="360"/>
      </w:pPr>
      <w:rPr>
        <w:rFonts w:ascii="Symbol" w:hAnsi="Symbol"/>
      </w:rPr>
    </w:lvl>
    <w:lvl w:ilvl="4" w:tplc="B9B251AE" w:tentative="1">
      <w:start w:val="1"/>
      <w:numFmt w:val="bullet"/>
      <w:lvlText w:val="o"/>
      <w:lvlJc w:val="left"/>
      <w:pPr>
        <w:ind w:left="3600" w:hanging="360"/>
      </w:pPr>
      <w:rPr>
        <w:rFonts w:ascii="Courier New" w:hAnsi="Courier New"/>
      </w:rPr>
    </w:lvl>
    <w:lvl w:ilvl="5" w:tplc="18B8C1D4" w:tentative="1">
      <w:start w:val="1"/>
      <w:numFmt w:val="bullet"/>
      <w:lvlText w:val=""/>
      <w:lvlJc w:val="left"/>
      <w:pPr>
        <w:ind w:left="4320" w:hanging="360"/>
      </w:pPr>
      <w:rPr>
        <w:rFonts w:ascii="Wingdings" w:hAnsi="Wingdings"/>
      </w:rPr>
    </w:lvl>
    <w:lvl w:ilvl="6" w:tplc="82D80D8A" w:tentative="1">
      <w:start w:val="1"/>
      <w:numFmt w:val="bullet"/>
      <w:lvlText w:val=""/>
      <w:lvlJc w:val="left"/>
      <w:pPr>
        <w:ind w:left="5040" w:hanging="360"/>
      </w:pPr>
      <w:rPr>
        <w:rFonts w:ascii="Symbol" w:hAnsi="Symbol"/>
      </w:rPr>
    </w:lvl>
    <w:lvl w:ilvl="7" w:tplc="E9E45B8E" w:tentative="1">
      <w:start w:val="1"/>
      <w:numFmt w:val="bullet"/>
      <w:lvlText w:val="o"/>
      <w:lvlJc w:val="left"/>
      <w:pPr>
        <w:ind w:left="5760" w:hanging="360"/>
      </w:pPr>
      <w:rPr>
        <w:rFonts w:ascii="Courier New" w:hAnsi="Courier New"/>
      </w:rPr>
    </w:lvl>
    <w:lvl w:ilvl="8" w:tplc="BA60853E" w:tentative="1">
      <w:start w:val="1"/>
      <w:numFmt w:val="bullet"/>
      <w:lvlText w:val=""/>
      <w:lvlJc w:val="left"/>
      <w:pPr>
        <w:ind w:left="6480" w:hanging="360"/>
      </w:pPr>
      <w:rPr>
        <w:rFonts w:ascii="Wingdings" w:hAnsi="Wingdings"/>
      </w:rPr>
    </w:lvl>
  </w:abstractNum>
  <w:abstractNum w:abstractNumId="15" w15:restartNumberingAfterBreak="0">
    <w:nsid w:val="5AF939BC"/>
    <w:multiLevelType w:val="hybridMultilevel"/>
    <w:tmpl w:val="1D326D2E"/>
    <w:lvl w:ilvl="0" w:tplc="E8582332">
      <w:start w:val="1"/>
      <w:numFmt w:val="upperRoman"/>
      <w:pStyle w:val="TM1"/>
      <w:lvlText w:val="%1."/>
      <w:lvlJc w:val="left"/>
      <w:pPr>
        <w:ind w:left="360" w:hanging="360"/>
      </w:pPr>
      <w:rPr>
        <w:rFonts w:ascii="Times New Roman" w:hAnsi="Times New Roman" w:hint="default"/>
        <w:b/>
        <w:i w:val="0"/>
        <w:color w:val="44546A" w:themeColor="text2"/>
        <w:sz w:val="24"/>
      </w:rPr>
    </w:lvl>
    <w:lvl w:ilvl="1" w:tplc="C2605884" w:tentative="1">
      <w:start w:val="1"/>
      <w:numFmt w:val="lowerLetter"/>
      <w:lvlText w:val="%2."/>
      <w:lvlJc w:val="left"/>
      <w:pPr>
        <w:ind w:left="1440" w:hanging="360"/>
      </w:pPr>
    </w:lvl>
    <w:lvl w:ilvl="2" w:tplc="2BD022BE" w:tentative="1">
      <w:start w:val="1"/>
      <w:numFmt w:val="lowerRoman"/>
      <w:lvlText w:val="%3."/>
      <w:lvlJc w:val="right"/>
      <w:pPr>
        <w:ind w:left="2160" w:hanging="180"/>
      </w:pPr>
    </w:lvl>
    <w:lvl w:ilvl="3" w:tplc="31340AF4" w:tentative="1">
      <w:start w:val="1"/>
      <w:numFmt w:val="decimal"/>
      <w:lvlText w:val="%4."/>
      <w:lvlJc w:val="left"/>
      <w:pPr>
        <w:ind w:left="2880" w:hanging="360"/>
      </w:pPr>
    </w:lvl>
    <w:lvl w:ilvl="4" w:tplc="ACACB384" w:tentative="1">
      <w:start w:val="1"/>
      <w:numFmt w:val="lowerLetter"/>
      <w:lvlText w:val="%5."/>
      <w:lvlJc w:val="left"/>
      <w:pPr>
        <w:ind w:left="3600" w:hanging="360"/>
      </w:pPr>
    </w:lvl>
    <w:lvl w:ilvl="5" w:tplc="78BA09F6" w:tentative="1">
      <w:start w:val="1"/>
      <w:numFmt w:val="lowerRoman"/>
      <w:lvlText w:val="%6."/>
      <w:lvlJc w:val="right"/>
      <w:pPr>
        <w:ind w:left="4320" w:hanging="180"/>
      </w:pPr>
    </w:lvl>
    <w:lvl w:ilvl="6" w:tplc="A15A760A" w:tentative="1">
      <w:start w:val="1"/>
      <w:numFmt w:val="decimal"/>
      <w:lvlText w:val="%7."/>
      <w:lvlJc w:val="left"/>
      <w:pPr>
        <w:ind w:left="5040" w:hanging="360"/>
      </w:pPr>
    </w:lvl>
    <w:lvl w:ilvl="7" w:tplc="B7F83B00" w:tentative="1">
      <w:start w:val="1"/>
      <w:numFmt w:val="lowerLetter"/>
      <w:lvlText w:val="%8."/>
      <w:lvlJc w:val="left"/>
      <w:pPr>
        <w:ind w:left="5760" w:hanging="360"/>
      </w:pPr>
    </w:lvl>
    <w:lvl w:ilvl="8" w:tplc="BB74C8CA" w:tentative="1">
      <w:start w:val="1"/>
      <w:numFmt w:val="lowerRoman"/>
      <w:lvlText w:val="%9."/>
      <w:lvlJc w:val="right"/>
      <w:pPr>
        <w:ind w:left="6480" w:hanging="180"/>
      </w:pPr>
    </w:lvl>
  </w:abstractNum>
  <w:abstractNum w:abstractNumId="16" w15:restartNumberingAfterBreak="0">
    <w:nsid w:val="63BF69AA"/>
    <w:multiLevelType w:val="hybridMultilevel"/>
    <w:tmpl w:val="C4022648"/>
    <w:lvl w:ilvl="0" w:tplc="EA2AE7EA">
      <w:start w:val="1"/>
      <w:numFmt w:val="bullet"/>
      <w:lvlText w:val=""/>
      <w:lvlJc w:val="left"/>
      <w:pPr>
        <w:ind w:left="720" w:hanging="360"/>
      </w:pPr>
      <w:rPr>
        <w:rFonts w:ascii="Symbol" w:hAnsi="Symbol" w:hint="default"/>
      </w:rPr>
    </w:lvl>
    <w:lvl w:ilvl="1" w:tplc="AC8262F8">
      <w:start w:val="1"/>
      <w:numFmt w:val="bullet"/>
      <w:lvlText w:val="o"/>
      <w:lvlJc w:val="left"/>
      <w:pPr>
        <w:ind w:left="1440" w:hanging="360"/>
      </w:pPr>
      <w:rPr>
        <w:rFonts w:ascii="Courier New" w:hAnsi="Courier New" w:hint="default"/>
      </w:rPr>
    </w:lvl>
    <w:lvl w:ilvl="2" w:tplc="5926A018">
      <w:start w:val="1"/>
      <w:numFmt w:val="bullet"/>
      <w:lvlText w:val=""/>
      <w:lvlJc w:val="left"/>
      <w:pPr>
        <w:ind w:left="2160" w:hanging="360"/>
      </w:pPr>
      <w:rPr>
        <w:rFonts w:ascii="Wingdings" w:hAnsi="Wingdings" w:hint="default"/>
      </w:rPr>
    </w:lvl>
    <w:lvl w:ilvl="3" w:tplc="29167F4C">
      <w:start w:val="1"/>
      <w:numFmt w:val="bullet"/>
      <w:lvlText w:val=""/>
      <w:lvlJc w:val="left"/>
      <w:pPr>
        <w:ind w:left="2880" w:hanging="360"/>
      </w:pPr>
      <w:rPr>
        <w:rFonts w:ascii="Symbol" w:hAnsi="Symbol" w:hint="default"/>
      </w:rPr>
    </w:lvl>
    <w:lvl w:ilvl="4" w:tplc="2D8005E0" w:tentative="1">
      <w:start w:val="1"/>
      <w:numFmt w:val="bullet"/>
      <w:lvlText w:val="o"/>
      <w:lvlJc w:val="left"/>
      <w:pPr>
        <w:ind w:left="3600" w:hanging="360"/>
      </w:pPr>
      <w:rPr>
        <w:rFonts w:ascii="Courier New" w:hAnsi="Courier New" w:cs="Courier New" w:hint="default"/>
      </w:rPr>
    </w:lvl>
    <w:lvl w:ilvl="5" w:tplc="B882F94A" w:tentative="1">
      <w:start w:val="1"/>
      <w:numFmt w:val="bullet"/>
      <w:lvlText w:val=""/>
      <w:lvlJc w:val="left"/>
      <w:pPr>
        <w:ind w:left="4320" w:hanging="360"/>
      </w:pPr>
      <w:rPr>
        <w:rFonts w:ascii="Wingdings" w:hAnsi="Wingdings" w:hint="default"/>
      </w:rPr>
    </w:lvl>
    <w:lvl w:ilvl="6" w:tplc="52DAE160" w:tentative="1">
      <w:start w:val="1"/>
      <w:numFmt w:val="bullet"/>
      <w:lvlText w:val=""/>
      <w:lvlJc w:val="left"/>
      <w:pPr>
        <w:ind w:left="5040" w:hanging="360"/>
      </w:pPr>
      <w:rPr>
        <w:rFonts w:ascii="Symbol" w:hAnsi="Symbol" w:hint="default"/>
      </w:rPr>
    </w:lvl>
    <w:lvl w:ilvl="7" w:tplc="A3E0399E" w:tentative="1">
      <w:start w:val="1"/>
      <w:numFmt w:val="bullet"/>
      <w:lvlText w:val="o"/>
      <w:lvlJc w:val="left"/>
      <w:pPr>
        <w:ind w:left="5760" w:hanging="360"/>
      </w:pPr>
      <w:rPr>
        <w:rFonts w:ascii="Courier New" w:hAnsi="Courier New" w:cs="Courier New" w:hint="default"/>
      </w:rPr>
    </w:lvl>
    <w:lvl w:ilvl="8" w:tplc="AC4C7FCC" w:tentative="1">
      <w:start w:val="1"/>
      <w:numFmt w:val="bullet"/>
      <w:lvlText w:val=""/>
      <w:lvlJc w:val="left"/>
      <w:pPr>
        <w:ind w:left="6480" w:hanging="360"/>
      </w:pPr>
      <w:rPr>
        <w:rFonts w:ascii="Wingdings" w:hAnsi="Wingdings" w:hint="default"/>
      </w:rPr>
    </w:lvl>
  </w:abstractNum>
  <w:abstractNum w:abstractNumId="17" w15:restartNumberingAfterBreak="0">
    <w:nsid w:val="71E3690F"/>
    <w:multiLevelType w:val="hybridMultilevel"/>
    <w:tmpl w:val="65BC37DE"/>
    <w:lvl w:ilvl="0" w:tplc="9894E934">
      <w:start w:val="1"/>
      <w:numFmt w:val="bullet"/>
      <w:lvlText w:val=""/>
      <w:lvlJc w:val="left"/>
      <w:pPr>
        <w:ind w:left="720" w:hanging="360"/>
      </w:pPr>
      <w:rPr>
        <w:rFonts w:ascii="Symbol" w:hAnsi="Symbol" w:hint="default"/>
      </w:rPr>
    </w:lvl>
    <w:lvl w:ilvl="1" w:tplc="237E1E6E">
      <w:start w:val="1"/>
      <w:numFmt w:val="bullet"/>
      <w:lvlText w:val="o"/>
      <w:lvlJc w:val="left"/>
      <w:pPr>
        <w:ind w:left="1440" w:hanging="360"/>
      </w:pPr>
      <w:rPr>
        <w:rFonts w:ascii="Courier New" w:hAnsi="Courier New" w:hint="default"/>
      </w:rPr>
    </w:lvl>
    <w:lvl w:ilvl="2" w:tplc="B96877FA">
      <w:start w:val="1"/>
      <w:numFmt w:val="bullet"/>
      <w:lvlText w:val=""/>
      <w:lvlJc w:val="left"/>
      <w:pPr>
        <w:ind w:left="2160" w:hanging="360"/>
      </w:pPr>
      <w:rPr>
        <w:rFonts w:ascii="Wingdings" w:hAnsi="Wingdings" w:hint="default"/>
      </w:rPr>
    </w:lvl>
    <w:lvl w:ilvl="3" w:tplc="0F1AD444">
      <w:start w:val="1"/>
      <w:numFmt w:val="bullet"/>
      <w:lvlText w:val=""/>
      <w:lvlJc w:val="left"/>
      <w:pPr>
        <w:ind w:left="2880" w:hanging="360"/>
      </w:pPr>
      <w:rPr>
        <w:rFonts w:ascii="Symbol" w:hAnsi="Symbol" w:hint="default"/>
      </w:rPr>
    </w:lvl>
    <w:lvl w:ilvl="4" w:tplc="BB94A09E" w:tentative="1">
      <w:start w:val="1"/>
      <w:numFmt w:val="bullet"/>
      <w:lvlText w:val="o"/>
      <w:lvlJc w:val="left"/>
      <w:pPr>
        <w:ind w:left="3600" w:hanging="360"/>
      </w:pPr>
      <w:rPr>
        <w:rFonts w:ascii="Courier New" w:hAnsi="Courier New" w:cs="Courier New" w:hint="default"/>
      </w:rPr>
    </w:lvl>
    <w:lvl w:ilvl="5" w:tplc="70AE36CA" w:tentative="1">
      <w:start w:val="1"/>
      <w:numFmt w:val="bullet"/>
      <w:lvlText w:val=""/>
      <w:lvlJc w:val="left"/>
      <w:pPr>
        <w:ind w:left="4320" w:hanging="360"/>
      </w:pPr>
      <w:rPr>
        <w:rFonts w:ascii="Wingdings" w:hAnsi="Wingdings" w:hint="default"/>
      </w:rPr>
    </w:lvl>
    <w:lvl w:ilvl="6" w:tplc="586A510E" w:tentative="1">
      <w:start w:val="1"/>
      <w:numFmt w:val="bullet"/>
      <w:lvlText w:val=""/>
      <w:lvlJc w:val="left"/>
      <w:pPr>
        <w:ind w:left="5040" w:hanging="360"/>
      </w:pPr>
      <w:rPr>
        <w:rFonts w:ascii="Symbol" w:hAnsi="Symbol" w:hint="default"/>
      </w:rPr>
    </w:lvl>
    <w:lvl w:ilvl="7" w:tplc="DA8CD1C4" w:tentative="1">
      <w:start w:val="1"/>
      <w:numFmt w:val="bullet"/>
      <w:lvlText w:val="o"/>
      <w:lvlJc w:val="left"/>
      <w:pPr>
        <w:ind w:left="5760" w:hanging="360"/>
      </w:pPr>
      <w:rPr>
        <w:rFonts w:ascii="Courier New" w:hAnsi="Courier New" w:cs="Courier New" w:hint="default"/>
      </w:rPr>
    </w:lvl>
    <w:lvl w:ilvl="8" w:tplc="0AA83EFE" w:tentative="1">
      <w:start w:val="1"/>
      <w:numFmt w:val="bullet"/>
      <w:lvlText w:val=""/>
      <w:lvlJc w:val="left"/>
      <w:pPr>
        <w:ind w:left="6480" w:hanging="360"/>
      </w:pPr>
      <w:rPr>
        <w:rFonts w:ascii="Wingdings" w:hAnsi="Wingdings" w:hint="default"/>
      </w:rPr>
    </w:lvl>
  </w:abstractNum>
  <w:abstractNum w:abstractNumId="18" w15:restartNumberingAfterBreak="0">
    <w:nsid w:val="72D35A64"/>
    <w:multiLevelType w:val="hybridMultilevel"/>
    <w:tmpl w:val="E5CA110C"/>
    <w:lvl w:ilvl="0" w:tplc="53B4760E">
      <w:start w:val="1"/>
      <w:numFmt w:val="bullet"/>
      <w:lvlText w:val=""/>
      <w:lvlJc w:val="left"/>
      <w:pPr>
        <w:ind w:left="720" w:hanging="360"/>
      </w:pPr>
      <w:rPr>
        <w:rFonts w:ascii="Symbol" w:hAnsi="Symbol"/>
      </w:rPr>
    </w:lvl>
    <w:lvl w:ilvl="1" w:tplc="545A76E8">
      <w:start w:val="1"/>
      <w:numFmt w:val="bullet"/>
      <w:lvlText w:val="o"/>
      <w:lvlJc w:val="left"/>
      <w:pPr>
        <w:ind w:left="1440" w:hanging="360"/>
      </w:pPr>
      <w:rPr>
        <w:rFonts w:ascii="Courier New" w:hAnsi="Courier New"/>
      </w:rPr>
    </w:lvl>
    <w:lvl w:ilvl="2" w:tplc="25929A14" w:tentative="1">
      <w:start w:val="1"/>
      <w:numFmt w:val="bullet"/>
      <w:lvlText w:val=""/>
      <w:lvlJc w:val="left"/>
      <w:pPr>
        <w:ind w:left="2160" w:hanging="360"/>
      </w:pPr>
      <w:rPr>
        <w:rFonts w:ascii="Wingdings" w:hAnsi="Wingdings"/>
      </w:rPr>
    </w:lvl>
    <w:lvl w:ilvl="3" w:tplc="90E4FC02" w:tentative="1">
      <w:start w:val="1"/>
      <w:numFmt w:val="bullet"/>
      <w:lvlText w:val=""/>
      <w:lvlJc w:val="left"/>
      <w:pPr>
        <w:ind w:left="2880" w:hanging="360"/>
      </w:pPr>
      <w:rPr>
        <w:rFonts w:ascii="Symbol" w:hAnsi="Symbol"/>
      </w:rPr>
    </w:lvl>
    <w:lvl w:ilvl="4" w:tplc="8DCC6636" w:tentative="1">
      <w:start w:val="1"/>
      <w:numFmt w:val="bullet"/>
      <w:lvlText w:val="o"/>
      <w:lvlJc w:val="left"/>
      <w:pPr>
        <w:ind w:left="3600" w:hanging="360"/>
      </w:pPr>
      <w:rPr>
        <w:rFonts w:ascii="Courier New" w:hAnsi="Courier New"/>
      </w:rPr>
    </w:lvl>
    <w:lvl w:ilvl="5" w:tplc="A5C29BC2" w:tentative="1">
      <w:start w:val="1"/>
      <w:numFmt w:val="bullet"/>
      <w:lvlText w:val=""/>
      <w:lvlJc w:val="left"/>
      <w:pPr>
        <w:ind w:left="4320" w:hanging="360"/>
      </w:pPr>
      <w:rPr>
        <w:rFonts w:ascii="Wingdings" w:hAnsi="Wingdings"/>
      </w:rPr>
    </w:lvl>
    <w:lvl w:ilvl="6" w:tplc="D2C44E68" w:tentative="1">
      <w:start w:val="1"/>
      <w:numFmt w:val="bullet"/>
      <w:lvlText w:val=""/>
      <w:lvlJc w:val="left"/>
      <w:pPr>
        <w:ind w:left="5040" w:hanging="360"/>
      </w:pPr>
      <w:rPr>
        <w:rFonts w:ascii="Symbol" w:hAnsi="Symbol"/>
      </w:rPr>
    </w:lvl>
    <w:lvl w:ilvl="7" w:tplc="3C9486C6" w:tentative="1">
      <w:start w:val="1"/>
      <w:numFmt w:val="bullet"/>
      <w:lvlText w:val="o"/>
      <w:lvlJc w:val="left"/>
      <w:pPr>
        <w:ind w:left="5760" w:hanging="360"/>
      </w:pPr>
      <w:rPr>
        <w:rFonts w:ascii="Courier New" w:hAnsi="Courier New"/>
      </w:rPr>
    </w:lvl>
    <w:lvl w:ilvl="8" w:tplc="E11A2A6A" w:tentative="1">
      <w:start w:val="1"/>
      <w:numFmt w:val="bullet"/>
      <w:lvlText w:val=""/>
      <w:lvlJc w:val="left"/>
      <w:pPr>
        <w:ind w:left="6480" w:hanging="360"/>
      </w:pPr>
      <w:rPr>
        <w:rFonts w:ascii="Wingdings" w:hAnsi="Wingdings"/>
      </w:rPr>
    </w:lvl>
  </w:abstractNum>
  <w:abstractNum w:abstractNumId="19" w15:restartNumberingAfterBreak="0">
    <w:nsid w:val="77CA43FF"/>
    <w:multiLevelType w:val="hybridMultilevel"/>
    <w:tmpl w:val="81202F8E"/>
    <w:lvl w:ilvl="0" w:tplc="A4B8C78C">
      <w:start w:val="1"/>
      <w:numFmt w:val="bullet"/>
      <w:lvlText w:val=""/>
      <w:lvlJc w:val="left"/>
      <w:pPr>
        <w:ind w:left="720" w:hanging="360"/>
      </w:pPr>
      <w:rPr>
        <w:rFonts w:ascii="Symbol" w:hAnsi="Symbol"/>
      </w:rPr>
    </w:lvl>
    <w:lvl w:ilvl="1" w:tplc="DCD44EE2" w:tentative="1">
      <w:start w:val="1"/>
      <w:numFmt w:val="bullet"/>
      <w:lvlText w:val="o"/>
      <w:lvlJc w:val="left"/>
      <w:pPr>
        <w:ind w:left="1440" w:hanging="360"/>
      </w:pPr>
      <w:rPr>
        <w:rFonts w:ascii="Courier New" w:hAnsi="Courier New"/>
      </w:rPr>
    </w:lvl>
    <w:lvl w:ilvl="2" w:tplc="B0369D16" w:tentative="1">
      <w:start w:val="1"/>
      <w:numFmt w:val="bullet"/>
      <w:lvlText w:val=""/>
      <w:lvlJc w:val="left"/>
      <w:pPr>
        <w:ind w:left="2160" w:hanging="360"/>
      </w:pPr>
      <w:rPr>
        <w:rFonts w:ascii="Wingdings" w:hAnsi="Wingdings"/>
      </w:rPr>
    </w:lvl>
    <w:lvl w:ilvl="3" w:tplc="CA42F634" w:tentative="1">
      <w:start w:val="1"/>
      <w:numFmt w:val="bullet"/>
      <w:lvlText w:val=""/>
      <w:lvlJc w:val="left"/>
      <w:pPr>
        <w:ind w:left="2880" w:hanging="360"/>
      </w:pPr>
      <w:rPr>
        <w:rFonts w:ascii="Symbol" w:hAnsi="Symbol"/>
      </w:rPr>
    </w:lvl>
    <w:lvl w:ilvl="4" w:tplc="F4121C84" w:tentative="1">
      <w:start w:val="1"/>
      <w:numFmt w:val="bullet"/>
      <w:lvlText w:val="o"/>
      <w:lvlJc w:val="left"/>
      <w:pPr>
        <w:ind w:left="3600" w:hanging="360"/>
      </w:pPr>
      <w:rPr>
        <w:rFonts w:ascii="Courier New" w:hAnsi="Courier New"/>
      </w:rPr>
    </w:lvl>
    <w:lvl w:ilvl="5" w:tplc="4B58ECC2" w:tentative="1">
      <w:start w:val="1"/>
      <w:numFmt w:val="bullet"/>
      <w:lvlText w:val=""/>
      <w:lvlJc w:val="left"/>
      <w:pPr>
        <w:ind w:left="4320" w:hanging="360"/>
      </w:pPr>
      <w:rPr>
        <w:rFonts w:ascii="Wingdings" w:hAnsi="Wingdings"/>
      </w:rPr>
    </w:lvl>
    <w:lvl w:ilvl="6" w:tplc="53E87EFE" w:tentative="1">
      <w:start w:val="1"/>
      <w:numFmt w:val="bullet"/>
      <w:lvlText w:val=""/>
      <w:lvlJc w:val="left"/>
      <w:pPr>
        <w:ind w:left="5040" w:hanging="360"/>
      </w:pPr>
      <w:rPr>
        <w:rFonts w:ascii="Symbol" w:hAnsi="Symbol"/>
      </w:rPr>
    </w:lvl>
    <w:lvl w:ilvl="7" w:tplc="5928C3E8" w:tentative="1">
      <w:start w:val="1"/>
      <w:numFmt w:val="bullet"/>
      <w:lvlText w:val="o"/>
      <w:lvlJc w:val="left"/>
      <w:pPr>
        <w:ind w:left="5760" w:hanging="360"/>
      </w:pPr>
      <w:rPr>
        <w:rFonts w:ascii="Courier New" w:hAnsi="Courier New"/>
      </w:rPr>
    </w:lvl>
    <w:lvl w:ilvl="8" w:tplc="4BBCFA7C" w:tentative="1">
      <w:start w:val="1"/>
      <w:numFmt w:val="bullet"/>
      <w:lvlText w:val=""/>
      <w:lvlJc w:val="left"/>
      <w:pPr>
        <w:ind w:left="6480" w:hanging="360"/>
      </w:pPr>
      <w:rPr>
        <w:rFonts w:ascii="Wingdings" w:hAnsi="Wingdings"/>
      </w:rPr>
    </w:lvl>
  </w:abstractNum>
  <w:num w:numId="1">
    <w:abstractNumId w:val="9"/>
  </w:num>
  <w:num w:numId="2">
    <w:abstractNumId w:val="12"/>
  </w:num>
  <w:num w:numId="3">
    <w:abstractNumId w:val="7"/>
  </w:num>
  <w:num w:numId="4">
    <w:abstractNumId w:val="15"/>
  </w:num>
  <w:num w:numId="5">
    <w:abstractNumId w:val="2"/>
  </w:num>
  <w:num w:numId="6">
    <w:abstractNumId w:val="19"/>
  </w:num>
  <w:num w:numId="7">
    <w:abstractNumId w:val="17"/>
  </w:num>
  <w:num w:numId="8">
    <w:abstractNumId w:val="16"/>
  </w:num>
  <w:num w:numId="9">
    <w:abstractNumId w:val="17"/>
  </w:num>
  <w:num w:numId="10">
    <w:abstractNumId w:val="16"/>
  </w:num>
  <w:num w:numId="11">
    <w:abstractNumId w:val="11"/>
  </w:num>
  <w:num w:numId="12">
    <w:abstractNumId w:val="13"/>
  </w:num>
  <w:num w:numId="13">
    <w:abstractNumId w:val="3"/>
  </w:num>
  <w:num w:numId="14">
    <w:abstractNumId w:val="4"/>
  </w:num>
  <w:num w:numId="15">
    <w:abstractNumId w:val="18"/>
  </w:num>
  <w:num w:numId="16">
    <w:abstractNumId w:val="8"/>
  </w:num>
  <w:num w:numId="17">
    <w:abstractNumId w:val="0"/>
  </w:num>
  <w:num w:numId="18">
    <w:abstractNumId w:val="10"/>
  </w:num>
  <w:num w:numId="19">
    <w:abstractNumId w:val="14"/>
  </w:num>
  <w:num w:numId="20">
    <w:abstractNumId w:val="6"/>
  </w:num>
  <w:num w:numId="21">
    <w:abstractNumId w:val="6"/>
  </w:num>
  <w:num w:numId="22">
    <w:abstractNumId w:val="5"/>
  </w:num>
  <w:num w:numId="23">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C18E3"/>
    <w:rsid w:val="0013265D"/>
    <w:rsid w:val="0016163E"/>
    <w:rsid w:val="00175FD6"/>
    <w:rsid w:val="001B772A"/>
    <w:rsid w:val="0028568B"/>
    <w:rsid w:val="002A4CDC"/>
    <w:rsid w:val="002C0CC3"/>
    <w:rsid w:val="002D5F9D"/>
    <w:rsid w:val="00345B3D"/>
    <w:rsid w:val="003908F2"/>
    <w:rsid w:val="003E7309"/>
    <w:rsid w:val="00465782"/>
    <w:rsid w:val="00491188"/>
    <w:rsid w:val="005160C8"/>
    <w:rsid w:val="00556B21"/>
    <w:rsid w:val="005A6F6F"/>
    <w:rsid w:val="005E02F5"/>
    <w:rsid w:val="006027B8"/>
    <w:rsid w:val="00626558"/>
    <w:rsid w:val="006333A8"/>
    <w:rsid w:val="00661EE9"/>
    <w:rsid w:val="00667004"/>
    <w:rsid w:val="00747F42"/>
    <w:rsid w:val="007B17F8"/>
    <w:rsid w:val="008153D8"/>
    <w:rsid w:val="00867CFE"/>
    <w:rsid w:val="008E10DA"/>
    <w:rsid w:val="00952CC7"/>
    <w:rsid w:val="009538A6"/>
    <w:rsid w:val="00985331"/>
    <w:rsid w:val="009C2386"/>
    <w:rsid w:val="009F2B28"/>
    <w:rsid w:val="00A005DB"/>
    <w:rsid w:val="00A07549"/>
    <w:rsid w:val="00AA4CB0"/>
    <w:rsid w:val="00B46A82"/>
    <w:rsid w:val="00B609B1"/>
    <w:rsid w:val="00BB6F39"/>
    <w:rsid w:val="00C431CD"/>
    <w:rsid w:val="00C457E5"/>
    <w:rsid w:val="00C5092F"/>
    <w:rsid w:val="00C94E73"/>
    <w:rsid w:val="00CC6098"/>
    <w:rsid w:val="00D31B61"/>
    <w:rsid w:val="00D67214"/>
    <w:rsid w:val="00DB2205"/>
    <w:rsid w:val="00E12F4D"/>
    <w:rsid w:val="00E151FE"/>
    <w:rsid w:val="00E531A8"/>
    <w:rsid w:val="00EF705C"/>
    <w:rsid w:val="00F9054D"/>
    <w:rsid w:val="00FC4A72"/>
    <w:rsid w:val="00FE50C5"/>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E3A3F"/>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2"/>
      </w:numPr>
      <w:spacing w:line="276" w:lineRule="auto"/>
    </w:pPr>
    <w:rPr>
      <w:rFonts w:ascii="Arial" w:hAnsi="Arial"/>
      <w:color w:val="000000" w:themeColor="text1"/>
      <w:sz w:val="24"/>
    </w:rPr>
  </w:style>
  <w:style w:type="paragraph" w:styleId="Titre1">
    <w:name w:val="heading 1"/>
    <w:basedOn w:val="Normal"/>
    <w:next w:val="Normal"/>
    <w:link w:val="Titre1Car"/>
    <w:uiPriority w:val="9"/>
    <w:qFormat/>
    <w:rsid w:val="00FC4A72"/>
    <w:pPr>
      <w:keepNext/>
      <w:keepLines/>
      <w:numPr>
        <w:numId w:val="0"/>
      </w:numPr>
      <w:pBdr>
        <w:top w:val="single" w:sz="4" w:space="1" w:color="auto"/>
        <w:left w:val="single" w:sz="4" w:space="4" w:color="auto"/>
        <w:bottom w:val="single" w:sz="4" w:space="1" w:color="auto"/>
        <w:right w:val="single" w:sz="4" w:space="4" w:color="auto"/>
      </w:pBdr>
      <w:spacing w:before="240" w:after="0"/>
      <w:jc w:val="center"/>
      <w:outlineLvl w:val="0"/>
    </w:pPr>
    <w:rPr>
      <w:rFonts w:asciiTheme="majorHAnsi" w:eastAsiaTheme="majorEastAsia" w:hAnsiTheme="majorHAnsi" w:cstheme="majorBidi"/>
      <w:color w:val="C00000"/>
      <w:sz w:val="32"/>
      <w:szCs w:val="32"/>
    </w:rPr>
  </w:style>
  <w:style w:type="paragraph" w:styleId="Titre2">
    <w:name w:val="heading 2"/>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basedOn w:val="Niveau3Titre4"/>
    <w:next w:val="Normal"/>
    <w:link w:val="Titre4Car"/>
    <w:uiPriority w:val="9"/>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basedOn w:val="Niveau4Titre5"/>
    <w:next w:val="Normal"/>
    <w:link w:val="Titre5Car"/>
    <w:uiPriority w:val="9"/>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basedOn w:val="Niveau5Titre6"/>
    <w:next w:val="Normal"/>
    <w:link w:val="Titre6Car"/>
    <w:uiPriority w:val="9"/>
    <w:semiHidden/>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basedOn w:val="GrandtitreTitre"/>
    <w:next w:val="Normal"/>
    <w:link w:val="TitreCar"/>
    <w:uiPriority w:val="10"/>
    <w:qFormat/>
    <w:rsid w:val="008153D8"/>
    <w:pPr>
      <w:pBdr>
        <w:top w:val="single" w:sz="8" w:space="1" w:color="4472C4" w:themeColor="accent1"/>
        <w:bottom w:val="single" w:sz="8" w:space="1" w:color="4472C4" w:themeColor="accent1"/>
      </w:pBdr>
      <w:spacing w:after="480" w:line="240" w:lineRule="auto"/>
      <w:ind w:left="357" w:hanging="357"/>
      <w:contextualSpacing/>
      <w:jc w:val="center"/>
      <w:outlineLvl w:val="0"/>
    </w:pPr>
    <w:rPr>
      <w:rFonts w:ascii="Calibri Light" w:hAnsi="Calibri Light"/>
      <w:b/>
      <w:caps/>
      <w:color w:val="323E4F" w:themeColor="text2" w:themeShade="BF"/>
      <w:spacing w:val="-10"/>
      <w:sz w:val="56"/>
      <w:szCs w:val="56"/>
    </w:rPr>
  </w:style>
  <w:style w:type="character" w:customStyle="1" w:styleId="TitreCar">
    <w:name w:val="Titre Car"/>
    <w:basedOn w:val="Policepardfaut"/>
    <w:link w:val="Titre"/>
    <w:uiPriority w:val="10"/>
    <w:rsid w:val="008153D8"/>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sid w:val="00FC4A72"/>
    <w:rPr>
      <w:rFonts w:asciiTheme="majorHAnsi" w:eastAsiaTheme="majorEastAsia" w:hAnsiTheme="majorHAnsi" w:cstheme="majorBidi"/>
      <w:color w:val="C00000"/>
      <w:sz w:val="32"/>
      <w:szCs w:val="32"/>
    </w:rPr>
  </w:style>
  <w:style w:type="character" w:customStyle="1" w:styleId="Titre2Car">
    <w:name w:val="Titre 2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basedOn w:val="Policepardfaut"/>
    <w:link w:val="Titre6"/>
    <w:uiPriority w:val="9"/>
    <w:semiHidden/>
    <w:rPr>
      <w:rFonts w:ascii="Calibri Light" w:eastAsiaTheme="majorEastAsia" w:hAnsi="Calibri Light" w:cstheme="majorBidi"/>
      <w:b/>
      <w:color w:val="1F3763" w:themeColor="accent1" w:themeShade="7F"/>
      <w:sz w:val="26"/>
      <w:u w:val="single"/>
    </w:rPr>
  </w:style>
  <w:style w:type="character" w:customStyle="1" w:styleId="Titre7Car">
    <w:name w:val="Titre 7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1"/>
    <w:uiPriority w:val="99"/>
    <w:semiHidden/>
    <w:unhideWhenUsed/>
    <w:pPr>
      <w:spacing w:line="240" w:lineRule="auto"/>
    </w:pPr>
    <w:rPr>
      <w:sz w:val="20"/>
      <w:szCs w:val="20"/>
    </w:rPr>
  </w:style>
  <w:style w:type="character" w:customStyle="1" w:styleId="CommentaireCar">
    <w:name w:val="Commentaire Car"/>
    <w:basedOn w:val="Policepardfaut"/>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3"/>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1"/>
      </w:numPr>
    </w:pPr>
  </w:style>
  <w:style w:type="character" w:styleId="Marquedecommentaire">
    <w:name w:val="annotation reference"/>
    <w:uiPriority w:val="99"/>
    <w:semiHidden/>
    <w:unhideWhenUsed/>
    <w:rPr>
      <w:sz w:val="16"/>
      <w:szCs w:val="16"/>
    </w:rPr>
  </w:style>
  <w:style w:type="paragraph" w:customStyle="1" w:styleId="Niveau1Titre2">
    <w:name w:val="Niveau 1  (Titre 2)"/>
    <w:basedOn w:val="Normal"/>
    <w:uiPriority w:val="99"/>
    <w:pPr>
      <w:numPr>
        <w:ilvl w:val="1"/>
        <w:numId w:val="3"/>
      </w:numPr>
    </w:pPr>
  </w:style>
  <w:style w:type="paragraph" w:customStyle="1" w:styleId="Niveau2Titre3">
    <w:name w:val="Niveau 2  (Titre 3)"/>
    <w:basedOn w:val="Normal"/>
    <w:uiPriority w:val="99"/>
    <w:pPr>
      <w:numPr>
        <w:ilvl w:val="2"/>
        <w:numId w:val="3"/>
      </w:numPr>
    </w:pPr>
  </w:style>
  <w:style w:type="paragraph" w:customStyle="1" w:styleId="Niveau3Titre4">
    <w:name w:val="Niveau 3  (Titre 4)"/>
    <w:basedOn w:val="Normal"/>
    <w:uiPriority w:val="99"/>
    <w:pPr>
      <w:numPr>
        <w:ilvl w:val="3"/>
        <w:numId w:val="3"/>
      </w:numPr>
    </w:pPr>
  </w:style>
  <w:style w:type="paragraph" w:customStyle="1" w:styleId="Niveau4Titre5">
    <w:name w:val="Niveau 4  (Titre 5)"/>
    <w:basedOn w:val="Normal"/>
    <w:uiPriority w:val="99"/>
    <w:pPr>
      <w:numPr>
        <w:ilvl w:val="4"/>
        <w:numId w:val="3"/>
      </w:numPr>
    </w:pPr>
  </w:style>
  <w:style w:type="paragraph" w:customStyle="1" w:styleId="Niveau5Titre6">
    <w:name w:val="Niveau 5  (Titre 6)"/>
    <w:basedOn w:val="Normal"/>
    <w:uiPriority w:val="99"/>
    <w:pPr>
      <w:numPr>
        <w:ilvl w:val="5"/>
        <w:numId w:val="3"/>
      </w:numPr>
    </w:pPr>
  </w:style>
  <w:style w:type="paragraph" w:customStyle="1" w:styleId="Niveau6Titre7">
    <w:name w:val="Niveau 6  (Titre 7)"/>
    <w:basedOn w:val="Normal"/>
    <w:uiPriority w:val="99"/>
    <w:pPr>
      <w:numPr>
        <w:ilvl w:val="6"/>
        <w:numId w:val="3"/>
      </w:numPr>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4"/>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table" w:styleId="Grillemoyenne3-Accent5">
    <w:name w:val="Medium Grid 3 Accent 5"/>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styleId="TM4">
    <w:name w:val="toc 4"/>
    <w:basedOn w:val="Normal"/>
    <w:next w:val="Normal"/>
    <w:autoRedefine/>
    <w:uiPriority w:val="39"/>
    <w:unhideWhenUsed/>
    <w:rsid w:val="008153D8"/>
    <w:pPr>
      <w:numPr>
        <w:numId w:val="0"/>
      </w:numPr>
      <w:spacing w:after="100" w:line="259" w:lineRule="auto"/>
      <w:ind w:left="660"/>
    </w:pPr>
    <w:rPr>
      <w:rFonts w:asciiTheme="minorHAnsi" w:eastAsiaTheme="minorEastAsia" w:hAnsiTheme="minorHAnsi"/>
      <w:color w:val="auto"/>
      <w:sz w:val="22"/>
      <w:lang w:eastAsia="fr-FR"/>
    </w:rPr>
  </w:style>
  <w:style w:type="paragraph" w:styleId="TM5">
    <w:name w:val="toc 5"/>
    <w:basedOn w:val="Normal"/>
    <w:next w:val="Normal"/>
    <w:autoRedefine/>
    <w:uiPriority w:val="39"/>
    <w:unhideWhenUsed/>
    <w:rsid w:val="008153D8"/>
    <w:pPr>
      <w:numPr>
        <w:numId w:val="0"/>
      </w:numPr>
      <w:spacing w:after="100" w:line="259" w:lineRule="auto"/>
      <w:ind w:left="880"/>
    </w:pPr>
    <w:rPr>
      <w:rFonts w:asciiTheme="minorHAnsi" w:eastAsiaTheme="minorEastAsia" w:hAnsiTheme="minorHAnsi"/>
      <w:color w:val="auto"/>
      <w:sz w:val="22"/>
      <w:lang w:eastAsia="fr-FR"/>
    </w:rPr>
  </w:style>
  <w:style w:type="paragraph" w:styleId="TM6">
    <w:name w:val="toc 6"/>
    <w:basedOn w:val="Normal"/>
    <w:next w:val="Normal"/>
    <w:autoRedefine/>
    <w:uiPriority w:val="39"/>
    <w:unhideWhenUsed/>
    <w:rsid w:val="008153D8"/>
    <w:pPr>
      <w:numPr>
        <w:numId w:val="0"/>
      </w:numPr>
      <w:spacing w:after="100" w:line="259" w:lineRule="auto"/>
      <w:ind w:left="1100"/>
    </w:pPr>
    <w:rPr>
      <w:rFonts w:asciiTheme="minorHAnsi" w:eastAsiaTheme="minorEastAsia" w:hAnsiTheme="minorHAnsi"/>
      <w:color w:val="auto"/>
      <w:sz w:val="22"/>
      <w:lang w:eastAsia="fr-FR"/>
    </w:rPr>
  </w:style>
  <w:style w:type="paragraph" w:styleId="TM7">
    <w:name w:val="toc 7"/>
    <w:basedOn w:val="Normal"/>
    <w:next w:val="Normal"/>
    <w:autoRedefine/>
    <w:uiPriority w:val="39"/>
    <w:unhideWhenUsed/>
    <w:rsid w:val="008153D8"/>
    <w:pPr>
      <w:numPr>
        <w:numId w:val="0"/>
      </w:numPr>
      <w:spacing w:after="100" w:line="259" w:lineRule="auto"/>
      <w:ind w:left="1320"/>
    </w:pPr>
    <w:rPr>
      <w:rFonts w:asciiTheme="minorHAnsi" w:eastAsiaTheme="minorEastAsia" w:hAnsiTheme="minorHAnsi"/>
      <w:color w:val="auto"/>
      <w:sz w:val="22"/>
      <w:lang w:eastAsia="fr-FR"/>
    </w:rPr>
  </w:style>
  <w:style w:type="paragraph" w:styleId="TM8">
    <w:name w:val="toc 8"/>
    <w:basedOn w:val="Normal"/>
    <w:next w:val="Normal"/>
    <w:autoRedefine/>
    <w:uiPriority w:val="39"/>
    <w:unhideWhenUsed/>
    <w:rsid w:val="008153D8"/>
    <w:pPr>
      <w:numPr>
        <w:numId w:val="0"/>
      </w:numPr>
      <w:spacing w:after="100" w:line="259" w:lineRule="auto"/>
      <w:ind w:left="1540"/>
    </w:pPr>
    <w:rPr>
      <w:rFonts w:asciiTheme="minorHAnsi" w:eastAsiaTheme="minorEastAsia" w:hAnsiTheme="minorHAnsi"/>
      <w:color w:val="auto"/>
      <w:sz w:val="22"/>
      <w:lang w:eastAsia="fr-FR"/>
    </w:rPr>
  </w:style>
  <w:style w:type="paragraph" w:styleId="TM9">
    <w:name w:val="toc 9"/>
    <w:basedOn w:val="Normal"/>
    <w:next w:val="Normal"/>
    <w:autoRedefine/>
    <w:uiPriority w:val="39"/>
    <w:unhideWhenUsed/>
    <w:rsid w:val="008153D8"/>
    <w:pPr>
      <w:numPr>
        <w:numId w:val="0"/>
      </w:numPr>
      <w:spacing w:after="100" w:line="259" w:lineRule="auto"/>
      <w:ind w:left="1760"/>
    </w:pPr>
    <w:rPr>
      <w:rFonts w:asciiTheme="minorHAnsi" w:eastAsiaTheme="minorEastAsia" w:hAnsiTheme="minorHAnsi"/>
      <w:color w:val="auto"/>
      <w:sz w:val="22"/>
      <w:lang w:eastAsia="fr-FR"/>
    </w:rPr>
  </w:style>
  <w:style w:type="character" w:styleId="Mentionnonrsolue">
    <w:name w:val="Unresolved Mention"/>
    <w:basedOn w:val="Policepardfaut"/>
    <w:uiPriority w:val="99"/>
    <w:semiHidden/>
    <w:unhideWhenUsed/>
    <w:rsid w:val="008153D8"/>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mailto:rantsohasina@yahoo.com" TargetMode="External"/><Relationship Id="rId10" Type="http://schemas.microsoft.com/office/2016/09/relationships/commentsIds" Target="commentsId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5YuhK1o71/S8A0KE5baWtxgLJAg==">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58</Pages>
  <Words>6048</Words>
  <Characters>34475</Characters>
  <Application>Microsoft Office Word</Application>
  <DocSecurity>0</DocSecurity>
  <Lines>287</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8</cp:revision>
  <dcterms:created xsi:type="dcterms:W3CDTF">2022-04-28T03:53:00Z</dcterms:created>
  <dcterms:modified xsi:type="dcterms:W3CDTF">2026-02-26T11:22:00Z</dcterms:modified>
</cp:coreProperties>
</file>