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3876D" w14:textId="77777777" w:rsidR="00FB14A4" w:rsidRDefault="00721213" w:rsidP="00294D97">
      <w:pPr>
        <w:pStyle w:val="Titre"/>
      </w:pPr>
      <w:r>
        <w:t xml:space="preserve">Atrésie de l’œsophage </w:t>
      </w:r>
    </w:p>
    <w:p w14:paraId="5FBF2B3A" w14:textId="77777777" w:rsidR="00294D97" w:rsidRDefault="00721213" w:rsidP="00294D97">
      <w:pPr>
        <w:jc w:val="right"/>
      </w:pPr>
      <w:r>
        <w:t xml:space="preserve">Pr HUNALD Francis Allen </w:t>
      </w:r>
    </w:p>
    <w:p w14:paraId="43EA269D" w14:textId="77777777" w:rsidR="00294D97" w:rsidRDefault="00721213" w:rsidP="00294D97">
      <w:pPr>
        <w:pStyle w:val="Titre1"/>
      </w:pPr>
      <w:r>
        <w:t xml:space="preserve">Intro </w:t>
      </w:r>
    </w:p>
    <w:p w14:paraId="08D82703" w14:textId="77777777" w:rsidR="00721213" w:rsidRDefault="00721213" w:rsidP="00CA2D55">
      <w:pPr>
        <w:pStyle w:val="Titre2"/>
      </w:pPr>
      <w:r>
        <w:t xml:space="preserve">Définition </w:t>
      </w:r>
    </w:p>
    <w:p w14:paraId="675D46A0" w14:textId="6AF8E01B" w:rsidR="00721213" w:rsidRDefault="00721213" w:rsidP="00721213">
      <w:pPr>
        <w:pStyle w:val="Paragraphedeliste"/>
        <w:numPr>
          <w:ilvl w:val="0"/>
          <w:numId w:val="1"/>
        </w:numPr>
      </w:pPr>
      <w:r>
        <w:t xml:space="preserve">Interruption de la continuité </w:t>
      </w:r>
      <w:r w:rsidR="00B822A7">
        <w:t>d’œsophagienne</w:t>
      </w:r>
      <w:r>
        <w:t xml:space="preserve"> avec ou sans fistules avec l'arbre </w:t>
      </w:r>
      <w:proofErr w:type="spellStart"/>
      <w:r>
        <w:t>trachéo</w:t>
      </w:r>
      <w:proofErr w:type="spellEnd"/>
      <w:r w:rsidR="00C31E83">
        <w:t>- bronchique</w:t>
      </w:r>
      <w:r w:rsidR="00F6469A">
        <w:t xml:space="preserve"> </w:t>
      </w:r>
    </w:p>
    <w:p w14:paraId="006B4C3C" w14:textId="77777777" w:rsidR="00F6469A" w:rsidRDefault="00F6469A" w:rsidP="00721213">
      <w:pPr>
        <w:pStyle w:val="Paragraphedeliste"/>
        <w:numPr>
          <w:ilvl w:val="0"/>
          <w:numId w:val="1"/>
        </w:numPr>
      </w:pPr>
      <w:r>
        <w:t xml:space="preserve">Malformation </w:t>
      </w:r>
      <w:r w:rsidR="00C31E83">
        <w:t>congénitale</w:t>
      </w:r>
      <w:r>
        <w:t xml:space="preserve"> de l’œsophage la plus fréquente </w:t>
      </w:r>
    </w:p>
    <w:p w14:paraId="2F5840B0" w14:textId="77777777" w:rsidR="00F6469A" w:rsidRDefault="00F6469A" w:rsidP="00721213">
      <w:pPr>
        <w:pStyle w:val="Paragraphedeliste"/>
        <w:numPr>
          <w:ilvl w:val="0"/>
          <w:numId w:val="1"/>
        </w:numPr>
      </w:pPr>
      <w:r>
        <w:t xml:space="preserve">Urgence chirurgicale néonatale </w:t>
      </w:r>
    </w:p>
    <w:p w14:paraId="67B65DD4" w14:textId="77777777" w:rsidR="00F6469A" w:rsidRDefault="00F6469A" w:rsidP="00721213">
      <w:pPr>
        <w:pStyle w:val="Paragraphedeliste"/>
        <w:numPr>
          <w:ilvl w:val="0"/>
          <w:numId w:val="1"/>
        </w:numPr>
      </w:pPr>
      <w:r>
        <w:t xml:space="preserve">Mortalité élevée </w:t>
      </w:r>
      <w:r w:rsidR="00C31E83">
        <w:t>en</w:t>
      </w:r>
      <w:r>
        <w:t xml:space="preserve"> cas de PEC tardive </w:t>
      </w:r>
    </w:p>
    <w:p w14:paraId="5A3A74B4" w14:textId="77777777" w:rsidR="00F6469A" w:rsidRDefault="00F6469A" w:rsidP="00721213">
      <w:pPr>
        <w:pStyle w:val="Paragraphedeliste"/>
        <w:numPr>
          <w:ilvl w:val="0"/>
          <w:numId w:val="1"/>
        </w:numPr>
      </w:pPr>
      <w:r>
        <w:t xml:space="preserve">Fistule </w:t>
      </w:r>
      <w:proofErr w:type="spellStart"/>
      <w:r>
        <w:t>œso</w:t>
      </w:r>
      <w:proofErr w:type="spellEnd"/>
      <w:r>
        <w:t xml:space="preserve">-trachéale </w:t>
      </w:r>
      <w:r w:rsidR="00C31E83">
        <w:t>fréquente</w:t>
      </w:r>
      <w:r>
        <w:t xml:space="preserve"> </w:t>
      </w:r>
    </w:p>
    <w:p w14:paraId="0F9C0817" w14:textId="77777777" w:rsidR="00F6469A" w:rsidRDefault="00F6469A" w:rsidP="00721213">
      <w:pPr>
        <w:pStyle w:val="Paragraphedeliste"/>
        <w:numPr>
          <w:ilvl w:val="0"/>
          <w:numId w:val="1"/>
        </w:numPr>
      </w:pPr>
      <w:r>
        <w:t xml:space="preserve">Malformations associé fréquentes (au moins 18 syndromes rapportés) </w:t>
      </w:r>
    </w:p>
    <w:p w14:paraId="6FEF2701" w14:textId="77777777" w:rsidR="00F6469A" w:rsidRDefault="00F6469A" w:rsidP="00CA2D55">
      <w:pPr>
        <w:pStyle w:val="Titre2"/>
      </w:pPr>
      <w:r>
        <w:t xml:space="preserve">Rappel </w:t>
      </w:r>
      <w:r w:rsidR="00CA2D55">
        <w:t>embryologique</w:t>
      </w:r>
      <w:r>
        <w:t xml:space="preserve"> : </w:t>
      </w:r>
    </w:p>
    <w:p w14:paraId="44B84A99" w14:textId="77777777" w:rsidR="00F6469A" w:rsidRDefault="002107F5" w:rsidP="00F6469A">
      <w:r>
        <w:rPr>
          <w:noProof/>
        </w:rPr>
        <w:drawing>
          <wp:anchor distT="0" distB="0" distL="114300" distR="114300" simplePos="0" relativeHeight="251671552" behindDoc="0" locked="0" layoutInCell="1" allowOverlap="1" wp14:anchorId="37757CCB" wp14:editId="31415868">
            <wp:simplePos x="0" y="0"/>
            <wp:positionH relativeFrom="column">
              <wp:posOffset>0</wp:posOffset>
            </wp:positionH>
            <wp:positionV relativeFrom="paragraph">
              <wp:posOffset>359410</wp:posOffset>
            </wp:positionV>
            <wp:extent cx="5972810" cy="3325495"/>
            <wp:effectExtent l="0" t="0" r="8890" b="8255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2A586" w14:textId="77777777" w:rsidR="00725550" w:rsidRDefault="00725550" w:rsidP="00725550"/>
    <w:p w14:paraId="7F64ECA1" w14:textId="77777777" w:rsidR="00E5318C" w:rsidRDefault="002A080A" w:rsidP="002A080A">
      <w:pPr>
        <w:pStyle w:val="Titre2"/>
      </w:pPr>
      <w:r>
        <w:t>Epidémiologie</w:t>
      </w:r>
    </w:p>
    <w:p w14:paraId="5DD6CC81" w14:textId="77777777" w:rsidR="00E5318C" w:rsidRDefault="00E5318C" w:rsidP="00E5318C">
      <w:pPr>
        <w:pStyle w:val="Paragraphedeliste"/>
        <w:numPr>
          <w:ilvl w:val="0"/>
          <w:numId w:val="1"/>
        </w:numPr>
      </w:pPr>
      <w:r>
        <w:t xml:space="preserve">Malformation </w:t>
      </w:r>
      <w:r w:rsidR="00C31E83">
        <w:t>œsophagienne</w:t>
      </w:r>
      <w:r>
        <w:t xml:space="preserve"> la plus fréquente </w:t>
      </w:r>
    </w:p>
    <w:p w14:paraId="14705FFC" w14:textId="77777777" w:rsidR="00E5318C" w:rsidRDefault="00E5318C" w:rsidP="00E5318C">
      <w:pPr>
        <w:pStyle w:val="Paragraphedeliste"/>
        <w:numPr>
          <w:ilvl w:val="0"/>
          <w:numId w:val="1"/>
        </w:numPr>
      </w:pPr>
      <w:r>
        <w:t xml:space="preserve">1/3 000 a 1/3 500 naissance </w:t>
      </w:r>
    </w:p>
    <w:p w14:paraId="361F0856" w14:textId="77777777" w:rsidR="00E5318C" w:rsidRDefault="00E5318C" w:rsidP="00E5318C">
      <w:pPr>
        <w:pStyle w:val="Paragraphedeliste"/>
        <w:numPr>
          <w:ilvl w:val="0"/>
          <w:numId w:val="1"/>
        </w:numPr>
      </w:pPr>
      <w:r>
        <w:t xml:space="preserve">1 </w:t>
      </w:r>
      <w:proofErr w:type="gramStart"/>
      <w:r>
        <w:t>a</w:t>
      </w:r>
      <w:proofErr w:type="gramEnd"/>
      <w:r>
        <w:t xml:space="preserve"> 2 cas tous les 2 mois à l’HUJRA</w:t>
      </w:r>
    </w:p>
    <w:p w14:paraId="5F8F9126" w14:textId="77777777" w:rsidR="00E5318C" w:rsidRDefault="00E5318C" w:rsidP="00E5318C">
      <w:pPr>
        <w:pStyle w:val="Paragraphedeliste"/>
        <w:numPr>
          <w:ilvl w:val="0"/>
          <w:numId w:val="1"/>
        </w:numPr>
      </w:pPr>
      <w:r>
        <w:t>Légère prédominance masculine (59%)</w:t>
      </w:r>
    </w:p>
    <w:p w14:paraId="21C04AB4" w14:textId="343ABA4F" w:rsidR="00E5318C" w:rsidRDefault="00B822A7" w:rsidP="00E5318C">
      <w:pPr>
        <w:pStyle w:val="Paragraphedeliste"/>
        <w:numPr>
          <w:ilvl w:val="0"/>
          <w:numId w:val="1"/>
        </w:numPr>
      </w:pPr>
      <w:r>
        <w:t>Les malformations associées</w:t>
      </w:r>
      <w:r w:rsidR="00E5318C">
        <w:t xml:space="preserve"> sont fréquentes et peuvent atteindre 80%</w:t>
      </w:r>
    </w:p>
    <w:p w14:paraId="68FEA472" w14:textId="77777777" w:rsidR="002A080A" w:rsidRDefault="002A080A" w:rsidP="002A080A">
      <w:pPr>
        <w:pStyle w:val="Titre2"/>
      </w:pPr>
      <w:r>
        <w:lastRenderedPageBreak/>
        <w:t xml:space="preserve">Ethiopathogénie </w:t>
      </w:r>
    </w:p>
    <w:p w14:paraId="0BF78714" w14:textId="77777777" w:rsidR="002A080A" w:rsidRDefault="002A080A" w:rsidP="002A080A">
      <w:pPr>
        <w:pStyle w:val="Paragraphedeliste"/>
        <w:numPr>
          <w:ilvl w:val="0"/>
          <w:numId w:val="1"/>
        </w:numPr>
      </w:pPr>
      <w:r>
        <w:t xml:space="preserve">Cause inconnue </w:t>
      </w:r>
    </w:p>
    <w:p w14:paraId="3205BFB1" w14:textId="77777777" w:rsidR="002A080A" w:rsidRDefault="002A080A" w:rsidP="002A080A">
      <w:pPr>
        <w:pStyle w:val="Paragraphedeliste"/>
        <w:numPr>
          <w:ilvl w:val="0"/>
          <w:numId w:val="1"/>
        </w:numPr>
      </w:pPr>
      <w:r>
        <w:t>Anomalie précoce entre le 24</w:t>
      </w:r>
      <w:r w:rsidRPr="002A080A">
        <w:rPr>
          <w:vertAlign w:val="superscript"/>
        </w:rPr>
        <w:t>ème</w:t>
      </w:r>
      <w:r>
        <w:t xml:space="preserve"> et 26</w:t>
      </w:r>
      <w:r w:rsidRPr="002A080A">
        <w:rPr>
          <w:vertAlign w:val="superscript"/>
        </w:rPr>
        <w:t>ème</w:t>
      </w:r>
      <w:r>
        <w:t xml:space="preserve"> jour </w:t>
      </w:r>
    </w:p>
    <w:p w14:paraId="2197B056" w14:textId="77777777" w:rsidR="002A080A" w:rsidRDefault="002A080A" w:rsidP="002A080A">
      <w:pPr>
        <w:pStyle w:val="Paragraphedeliste"/>
        <w:numPr>
          <w:ilvl w:val="0"/>
          <w:numId w:val="1"/>
        </w:numPr>
      </w:pPr>
      <w:r>
        <w:t xml:space="preserve">Atteinte liée à la notochorde </w:t>
      </w:r>
    </w:p>
    <w:p w14:paraId="53548E36" w14:textId="77777777" w:rsidR="002A080A" w:rsidRDefault="002A080A" w:rsidP="002A080A">
      <w:pPr>
        <w:pStyle w:val="Paragraphedeliste"/>
        <w:numPr>
          <w:ilvl w:val="0"/>
          <w:numId w:val="1"/>
        </w:numPr>
      </w:pPr>
      <w:r>
        <w:t>Anomalie de séparation de l’œsophage et de la trachée</w:t>
      </w:r>
    </w:p>
    <w:p w14:paraId="6DE08595" w14:textId="75DF9149" w:rsidR="002A080A" w:rsidRPr="00D379E8" w:rsidRDefault="00B822A7" w:rsidP="002A080A">
      <w:pPr>
        <w:pStyle w:val="Paragraphedeliste"/>
        <w:numPr>
          <w:ilvl w:val="0"/>
          <w:numId w:val="1"/>
        </w:numPr>
        <w:rPr>
          <w:i/>
          <w:iCs/>
        </w:rPr>
      </w:pPr>
      <w:r w:rsidRPr="00D379E8">
        <w:rPr>
          <w:b/>
          <w:bCs/>
        </w:rPr>
        <w:t>Les malformations associées</w:t>
      </w:r>
      <w:r w:rsidR="00CF5E52" w:rsidRPr="00D379E8">
        <w:rPr>
          <w:b/>
          <w:bCs/>
        </w:rPr>
        <w:t xml:space="preserve"> : </w:t>
      </w:r>
      <w:r w:rsidR="00D379E8" w:rsidRPr="00F867A2">
        <w:rPr>
          <w:rFonts w:ascii="Fairwater Script" w:hAnsi="Fairwater Script"/>
        </w:rPr>
        <w:t>syndrome</w:t>
      </w:r>
      <w:r w:rsidR="00D02F88" w:rsidRPr="00F867A2">
        <w:rPr>
          <w:rFonts w:ascii="Fairwater Script" w:hAnsi="Fairwater Script"/>
        </w:rPr>
        <w:t xml:space="preserve"> de </w:t>
      </w:r>
      <w:r w:rsidR="00D02F88" w:rsidRPr="00F867A2">
        <w:rPr>
          <w:rFonts w:ascii="Comic Sans MS" w:hAnsi="Comic Sans MS"/>
        </w:rPr>
        <w:t>VACERL</w:t>
      </w:r>
    </w:p>
    <w:p w14:paraId="59718868" w14:textId="77777777" w:rsidR="00CF5E52" w:rsidRDefault="00CF5E52" w:rsidP="00CF5E52">
      <w:pPr>
        <w:pStyle w:val="Paragraphedeliste"/>
        <w:numPr>
          <w:ilvl w:val="1"/>
          <w:numId w:val="1"/>
        </w:numPr>
      </w:pPr>
      <w:r>
        <w:t>V</w:t>
      </w:r>
      <w:r w:rsidR="00D379E8">
        <w:t xml:space="preserve"> </w:t>
      </w:r>
      <w:r>
        <w:sym w:font="Wingdings" w:char="F0E0"/>
      </w:r>
      <w:r>
        <w:t xml:space="preserve"> malformations vertébrales / </w:t>
      </w:r>
      <w:proofErr w:type="spellStart"/>
      <w:r>
        <w:t>hémivertèbre</w:t>
      </w:r>
      <w:proofErr w:type="spellEnd"/>
      <w:r>
        <w:t xml:space="preserve">, aile de </w:t>
      </w:r>
      <w:proofErr w:type="spellStart"/>
      <w:r>
        <w:t>papillob</w:t>
      </w:r>
      <w:proofErr w:type="spellEnd"/>
    </w:p>
    <w:p w14:paraId="738AF18B" w14:textId="3DE64F65" w:rsidR="00CF5E52" w:rsidRDefault="00CF5E52" w:rsidP="00CF5E52">
      <w:pPr>
        <w:pStyle w:val="Paragraphedeliste"/>
        <w:numPr>
          <w:ilvl w:val="1"/>
          <w:numId w:val="1"/>
        </w:numPr>
      </w:pPr>
      <w:r>
        <w:t>A</w:t>
      </w:r>
      <w:r w:rsidR="00FA1AA0">
        <w:t xml:space="preserve"> </w:t>
      </w:r>
      <w:r>
        <w:sym w:font="Wingdings" w:char="F0E0"/>
      </w:r>
      <w:r>
        <w:t xml:space="preserve"> </w:t>
      </w:r>
      <w:r w:rsidR="00B822A7">
        <w:t>malformations anorectales</w:t>
      </w:r>
      <w:r>
        <w:t>, autres</w:t>
      </w:r>
    </w:p>
    <w:p w14:paraId="346153B0" w14:textId="77777777" w:rsidR="00CF5E52" w:rsidRDefault="00CF5E52" w:rsidP="00CF5E52">
      <w:pPr>
        <w:pStyle w:val="Paragraphedeliste"/>
        <w:numPr>
          <w:ilvl w:val="1"/>
          <w:numId w:val="1"/>
        </w:numPr>
      </w:pPr>
      <w:r>
        <w:t>C</w:t>
      </w:r>
      <w:r w:rsidR="00D379E8">
        <w:t xml:space="preserve"> </w:t>
      </w:r>
      <w:r>
        <w:sym w:font="Wingdings" w:char="F0E0"/>
      </w:r>
      <w:r>
        <w:t xml:space="preserve"> </w:t>
      </w:r>
      <w:r w:rsidR="007759C2">
        <w:t xml:space="preserve">malformations cardiaques / CIV, CIA, CA, T4 Fallot </w:t>
      </w:r>
    </w:p>
    <w:p w14:paraId="14D459E3" w14:textId="77777777" w:rsidR="00CF5E52" w:rsidRDefault="007759C2" w:rsidP="00CF5E52">
      <w:pPr>
        <w:pStyle w:val="Paragraphedeliste"/>
        <w:numPr>
          <w:ilvl w:val="1"/>
          <w:numId w:val="1"/>
        </w:numPr>
      </w:pPr>
      <w:r>
        <w:t xml:space="preserve">TE </w:t>
      </w:r>
      <w:r w:rsidR="00CF5E52">
        <w:sym w:font="Wingdings" w:char="F0E0"/>
      </w:r>
      <w:r>
        <w:t xml:space="preserve"> malformations</w:t>
      </w:r>
      <w:r w:rsidR="00CF5E52">
        <w:t xml:space="preserve"> </w:t>
      </w:r>
      <w:proofErr w:type="spellStart"/>
      <w:r>
        <w:t>trachéo</w:t>
      </w:r>
      <w:proofErr w:type="spellEnd"/>
      <w:r>
        <w:t>-œ</w:t>
      </w:r>
      <w:r w:rsidR="00CF5E52">
        <w:t xml:space="preserve">sophagienne </w:t>
      </w:r>
    </w:p>
    <w:p w14:paraId="31890FDD" w14:textId="77777777" w:rsidR="00CF5E52" w:rsidRDefault="00CF5E52" w:rsidP="00CF5E52">
      <w:pPr>
        <w:pStyle w:val="Paragraphedeliste"/>
        <w:numPr>
          <w:ilvl w:val="1"/>
          <w:numId w:val="1"/>
        </w:numPr>
      </w:pPr>
      <w:r>
        <w:t>R</w:t>
      </w:r>
      <w:r w:rsidR="00D379E8">
        <w:t xml:space="preserve"> </w:t>
      </w:r>
      <w:r w:rsidR="007759C2">
        <w:sym w:font="Wingdings" w:char="F0E0"/>
      </w:r>
      <w:r>
        <w:t xml:space="preserve"> malformations </w:t>
      </w:r>
      <w:r w:rsidR="007759C2">
        <w:t>rénale</w:t>
      </w:r>
      <w:r>
        <w:t xml:space="preserve">, ectopie, RVU, système double </w:t>
      </w:r>
    </w:p>
    <w:p w14:paraId="7232662D" w14:textId="77777777" w:rsidR="00CF5E52" w:rsidRDefault="00CF5E52" w:rsidP="00CF5E52">
      <w:pPr>
        <w:pStyle w:val="Paragraphedeliste"/>
        <w:numPr>
          <w:ilvl w:val="1"/>
          <w:numId w:val="1"/>
        </w:numPr>
      </w:pPr>
      <w:r>
        <w:t>L</w:t>
      </w:r>
      <w:r w:rsidR="00D379E8">
        <w:t xml:space="preserve"> </w:t>
      </w:r>
      <w:r>
        <w:sym w:font="Wingdings" w:char="F0E0"/>
      </w:r>
      <w:r>
        <w:t xml:space="preserve"> Malformation des membres</w:t>
      </w:r>
    </w:p>
    <w:p w14:paraId="1286C4D6" w14:textId="77777777" w:rsidR="007759C2" w:rsidRDefault="007759C2" w:rsidP="00FA1AA0">
      <w:pPr>
        <w:pStyle w:val="Titre1"/>
      </w:pPr>
      <w:r>
        <w:t xml:space="preserve">Classification : </w:t>
      </w:r>
    </w:p>
    <w:p w14:paraId="5739FC37" w14:textId="77777777" w:rsidR="00EB1379" w:rsidRPr="00EB1379" w:rsidRDefault="00EB1379" w:rsidP="00EB1379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846"/>
        <w:gridCol w:w="739"/>
        <w:gridCol w:w="822"/>
        <w:gridCol w:w="5965"/>
      </w:tblGrid>
      <w:tr w:rsidR="0006256A" w14:paraId="1D17421C" w14:textId="77777777" w:rsidTr="00EB13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8DA5D7" w14:textId="77777777" w:rsidR="0006256A" w:rsidRPr="00C61048" w:rsidRDefault="0006256A" w:rsidP="007759C2">
            <w:pPr>
              <w:rPr>
                <w:b w:val="0"/>
                <w:bCs w:val="0"/>
              </w:rPr>
            </w:pPr>
            <w:r w:rsidRPr="00C61048">
              <w:rPr>
                <w:b w:val="0"/>
                <w:bCs w:val="0"/>
              </w:rPr>
              <w:t>VOGHT</w:t>
            </w:r>
          </w:p>
        </w:tc>
        <w:tc>
          <w:tcPr>
            <w:tcW w:w="0" w:type="auto"/>
          </w:tcPr>
          <w:p w14:paraId="63201D78" w14:textId="77777777" w:rsidR="0006256A" w:rsidRPr="0094686A" w:rsidRDefault="0006256A" w:rsidP="007759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4686A">
              <w:t>LADD</w:t>
            </w:r>
          </w:p>
        </w:tc>
        <w:tc>
          <w:tcPr>
            <w:tcW w:w="0" w:type="auto"/>
          </w:tcPr>
          <w:p w14:paraId="621761CE" w14:textId="77777777" w:rsidR="0006256A" w:rsidRPr="0094686A" w:rsidRDefault="0006256A" w:rsidP="007759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4686A">
              <w:t xml:space="preserve">GROSS </w:t>
            </w:r>
          </w:p>
        </w:tc>
        <w:tc>
          <w:tcPr>
            <w:tcW w:w="0" w:type="auto"/>
          </w:tcPr>
          <w:p w14:paraId="360FF42D" w14:textId="77777777" w:rsidR="0006256A" w:rsidRPr="00C61048" w:rsidRDefault="0006256A" w:rsidP="007759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61048">
              <w:rPr>
                <w:b w:val="0"/>
                <w:bCs w:val="0"/>
              </w:rPr>
              <w:t>Signification</w:t>
            </w:r>
          </w:p>
        </w:tc>
      </w:tr>
      <w:tr w:rsidR="0006256A" w14:paraId="4C409333" w14:textId="77777777" w:rsidTr="00EB1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4FE4E5" w14:textId="77777777" w:rsidR="0006256A" w:rsidRPr="00C61048" w:rsidRDefault="00C61048" w:rsidP="007759C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</w:tcPr>
          <w:p w14:paraId="340CEBED" w14:textId="77777777" w:rsidR="0006256A" w:rsidRPr="0094686A" w:rsidRDefault="0006256A" w:rsidP="0077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6EC3A88E" w14:textId="77777777" w:rsidR="0006256A" w:rsidRPr="0094686A" w:rsidRDefault="0006256A" w:rsidP="0077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63263809" w14:textId="77777777" w:rsidR="0006256A" w:rsidRDefault="003930DD" w:rsidP="0077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Œsophagite absent</w:t>
            </w:r>
          </w:p>
        </w:tc>
      </w:tr>
      <w:tr w:rsidR="0006256A" w14:paraId="0F7187D3" w14:textId="77777777" w:rsidTr="00EB1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5BF4E0" w14:textId="77777777" w:rsidR="0006256A" w:rsidRPr="00C61048" w:rsidRDefault="003930DD" w:rsidP="007759C2">
            <w:pPr>
              <w:rPr>
                <w:b w:val="0"/>
                <w:bCs w:val="0"/>
              </w:rPr>
            </w:pPr>
            <w:r w:rsidRPr="00C61048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</w:tcPr>
          <w:p w14:paraId="36CE1E0D" w14:textId="77777777" w:rsidR="0006256A" w:rsidRPr="0094686A" w:rsidRDefault="003930DD" w:rsidP="0077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4686A"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C63A90C" w14:textId="77777777" w:rsidR="0006256A" w:rsidRPr="0094686A" w:rsidRDefault="0094686A" w:rsidP="0077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36590069" w14:textId="77777777" w:rsidR="0006256A" w:rsidRDefault="00D379E8" w:rsidP="0077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Atrésie</w:t>
            </w:r>
            <w:r w:rsidR="0094686A">
              <w:t xml:space="preserve"> isolée sans fistule </w:t>
            </w:r>
            <w:proofErr w:type="spellStart"/>
            <w:r w:rsidR="0094686A">
              <w:t>œso</w:t>
            </w:r>
            <w:proofErr w:type="spellEnd"/>
            <w:r w:rsidR="0094686A">
              <w:t xml:space="preserve">-trachéale </w:t>
            </w:r>
          </w:p>
        </w:tc>
      </w:tr>
      <w:tr w:rsidR="0094686A" w14:paraId="0D7179FD" w14:textId="77777777" w:rsidTr="00EB1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746EAA" w14:textId="77777777" w:rsidR="0094686A" w:rsidRPr="00C61048" w:rsidRDefault="004036AB" w:rsidP="007759C2">
            <w:pPr>
              <w:rPr>
                <w:b w:val="0"/>
                <w:bCs w:val="0"/>
              </w:rPr>
            </w:pPr>
            <w:r w:rsidRPr="00C61048">
              <w:rPr>
                <w:b w:val="0"/>
                <w:bCs w:val="0"/>
              </w:rPr>
              <w:t>3a</w:t>
            </w:r>
          </w:p>
        </w:tc>
        <w:tc>
          <w:tcPr>
            <w:tcW w:w="0" w:type="auto"/>
          </w:tcPr>
          <w:p w14:paraId="3AC62E66" w14:textId="77777777" w:rsidR="0094686A" w:rsidRPr="0094686A" w:rsidRDefault="004036AB" w:rsidP="0077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0" w:type="auto"/>
          </w:tcPr>
          <w:p w14:paraId="5FEED333" w14:textId="77777777" w:rsidR="0094686A" w:rsidRDefault="004036AB" w:rsidP="0077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682924B1" w14:textId="77777777" w:rsidR="0094686A" w:rsidRDefault="006E7E57" w:rsidP="0077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Atrésie + fistule </w:t>
            </w:r>
            <w:proofErr w:type="spellStart"/>
            <w:r>
              <w:t>œso</w:t>
            </w:r>
            <w:proofErr w:type="spellEnd"/>
            <w:r>
              <w:t xml:space="preserve">-trachéale du cul de sac supérieur </w:t>
            </w:r>
          </w:p>
        </w:tc>
      </w:tr>
      <w:tr w:rsidR="004036AB" w14:paraId="444F4D09" w14:textId="77777777" w:rsidTr="00EB1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6190A9" w14:textId="77777777" w:rsidR="004036AB" w:rsidRPr="00C61048" w:rsidRDefault="004036AB" w:rsidP="007759C2">
            <w:pPr>
              <w:rPr>
                <w:b w:val="0"/>
                <w:bCs w:val="0"/>
              </w:rPr>
            </w:pPr>
            <w:r w:rsidRPr="00C61048">
              <w:rPr>
                <w:b w:val="0"/>
                <w:bCs w:val="0"/>
              </w:rPr>
              <w:t>3b</w:t>
            </w:r>
          </w:p>
        </w:tc>
        <w:tc>
          <w:tcPr>
            <w:tcW w:w="0" w:type="auto"/>
          </w:tcPr>
          <w:p w14:paraId="1AF7949D" w14:textId="77777777" w:rsidR="004036AB" w:rsidRPr="0094686A" w:rsidRDefault="004036AB" w:rsidP="0077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  <w:tc>
          <w:tcPr>
            <w:tcW w:w="0" w:type="auto"/>
          </w:tcPr>
          <w:p w14:paraId="270D101F" w14:textId="77777777" w:rsidR="004036AB" w:rsidRDefault="004036AB" w:rsidP="0077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B303ADF" w14:textId="77777777" w:rsidR="004036AB" w:rsidRDefault="00BB51D0" w:rsidP="0077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Atrésie + fistule </w:t>
            </w:r>
            <w:proofErr w:type="spellStart"/>
            <w:r>
              <w:t>œso</w:t>
            </w:r>
            <w:proofErr w:type="spellEnd"/>
            <w:r>
              <w:t xml:space="preserve">-trachéale du cul de sac inférieur </w:t>
            </w:r>
          </w:p>
        </w:tc>
      </w:tr>
      <w:tr w:rsidR="004036AB" w14:paraId="346F3815" w14:textId="77777777" w:rsidTr="00EB1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B2BCF" w14:textId="77777777" w:rsidR="004036AB" w:rsidRPr="00C61048" w:rsidRDefault="004036AB" w:rsidP="007759C2">
            <w:pPr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2BDC805D" w14:textId="77777777" w:rsidR="004036AB" w:rsidRPr="0094686A" w:rsidRDefault="004036AB" w:rsidP="0077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IV</w:t>
            </w:r>
          </w:p>
        </w:tc>
        <w:tc>
          <w:tcPr>
            <w:tcW w:w="0" w:type="auto"/>
          </w:tcPr>
          <w:p w14:paraId="4535334C" w14:textId="77777777" w:rsidR="004036AB" w:rsidRDefault="004036AB" w:rsidP="0077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24FDB757" w14:textId="77777777" w:rsidR="004036AB" w:rsidRDefault="00977537" w:rsidP="0077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Atrésie + fistule du cul de sac inférieur </w:t>
            </w:r>
            <w:r w:rsidR="00054897">
              <w:t>sur la bronche souche droite</w:t>
            </w:r>
          </w:p>
        </w:tc>
      </w:tr>
      <w:tr w:rsidR="004036AB" w14:paraId="08C84C86" w14:textId="77777777" w:rsidTr="00EB1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C74F4D" w14:textId="77777777" w:rsidR="004036AB" w:rsidRPr="00C61048" w:rsidRDefault="004036AB" w:rsidP="007759C2">
            <w:pPr>
              <w:rPr>
                <w:b w:val="0"/>
                <w:bCs w:val="0"/>
              </w:rPr>
            </w:pPr>
            <w:r w:rsidRPr="00C61048">
              <w:rPr>
                <w:b w:val="0"/>
                <w:bCs w:val="0"/>
              </w:rPr>
              <w:t>3c</w:t>
            </w:r>
          </w:p>
        </w:tc>
        <w:tc>
          <w:tcPr>
            <w:tcW w:w="0" w:type="auto"/>
          </w:tcPr>
          <w:p w14:paraId="5E3A165C" w14:textId="77777777" w:rsidR="004036AB" w:rsidRPr="0094686A" w:rsidRDefault="004036AB" w:rsidP="0077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  <w:tc>
          <w:tcPr>
            <w:tcW w:w="0" w:type="auto"/>
          </w:tcPr>
          <w:p w14:paraId="7578BC02" w14:textId="77777777" w:rsidR="004036AB" w:rsidRDefault="004036AB" w:rsidP="0077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33D18AD8" w14:textId="77777777" w:rsidR="004036AB" w:rsidRDefault="00964982" w:rsidP="0077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Atrésie + double fistule des 2 culs de sacs</w:t>
            </w:r>
          </w:p>
        </w:tc>
      </w:tr>
      <w:tr w:rsidR="004036AB" w14:paraId="085B7D5C" w14:textId="77777777" w:rsidTr="00EB1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2C722C" w14:textId="77777777" w:rsidR="004036AB" w:rsidRPr="00C61048" w:rsidRDefault="004036AB" w:rsidP="007759C2">
            <w:pPr>
              <w:rPr>
                <w:b w:val="0"/>
                <w:bCs w:val="0"/>
              </w:rPr>
            </w:pPr>
            <w:r w:rsidRPr="00C61048">
              <w:rPr>
                <w:b w:val="0"/>
                <w:bCs w:val="0"/>
              </w:rPr>
              <w:t>4</w:t>
            </w:r>
          </w:p>
        </w:tc>
        <w:tc>
          <w:tcPr>
            <w:tcW w:w="0" w:type="auto"/>
          </w:tcPr>
          <w:p w14:paraId="4F24AC05" w14:textId="77777777" w:rsidR="004036AB" w:rsidRPr="0094686A" w:rsidRDefault="004036AB" w:rsidP="0077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4CE811D5" w14:textId="77777777" w:rsidR="004036AB" w:rsidRDefault="004036AB" w:rsidP="0077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</w:tcPr>
          <w:p w14:paraId="7E01064C" w14:textId="77777777" w:rsidR="004036AB" w:rsidRDefault="00EB1379" w:rsidP="0077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Fistule en H sans atrésie </w:t>
            </w:r>
          </w:p>
        </w:tc>
      </w:tr>
    </w:tbl>
    <w:p w14:paraId="38E4EDB1" w14:textId="77777777" w:rsidR="0006256A" w:rsidRDefault="00DD6B90" w:rsidP="007759C2">
      <w:r>
        <w:t xml:space="preserve">Ceux marqués en gras sont ceux à retenir </w:t>
      </w:r>
      <w:r w:rsidR="00FA1AA0">
        <w:t xml:space="preserve">(QE) </w:t>
      </w:r>
    </w:p>
    <w:p w14:paraId="417F6CC7" w14:textId="77777777" w:rsidR="004B66DA" w:rsidRDefault="004B66DA" w:rsidP="007759C2"/>
    <w:p w14:paraId="507CE117" w14:textId="77777777" w:rsidR="00DD6B90" w:rsidRDefault="00FA1AA0" w:rsidP="00FA1AA0">
      <w:pPr>
        <w:pStyle w:val="Titre1"/>
      </w:pPr>
      <w:r>
        <w:t xml:space="preserve">Diagnostic PRÉNATAL : </w:t>
      </w:r>
    </w:p>
    <w:p w14:paraId="61D3FE2E" w14:textId="77777777" w:rsidR="00FA1AA0" w:rsidRPr="00E27754" w:rsidRDefault="00FA1AA0" w:rsidP="00FA1AA0">
      <w:pPr>
        <w:pStyle w:val="Paragraphedeliste"/>
        <w:numPr>
          <w:ilvl w:val="0"/>
          <w:numId w:val="1"/>
        </w:numPr>
        <w:rPr>
          <w:b/>
          <w:bCs/>
        </w:rPr>
      </w:pPr>
      <w:r w:rsidRPr="00E27754">
        <w:rPr>
          <w:b/>
          <w:bCs/>
        </w:rPr>
        <w:t>Signes indirects :</w:t>
      </w:r>
    </w:p>
    <w:p w14:paraId="1CCB07D9" w14:textId="77777777" w:rsidR="00FA1AA0" w:rsidRPr="00E27754" w:rsidRDefault="00FA1AA0" w:rsidP="00FA1AA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27754">
        <w:rPr>
          <w:b/>
          <w:bCs/>
          <w:i/>
          <w:iCs/>
        </w:rPr>
        <w:t>À l’échographie</w:t>
      </w:r>
      <w:r w:rsidR="00E27754" w:rsidRPr="00E27754">
        <w:rPr>
          <w:b/>
          <w:bCs/>
          <w:i/>
          <w:iCs/>
        </w:rPr>
        <w:t> :</w:t>
      </w:r>
    </w:p>
    <w:p w14:paraId="33F8E135" w14:textId="77777777" w:rsidR="00FA1AA0" w:rsidRDefault="00FA1AA0" w:rsidP="00FA1AA0">
      <w:pPr>
        <w:pStyle w:val="Paragraphedeliste"/>
        <w:numPr>
          <w:ilvl w:val="2"/>
          <w:numId w:val="1"/>
        </w:numPr>
      </w:pPr>
      <w:r>
        <w:t xml:space="preserve">Hydramnios </w:t>
      </w:r>
    </w:p>
    <w:p w14:paraId="6DE46BC4" w14:textId="77777777" w:rsidR="00FA1AA0" w:rsidRDefault="00FA1AA0" w:rsidP="00FA1AA0">
      <w:pPr>
        <w:pStyle w:val="Paragraphedeliste"/>
        <w:numPr>
          <w:ilvl w:val="2"/>
          <w:numId w:val="1"/>
        </w:numPr>
      </w:pPr>
      <w:r>
        <w:t>Mouvements de l’estomac</w:t>
      </w:r>
    </w:p>
    <w:p w14:paraId="6F074346" w14:textId="77777777" w:rsidR="00FA1AA0" w:rsidRDefault="00FA1AA0" w:rsidP="00FA1AA0">
      <w:pPr>
        <w:pStyle w:val="Paragraphedeliste"/>
        <w:numPr>
          <w:ilvl w:val="2"/>
          <w:numId w:val="1"/>
        </w:numPr>
      </w:pPr>
      <w:r>
        <w:t xml:space="preserve">Petit estomac ou absence d’estomac </w:t>
      </w:r>
    </w:p>
    <w:p w14:paraId="04ACC50D" w14:textId="77777777" w:rsidR="00FA1AA0" w:rsidRDefault="00FA1AA0" w:rsidP="00FA1AA0">
      <w:pPr>
        <w:pStyle w:val="Paragraphedeliste"/>
        <w:numPr>
          <w:ilvl w:val="2"/>
          <w:numId w:val="1"/>
        </w:numPr>
      </w:pPr>
      <w:r>
        <w:t xml:space="preserve">Hypotrophie </w:t>
      </w:r>
    </w:p>
    <w:p w14:paraId="7310377F" w14:textId="77777777" w:rsidR="00FA1AA0" w:rsidRPr="00E27754" w:rsidRDefault="00FA1AA0" w:rsidP="00FA1AA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27754">
        <w:rPr>
          <w:b/>
          <w:bCs/>
          <w:i/>
          <w:iCs/>
        </w:rPr>
        <w:t xml:space="preserve">À </w:t>
      </w:r>
      <w:r w:rsidR="00E27754">
        <w:rPr>
          <w:b/>
          <w:bCs/>
          <w:i/>
          <w:iCs/>
        </w:rPr>
        <w:t>l’IRM</w:t>
      </w:r>
      <w:r w:rsidR="00E27754" w:rsidRPr="00E27754">
        <w:rPr>
          <w:b/>
          <w:bCs/>
          <w:i/>
          <w:iCs/>
        </w:rPr>
        <w:t> :</w:t>
      </w:r>
    </w:p>
    <w:p w14:paraId="502DF0AE" w14:textId="77777777" w:rsidR="00FA1AA0" w:rsidRDefault="00FA1AA0" w:rsidP="00FA1AA0">
      <w:pPr>
        <w:pStyle w:val="Paragraphedeliste"/>
        <w:numPr>
          <w:ilvl w:val="2"/>
          <w:numId w:val="1"/>
        </w:numPr>
      </w:pPr>
      <w:r>
        <w:t xml:space="preserve">Visibilité du cul de sac supérieur, inférieur </w:t>
      </w:r>
    </w:p>
    <w:p w14:paraId="0D7732A2" w14:textId="77777777" w:rsidR="00FA1AA0" w:rsidRDefault="00FA1AA0" w:rsidP="00FA1AA0">
      <w:pPr>
        <w:pStyle w:val="Paragraphedeliste"/>
        <w:numPr>
          <w:ilvl w:val="2"/>
          <w:numId w:val="1"/>
        </w:numPr>
      </w:pPr>
      <w:r>
        <w:t>Image liquidienne cervicale ou thoracique (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pouch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) </w:t>
      </w:r>
    </w:p>
    <w:p w14:paraId="30DE2826" w14:textId="77777777" w:rsidR="00FA1AA0" w:rsidRDefault="00FA1AA0" w:rsidP="00FA1AA0">
      <w:pPr>
        <w:pStyle w:val="Paragraphedeliste"/>
        <w:numPr>
          <w:ilvl w:val="2"/>
          <w:numId w:val="1"/>
        </w:numPr>
      </w:pPr>
      <w:r>
        <w:t>Fistule</w:t>
      </w:r>
    </w:p>
    <w:p w14:paraId="55B71597" w14:textId="77777777" w:rsidR="009448FA" w:rsidRPr="00E27754" w:rsidRDefault="009448FA" w:rsidP="009448FA">
      <w:pPr>
        <w:pStyle w:val="Paragraphedeliste"/>
        <w:numPr>
          <w:ilvl w:val="0"/>
          <w:numId w:val="1"/>
        </w:numPr>
        <w:rPr>
          <w:b/>
          <w:bCs/>
        </w:rPr>
      </w:pPr>
      <w:r w:rsidRPr="00E27754">
        <w:rPr>
          <w:b/>
          <w:bCs/>
        </w:rPr>
        <w:t xml:space="preserve">Examen biochimique du liquide amniotique </w:t>
      </w:r>
    </w:p>
    <w:p w14:paraId="6BC42F40" w14:textId="77777777" w:rsidR="009448FA" w:rsidRDefault="009448FA" w:rsidP="009448FA">
      <w:pPr>
        <w:pStyle w:val="Paragraphedeliste"/>
        <w:numPr>
          <w:ilvl w:val="0"/>
          <w:numId w:val="1"/>
        </w:numPr>
      </w:pPr>
      <w:r w:rsidRPr="00E27754">
        <w:rPr>
          <w:b/>
          <w:bCs/>
        </w:rPr>
        <w:t>Malformations associés</w:t>
      </w:r>
      <w:r>
        <w:t xml:space="preserve"> </w:t>
      </w:r>
      <w:r w:rsidR="00E27754">
        <w:rPr>
          <w:i/>
          <w:iCs/>
        </w:rPr>
        <w:t xml:space="preserve">(à rechercher) </w:t>
      </w:r>
    </w:p>
    <w:p w14:paraId="60558B95" w14:textId="77777777" w:rsidR="009448FA" w:rsidRDefault="009448FA" w:rsidP="009448FA">
      <w:pPr>
        <w:pStyle w:val="Paragraphedeliste"/>
        <w:numPr>
          <w:ilvl w:val="0"/>
          <w:numId w:val="1"/>
        </w:numPr>
      </w:pPr>
      <w:r w:rsidRPr="00E27754">
        <w:rPr>
          <w:b/>
          <w:bCs/>
        </w:rPr>
        <w:t xml:space="preserve">Caryotypes : </w:t>
      </w:r>
      <w:r>
        <w:t>trisomie 21, 13, 18</w:t>
      </w:r>
    </w:p>
    <w:p w14:paraId="4CD8AB2B" w14:textId="77777777" w:rsidR="00A472D2" w:rsidRDefault="00A472D2" w:rsidP="00A472D2">
      <w:pPr>
        <w:pStyle w:val="Titre1"/>
      </w:pPr>
      <w:r>
        <w:lastRenderedPageBreak/>
        <w:t xml:space="preserve">Diagnostic NÉONATAL : </w:t>
      </w:r>
    </w:p>
    <w:p w14:paraId="2F2B7ADF" w14:textId="77777777" w:rsidR="00A472D2" w:rsidRPr="00E27754" w:rsidRDefault="00637FFA" w:rsidP="00637FFA">
      <w:pPr>
        <w:pStyle w:val="Paragraphedeliste"/>
        <w:numPr>
          <w:ilvl w:val="0"/>
          <w:numId w:val="1"/>
        </w:numPr>
        <w:rPr>
          <w:b/>
          <w:bCs/>
        </w:rPr>
      </w:pPr>
      <w:r w:rsidRPr="00E27754">
        <w:rPr>
          <w:b/>
          <w:bCs/>
        </w:rPr>
        <w:t xml:space="preserve">Salle d’accouchement : </w:t>
      </w:r>
    </w:p>
    <w:p w14:paraId="32158638" w14:textId="77777777" w:rsidR="00637FFA" w:rsidRPr="00E27754" w:rsidRDefault="00637FFA" w:rsidP="00637FF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27754">
        <w:rPr>
          <w:b/>
          <w:bCs/>
          <w:i/>
          <w:iCs/>
        </w:rPr>
        <w:t>Salivation +++</w:t>
      </w:r>
    </w:p>
    <w:p w14:paraId="7ECAD793" w14:textId="77777777" w:rsidR="00637FFA" w:rsidRPr="00E27754" w:rsidRDefault="00637FFA" w:rsidP="00637FF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27754">
        <w:rPr>
          <w:b/>
          <w:bCs/>
          <w:i/>
          <w:iCs/>
        </w:rPr>
        <w:t xml:space="preserve">Bébé qui mousse </w:t>
      </w:r>
    </w:p>
    <w:p w14:paraId="46BD1C50" w14:textId="77777777" w:rsidR="00637FFA" w:rsidRPr="00E27754" w:rsidRDefault="00637FFA" w:rsidP="00637FFA">
      <w:pPr>
        <w:pStyle w:val="Paragraphedeliste"/>
        <w:numPr>
          <w:ilvl w:val="1"/>
          <w:numId w:val="1"/>
        </w:numPr>
        <w:rPr>
          <w:b/>
          <w:bCs/>
          <w:i/>
          <w:iCs/>
          <w:color w:val="92278F" w:themeColor="accent1"/>
        </w:rPr>
      </w:pPr>
      <w:r w:rsidRPr="00E27754">
        <w:rPr>
          <w:b/>
          <w:bCs/>
          <w:i/>
          <w:iCs/>
          <w:color w:val="92278F" w:themeColor="accent1"/>
        </w:rPr>
        <w:t xml:space="preserve">Test à la sonde : </w:t>
      </w:r>
    </w:p>
    <w:p w14:paraId="5FF3F0EB" w14:textId="77777777" w:rsidR="00637FFA" w:rsidRDefault="00637FFA" w:rsidP="00637FFA">
      <w:pPr>
        <w:pStyle w:val="Paragraphedeliste"/>
        <w:numPr>
          <w:ilvl w:val="2"/>
          <w:numId w:val="1"/>
        </w:numPr>
      </w:pPr>
      <w:r>
        <w:t xml:space="preserve">SNG qui </w:t>
      </w:r>
      <w:r w:rsidR="005B3D6E">
        <w:t>bute</w:t>
      </w:r>
      <w:r>
        <w:t xml:space="preserve"> à 10 cm de l’arcade dentaire </w:t>
      </w:r>
    </w:p>
    <w:p w14:paraId="2C6E48A1" w14:textId="77777777" w:rsidR="00637FFA" w:rsidRPr="00E27754" w:rsidRDefault="00637FFA" w:rsidP="00637FFA">
      <w:pPr>
        <w:pStyle w:val="Paragraphedeliste"/>
        <w:numPr>
          <w:ilvl w:val="1"/>
          <w:numId w:val="1"/>
        </w:numPr>
        <w:rPr>
          <w:b/>
          <w:bCs/>
          <w:i/>
          <w:iCs/>
          <w:color w:val="92278F" w:themeColor="accent1"/>
        </w:rPr>
      </w:pPr>
      <w:r w:rsidRPr="00E27754">
        <w:rPr>
          <w:b/>
          <w:bCs/>
          <w:i/>
          <w:iCs/>
          <w:color w:val="92278F" w:themeColor="accent1"/>
        </w:rPr>
        <w:t xml:space="preserve">Test à la seringue : </w:t>
      </w:r>
    </w:p>
    <w:p w14:paraId="1DE5197D" w14:textId="77777777" w:rsidR="00637FFA" w:rsidRDefault="00637FFA" w:rsidP="00637FFA">
      <w:pPr>
        <w:pStyle w:val="Paragraphedeliste"/>
        <w:numPr>
          <w:ilvl w:val="2"/>
          <w:numId w:val="1"/>
        </w:numPr>
      </w:pPr>
      <w:r>
        <w:t>Injection de 5 ml d’air et ausculter l’épigastre</w:t>
      </w:r>
    </w:p>
    <w:p w14:paraId="790F9172" w14:textId="77777777" w:rsidR="00637FFA" w:rsidRPr="00D817E8" w:rsidRDefault="00637FFA" w:rsidP="00637FFA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D817E8">
        <w:rPr>
          <w:b/>
          <w:bCs/>
        </w:rPr>
        <w:t>Post-nataux</w:t>
      </w:r>
      <w:proofErr w:type="spellEnd"/>
      <w:r w:rsidRPr="00D817E8">
        <w:rPr>
          <w:b/>
          <w:bCs/>
        </w:rPr>
        <w:t xml:space="preserve"> immédiat : </w:t>
      </w:r>
    </w:p>
    <w:p w14:paraId="654BB5BA" w14:textId="77777777" w:rsidR="00637FFA" w:rsidRPr="00D817E8" w:rsidRDefault="00637FFA" w:rsidP="00637FF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817E8">
        <w:rPr>
          <w:b/>
          <w:bCs/>
          <w:i/>
          <w:iCs/>
        </w:rPr>
        <w:t xml:space="preserve">Fausses routes : </w:t>
      </w:r>
    </w:p>
    <w:p w14:paraId="24878F64" w14:textId="77777777" w:rsidR="00637FFA" w:rsidRDefault="00637FFA" w:rsidP="00637FFA">
      <w:pPr>
        <w:pStyle w:val="Paragraphedeliste"/>
        <w:numPr>
          <w:ilvl w:val="2"/>
          <w:numId w:val="1"/>
        </w:numPr>
      </w:pPr>
      <w:r>
        <w:t xml:space="preserve">Dyspnée, cyanose, rejet alimentaire lors des tentatives d’alimentation </w:t>
      </w:r>
    </w:p>
    <w:p w14:paraId="7F94BB9A" w14:textId="77777777" w:rsidR="00637FFA" w:rsidRDefault="00637FFA" w:rsidP="00637FFA">
      <w:pPr>
        <w:pStyle w:val="Paragraphedeliste"/>
        <w:numPr>
          <w:ilvl w:val="2"/>
          <w:numId w:val="1"/>
        </w:numPr>
      </w:pPr>
      <w:r>
        <w:t xml:space="preserve">Inhalation du liquide gastrique </w:t>
      </w:r>
    </w:p>
    <w:p w14:paraId="07EDFFB4" w14:textId="77777777" w:rsidR="00637FFA" w:rsidRDefault="00637FFA" w:rsidP="00637FFA">
      <w:pPr>
        <w:pStyle w:val="Paragraphedeliste"/>
        <w:numPr>
          <w:ilvl w:val="2"/>
          <w:numId w:val="1"/>
        </w:numPr>
      </w:pPr>
      <w:r>
        <w:t xml:space="preserve">RGO </w:t>
      </w:r>
      <w:r w:rsidR="005B3D6E">
        <w:t xml:space="preserve">(atrésie de type III) </w:t>
      </w:r>
    </w:p>
    <w:p w14:paraId="50776080" w14:textId="77777777" w:rsidR="00B83BD7" w:rsidRPr="00D817E8" w:rsidRDefault="00B83BD7" w:rsidP="00B83BD7">
      <w:pPr>
        <w:pStyle w:val="Paragraphedeliste"/>
        <w:numPr>
          <w:ilvl w:val="0"/>
          <w:numId w:val="1"/>
        </w:numPr>
        <w:rPr>
          <w:b/>
          <w:bCs/>
        </w:rPr>
      </w:pPr>
      <w:r w:rsidRPr="00D817E8">
        <w:rPr>
          <w:b/>
          <w:bCs/>
        </w:rPr>
        <w:t>Risques de l’atrésie de l’œsophage</w:t>
      </w:r>
      <w:r w:rsidR="00AD4490" w:rsidRPr="00D817E8">
        <w:rPr>
          <w:b/>
          <w:bCs/>
        </w:rPr>
        <w:t xml:space="preserve"> : </w:t>
      </w:r>
    </w:p>
    <w:p w14:paraId="0EBDEC9D" w14:textId="77777777" w:rsidR="00AD4490" w:rsidRDefault="00AD4490" w:rsidP="00AD4490">
      <w:pPr>
        <w:pStyle w:val="Paragraphedeliste"/>
        <w:numPr>
          <w:ilvl w:val="1"/>
          <w:numId w:val="1"/>
        </w:numPr>
      </w:pPr>
      <w:r w:rsidRPr="00D817E8">
        <w:rPr>
          <w:b/>
          <w:bCs/>
          <w:i/>
          <w:iCs/>
        </w:rPr>
        <w:t xml:space="preserve">Fausse route </w:t>
      </w:r>
      <w:r>
        <w:t>=&gt; aspiration continue – 40 mmH2O</w:t>
      </w:r>
      <w:r w:rsidRPr="00AD4490">
        <w:rPr>
          <w:i/>
          <w:iCs/>
        </w:rPr>
        <w:t xml:space="preserve"> (via SNG)</w:t>
      </w:r>
      <w:r>
        <w:t xml:space="preserve">  </w:t>
      </w:r>
    </w:p>
    <w:p w14:paraId="272AFBE8" w14:textId="77777777" w:rsidR="00CE3B75" w:rsidRPr="00D817E8" w:rsidRDefault="00CE3B75" w:rsidP="00AD449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817E8">
        <w:rPr>
          <w:b/>
          <w:bCs/>
          <w:i/>
          <w:iCs/>
        </w:rPr>
        <w:t xml:space="preserve">Inhalation de liquide gastrique : </w:t>
      </w:r>
    </w:p>
    <w:p w14:paraId="370EC7F3" w14:textId="77777777" w:rsidR="00CE3B75" w:rsidRDefault="00CE3B75" w:rsidP="00CE3B75">
      <w:pPr>
        <w:pStyle w:val="Paragraphedeliste"/>
        <w:numPr>
          <w:ilvl w:val="2"/>
          <w:numId w:val="1"/>
        </w:numPr>
      </w:pPr>
      <w:r>
        <w:t xml:space="preserve">Syndrome de </w:t>
      </w:r>
      <w:proofErr w:type="spellStart"/>
      <w:r>
        <w:t>Mendelson</w:t>
      </w:r>
      <w:proofErr w:type="spellEnd"/>
    </w:p>
    <w:p w14:paraId="4D1998DB" w14:textId="77777777" w:rsidR="00CE3B75" w:rsidRDefault="00CE3B75" w:rsidP="00CE3B75">
      <w:pPr>
        <w:pStyle w:val="Paragraphedeliste"/>
        <w:numPr>
          <w:ilvl w:val="2"/>
          <w:numId w:val="1"/>
        </w:numPr>
      </w:pPr>
      <w:r>
        <w:t xml:space="preserve">Vol ventilatoire </w:t>
      </w:r>
    </w:p>
    <w:p w14:paraId="6A09F2C1" w14:textId="77777777" w:rsidR="009E4F90" w:rsidRDefault="009E4F90" w:rsidP="008F2A0B">
      <w:pPr>
        <w:pStyle w:val="Paragraphedeliste"/>
        <w:ind w:left="2160"/>
      </w:pPr>
      <w:r>
        <w:t>=&gt; Proclive 45°</w:t>
      </w:r>
    </w:p>
    <w:p w14:paraId="1AB2D738" w14:textId="77777777" w:rsidR="008F2A0B" w:rsidRDefault="00FA3AA2" w:rsidP="00FA3AA2">
      <w:pPr>
        <w:pStyle w:val="Titre1"/>
      </w:pPr>
      <w:r>
        <w:t xml:space="preserve">Conduite à tenir néonatal : </w:t>
      </w:r>
    </w:p>
    <w:p w14:paraId="59F7318B" w14:textId="77777777" w:rsidR="00FA3AA2" w:rsidRDefault="00FA3AA2" w:rsidP="00FA3AA2">
      <w:pPr>
        <w:pStyle w:val="Paragraphedeliste"/>
        <w:numPr>
          <w:ilvl w:val="0"/>
          <w:numId w:val="1"/>
        </w:numPr>
      </w:pPr>
      <w:r>
        <w:t xml:space="preserve">Arrêt de l’alimentation </w:t>
      </w:r>
    </w:p>
    <w:p w14:paraId="7B349628" w14:textId="77777777" w:rsidR="00FA3AA2" w:rsidRDefault="00FA3AA2" w:rsidP="00FA3AA2">
      <w:pPr>
        <w:pStyle w:val="Paragraphedeliste"/>
        <w:numPr>
          <w:ilvl w:val="0"/>
          <w:numId w:val="1"/>
        </w:numPr>
      </w:pPr>
      <w:r>
        <w:t xml:space="preserve">Sonde œsophagienne en aspiration </w:t>
      </w:r>
      <w:r w:rsidR="00234B72">
        <w:t xml:space="preserve">douce </w:t>
      </w:r>
    </w:p>
    <w:p w14:paraId="2B71759E" w14:textId="77777777" w:rsidR="00FA3AA2" w:rsidRDefault="00FA3AA2" w:rsidP="00FA3AA2">
      <w:pPr>
        <w:pStyle w:val="Paragraphedeliste"/>
        <w:numPr>
          <w:ilvl w:val="0"/>
          <w:numId w:val="1"/>
        </w:numPr>
      </w:pPr>
      <w:r>
        <w:t>Proclive</w:t>
      </w:r>
    </w:p>
    <w:p w14:paraId="3AB9F641" w14:textId="77777777" w:rsidR="0049745D" w:rsidRDefault="00FA3AA2" w:rsidP="0049745D">
      <w:pPr>
        <w:pStyle w:val="Paragraphedeliste"/>
        <w:numPr>
          <w:ilvl w:val="0"/>
          <w:numId w:val="1"/>
        </w:numPr>
      </w:pPr>
      <w:r>
        <w:t xml:space="preserve">Cliché thoraco-abdominale après injection d’air </w:t>
      </w:r>
    </w:p>
    <w:p w14:paraId="0B28FCE0" w14:textId="77777777" w:rsidR="001F06A8" w:rsidRDefault="00FA3AA2" w:rsidP="00E85BED">
      <w:pPr>
        <w:pStyle w:val="Paragraphedeliste"/>
        <w:numPr>
          <w:ilvl w:val="0"/>
          <w:numId w:val="1"/>
        </w:numPr>
        <w:spacing w:after="0"/>
      </w:pPr>
      <w:r>
        <w:t xml:space="preserve">Bilan malformatif et </w:t>
      </w:r>
      <w:proofErr w:type="spellStart"/>
      <w:r>
        <w:t>pré-opératoire</w:t>
      </w:r>
      <w:proofErr w:type="spellEnd"/>
      <w:r>
        <w:t xml:space="preserve"> </w:t>
      </w:r>
    </w:p>
    <w:p w14:paraId="3E79C802" w14:textId="77777777" w:rsidR="00821F63" w:rsidRDefault="00821F63" w:rsidP="00E85BED">
      <w:pPr>
        <w:spacing w:after="0"/>
      </w:pPr>
    </w:p>
    <w:p w14:paraId="60FADC20" w14:textId="77777777" w:rsidR="00064BD5" w:rsidRDefault="008414A9" w:rsidP="00064BD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E94D66" wp14:editId="3B4AFDB3">
                <wp:simplePos x="0" y="0"/>
                <wp:positionH relativeFrom="column">
                  <wp:posOffset>4009390</wp:posOffset>
                </wp:positionH>
                <wp:positionV relativeFrom="paragraph">
                  <wp:posOffset>70485</wp:posOffset>
                </wp:positionV>
                <wp:extent cx="1694180" cy="969010"/>
                <wp:effectExtent l="0" t="0" r="20320" b="40640"/>
                <wp:wrapNone/>
                <wp:docPr id="4" name="Légende : flèche vers le b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180" cy="969010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42A91" w14:textId="77777777" w:rsidR="008414A9" w:rsidRDefault="004874C8" w:rsidP="007E34F2">
                            <w:pPr>
                              <w:jc w:val="center"/>
                            </w:pPr>
                            <w:r>
                              <w:t>A</w:t>
                            </w:r>
                            <w:r w:rsidR="008414A9">
                              <w:t xml:space="preserve">ération sous-jacente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2617CA00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Légende : flèche vers le bas 4" o:spid="_x0000_s1026" type="#_x0000_t80" style="position:absolute;margin-left:315.7pt;margin-top:5.55pt;width:133.4pt;height:7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" adj="14035,7711,16200,9256" fillcolor="#92278f [3204]" strokecolor="#150515 [484]" strokeweight="1pt">
                <v:textbox>
                  <w:txbxContent>
                    <w:p w:rsidR="008414A9" w:rsidRDefault="004874C8" w:rsidP="007E34F2">
                      <w:pPr>
                        <w:jc w:val="center"/>
                      </w:pPr>
                      <w:r>
                        <w:t>A</w:t>
                      </w:r>
                      <w:r w:rsidR="008414A9">
                        <w:t xml:space="preserve">ération sous-jacente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F385FB" wp14:editId="0767D2BE">
                <wp:simplePos x="0" y="0"/>
                <wp:positionH relativeFrom="column">
                  <wp:posOffset>-137795</wp:posOffset>
                </wp:positionH>
                <wp:positionV relativeFrom="paragraph">
                  <wp:posOffset>67945</wp:posOffset>
                </wp:positionV>
                <wp:extent cx="1694180" cy="969010"/>
                <wp:effectExtent l="0" t="0" r="20320" b="40640"/>
                <wp:wrapNone/>
                <wp:docPr id="3" name="Légende : flèche vers le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180" cy="969010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1EAE1" w14:textId="77777777" w:rsidR="007E34F2" w:rsidRDefault="007E34F2" w:rsidP="007E34F2">
                            <w:pPr>
                              <w:jc w:val="center"/>
                            </w:pPr>
                            <w:r>
                              <w:t xml:space="preserve">Pas d’aération sous-jacente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id="Légende : flèche vers le bas 3" o:spid="_x0000_s1027" type="#_x0000_t80" style="position:absolute;margin-left:-10.85pt;margin-top:5.35pt;width:133.4pt;height:7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" adj="14035,7711,16200,9256" fillcolor="#92278f [3204]" strokecolor="#150515 [484]" strokeweight="1pt">
                <v:textbox>
                  <w:txbxContent>
                    <w:p w:rsidR="007E34F2" w:rsidRDefault="007E34F2" w:rsidP="007E34F2">
                      <w:pPr>
                        <w:jc w:val="center"/>
                      </w:pPr>
                      <w:r>
                        <w:t xml:space="preserve">Pas d’aération sous-jacente </w:t>
                      </w:r>
                    </w:p>
                  </w:txbxContent>
                </v:textbox>
              </v:shape>
            </w:pict>
          </mc:Fallback>
        </mc:AlternateContent>
      </w:r>
      <w:r w:rsidR="006915D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0C6D5C" wp14:editId="38CC2DF3">
                <wp:simplePos x="0" y="0"/>
                <wp:positionH relativeFrom="column">
                  <wp:posOffset>1557655</wp:posOffset>
                </wp:positionH>
                <wp:positionV relativeFrom="paragraph">
                  <wp:posOffset>67945</wp:posOffset>
                </wp:positionV>
                <wp:extent cx="2432050" cy="676275"/>
                <wp:effectExtent l="19050" t="0" r="44450" b="28575"/>
                <wp:wrapNone/>
                <wp:docPr id="2" name="Légende : double flèche horizonta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676275"/>
                        </a:xfrm>
                        <a:prstGeom prst="leftRight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DFDCD" w14:textId="77777777" w:rsidR="00CB4DBE" w:rsidRDefault="00CB2BD9" w:rsidP="00CB4DBE">
                            <w:pPr>
                              <w:jc w:val="center"/>
                            </w:pPr>
                            <w:r>
                              <w:t xml:space="preserve">Radiographie thoraco-abdominale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id="_x0000_t81" coordsize="21600,21600" o:spt="81" adj="5400,5400,2700,8100" path="m@0,l@0@3@2@3@2@1,,10800@2@4@2@5@0@5@0,21600@8,21600@8@5@9@5@9@4,21600,10800@9@1@9@3@8@3@8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  <v:f eqn="sum 21600 0 #0"/>
                  <v:f eqn="sum 21600 0 #2"/>
                </v:formulas>
                <v:path o:connecttype="custom" o:connectlocs="10800,0;0,10800;10800,21600;21600,10800" o:connectangles="270,180,90,0" textboxrect="@0,0,@8,21600"/>
                <v:handles>
                  <v:h position="#0,topLeft" xrange="@2,10800"/>
                  <v:h position="topLeft,#1" yrange="0,@3"/>
                  <v:h position="#2,#3" xrange="0,@0" yrange="@1,10800"/>
                </v:handles>
              </v:shapetype>
              <v:shape id="Légende : double flèche horizontale 2" o:spid="_x0000_s1028" type="#_x0000_t81" style="position:absolute;margin-left:122.65pt;margin-top:5.35pt;width:191.5pt;height:5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" adj="5603,,1502" fillcolor="#92278f [3204]" strokecolor="#150515 [484]" strokeweight="1pt">
                <v:textbox>
                  <w:txbxContent>
                    <w:p w:rsidR="00CB4DBE" w:rsidRDefault="00CB2BD9" w:rsidP="00CB4DBE">
                      <w:pPr>
                        <w:jc w:val="center"/>
                      </w:pPr>
                      <w:r>
                        <w:t xml:space="preserve">Radiographie thoraco-abdominale </w:t>
                      </w:r>
                    </w:p>
                  </w:txbxContent>
                </v:textbox>
              </v:shape>
            </w:pict>
          </mc:Fallback>
        </mc:AlternateContent>
      </w:r>
    </w:p>
    <w:p w14:paraId="12DBAAF1" w14:textId="77777777" w:rsidR="00064BD5" w:rsidRDefault="00064BD5" w:rsidP="00064BD5"/>
    <w:p w14:paraId="1039A7EF" w14:textId="77777777" w:rsidR="00064BD5" w:rsidRDefault="00064BD5" w:rsidP="00064BD5"/>
    <w:p w14:paraId="0EEC4123" w14:textId="77777777" w:rsidR="00064BD5" w:rsidRDefault="000C0BBB" w:rsidP="00064BD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0BA0B7" wp14:editId="3521535D">
                <wp:simplePos x="0" y="0"/>
                <wp:positionH relativeFrom="column">
                  <wp:posOffset>4007485</wp:posOffset>
                </wp:positionH>
                <wp:positionV relativeFrom="paragraph">
                  <wp:posOffset>142240</wp:posOffset>
                </wp:positionV>
                <wp:extent cx="1694180" cy="682625"/>
                <wp:effectExtent l="0" t="0" r="20320" b="41275"/>
                <wp:wrapNone/>
                <wp:docPr id="7" name="Légende : flèche vers le b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180" cy="682625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C341C" w14:textId="77777777" w:rsidR="008D0BD7" w:rsidRDefault="008D0BD7" w:rsidP="007E34F2">
                            <w:pPr>
                              <w:jc w:val="center"/>
                            </w:pPr>
                            <w:r>
                              <w:t xml:space="preserve">Type III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617CA00" id="Légende : flèche vers le bas 7" o:spid="_x0000_s1029" type="#_x0000_t80" style="position:absolute;margin-left:315.55pt;margin-top:11.2pt;width:133.4pt;height:5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" adj="14035,8624,16200,9712" fillcolor="#92278f [3204]" strokecolor="#150515 [484]" strokeweight="1pt">
                <v:textbox>
                  <w:txbxContent>
                    <w:p w:rsidR="008D0BD7" w:rsidRDefault="008D0BD7" w:rsidP="007E34F2">
                      <w:pPr>
                        <w:jc w:val="center"/>
                      </w:pPr>
                      <w:r>
                        <w:t xml:space="preserve">Type III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87EA2E" wp14:editId="2B2FC6EC">
                <wp:simplePos x="0" y="0"/>
                <wp:positionH relativeFrom="column">
                  <wp:posOffset>-137795</wp:posOffset>
                </wp:positionH>
                <wp:positionV relativeFrom="paragraph">
                  <wp:posOffset>142240</wp:posOffset>
                </wp:positionV>
                <wp:extent cx="1694180" cy="682625"/>
                <wp:effectExtent l="0" t="0" r="20320" b="41275"/>
                <wp:wrapNone/>
                <wp:docPr id="5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180" cy="682625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9F116" w14:textId="77777777" w:rsidR="004874C8" w:rsidRDefault="008D0BD7" w:rsidP="007E34F2">
                            <w:pPr>
                              <w:jc w:val="center"/>
                            </w:pPr>
                            <w:r>
                              <w:t xml:space="preserve">Type I ou II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617CA00" id="Légende : flèche vers le bas 5" o:spid="_x0000_s1030" type="#_x0000_t80" style="position:absolute;margin-left:-10.85pt;margin-top:11.2pt;width:133.4pt;height:5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" adj="14035,8624,16200,9712" fillcolor="#92278f [3204]" strokecolor="#150515 [484]" strokeweight="1pt">
                <v:textbox>
                  <w:txbxContent>
                    <w:p w:rsidR="004874C8" w:rsidRDefault="008D0BD7" w:rsidP="007E34F2">
                      <w:pPr>
                        <w:jc w:val="center"/>
                      </w:pPr>
                      <w:r>
                        <w:t xml:space="preserve">Type I ou II </w:t>
                      </w:r>
                    </w:p>
                  </w:txbxContent>
                </v:textbox>
              </v:shape>
            </w:pict>
          </mc:Fallback>
        </mc:AlternateContent>
      </w:r>
    </w:p>
    <w:p w14:paraId="188B8FDE" w14:textId="77777777" w:rsidR="00064BD5" w:rsidRDefault="00064BD5" w:rsidP="00064BD5"/>
    <w:p w14:paraId="3D1AFB4F" w14:textId="77777777" w:rsidR="00B83926" w:rsidRDefault="00343F50" w:rsidP="00064BD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EF07E6" wp14:editId="070EFD4B">
                <wp:simplePos x="0" y="0"/>
                <wp:positionH relativeFrom="column">
                  <wp:posOffset>4010660</wp:posOffset>
                </wp:positionH>
                <wp:positionV relativeFrom="paragraph">
                  <wp:posOffset>231140</wp:posOffset>
                </wp:positionV>
                <wp:extent cx="1694180" cy="786130"/>
                <wp:effectExtent l="0" t="0" r="20320" b="139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180" cy="786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7A741" w14:textId="77777777" w:rsidR="00E21D12" w:rsidRDefault="00B434C2" w:rsidP="00E21D12">
                            <w:pPr>
                              <w:jc w:val="center"/>
                            </w:pPr>
                            <w:r>
                              <w:t xml:space="preserve">Courte distance entre les culs de sac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602993D" id="Rectangle 12" o:spid="_x0000_s1031" style="position:absolute;margin-left:315.8pt;margin-top:18.2pt;width:133.4pt;height:61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" fillcolor="#92278f [3204]" strokecolor="#150515 [484]" strokeweight="1pt">
                <v:textbox>
                  <w:txbxContent>
                    <w:p w:rsidR="00E21D12" w:rsidRDefault="00B434C2" w:rsidP="00E21D12">
                      <w:pPr>
                        <w:jc w:val="center"/>
                      </w:pPr>
                      <w:r>
                        <w:t xml:space="preserve">Courte distance entre les culs de sac </w:t>
                      </w:r>
                    </w:p>
                  </w:txbxContent>
                </v:textbox>
              </v:rect>
            </w:pict>
          </mc:Fallback>
        </mc:AlternateContent>
      </w:r>
      <w:r w:rsidR="00B434C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17C796" wp14:editId="5C50BF2D">
                <wp:simplePos x="0" y="0"/>
                <wp:positionH relativeFrom="column">
                  <wp:posOffset>-136525</wp:posOffset>
                </wp:positionH>
                <wp:positionV relativeFrom="paragraph">
                  <wp:posOffset>227330</wp:posOffset>
                </wp:positionV>
                <wp:extent cx="1697355" cy="786130"/>
                <wp:effectExtent l="0" t="0" r="17145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355" cy="786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761F47" w14:textId="77777777" w:rsidR="00E21D12" w:rsidRDefault="00E21D12" w:rsidP="00E21D12">
                            <w:pPr>
                              <w:jc w:val="center"/>
                            </w:pPr>
                            <w:r>
                              <w:t xml:space="preserve">Longue distance entre les culs de sac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id="Rectangle 10" o:spid="_x0000_s1032" style="position:absolute;margin-left:-10.75pt;margin-top:17.9pt;width:133.65pt;height:6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" fillcolor="#92278f [3204]" strokecolor="#150515 [484]" strokeweight="1pt">
                <v:textbox>
                  <w:txbxContent>
                    <w:p w:rsidR="00E21D12" w:rsidRDefault="00E21D12" w:rsidP="00E21D12">
                      <w:pPr>
                        <w:jc w:val="center"/>
                      </w:pPr>
                      <w:r>
                        <w:t xml:space="preserve">Longue distance entre les culs de sac </w:t>
                      </w:r>
                    </w:p>
                  </w:txbxContent>
                </v:textbox>
              </v:rect>
            </w:pict>
          </mc:Fallback>
        </mc:AlternateContent>
      </w:r>
    </w:p>
    <w:p w14:paraId="4F27E05D" w14:textId="77777777" w:rsidR="00B83926" w:rsidRDefault="00B83926" w:rsidP="00064BD5"/>
    <w:p w14:paraId="47D72162" w14:textId="77777777" w:rsidR="000C0BBB" w:rsidRDefault="000C0BBB" w:rsidP="00064BD5"/>
    <w:p w14:paraId="23287F06" w14:textId="77777777" w:rsidR="000C0BBB" w:rsidRDefault="000C0BBB" w:rsidP="00064BD5"/>
    <w:p w14:paraId="639DDB86" w14:textId="77777777" w:rsidR="00A7277F" w:rsidRPr="00FA3AA2" w:rsidRDefault="00A7277F" w:rsidP="001321B1"/>
    <w:p w14:paraId="39FB956C" w14:textId="77777777" w:rsidR="00CA2D55" w:rsidRDefault="00A13AF4" w:rsidP="00957444">
      <w:pPr>
        <w:pStyle w:val="Titre2"/>
      </w:pPr>
      <w:r>
        <w:t xml:space="preserve">Traitement : </w:t>
      </w:r>
    </w:p>
    <w:p w14:paraId="03A01FBD" w14:textId="77777777" w:rsidR="00A13AF4" w:rsidRDefault="00234B72" w:rsidP="00A13AF4">
      <w:pPr>
        <w:pStyle w:val="Paragraphedeliste"/>
        <w:numPr>
          <w:ilvl w:val="0"/>
          <w:numId w:val="1"/>
        </w:numPr>
      </w:pPr>
      <w:r>
        <w:lastRenderedPageBreak/>
        <w:t>Type</w:t>
      </w:r>
      <w:r w:rsidR="00A13AF4">
        <w:t xml:space="preserve"> III </w:t>
      </w:r>
      <w:r w:rsidR="00A13AF4">
        <w:sym w:font="Wingdings" w:char="F0E0"/>
      </w:r>
      <w:r w:rsidR="00A13AF4">
        <w:t xml:space="preserve"> correction primaire</w:t>
      </w:r>
    </w:p>
    <w:p w14:paraId="30EE3E6C" w14:textId="77777777" w:rsidR="00A13AF4" w:rsidRDefault="00A13AF4" w:rsidP="00A13AF4">
      <w:pPr>
        <w:pStyle w:val="Paragraphedeliste"/>
        <w:numPr>
          <w:ilvl w:val="0"/>
          <w:numId w:val="1"/>
        </w:numPr>
      </w:pPr>
      <w:r>
        <w:t xml:space="preserve">Type I ou II </w:t>
      </w:r>
      <w:r>
        <w:sym w:font="Wingdings" w:char="F0E0"/>
      </w:r>
      <w:r>
        <w:t xml:space="preserve"> gastrostomie </w:t>
      </w:r>
      <w:r>
        <w:sym w:font="Wingdings" w:char="F0E0"/>
      </w:r>
      <w:r>
        <w:t xml:space="preserve"> correction secondaire </w:t>
      </w:r>
    </w:p>
    <w:p w14:paraId="3EDD87E1" w14:textId="77777777" w:rsidR="00957444" w:rsidRDefault="00957444" w:rsidP="00493327">
      <w:pPr>
        <w:pStyle w:val="Titre2"/>
      </w:pPr>
      <w:r>
        <w:t>Chirurgie ou thoracoscopie : type III :</w:t>
      </w:r>
      <w:r>
        <w:tab/>
      </w:r>
    </w:p>
    <w:p w14:paraId="53B2A9FD" w14:textId="77777777" w:rsidR="00957444" w:rsidRDefault="00957444" w:rsidP="002A54EB">
      <w:pPr>
        <w:pStyle w:val="Paragraphedeliste"/>
        <w:numPr>
          <w:ilvl w:val="0"/>
          <w:numId w:val="3"/>
        </w:numPr>
      </w:pPr>
      <w:r>
        <w:t>Thoracotomie 3</w:t>
      </w:r>
      <w:r w:rsidRPr="00957444">
        <w:rPr>
          <w:vertAlign w:val="superscript"/>
        </w:rPr>
        <w:t>ème</w:t>
      </w:r>
      <w:r>
        <w:t xml:space="preserve"> </w:t>
      </w:r>
      <w:r w:rsidR="00561C9E">
        <w:t>EICD</w:t>
      </w:r>
    </w:p>
    <w:p w14:paraId="0830344B" w14:textId="77777777" w:rsidR="00561C9E" w:rsidRDefault="00561C9E" w:rsidP="002A54EB">
      <w:pPr>
        <w:pStyle w:val="Paragraphedeliste"/>
        <w:numPr>
          <w:ilvl w:val="0"/>
          <w:numId w:val="3"/>
        </w:numPr>
      </w:pPr>
      <w:r>
        <w:t xml:space="preserve">Voie extra-pleurale </w:t>
      </w:r>
    </w:p>
    <w:p w14:paraId="3C52CB82" w14:textId="77777777" w:rsidR="00561C9E" w:rsidRDefault="00561C9E" w:rsidP="002A54EB">
      <w:pPr>
        <w:pStyle w:val="Paragraphedeliste"/>
        <w:numPr>
          <w:ilvl w:val="0"/>
          <w:numId w:val="3"/>
        </w:numPr>
      </w:pPr>
      <w:r>
        <w:t xml:space="preserve">Fermeture de la fistule </w:t>
      </w:r>
      <w:proofErr w:type="spellStart"/>
      <w:r>
        <w:t>œso</w:t>
      </w:r>
      <w:proofErr w:type="spellEnd"/>
      <w:r>
        <w:t xml:space="preserve">-trachéale </w:t>
      </w:r>
    </w:p>
    <w:p w14:paraId="4F55FEC9" w14:textId="77777777" w:rsidR="00561C9E" w:rsidRDefault="00561C9E" w:rsidP="002A54EB">
      <w:pPr>
        <w:pStyle w:val="Paragraphedeliste"/>
        <w:numPr>
          <w:ilvl w:val="0"/>
          <w:numId w:val="3"/>
        </w:numPr>
      </w:pPr>
      <w:r>
        <w:t>Anastomose trans-anatomique</w:t>
      </w:r>
    </w:p>
    <w:p w14:paraId="311C4694" w14:textId="77777777" w:rsidR="00561C9E" w:rsidRDefault="00561C9E" w:rsidP="002A54EB">
      <w:pPr>
        <w:pStyle w:val="Paragraphedeliste"/>
        <w:numPr>
          <w:ilvl w:val="0"/>
          <w:numId w:val="3"/>
        </w:numPr>
      </w:pPr>
      <w:r>
        <w:t xml:space="preserve">Drainage thoracique </w:t>
      </w:r>
    </w:p>
    <w:p w14:paraId="24CC6246" w14:textId="77777777" w:rsidR="00117F98" w:rsidRPr="003A01BC" w:rsidRDefault="00117F98" w:rsidP="00117F98">
      <w:pPr>
        <w:pStyle w:val="Paragraphedeliste"/>
        <w:numPr>
          <w:ilvl w:val="0"/>
          <w:numId w:val="1"/>
        </w:numPr>
        <w:rPr>
          <w:b/>
          <w:bCs/>
        </w:rPr>
      </w:pPr>
      <w:r w:rsidRPr="003A01BC">
        <w:rPr>
          <w:b/>
          <w:bCs/>
        </w:rPr>
        <w:t xml:space="preserve">Post-opératoire immédiat : </w:t>
      </w:r>
    </w:p>
    <w:p w14:paraId="4FE2EE59" w14:textId="77777777" w:rsidR="00117F98" w:rsidRDefault="00117F98" w:rsidP="00117F98">
      <w:pPr>
        <w:pStyle w:val="Paragraphedeliste"/>
        <w:numPr>
          <w:ilvl w:val="1"/>
          <w:numId w:val="1"/>
        </w:numPr>
      </w:pPr>
      <w:r>
        <w:t xml:space="preserve">Drains 7 jours sauf fistule anastomotique </w:t>
      </w:r>
    </w:p>
    <w:p w14:paraId="4FDE9AC8" w14:textId="77777777" w:rsidR="00117F98" w:rsidRDefault="00117F98" w:rsidP="00117F98">
      <w:pPr>
        <w:pStyle w:val="Paragraphedeliste"/>
        <w:numPr>
          <w:ilvl w:val="1"/>
          <w:numId w:val="1"/>
        </w:numPr>
      </w:pPr>
      <w:r>
        <w:t xml:space="preserve">Opacification avant ablation </w:t>
      </w:r>
      <w:proofErr w:type="spellStart"/>
      <w:r>
        <w:t>dzs</w:t>
      </w:r>
      <w:proofErr w:type="spellEnd"/>
      <w:r>
        <w:t xml:space="preserve"> drains </w:t>
      </w:r>
    </w:p>
    <w:p w14:paraId="29E4CB51" w14:textId="77777777" w:rsidR="00117F98" w:rsidRDefault="00117F98" w:rsidP="00117F98">
      <w:pPr>
        <w:pStyle w:val="Paragraphedeliste"/>
        <w:numPr>
          <w:ilvl w:val="1"/>
          <w:numId w:val="1"/>
        </w:numPr>
      </w:pPr>
      <w:r>
        <w:t xml:space="preserve">TOGD J5-J10 </w:t>
      </w:r>
    </w:p>
    <w:p w14:paraId="4958A20A" w14:textId="77777777" w:rsidR="00117F98" w:rsidRDefault="00117F98" w:rsidP="00117F98">
      <w:pPr>
        <w:pStyle w:val="Paragraphedeliste"/>
        <w:numPr>
          <w:ilvl w:val="1"/>
          <w:numId w:val="1"/>
        </w:numPr>
      </w:pPr>
      <w:r>
        <w:t>Traitement du RGO toujours</w:t>
      </w:r>
    </w:p>
    <w:p w14:paraId="684D3BA3" w14:textId="77777777" w:rsidR="00F219C5" w:rsidRPr="003A01BC" w:rsidRDefault="00F219C5" w:rsidP="00C61AFF">
      <w:pPr>
        <w:pStyle w:val="Paragraphedeliste"/>
        <w:numPr>
          <w:ilvl w:val="0"/>
          <w:numId w:val="1"/>
        </w:numPr>
        <w:rPr>
          <w:b/>
          <w:bCs/>
        </w:rPr>
      </w:pPr>
      <w:r w:rsidRPr="003A01BC">
        <w:rPr>
          <w:b/>
          <w:bCs/>
        </w:rPr>
        <w:t>Complications immédiates</w:t>
      </w:r>
      <w:r w:rsidR="003A01BC" w:rsidRPr="003A01BC">
        <w:rPr>
          <w:b/>
          <w:bCs/>
        </w:rPr>
        <w:t> :</w:t>
      </w:r>
    </w:p>
    <w:p w14:paraId="75F5CC88" w14:textId="77777777" w:rsidR="00C61AFF" w:rsidRPr="00F219C5" w:rsidRDefault="00F219C5" w:rsidP="00C61AFF">
      <w:pPr>
        <w:pStyle w:val="Paragraphedeliste"/>
        <w:numPr>
          <w:ilvl w:val="1"/>
          <w:numId w:val="1"/>
        </w:numPr>
      </w:pPr>
      <w:proofErr w:type="gramStart"/>
      <w:r>
        <w:t>Fistules anastomotique</w:t>
      </w:r>
      <w:proofErr w:type="gramEnd"/>
      <w:r>
        <w:t xml:space="preserve"> </w:t>
      </w:r>
    </w:p>
    <w:p w14:paraId="71B461F5" w14:textId="77777777" w:rsidR="00C61AFF" w:rsidRPr="003A01BC" w:rsidRDefault="00C61AFF" w:rsidP="00CF131C">
      <w:pPr>
        <w:pStyle w:val="Paragraphedeliste"/>
        <w:numPr>
          <w:ilvl w:val="0"/>
          <w:numId w:val="1"/>
        </w:numPr>
        <w:rPr>
          <w:b/>
          <w:bCs/>
        </w:rPr>
      </w:pPr>
      <w:r w:rsidRPr="003A01BC">
        <w:rPr>
          <w:b/>
          <w:bCs/>
        </w:rPr>
        <w:t xml:space="preserve">Complications à moyen et à long terme </w:t>
      </w:r>
    </w:p>
    <w:p w14:paraId="301EEB37" w14:textId="77777777" w:rsidR="00C61AFF" w:rsidRDefault="00C61AFF" w:rsidP="00C61AFF">
      <w:pPr>
        <w:pStyle w:val="Paragraphedeliste"/>
        <w:numPr>
          <w:ilvl w:val="1"/>
          <w:numId w:val="1"/>
        </w:numPr>
      </w:pPr>
      <w:r>
        <w:t>RGO</w:t>
      </w:r>
    </w:p>
    <w:p w14:paraId="2D327685" w14:textId="77777777" w:rsidR="00C61AFF" w:rsidRDefault="00C61AFF" w:rsidP="00C61AFF">
      <w:pPr>
        <w:pStyle w:val="Paragraphedeliste"/>
        <w:numPr>
          <w:ilvl w:val="1"/>
          <w:numId w:val="1"/>
        </w:numPr>
      </w:pPr>
      <w:r>
        <w:t xml:space="preserve">Sténose anastomotique </w:t>
      </w:r>
    </w:p>
    <w:p w14:paraId="03F9A87B" w14:textId="77777777" w:rsidR="00C61AFF" w:rsidRDefault="00C61AFF" w:rsidP="00C61AFF">
      <w:pPr>
        <w:pStyle w:val="Paragraphedeliste"/>
        <w:numPr>
          <w:ilvl w:val="1"/>
          <w:numId w:val="1"/>
        </w:numPr>
      </w:pPr>
      <w:r>
        <w:t>Trachéomalacie souvent</w:t>
      </w:r>
    </w:p>
    <w:p w14:paraId="1BC13A32" w14:textId="77777777" w:rsidR="00C61AFF" w:rsidRDefault="00C61AFF" w:rsidP="00C61AFF">
      <w:pPr>
        <w:pStyle w:val="Paragraphedeliste"/>
        <w:numPr>
          <w:ilvl w:val="1"/>
          <w:numId w:val="1"/>
        </w:numPr>
      </w:pPr>
      <w:r>
        <w:t>Pneumopathies récidivantes</w:t>
      </w:r>
    </w:p>
    <w:p w14:paraId="5EE25CE4" w14:textId="77777777" w:rsidR="00C61AFF" w:rsidRDefault="00C61AFF" w:rsidP="00C61AFF">
      <w:pPr>
        <w:pStyle w:val="Paragraphedeliste"/>
        <w:numPr>
          <w:ilvl w:val="1"/>
          <w:numId w:val="1"/>
        </w:numPr>
      </w:pPr>
      <w:r>
        <w:t xml:space="preserve">Dyskinésie œsophagienne toujours </w:t>
      </w:r>
    </w:p>
    <w:p w14:paraId="2D1270AB" w14:textId="77777777" w:rsidR="00CA2D55" w:rsidRDefault="00493327" w:rsidP="00BB2796">
      <w:pPr>
        <w:pStyle w:val="Titre2"/>
      </w:pPr>
      <w:r>
        <w:t xml:space="preserve"> Chirurgie : Type I ou II </w:t>
      </w:r>
    </w:p>
    <w:p w14:paraId="377921CB" w14:textId="77777777" w:rsidR="00493327" w:rsidRPr="003117F7" w:rsidRDefault="00493327" w:rsidP="00493327">
      <w:pPr>
        <w:pStyle w:val="Paragraphedeliste"/>
        <w:numPr>
          <w:ilvl w:val="0"/>
          <w:numId w:val="1"/>
        </w:numPr>
        <w:rPr>
          <w:b/>
          <w:bCs/>
        </w:rPr>
      </w:pPr>
      <w:r w:rsidRPr="003117F7">
        <w:rPr>
          <w:b/>
          <w:bCs/>
        </w:rPr>
        <w:t xml:space="preserve">Gastrostomie et étude du </w:t>
      </w:r>
      <w:proofErr w:type="spellStart"/>
      <w:r w:rsidRPr="003117F7">
        <w:rPr>
          <w:b/>
          <w:bCs/>
        </w:rPr>
        <w:t>defect</w:t>
      </w:r>
      <w:proofErr w:type="spellEnd"/>
      <w:r w:rsidR="00484EEF" w:rsidRPr="003117F7">
        <w:rPr>
          <w:b/>
          <w:bCs/>
        </w:rPr>
        <w:t> :</w:t>
      </w:r>
    </w:p>
    <w:p w14:paraId="3D124223" w14:textId="77777777" w:rsidR="00493327" w:rsidRDefault="00493327" w:rsidP="00493327">
      <w:pPr>
        <w:pStyle w:val="Paragraphedeliste"/>
        <w:numPr>
          <w:ilvl w:val="1"/>
          <w:numId w:val="1"/>
        </w:numPr>
      </w:pPr>
      <w:r>
        <w:t>Aspiration du cul de sac à 4 à 8 semaines</w:t>
      </w:r>
    </w:p>
    <w:p w14:paraId="008006F2" w14:textId="77777777" w:rsidR="00493327" w:rsidRDefault="00493327" w:rsidP="00493327">
      <w:pPr>
        <w:pStyle w:val="Paragraphedeliste"/>
        <w:numPr>
          <w:ilvl w:val="1"/>
          <w:numId w:val="1"/>
        </w:numPr>
      </w:pPr>
      <w:r>
        <w:t xml:space="preserve">Nutrition </w:t>
      </w:r>
      <w:r w:rsidR="003117F7">
        <w:t>entérale</w:t>
      </w:r>
    </w:p>
    <w:p w14:paraId="4A97174E" w14:textId="77777777" w:rsidR="00493327" w:rsidRDefault="00006FCA" w:rsidP="00493327">
      <w:pPr>
        <w:pStyle w:val="Paragraphedeliste"/>
        <w:numPr>
          <w:ilvl w:val="1"/>
          <w:numId w:val="1"/>
        </w:numPr>
      </w:pPr>
      <w:proofErr w:type="spellStart"/>
      <w:r>
        <w:t>Antiséc</w:t>
      </w:r>
      <w:r w:rsidR="00493327">
        <w:t>retoire</w:t>
      </w:r>
      <w:proofErr w:type="spellEnd"/>
    </w:p>
    <w:p w14:paraId="2165D751" w14:textId="77777777" w:rsidR="00006FCA" w:rsidRPr="00A15969" w:rsidRDefault="00493327" w:rsidP="00493327">
      <w:pPr>
        <w:pStyle w:val="Paragraphedeliste"/>
        <w:numPr>
          <w:ilvl w:val="0"/>
          <w:numId w:val="1"/>
        </w:numPr>
        <w:rPr>
          <w:b/>
          <w:bCs/>
        </w:rPr>
      </w:pPr>
      <w:r w:rsidRPr="00A15969">
        <w:rPr>
          <w:b/>
          <w:bCs/>
        </w:rPr>
        <w:t>Rapprochement des culs de sac per opératoire</w:t>
      </w:r>
    </w:p>
    <w:p w14:paraId="5B020468" w14:textId="77777777" w:rsidR="00493327" w:rsidRPr="00A15969" w:rsidRDefault="00006FCA" w:rsidP="00493327">
      <w:pPr>
        <w:pStyle w:val="Paragraphedeliste"/>
        <w:numPr>
          <w:ilvl w:val="0"/>
          <w:numId w:val="1"/>
        </w:numPr>
        <w:rPr>
          <w:b/>
          <w:bCs/>
        </w:rPr>
      </w:pPr>
      <w:r w:rsidRPr="00A15969">
        <w:rPr>
          <w:b/>
          <w:bCs/>
        </w:rPr>
        <w:t xml:space="preserve">Anastomose </w:t>
      </w:r>
      <w:proofErr w:type="spellStart"/>
      <w:r w:rsidRPr="00A15969">
        <w:rPr>
          <w:b/>
          <w:bCs/>
        </w:rPr>
        <w:t>oeso-oesophagienne</w:t>
      </w:r>
      <w:proofErr w:type="spellEnd"/>
      <w:r w:rsidRPr="00A15969">
        <w:rPr>
          <w:b/>
          <w:bCs/>
        </w:rPr>
        <w:t xml:space="preserve"> différé</w:t>
      </w:r>
      <w:r w:rsidR="00493327" w:rsidRPr="00A15969">
        <w:rPr>
          <w:b/>
          <w:bCs/>
        </w:rPr>
        <w:t xml:space="preserve"> </w:t>
      </w:r>
      <w:r w:rsidRPr="00A15969">
        <w:rPr>
          <w:b/>
          <w:bCs/>
        </w:rPr>
        <w:t xml:space="preserve">après croissance spontanée </w:t>
      </w:r>
    </w:p>
    <w:p w14:paraId="776FFCA5" w14:textId="77777777" w:rsidR="00006FCA" w:rsidRPr="00A15969" w:rsidRDefault="00006FCA" w:rsidP="00493327">
      <w:pPr>
        <w:pStyle w:val="Paragraphedeliste"/>
        <w:numPr>
          <w:ilvl w:val="0"/>
          <w:numId w:val="1"/>
        </w:numPr>
        <w:rPr>
          <w:b/>
          <w:bCs/>
        </w:rPr>
      </w:pPr>
      <w:r w:rsidRPr="00A15969">
        <w:rPr>
          <w:b/>
          <w:bCs/>
        </w:rPr>
        <w:t>Techniques d’allongement</w:t>
      </w:r>
      <w:r w:rsidR="00A15969">
        <w:rPr>
          <w:b/>
          <w:bCs/>
        </w:rPr>
        <w:t> :</w:t>
      </w:r>
    </w:p>
    <w:p w14:paraId="1E3C313E" w14:textId="77777777" w:rsidR="00006FCA" w:rsidRDefault="00006FCA" w:rsidP="00006FCA">
      <w:pPr>
        <w:pStyle w:val="Paragraphedeliste"/>
        <w:numPr>
          <w:ilvl w:val="1"/>
          <w:numId w:val="1"/>
        </w:numPr>
      </w:pPr>
      <w:proofErr w:type="spellStart"/>
      <w:r>
        <w:t>Foker</w:t>
      </w:r>
      <w:proofErr w:type="spellEnd"/>
      <w:r>
        <w:t xml:space="preserve"> externe ou interne / scopie </w:t>
      </w:r>
    </w:p>
    <w:p w14:paraId="0639CF33" w14:textId="77777777" w:rsidR="00006FCA" w:rsidRPr="00A15969" w:rsidRDefault="00BB2796" w:rsidP="00006FCA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A15969">
        <w:rPr>
          <w:b/>
          <w:bCs/>
        </w:rPr>
        <w:t>Œ</w:t>
      </w:r>
      <w:r w:rsidR="00006FCA" w:rsidRPr="00A15969">
        <w:rPr>
          <w:b/>
          <w:bCs/>
        </w:rPr>
        <w:t>sophagoplasties</w:t>
      </w:r>
      <w:proofErr w:type="spellEnd"/>
      <w:r w:rsidR="00A15969" w:rsidRPr="00A15969">
        <w:rPr>
          <w:b/>
          <w:bCs/>
        </w:rPr>
        <w:t> :</w:t>
      </w:r>
    </w:p>
    <w:p w14:paraId="72CE896D" w14:textId="77777777" w:rsidR="00006FCA" w:rsidRDefault="00BB2796" w:rsidP="00006FCA">
      <w:pPr>
        <w:pStyle w:val="Paragraphedeliste"/>
        <w:numPr>
          <w:ilvl w:val="1"/>
          <w:numId w:val="1"/>
        </w:numPr>
      </w:pPr>
      <w:r>
        <w:t>Coliques</w:t>
      </w:r>
    </w:p>
    <w:p w14:paraId="787B19BF" w14:textId="77777777" w:rsidR="00BB2796" w:rsidRDefault="00BB2796" w:rsidP="00006FCA">
      <w:pPr>
        <w:pStyle w:val="Paragraphedeliste"/>
        <w:numPr>
          <w:ilvl w:val="1"/>
          <w:numId w:val="1"/>
        </w:numPr>
      </w:pPr>
      <w:r>
        <w:t>Gastriques</w:t>
      </w:r>
    </w:p>
    <w:p w14:paraId="2597BE08" w14:textId="77777777" w:rsidR="00BB2796" w:rsidRDefault="00BB2796" w:rsidP="00006FCA">
      <w:pPr>
        <w:pStyle w:val="Paragraphedeliste"/>
        <w:numPr>
          <w:ilvl w:val="1"/>
          <w:numId w:val="1"/>
        </w:numPr>
      </w:pPr>
      <w:r>
        <w:t xml:space="preserve">Jéjunales </w:t>
      </w:r>
    </w:p>
    <w:p w14:paraId="4962064F" w14:textId="77777777" w:rsidR="00BB2796" w:rsidRDefault="00BB2796" w:rsidP="00006FCA">
      <w:pPr>
        <w:pStyle w:val="Paragraphedeliste"/>
        <w:numPr>
          <w:ilvl w:val="1"/>
          <w:numId w:val="1"/>
        </w:numPr>
      </w:pPr>
      <w:proofErr w:type="gramStart"/>
      <w:r>
        <w:t>Ingénierie tissulaires</w:t>
      </w:r>
      <w:proofErr w:type="gramEnd"/>
    </w:p>
    <w:p w14:paraId="5098D087" w14:textId="77777777" w:rsidR="00A40E65" w:rsidRPr="00A15969" w:rsidRDefault="00A40E65" w:rsidP="00A40E65">
      <w:pPr>
        <w:pStyle w:val="Paragraphedeliste"/>
        <w:numPr>
          <w:ilvl w:val="0"/>
          <w:numId w:val="1"/>
        </w:numPr>
        <w:rPr>
          <w:b/>
          <w:bCs/>
        </w:rPr>
      </w:pPr>
      <w:r w:rsidRPr="00A15969">
        <w:rPr>
          <w:b/>
          <w:bCs/>
        </w:rPr>
        <w:t xml:space="preserve">POST OPERATOIRE IMMEDIAT : </w:t>
      </w:r>
    </w:p>
    <w:p w14:paraId="11849DFE" w14:textId="77777777" w:rsidR="00A40E65" w:rsidRDefault="00A40E65" w:rsidP="00A40E65">
      <w:pPr>
        <w:pStyle w:val="Paragraphedeliste"/>
        <w:numPr>
          <w:ilvl w:val="1"/>
          <w:numId w:val="1"/>
        </w:numPr>
      </w:pPr>
      <w:r>
        <w:sym w:font="Wingdings" w:char="F0E0"/>
      </w:r>
      <w:r>
        <w:t xml:space="preserve"> Drains 7 jours sauf fistule anastomotique</w:t>
      </w:r>
    </w:p>
    <w:p w14:paraId="27ADCFAC" w14:textId="77777777" w:rsidR="00A40E65" w:rsidRDefault="00A40E65" w:rsidP="00A40E65">
      <w:pPr>
        <w:pStyle w:val="Paragraphedeliste"/>
        <w:numPr>
          <w:ilvl w:val="1"/>
          <w:numId w:val="1"/>
        </w:numPr>
      </w:pPr>
      <w:r>
        <w:sym w:font="Wingdings" w:char="F0E0"/>
      </w:r>
      <w:r>
        <w:t xml:space="preserve"> Opacification avant ablation des drains</w:t>
      </w:r>
    </w:p>
    <w:p w14:paraId="5204CE61" w14:textId="77777777" w:rsidR="00A40E65" w:rsidRDefault="00A40E65" w:rsidP="00A40E65">
      <w:pPr>
        <w:pStyle w:val="Paragraphedeliste"/>
        <w:numPr>
          <w:ilvl w:val="1"/>
          <w:numId w:val="1"/>
        </w:numPr>
      </w:pPr>
      <w:r>
        <w:sym w:font="Wingdings" w:char="F0E0"/>
      </w:r>
      <w:r>
        <w:t xml:space="preserve"> TOGD J5-J10</w:t>
      </w:r>
    </w:p>
    <w:p w14:paraId="1D6E315D" w14:textId="77777777" w:rsidR="00A40E65" w:rsidRDefault="00BF53CC" w:rsidP="00A40E65">
      <w:pPr>
        <w:pStyle w:val="Paragraphedeliste"/>
        <w:numPr>
          <w:ilvl w:val="1"/>
          <w:numId w:val="1"/>
        </w:numPr>
      </w:pPr>
      <w:r>
        <w:sym w:font="Wingdings" w:char="F0E0"/>
      </w:r>
      <w:r>
        <w:t xml:space="preserve"> Traitement</w:t>
      </w:r>
      <w:r w:rsidR="00A40E65">
        <w:t xml:space="preserve"> du RGO </w:t>
      </w:r>
      <w:r w:rsidR="00D27EAF">
        <w:t>toujours</w:t>
      </w:r>
    </w:p>
    <w:p w14:paraId="27687343" w14:textId="77777777" w:rsidR="00BF53CC" w:rsidRPr="00A15969" w:rsidRDefault="00753EA3" w:rsidP="00BF53CC">
      <w:pPr>
        <w:pStyle w:val="Paragraphedeliste"/>
        <w:numPr>
          <w:ilvl w:val="0"/>
          <w:numId w:val="1"/>
        </w:numPr>
        <w:rPr>
          <w:b/>
          <w:bCs/>
        </w:rPr>
      </w:pPr>
      <w:r w:rsidRPr="00A15969">
        <w:rPr>
          <w:b/>
          <w:bCs/>
        </w:rPr>
        <w:t xml:space="preserve">ÉVOLUTION À LONG TERME : </w:t>
      </w:r>
    </w:p>
    <w:p w14:paraId="6D1A86D6" w14:textId="77777777" w:rsidR="00753EA3" w:rsidRDefault="00753EA3" w:rsidP="00753EA3">
      <w:pPr>
        <w:pStyle w:val="Paragraphedeliste"/>
        <w:numPr>
          <w:ilvl w:val="1"/>
          <w:numId w:val="1"/>
        </w:numPr>
      </w:pPr>
      <w:r>
        <w:t xml:space="preserve">=&gt; Mortalité liée aux malformations associés </w:t>
      </w:r>
    </w:p>
    <w:p w14:paraId="2DB3B41B" w14:textId="77777777" w:rsidR="00753EA3" w:rsidRDefault="00753EA3" w:rsidP="00753EA3">
      <w:pPr>
        <w:pStyle w:val="Paragraphedeliste"/>
        <w:numPr>
          <w:ilvl w:val="1"/>
          <w:numId w:val="1"/>
        </w:numPr>
      </w:pPr>
      <w:r>
        <w:t xml:space="preserve">=&gt; </w:t>
      </w:r>
      <w:r w:rsidR="00A15969">
        <w:t>Bons</w:t>
      </w:r>
      <w:r>
        <w:t xml:space="preserve"> </w:t>
      </w:r>
      <w:r w:rsidR="00A15969">
        <w:t>résultats</w:t>
      </w:r>
      <w:r>
        <w:t xml:space="preserve"> dans les types III le plus souvent </w:t>
      </w:r>
    </w:p>
    <w:p w14:paraId="62114D18" w14:textId="77777777" w:rsidR="00753EA3" w:rsidRDefault="00A15969" w:rsidP="00753EA3">
      <w:pPr>
        <w:pStyle w:val="Paragraphedeliste"/>
        <w:numPr>
          <w:ilvl w:val="1"/>
          <w:numId w:val="1"/>
        </w:numPr>
      </w:pPr>
      <w:r>
        <w:t>=&gt; Résultats</w:t>
      </w:r>
      <w:r w:rsidR="00753EA3">
        <w:t xml:space="preserve"> </w:t>
      </w:r>
      <w:r>
        <w:t>médiocres</w:t>
      </w:r>
      <w:r w:rsidR="005B5828">
        <w:t xml:space="preserve"> dans les types I et II</w:t>
      </w:r>
    </w:p>
    <w:p w14:paraId="4CC77107" w14:textId="77777777" w:rsidR="005B5828" w:rsidRDefault="00472940" w:rsidP="00753EA3">
      <w:pPr>
        <w:pStyle w:val="Paragraphedeliste"/>
        <w:numPr>
          <w:ilvl w:val="1"/>
          <w:numId w:val="1"/>
        </w:numPr>
      </w:pPr>
      <w:r>
        <w:t xml:space="preserve">=&gt; </w:t>
      </w:r>
      <w:r w:rsidR="005B5828">
        <w:t xml:space="preserve">Dyskinésie œsophagienne toujours </w:t>
      </w:r>
    </w:p>
    <w:p w14:paraId="1A47F52F" w14:textId="77777777" w:rsidR="008C1A5B" w:rsidRPr="00472940" w:rsidRDefault="001D7B34" w:rsidP="008C1A5B">
      <w:pPr>
        <w:pStyle w:val="Paragraphedeliste"/>
        <w:numPr>
          <w:ilvl w:val="0"/>
          <w:numId w:val="1"/>
        </w:numPr>
        <w:rPr>
          <w:b/>
          <w:bCs/>
        </w:rPr>
      </w:pPr>
      <w:r w:rsidRPr="00472940">
        <w:rPr>
          <w:b/>
          <w:bCs/>
        </w:rPr>
        <w:lastRenderedPageBreak/>
        <w:t>Complications</w:t>
      </w:r>
      <w:r w:rsidR="00472940" w:rsidRPr="00472940">
        <w:rPr>
          <w:b/>
          <w:bCs/>
        </w:rPr>
        <w:t xml:space="preserve"> </w:t>
      </w:r>
      <w:r w:rsidR="00C82AC3" w:rsidRPr="00472940">
        <w:rPr>
          <w:b/>
          <w:bCs/>
        </w:rPr>
        <w:t>:</w:t>
      </w:r>
    </w:p>
    <w:p w14:paraId="5595C52B" w14:textId="77777777" w:rsidR="00D46E64" w:rsidRPr="00472940" w:rsidRDefault="00D46E64" w:rsidP="00D46E6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72940">
        <w:rPr>
          <w:b/>
          <w:bCs/>
          <w:i/>
          <w:iCs/>
        </w:rPr>
        <w:t xml:space="preserve">Digestives : </w:t>
      </w:r>
    </w:p>
    <w:p w14:paraId="6DB9EC31" w14:textId="77777777" w:rsidR="00D46E64" w:rsidRDefault="00D46E64" w:rsidP="00D46E64">
      <w:pPr>
        <w:pStyle w:val="Paragraphedeliste"/>
        <w:numPr>
          <w:ilvl w:val="2"/>
          <w:numId w:val="1"/>
        </w:numPr>
      </w:pPr>
      <w:r>
        <w:t>RGO</w:t>
      </w:r>
    </w:p>
    <w:p w14:paraId="10A71162" w14:textId="77777777" w:rsidR="00D46E64" w:rsidRDefault="00D46E64" w:rsidP="00D46E64">
      <w:pPr>
        <w:pStyle w:val="Paragraphedeliste"/>
        <w:numPr>
          <w:ilvl w:val="2"/>
          <w:numId w:val="1"/>
        </w:numPr>
      </w:pPr>
      <w:r>
        <w:t xml:space="preserve">Œsophagite </w:t>
      </w:r>
      <w:r w:rsidR="00472940">
        <w:t>peptique</w:t>
      </w:r>
    </w:p>
    <w:p w14:paraId="7452A08F" w14:textId="77777777" w:rsidR="00D46E64" w:rsidRDefault="00472940" w:rsidP="00D46E64">
      <w:pPr>
        <w:pStyle w:val="Paragraphedeliste"/>
        <w:numPr>
          <w:ilvl w:val="2"/>
          <w:numId w:val="1"/>
        </w:numPr>
      </w:pPr>
      <w:r>
        <w:t>Œsophagite</w:t>
      </w:r>
      <w:r w:rsidR="00D46E64">
        <w:t xml:space="preserve"> de </w:t>
      </w:r>
      <w:proofErr w:type="spellStart"/>
      <w:r w:rsidR="00D46E64">
        <w:t>Barett</w:t>
      </w:r>
      <w:proofErr w:type="spellEnd"/>
    </w:p>
    <w:p w14:paraId="20E6847D" w14:textId="77777777" w:rsidR="00D46E64" w:rsidRPr="00472940" w:rsidRDefault="00D46E64" w:rsidP="00D46E6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72940">
        <w:rPr>
          <w:b/>
          <w:bCs/>
          <w:i/>
          <w:iCs/>
        </w:rPr>
        <w:t>Nutritionnelle</w:t>
      </w:r>
      <w:r w:rsidR="00472940">
        <w:rPr>
          <w:b/>
          <w:bCs/>
          <w:i/>
          <w:iCs/>
        </w:rPr>
        <w:t> :</w:t>
      </w:r>
    </w:p>
    <w:p w14:paraId="467570AC" w14:textId="77777777" w:rsidR="00D46E64" w:rsidRDefault="00D46E64" w:rsidP="00D46E64">
      <w:pPr>
        <w:pStyle w:val="Paragraphedeliste"/>
        <w:numPr>
          <w:ilvl w:val="2"/>
          <w:numId w:val="1"/>
        </w:numPr>
      </w:pPr>
      <w:r>
        <w:t>Retard de croissance</w:t>
      </w:r>
    </w:p>
    <w:p w14:paraId="22705858" w14:textId="77777777" w:rsidR="00D46E64" w:rsidRDefault="00D46E64" w:rsidP="00D46E64">
      <w:pPr>
        <w:pStyle w:val="Paragraphedeliste"/>
        <w:numPr>
          <w:ilvl w:val="2"/>
          <w:numId w:val="1"/>
        </w:numPr>
      </w:pPr>
      <w:r>
        <w:t>Dysphagie</w:t>
      </w:r>
    </w:p>
    <w:p w14:paraId="4AF9E3FC" w14:textId="77777777" w:rsidR="00D46E64" w:rsidRPr="00472940" w:rsidRDefault="00D46E64" w:rsidP="00D46E6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72940">
        <w:rPr>
          <w:b/>
          <w:bCs/>
          <w:i/>
          <w:iCs/>
        </w:rPr>
        <w:t xml:space="preserve">Respiratoires : </w:t>
      </w:r>
    </w:p>
    <w:p w14:paraId="6FAC2757" w14:textId="77777777" w:rsidR="00D46E64" w:rsidRDefault="00D46E64" w:rsidP="00D46E64">
      <w:pPr>
        <w:pStyle w:val="Paragraphedeliste"/>
        <w:numPr>
          <w:ilvl w:val="2"/>
          <w:numId w:val="1"/>
        </w:numPr>
      </w:pPr>
      <w:r>
        <w:t xml:space="preserve">Blockpnée, malaise </w:t>
      </w:r>
    </w:p>
    <w:p w14:paraId="3A6E2AEB" w14:textId="77777777" w:rsidR="00D46E64" w:rsidRDefault="00D46E64" w:rsidP="00D46E64">
      <w:pPr>
        <w:pStyle w:val="Paragraphedeliste"/>
        <w:numPr>
          <w:ilvl w:val="2"/>
          <w:numId w:val="1"/>
        </w:numPr>
      </w:pPr>
      <w:r>
        <w:t>Récidive fistule</w:t>
      </w:r>
    </w:p>
    <w:p w14:paraId="2F714C05" w14:textId="77777777" w:rsidR="00D46E64" w:rsidRDefault="00D46E64" w:rsidP="00D46E64">
      <w:pPr>
        <w:pStyle w:val="Paragraphedeliste"/>
        <w:numPr>
          <w:ilvl w:val="2"/>
          <w:numId w:val="1"/>
        </w:numPr>
      </w:pPr>
      <w:r>
        <w:t xml:space="preserve">Infection respiratoire </w:t>
      </w:r>
    </w:p>
    <w:p w14:paraId="287E1CB5" w14:textId="77777777" w:rsidR="00D46E64" w:rsidRDefault="00D46E64" w:rsidP="00D46E64">
      <w:pPr>
        <w:pStyle w:val="Paragraphedeliste"/>
        <w:numPr>
          <w:ilvl w:val="2"/>
          <w:numId w:val="1"/>
        </w:numPr>
      </w:pPr>
      <w:r>
        <w:t xml:space="preserve">Toux </w:t>
      </w:r>
      <w:r w:rsidR="00472940">
        <w:t>bronchopathies</w:t>
      </w:r>
    </w:p>
    <w:p w14:paraId="09200AC6" w14:textId="77777777" w:rsidR="00D46E64" w:rsidRPr="00472940" w:rsidRDefault="00D46E64" w:rsidP="00D46E6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72940">
        <w:rPr>
          <w:b/>
          <w:bCs/>
          <w:i/>
          <w:iCs/>
        </w:rPr>
        <w:t>Orthopédique</w:t>
      </w:r>
      <w:r w:rsidR="00472940" w:rsidRPr="00472940">
        <w:rPr>
          <w:b/>
          <w:bCs/>
          <w:i/>
          <w:iCs/>
        </w:rPr>
        <w:t> :</w:t>
      </w:r>
    </w:p>
    <w:p w14:paraId="2D49F831" w14:textId="77777777" w:rsidR="00D46E64" w:rsidRDefault="00D46E64" w:rsidP="00D46E64">
      <w:pPr>
        <w:pStyle w:val="Paragraphedeliste"/>
        <w:numPr>
          <w:ilvl w:val="2"/>
          <w:numId w:val="1"/>
        </w:numPr>
      </w:pPr>
      <w:r>
        <w:t xml:space="preserve">Déformations thoraciques </w:t>
      </w:r>
    </w:p>
    <w:p w14:paraId="09C3345D" w14:textId="77777777" w:rsidR="00D46E64" w:rsidRDefault="00D46E64" w:rsidP="00D46E64">
      <w:pPr>
        <w:pStyle w:val="Paragraphedeliste"/>
        <w:numPr>
          <w:ilvl w:val="2"/>
          <w:numId w:val="1"/>
        </w:numPr>
      </w:pPr>
      <w:r>
        <w:t>Scolioses</w:t>
      </w:r>
    </w:p>
    <w:p w14:paraId="20BC8EFB" w14:textId="77777777" w:rsidR="00D46E64" w:rsidRDefault="00D46E64" w:rsidP="00D46E64">
      <w:pPr>
        <w:pStyle w:val="Titre1"/>
      </w:pPr>
      <w:r>
        <w:t xml:space="preserve">Conclusions </w:t>
      </w:r>
    </w:p>
    <w:p w14:paraId="7CC5F9B0" w14:textId="77777777" w:rsidR="00D46E64" w:rsidRDefault="00D46E64" w:rsidP="00D46E64">
      <w:pPr>
        <w:pStyle w:val="Paragraphedeliste"/>
        <w:numPr>
          <w:ilvl w:val="0"/>
          <w:numId w:val="1"/>
        </w:numPr>
      </w:pPr>
      <w:r>
        <w:t xml:space="preserve">Urgence diagnostique et thérapeutique </w:t>
      </w:r>
    </w:p>
    <w:p w14:paraId="5208D238" w14:textId="77777777" w:rsidR="00721213" w:rsidRPr="00721213" w:rsidRDefault="00D46E64" w:rsidP="00721213">
      <w:pPr>
        <w:pStyle w:val="Paragraphedeliste"/>
        <w:numPr>
          <w:ilvl w:val="0"/>
          <w:numId w:val="1"/>
        </w:numPr>
      </w:pPr>
      <w:r>
        <w:t xml:space="preserve">Traitement en fonction du type anatomique et des malformations associés </w:t>
      </w:r>
    </w:p>
    <w:sectPr w:rsidR="00721213" w:rsidRPr="00721213">
      <w:headerReference w:type="default" r:id="rId8"/>
      <w:footerReference w:type="even" r:id="rId9"/>
      <w:footerReference w:type="default" r:id="rId10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5B76E" w14:textId="77777777" w:rsidR="001336EB" w:rsidRDefault="001336EB" w:rsidP="00294D97">
      <w:pPr>
        <w:spacing w:before="0" w:after="0" w:line="240" w:lineRule="auto"/>
      </w:pPr>
      <w:r>
        <w:separator/>
      </w:r>
    </w:p>
  </w:endnote>
  <w:endnote w:type="continuationSeparator" w:id="0">
    <w:p w14:paraId="12774DFE" w14:textId="77777777" w:rsidR="001336EB" w:rsidRDefault="001336EB" w:rsidP="00294D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4421626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D9866CD" w14:textId="77777777"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0AACBB4A" w14:textId="77777777" w:rsidR="00294D97" w:rsidRDefault="00294D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7792104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8714432" w14:textId="77777777"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C52100C" w14:textId="77777777" w:rsidR="00294D97" w:rsidRDefault="00294D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6858A" w14:textId="77777777" w:rsidR="001336EB" w:rsidRDefault="001336EB" w:rsidP="00294D97">
      <w:pPr>
        <w:spacing w:before="0" w:after="0" w:line="240" w:lineRule="auto"/>
      </w:pPr>
      <w:r>
        <w:separator/>
      </w:r>
    </w:p>
  </w:footnote>
  <w:footnote w:type="continuationSeparator" w:id="0">
    <w:p w14:paraId="60189D1E" w14:textId="77777777" w:rsidR="001336EB" w:rsidRDefault="001336EB" w:rsidP="00294D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011E1" w14:textId="77777777" w:rsidR="00294D97" w:rsidRDefault="00294D97" w:rsidP="00294D97">
    <w:pPr>
      <w:pStyle w:val="En-tte"/>
      <w:jc w:val="right"/>
    </w:pP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E57C3"/>
    <w:multiLevelType w:val="hybridMultilevel"/>
    <w:tmpl w:val="430475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6357B"/>
    <w:multiLevelType w:val="hybridMultilevel"/>
    <w:tmpl w:val="DFB012E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AF4FFF"/>
    <w:multiLevelType w:val="hybridMultilevel"/>
    <w:tmpl w:val="55CE23C6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97"/>
    <w:rsid w:val="00006FCA"/>
    <w:rsid w:val="00054897"/>
    <w:rsid w:val="00061AF5"/>
    <w:rsid w:val="0006256A"/>
    <w:rsid w:val="00064BD5"/>
    <w:rsid w:val="000C0BBB"/>
    <w:rsid w:val="00117F98"/>
    <w:rsid w:val="001321B1"/>
    <w:rsid w:val="001336EB"/>
    <w:rsid w:val="001D7B34"/>
    <w:rsid w:val="001F06A8"/>
    <w:rsid w:val="002107F5"/>
    <w:rsid w:val="002227D3"/>
    <w:rsid w:val="00234B72"/>
    <w:rsid w:val="00240A5A"/>
    <w:rsid w:val="00294D97"/>
    <w:rsid w:val="002A080A"/>
    <w:rsid w:val="002A54EB"/>
    <w:rsid w:val="002B0426"/>
    <w:rsid w:val="002B1500"/>
    <w:rsid w:val="003114AE"/>
    <w:rsid w:val="003117F7"/>
    <w:rsid w:val="00343F50"/>
    <w:rsid w:val="003930DD"/>
    <w:rsid w:val="003969E7"/>
    <w:rsid w:val="003A01BC"/>
    <w:rsid w:val="004036AB"/>
    <w:rsid w:val="00472940"/>
    <w:rsid w:val="00484EEF"/>
    <w:rsid w:val="004874C8"/>
    <w:rsid w:val="00493327"/>
    <w:rsid w:val="0049745D"/>
    <w:rsid w:val="004B66DA"/>
    <w:rsid w:val="004E1CF4"/>
    <w:rsid w:val="00535F51"/>
    <w:rsid w:val="005462D5"/>
    <w:rsid w:val="00561C9E"/>
    <w:rsid w:val="005B3D6E"/>
    <w:rsid w:val="005B4B81"/>
    <w:rsid w:val="005B5828"/>
    <w:rsid w:val="005F5B1B"/>
    <w:rsid w:val="00620B83"/>
    <w:rsid w:val="006312E3"/>
    <w:rsid w:val="00637FFA"/>
    <w:rsid w:val="00647BE0"/>
    <w:rsid w:val="00656F30"/>
    <w:rsid w:val="006915D6"/>
    <w:rsid w:val="0069548E"/>
    <w:rsid w:val="006E7E57"/>
    <w:rsid w:val="00721213"/>
    <w:rsid w:val="00725550"/>
    <w:rsid w:val="00753EA3"/>
    <w:rsid w:val="007759C2"/>
    <w:rsid w:val="007942C7"/>
    <w:rsid w:val="007E34F2"/>
    <w:rsid w:val="00821F63"/>
    <w:rsid w:val="00830E6F"/>
    <w:rsid w:val="008414A9"/>
    <w:rsid w:val="00876152"/>
    <w:rsid w:val="008C1A5B"/>
    <w:rsid w:val="008D0BD7"/>
    <w:rsid w:val="008F2A0B"/>
    <w:rsid w:val="00911179"/>
    <w:rsid w:val="009448FA"/>
    <w:rsid w:val="0094686A"/>
    <w:rsid w:val="00957444"/>
    <w:rsid w:val="00964982"/>
    <w:rsid w:val="00977537"/>
    <w:rsid w:val="009E48A4"/>
    <w:rsid w:val="009E4F90"/>
    <w:rsid w:val="009E7298"/>
    <w:rsid w:val="009F0590"/>
    <w:rsid w:val="00A13AF4"/>
    <w:rsid w:val="00A15969"/>
    <w:rsid w:val="00A15F22"/>
    <w:rsid w:val="00A40E65"/>
    <w:rsid w:val="00A472D2"/>
    <w:rsid w:val="00A7277F"/>
    <w:rsid w:val="00A934BB"/>
    <w:rsid w:val="00AD4490"/>
    <w:rsid w:val="00B23AE8"/>
    <w:rsid w:val="00B434C2"/>
    <w:rsid w:val="00B7070B"/>
    <w:rsid w:val="00B822A7"/>
    <w:rsid w:val="00B83926"/>
    <w:rsid w:val="00B83BD7"/>
    <w:rsid w:val="00BB2796"/>
    <w:rsid w:val="00BB51D0"/>
    <w:rsid w:val="00BD5682"/>
    <w:rsid w:val="00BF53CC"/>
    <w:rsid w:val="00C31E83"/>
    <w:rsid w:val="00C61048"/>
    <w:rsid w:val="00C61AFF"/>
    <w:rsid w:val="00C71D83"/>
    <w:rsid w:val="00C82AC3"/>
    <w:rsid w:val="00C83220"/>
    <w:rsid w:val="00CA2D55"/>
    <w:rsid w:val="00CB2BD9"/>
    <w:rsid w:val="00CB4DBE"/>
    <w:rsid w:val="00CE3B75"/>
    <w:rsid w:val="00CF131C"/>
    <w:rsid w:val="00CF5E52"/>
    <w:rsid w:val="00D02F88"/>
    <w:rsid w:val="00D27EAF"/>
    <w:rsid w:val="00D379E8"/>
    <w:rsid w:val="00D46E64"/>
    <w:rsid w:val="00D817E8"/>
    <w:rsid w:val="00DD6B90"/>
    <w:rsid w:val="00E06D23"/>
    <w:rsid w:val="00E11B58"/>
    <w:rsid w:val="00E21496"/>
    <w:rsid w:val="00E21D12"/>
    <w:rsid w:val="00E27754"/>
    <w:rsid w:val="00E5318C"/>
    <w:rsid w:val="00E85BED"/>
    <w:rsid w:val="00EA64DF"/>
    <w:rsid w:val="00EB1379"/>
    <w:rsid w:val="00F209FC"/>
    <w:rsid w:val="00F20BC3"/>
    <w:rsid w:val="00F219C5"/>
    <w:rsid w:val="00F311CF"/>
    <w:rsid w:val="00F6469A"/>
    <w:rsid w:val="00F67B21"/>
    <w:rsid w:val="00F867A2"/>
    <w:rsid w:val="00FA1AA0"/>
    <w:rsid w:val="00FA3AA2"/>
    <w:rsid w:val="00FB02EC"/>
    <w:rsid w:val="00FB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9E24"/>
  <w15:chartTrackingRefBased/>
  <w15:docId w15:val="{C434DCF3-D93C-A44B-A4E5-030CD6EF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D97"/>
  </w:style>
  <w:style w:type="paragraph" w:styleId="Pieddepage">
    <w:name w:val="footer"/>
    <w:basedOn w:val="Normal"/>
    <w:link w:val="Pieddepag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D97"/>
  </w:style>
  <w:style w:type="character" w:styleId="Numrodepage">
    <w:name w:val="page number"/>
    <w:basedOn w:val="Policepardfaut"/>
    <w:uiPriority w:val="99"/>
    <w:semiHidden/>
    <w:unhideWhenUsed/>
    <w:rsid w:val="00294D97"/>
  </w:style>
  <w:style w:type="paragraph" w:styleId="Paragraphedeliste">
    <w:name w:val="List Paragraph"/>
    <w:basedOn w:val="Normal"/>
    <w:uiPriority w:val="34"/>
    <w:qFormat/>
    <w:rsid w:val="00721213"/>
    <w:pPr>
      <w:ind w:left="720"/>
      <w:contextualSpacing/>
    </w:pPr>
  </w:style>
  <w:style w:type="table" w:styleId="Grilledutableau">
    <w:name w:val="Table Grid"/>
    <w:basedOn w:val="TableauNormal"/>
    <w:uiPriority w:val="39"/>
    <w:rsid w:val="0006256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EB1379"/>
    <w:pPr>
      <w:spacing w:after="0" w:line="240" w:lineRule="auto"/>
    </w:pPr>
    <w:tblPr>
      <w:tblStyleRowBandSize w:val="1"/>
      <w:tblStyleColBandSize w:val="1"/>
      <w:tblBorders>
        <w:top w:val="single" w:sz="4" w:space="0" w:color="D565D2" w:themeColor="accent1" w:themeTint="99"/>
        <w:left w:val="single" w:sz="4" w:space="0" w:color="D565D2" w:themeColor="accent1" w:themeTint="99"/>
        <w:bottom w:val="single" w:sz="4" w:space="0" w:color="D565D2" w:themeColor="accent1" w:themeTint="99"/>
        <w:right w:val="single" w:sz="4" w:space="0" w:color="D565D2" w:themeColor="accent1" w:themeTint="99"/>
        <w:insideH w:val="single" w:sz="4" w:space="0" w:color="D565D2" w:themeColor="accent1" w:themeTint="99"/>
        <w:insideV w:val="single" w:sz="4" w:space="0" w:color="D565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278F" w:themeColor="accent1"/>
          <w:left w:val="single" w:sz="4" w:space="0" w:color="92278F" w:themeColor="accent1"/>
          <w:bottom w:val="single" w:sz="4" w:space="0" w:color="92278F" w:themeColor="accent1"/>
          <w:right w:val="single" w:sz="4" w:space="0" w:color="92278F" w:themeColor="accent1"/>
          <w:insideH w:val="nil"/>
          <w:insideV w:val="nil"/>
        </w:tcBorders>
        <w:shd w:val="clear" w:color="auto" w:fill="92278F" w:themeFill="accent1"/>
      </w:tcPr>
    </w:tblStylePr>
    <w:tblStylePr w:type="lastRow">
      <w:rPr>
        <w:b/>
        <w:bCs/>
      </w:rPr>
      <w:tblPr/>
      <w:tcPr>
        <w:tcBorders>
          <w:top w:val="double" w:sz="4" w:space="0" w:color="92278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chirurgie%20p&#233;diatrique%20.dotx" TargetMode="External"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chirurgie pédiatrique .dotx</Template>
  <TotalTime>138</TotalTime>
  <Pages>5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111</cp:revision>
  <dcterms:created xsi:type="dcterms:W3CDTF">2025-01-13T12:32:00Z</dcterms:created>
  <dcterms:modified xsi:type="dcterms:W3CDTF">2026-04-15T15:36:00Z</dcterms:modified>
</cp:coreProperties>
</file>