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0DB7" w:rsidRDefault="000D1118" w:rsidP="000D1118">
      <w:pPr>
        <w:pStyle w:val="Titre"/>
      </w:pPr>
      <w:r>
        <w:t>Maladie de Crohn</w:t>
      </w:r>
    </w:p>
    <w:p w:rsidR="000D1118" w:rsidRDefault="000D1118" w:rsidP="00570266">
      <w:pPr>
        <w:jc w:val="right"/>
      </w:pPr>
      <w:r>
        <w:t xml:space="preserve">Dr RAKOTONDRAZAFINDRABE </w:t>
      </w:r>
      <w:proofErr w:type="spellStart"/>
      <w:r>
        <w:t>Rinà</w:t>
      </w:r>
      <w:proofErr w:type="spellEnd"/>
    </w:p>
    <w:p w:rsidR="000D1118" w:rsidRDefault="000D1118" w:rsidP="000D1118"/>
    <w:p w:rsidR="00570266" w:rsidRDefault="00570266" w:rsidP="00570266">
      <w:pPr>
        <w:pStyle w:val="Paragraphedeliste"/>
        <w:numPr>
          <w:ilvl w:val="0"/>
          <w:numId w:val="2"/>
        </w:numPr>
      </w:pPr>
    </w:p>
    <w:p w:rsidR="00570266" w:rsidRDefault="00427F00" w:rsidP="00427F00">
      <w:pPr>
        <w:pStyle w:val="Titre1"/>
      </w:pPr>
      <w:r>
        <w:t>Introduction :</w:t>
      </w:r>
    </w:p>
    <w:p w:rsidR="00FB42EF" w:rsidRPr="00FB42EF" w:rsidRDefault="00FB42EF" w:rsidP="00F531AC">
      <w:pPr>
        <w:pStyle w:val="Titre2"/>
      </w:pPr>
      <w:r>
        <w:t>Définition :</w:t>
      </w:r>
    </w:p>
    <w:p w:rsidR="000D1118" w:rsidRDefault="00FB42EF" w:rsidP="000D1118">
      <w:pPr>
        <w:pStyle w:val="Paragraphedeliste"/>
        <w:numPr>
          <w:ilvl w:val="0"/>
          <w:numId w:val="1"/>
        </w:numPr>
      </w:pPr>
      <w:r>
        <w:t>Dans le groupe : MICI</w:t>
      </w:r>
    </w:p>
    <w:p w:rsidR="00FB42EF" w:rsidRDefault="00FB42EF" w:rsidP="000D1118">
      <w:pPr>
        <w:pStyle w:val="Paragraphedeliste"/>
        <w:numPr>
          <w:ilvl w:val="0"/>
          <w:numId w:val="1"/>
        </w:numPr>
      </w:pPr>
      <w:r>
        <w:t>Appellation : iléite terminale</w:t>
      </w:r>
      <w:r w:rsidR="002D0937">
        <w:t xml:space="preserve"> </w:t>
      </w:r>
      <w:r>
        <w:t>(début iléon terminal)</w:t>
      </w:r>
    </w:p>
    <w:p w:rsidR="00FB42EF" w:rsidRDefault="00FB42EF" w:rsidP="000D1118">
      <w:pPr>
        <w:pStyle w:val="Paragraphedeliste"/>
        <w:numPr>
          <w:ilvl w:val="0"/>
          <w:numId w:val="1"/>
        </w:numPr>
      </w:pPr>
      <w:r>
        <w:t>Colite primitive : atteinte inflammatoire chronique</w:t>
      </w:r>
    </w:p>
    <w:p w:rsidR="00FB42EF" w:rsidRDefault="00FB42EF" w:rsidP="000D1118">
      <w:pPr>
        <w:pStyle w:val="Paragraphedeliste"/>
        <w:numPr>
          <w:ilvl w:val="0"/>
          <w:numId w:val="1"/>
        </w:numPr>
      </w:pPr>
      <w:r>
        <w:t xml:space="preserve">Tout le tractus digestif : </w:t>
      </w:r>
      <w:r w:rsidRPr="00F531AC">
        <w:rPr>
          <w:b/>
          <w:bCs/>
          <w:color w:val="00843B" w:themeColor="accent1"/>
        </w:rPr>
        <w:t>« bouche – anus »</w:t>
      </w:r>
    </w:p>
    <w:p w:rsidR="00FB42EF" w:rsidRPr="00F531AC" w:rsidRDefault="00FB42EF" w:rsidP="000D1118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531AC">
        <w:rPr>
          <w:b/>
          <w:bCs/>
          <w:color w:val="00843B" w:themeColor="accent1"/>
        </w:rPr>
        <w:t>Iléon – côlon – anus</w:t>
      </w:r>
    </w:p>
    <w:p w:rsidR="00FB42EF" w:rsidRDefault="00FB42EF" w:rsidP="000D1118">
      <w:pPr>
        <w:pStyle w:val="Paragraphedeliste"/>
        <w:numPr>
          <w:ilvl w:val="0"/>
          <w:numId w:val="1"/>
        </w:numPr>
      </w:pPr>
      <w:r>
        <w:t>Atteinte iléo-colique : 50%</w:t>
      </w:r>
    </w:p>
    <w:p w:rsidR="00FB42EF" w:rsidRDefault="00FB42EF" w:rsidP="000D1118">
      <w:pPr>
        <w:pStyle w:val="Paragraphedeliste"/>
        <w:numPr>
          <w:ilvl w:val="0"/>
          <w:numId w:val="1"/>
        </w:numPr>
      </w:pPr>
      <w:r>
        <w:t>Atteinte iléale : non constante :</w:t>
      </w:r>
    </w:p>
    <w:p w:rsidR="00FB42EF" w:rsidRDefault="00FB42EF" w:rsidP="00FB42EF">
      <w:pPr>
        <w:pStyle w:val="Paragraphedeliste"/>
        <w:numPr>
          <w:ilvl w:val="1"/>
          <w:numId w:val="1"/>
        </w:numPr>
      </w:pPr>
      <w:r>
        <w:t>Iléale isolée : 30%</w:t>
      </w:r>
    </w:p>
    <w:p w:rsidR="00FB42EF" w:rsidRDefault="00FB42EF" w:rsidP="00FB42EF">
      <w:pPr>
        <w:pStyle w:val="Paragraphedeliste"/>
        <w:numPr>
          <w:ilvl w:val="1"/>
          <w:numId w:val="1"/>
        </w:numPr>
      </w:pPr>
      <w:r>
        <w:t>Côlon isolée : 20%</w:t>
      </w:r>
    </w:p>
    <w:p w:rsidR="000D1118" w:rsidRDefault="00FF4E82" w:rsidP="00FF4E82">
      <w:pPr>
        <w:pStyle w:val="Titre2"/>
      </w:pPr>
      <w:r>
        <w:t>Epidémiologie :</w:t>
      </w:r>
    </w:p>
    <w:p w:rsidR="00FF4E82" w:rsidRDefault="00FF4E82" w:rsidP="00FF4E82">
      <w:pPr>
        <w:pStyle w:val="Paragraphedeliste"/>
        <w:numPr>
          <w:ilvl w:val="0"/>
          <w:numId w:val="1"/>
        </w:numPr>
      </w:pPr>
      <w:r>
        <w:t>France : 60.000 cas</w:t>
      </w:r>
    </w:p>
    <w:p w:rsidR="00FF4E82" w:rsidRDefault="00FF4E82" w:rsidP="00FF4E82">
      <w:pPr>
        <w:pStyle w:val="Paragraphedeliste"/>
        <w:numPr>
          <w:ilvl w:val="0"/>
          <w:numId w:val="1"/>
        </w:numPr>
      </w:pPr>
      <w:r>
        <w:t>Gradient Nord – Sud :</w:t>
      </w:r>
    </w:p>
    <w:p w:rsidR="00FF4E82" w:rsidRDefault="00FF4E82" w:rsidP="00FF4E82">
      <w:pPr>
        <w:pStyle w:val="Paragraphedeliste"/>
        <w:numPr>
          <w:ilvl w:val="1"/>
          <w:numId w:val="1"/>
        </w:numPr>
      </w:pPr>
      <w:r>
        <w:t>Fréquence :</w:t>
      </w:r>
    </w:p>
    <w:p w:rsidR="00FF4E82" w:rsidRDefault="00FF4E82" w:rsidP="00FF4E82">
      <w:pPr>
        <w:pStyle w:val="Paragraphedeliste"/>
        <w:numPr>
          <w:ilvl w:val="2"/>
          <w:numId w:val="1"/>
        </w:numPr>
      </w:pPr>
      <w:r>
        <w:t>Europe &gt; Afrique</w:t>
      </w:r>
    </w:p>
    <w:p w:rsidR="00FF4E82" w:rsidRDefault="00FF4E82" w:rsidP="00FF4E82">
      <w:pPr>
        <w:pStyle w:val="Paragraphedeliste"/>
        <w:numPr>
          <w:ilvl w:val="2"/>
          <w:numId w:val="1"/>
        </w:numPr>
      </w:pPr>
      <w:r>
        <w:t>Pays scandinaves &gt; Europe du Sud</w:t>
      </w:r>
    </w:p>
    <w:p w:rsidR="00FF4E82" w:rsidRDefault="00FF4E82" w:rsidP="00FF4E82">
      <w:pPr>
        <w:pStyle w:val="Paragraphedeliste"/>
        <w:numPr>
          <w:ilvl w:val="0"/>
          <w:numId w:val="1"/>
        </w:numPr>
      </w:pPr>
      <w:r>
        <w:t>Rare (Madagascar)</w:t>
      </w:r>
    </w:p>
    <w:p w:rsidR="00691B47" w:rsidRDefault="00691B47" w:rsidP="00C71E3B">
      <w:pPr>
        <w:pStyle w:val="Titre1"/>
      </w:pPr>
      <w:r>
        <w:t>Physiopathologie :</w:t>
      </w:r>
    </w:p>
    <w:p w:rsidR="00691B47" w:rsidRDefault="00C71E3B" w:rsidP="00C71E3B">
      <w:pPr>
        <w:pStyle w:val="Titre2"/>
      </w:pPr>
      <w:proofErr w:type="spellStart"/>
      <w:r>
        <w:t>Polyfactorielle</w:t>
      </w:r>
      <w:proofErr w:type="spellEnd"/>
      <w:r w:rsidR="00691B47">
        <w:t> :</w:t>
      </w:r>
    </w:p>
    <w:p w:rsidR="00691B47" w:rsidRDefault="00691B47" w:rsidP="00691B47">
      <w:pPr>
        <w:pStyle w:val="Paragraphedeliste"/>
        <w:numPr>
          <w:ilvl w:val="0"/>
          <w:numId w:val="1"/>
        </w:numPr>
      </w:pPr>
      <w:r>
        <w:t>Facteur</w:t>
      </w:r>
      <w:r w:rsidR="007B17BE">
        <w:t xml:space="preserve">s </w:t>
      </w:r>
      <w:r>
        <w:t xml:space="preserve">de </w:t>
      </w:r>
      <w:r w:rsidR="007B17BE">
        <w:t>risques</w:t>
      </w:r>
      <w:r>
        <w:t xml:space="preserve"> </w:t>
      </w:r>
      <w:r w:rsidR="007B17BE">
        <w:t>génétiques</w:t>
      </w:r>
    </w:p>
    <w:p w:rsidR="00691B47" w:rsidRDefault="00691B47" w:rsidP="00691B47">
      <w:pPr>
        <w:pStyle w:val="Paragraphedeliste"/>
        <w:numPr>
          <w:ilvl w:val="0"/>
          <w:numId w:val="1"/>
        </w:numPr>
      </w:pPr>
      <w:r>
        <w:t>Immunitaires</w:t>
      </w:r>
    </w:p>
    <w:p w:rsidR="00691B47" w:rsidRPr="00FF4E82" w:rsidRDefault="007B17BE" w:rsidP="00691B47">
      <w:pPr>
        <w:pStyle w:val="Paragraphedeliste"/>
        <w:numPr>
          <w:ilvl w:val="0"/>
          <w:numId w:val="1"/>
        </w:numPr>
      </w:pPr>
      <w:r>
        <w:t>E</w:t>
      </w:r>
      <w:r w:rsidR="00691B47">
        <w:t>nvironnementaux</w:t>
      </w:r>
      <w:r>
        <w:t xml:space="preserve"> </w:t>
      </w:r>
    </w:p>
    <w:p w:rsidR="00A924F6" w:rsidRDefault="007B17BE" w:rsidP="00C71E3B">
      <w:pPr>
        <w:pStyle w:val="Titre3"/>
      </w:pPr>
      <w:r>
        <w:t xml:space="preserve">Facteurs </w:t>
      </w:r>
      <w:r w:rsidR="00C71E3B">
        <w:t>génétiques</w:t>
      </w:r>
      <w:r>
        <w:t> :</w:t>
      </w:r>
    </w:p>
    <w:p w:rsidR="007B17BE" w:rsidRDefault="007B17BE" w:rsidP="007B17BE">
      <w:pPr>
        <w:pStyle w:val="Paragraphedeliste"/>
        <w:numPr>
          <w:ilvl w:val="0"/>
          <w:numId w:val="1"/>
        </w:numPr>
      </w:pPr>
      <w:r>
        <w:t>Gène susceptibilité : CARD 15 : NOD 2</w:t>
      </w:r>
      <w:r w:rsidR="00C71E3B">
        <w:t xml:space="preserve"> chromosome 16</w:t>
      </w:r>
    </w:p>
    <w:p w:rsidR="007B17BE" w:rsidRPr="0055311A" w:rsidRDefault="00C71E3B" w:rsidP="007B17BE">
      <w:pPr>
        <w:pStyle w:val="Paragraphedeliste"/>
        <w:numPr>
          <w:ilvl w:val="0"/>
          <w:numId w:val="1"/>
        </w:numPr>
        <w:rPr>
          <w:b/>
          <w:bCs/>
        </w:rPr>
      </w:pPr>
      <w:r w:rsidRPr="0055311A">
        <w:rPr>
          <w:b/>
          <w:bCs/>
        </w:rPr>
        <w:t>Expression :</w:t>
      </w:r>
    </w:p>
    <w:p w:rsidR="00C71E3B" w:rsidRDefault="00C71E3B" w:rsidP="00C71E3B">
      <w:pPr>
        <w:pStyle w:val="Paragraphedeliste"/>
        <w:numPr>
          <w:ilvl w:val="1"/>
          <w:numId w:val="1"/>
        </w:numPr>
      </w:pPr>
      <w:r>
        <w:t>Monocytes macrophages</w:t>
      </w:r>
    </w:p>
    <w:p w:rsidR="00C71E3B" w:rsidRDefault="00C71E3B" w:rsidP="00C71E3B">
      <w:pPr>
        <w:pStyle w:val="Paragraphedeliste"/>
        <w:numPr>
          <w:ilvl w:val="1"/>
          <w:numId w:val="1"/>
        </w:numPr>
      </w:pPr>
      <w:r>
        <w:t>Cellules intestinales</w:t>
      </w:r>
    </w:p>
    <w:p w:rsidR="00C71E3B" w:rsidRPr="0055311A" w:rsidRDefault="00C71E3B" w:rsidP="00C71E3B">
      <w:pPr>
        <w:pStyle w:val="Paragraphedeliste"/>
        <w:numPr>
          <w:ilvl w:val="0"/>
          <w:numId w:val="1"/>
        </w:numPr>
        <w:rPr>
          <w:b/>
          <w:bCs/>
        </w:rPr>
      </w:pPr>
      <w:r w:rsidRPr="0055311A">
        <w:rPr>
          <w:b/>
          <w:bCs/>
        </w:rPr>
        <w:t>Mutation du gène : MC</w:t>
      </w:r>
    </w:p>
    <w:p w:rsidR="00C71E3B" w:rsidRDefault="00C71E3B" w:rsidP="00C71E3B">
      <w:pPr>
        <w:pStyle w:val="Paragraphedeliste"/>
        <w:numPr>
          <w:ilvl w:val="1"/>
          <w:numId w:val="1"/>
        </w:numPr>
      </w:pPr>
      <w:r>
        <w:t>Seulement : 20% des patients MC</w:t>
      </w:r>
    </w:p>
    <w:p w:rsidR="00C71E3B" w:rsidRDefault="00C71E3B" w:rsidP="00C71E3B">
      <w:pPr>
        <w:pStyle w:val="Paragraphedeliste"/>
        <w:numPr>
          <w:ilvl w:val="1"/>
          <w:numId w:val="1"/>
        </w:numPr>
      </w:pPr>
      <w:r>
        <w:t>10% sujets sains</w:t>
      </w:r>
    </w:p>
    <w:p w:rsidR="00A924F6" w:rsidRDefault="000F0CDF" w:rsidP="00BD7BBB">
      <w:pPr>
        <w:pStyle w:val="Titre3"/>
      </w:pPr>
      <w:r>
        <w:lastRenderedPageBreak/>
        <w:t>Facteurs environnementaux :</w:t>
      </w:r>
    </w:p>
    <w:p w:rsidR="000F0CDF" w:rsidRDefault="000F0CDF" w:rsidP="000F0CDF">
      <w:pPr>
        <w:pStyle w:val="Paragraphedeliste"/>
        <w:numPr>
          <w:ilvl w:val="0"/>
          <w:numId w:val="1"/>
        </w:numPr>
      </w:pPr>
      <w:r w:rsidRPr="00710CD6">
        <w:rPr>
          <w:b/>
          <w:bCs/>
        </w:rPr>
        <w:t>Tabac actif :</w:t>
      </w:r>
      <w:r>
        <w:t xml:space="preserve"> augmentation du </w:t>
      </w:r>
      <w:r w:rsidR="00BD7BBB">
        <w:t>risque</w:t>
      </w:r>
      <w:r>
        <w:t xml:space="preserve"> d’apparition MC</w:t>
      </w:r>
    </w:p>
    <w:p w:rsidR="000F0CDF" w:rsidRPr="00710CD6" w:rsidRDefault="000F0CDF" w:rsidP="000F0CDF">
      <w:pPr>
        <w:pStyle w:val="Paragraphedeliste"/>
        <w:numPr>
          <w:ilvl w:val="0"/>
          <w:numId w:val="1"/>
        </w:numPr>
        <w:rPr>
          <w:b/>
          <w:bCs/>
        </w:rPr>
      </w:pPr>
      <w:r w:rsidRPr="00710CD6">
        <w:rPr>
          <w:b/>
          <w:bCs/>
        </w:rPr>
        <w:t>Carence en Vit D</w:t>
      </w:r>
    </w:p>
    <w:p w:rsidR="000F0CDF" w:rsidRPr="00710CD6" w:rsidRDefault="000F0CDF" w:rsidP="000F0CDF">
      <w:pPr>
        <w:pStyle w:val="Paragraphedeliste"/>
        <w:numPr>
          <w:ilvl w:val="0"/>
          <w:numId w:val="1"/>
        </w:numPr>
        <w:rPr>
          <w:b/>
          <w:bCs/>
        </w:rPr>
      </w:pPr>
      <w:r w:rsidRPr="00710CD6">
        <w:rPr>
          <w:b/>
          <w:bCs/>
        </w:rPr>
        <w:t>Alimentation riche en viande – graisse</w:t>
      </w:r>
    </w:p>
    <w:p w:rsidR="000F0CDF" w:rsidRDefault="000F0CDF" w:rsidP="000F0CDF">
      <w:pPr>
        <w:pStyle w:val="Paragraphedeliste"/>
        <w:numPr>
          <w:ilvl w:val="0"/>
          <w:numId w:val="1"/>
        </w:numPr>
      </w:pPr>
      <w:r w:rsidRPr="00284999">
        <w:rPr>
          <w:b/>
          <w:bCs/>
          <w:color w:val="00843B" w:themeColor="accent1"/>
        </w:rPr>
        <w:t>Exposition solaire :</w:t>
      </w:r>
      <w:r w:rsidRPr="00284999">
        <w:rPr>
          <w:color w:val="00843B" w:themeColor="accent1"/>
        </w:rPr>
        <w:t xml:space="preserve"> </w:t>
      </w:r>
      <w:r>
        <w:t>effet protecteur</w:t>
      </w:r>
    </w:p>
    <w:p w:rsidR="00A924F6" w:rsidRDefault="00284999" w:rsidP="00D46EDA">
      <w:pPr>
        <w:pStyle w:val="Titre3"/>
      </w:pPr>
      <w:r>
        <w:t>Hypothèse physiopathologique :</w:t>
      </w:r>
    </w:p>
    <w:p w:rsidR="00284999" w:rsidRDefault="00284999" w:rsidP="00284999">
      <w:pPr>
        <w:pStyle w:val="Paragraphedeliste"/>
        <w:numPr>
          <w:ilvl w:val="0"/>
          <w:numId w:val="1"/>
        </w:numPr>
      </w:pPr>
      <w:r>
        <w:t>Composition anormale de la  flore intestinale (</w:t>
      </w:r>
      <w:proofErr w:type="spellStart"/>
      <w:r>
        <w:t>microbiote</w:t>
      </w:r>
      <w:proofErr w:type="spellEnd"/>
      <w:r>
        <w:t xml:space="preserve"> intestinale)</w:t>
      </w:r>
    </w:p>
    <w:p w:rsidR="00284999" w:rsidRDefault="00284999" w:rsidP="00284999">
      <w:pPr>
        <w:pStyle w:val="Paragraphedeliste"/>
        <w:numPr>
          <w:ilvl w:val="0"/>
          <w:numId w:val="1"/>
        </w:numPr>
      </w:pPr>
      <w:r>
        <w:t>Dysfonction de la barrière intestinale</w:t>
      </w:r>
    </w:p>
    <w:p w:rsidR="00284999" w:rsidRDefault="00284999" w:rsidP="00284999">
      <w:pPr>
        <w:pStyle w:val="Paragraphedeliste"/>
        <w:numPr>
          <w:ilvl w:val="0"/>
          <w:numId w:val="1"/>
        </w:numPr>
      </w:pPr>
      <w:r>
        <w:t>Réactions immunitaires excessives</w:t>
      </w:r>
    </w:p>
    <w:p w:rsidR="00284999" w:rsidRDefault="00284999" w:rsidP="00284999">
      <w:pPr>
        <w:pStyle w:val="Paragraphedeliste"/>
        <w:numPr>
          <w:ilvl w:val="0"/>
          <w:numId w:val="1"/>
        </w:numPr>
      </w:pPr>
      <w:r>
        <w:t>A cause :</w:t>
      </w:r>
    </w:p>
    <w:p w:rsidR="00284999" w:rsidRDefault="00284999" w:rsidP="00284999">
      <w:pPr>
        <w:pStyle w:val="Paragraphedeliste"/>
        <w:numPr>
          <w:ilvl w:val="1"/>
          <w:numId w:val="1"/>
        </w:numPr>
      </w:pPr>
      <w:r>
        <w:t xml:space="preserve">Mutation </w:t>
      </w:r>
      <w:proofErr w:type="spellStart"/>
      <w:r>
        <w:t>Card</w:t>
      </w:r>
      <w:proofErr w:type="spellEnd"/>
      <w:r>
        <w:t xml:space="preserve"> 15</w:t>
      </w:r>
    </w:p>
    <w:p w:rsidR="00284999" w:rsidRDefault="00284999" w:rsidP="00284999">
      <w:pPr>
        <w:pStyle w:val="Paragraphedeliste"/>
        <w:numPr>
          <w:ilvl w:val="1"/>
          <w:numId w:val="1"/>
        </w:numPr>
      </w:pPr>
      <w:r>
        <w:t>Facteurs environnementaux</w:t>
      </w:r>
    </w:p>
    <w:p w:rsidR="00A924F6" w:rsidRDefault="007C42E4" w:rsidP="007C42E4">
      <w:pPr>
        <w:pStyle w:val="Titre1"/>
      </w:pPr>
      <w:r>
        <w:t>Signes :</w:t>
      </w:r>
    </w:p>
    <w:p w:rsidR="007C42E4" w:rsidRDefault="007C42E4" w:rsidP="007C42E4">
      <w:pPr>
        <w:pStyle w:val="Titre2"/>
      </w:pPr>
      <w:r>
        <w:t>Type de description : MC iléo-colique</w:t>
      </w:r>
    </w:p>
    <w:p w:rsidR="007C42E4" w:rsidRDefault="007C42E4" w:rsidP="007326C2">
      <w:pPr>
        <w:pStyle w:val="Titre3"/>
      </w:pPr>
      <w:r>
        <w:t>Clinique :</w:t>
      </w:r>
    </w:p>
    <w:p w:rsidR="007C42E4" w:rsidRDefault="007C42E4" w:rsidP="007C42E4">
      <w:pPr>
        <w:pStyle w:val="Paragraphedeliste"/>
        <w:numPr>
          <w:ilvl w:val="0"/>
          <w:numId w:val="1"/>
        </w:numPr>
      </w:pPr>
      <w:r>
        <w:t xml:space="preserve">Sujet </w:t>
      </w:r>
      <w:r w:rsidRPr="00B6764B">
        <w:rPr>
          <w:b/>
          <w:bCs/>
        </w:rPr>
        <w:t>jeune</w:t>
      </w:r>
      <w:r>
        <w:t xml:space="preserve"> </w:t>
      </w:r>
    </w:p>
    <w:p w:rsidR="007C42E4" w:rsidRDefault="007C42E4" w:rsidP="007C42E4">
      <w:pPr>
        <w:pStyle w:val="Paragraphedeliste"/>
        <w:numPr>
          <w:ilvl w:val="0"/>
          <w:numId w:val="1"/>
        </w:numPr>
      </w:pPr>
      <w:r>
        <w:t xml:space="preserve">Début </w:t>
      </w:r>
      <w:r w:rsidRPr="00B6764B">
        <w:rPr>
          <w:b/>
          <w:bCs/>
        </w:rPr>
        <w:t>progressif</w:t>
      </w:r>
    </w:p>
    <w:p w:rsidR="007326C2" w:rsidRPr="00B6764B" w:rsidRDefault="007326C2" w:rsidP="007326C2">
      <w:pPr>
        <w:pStyle w:val="Paragraphedeliste"/>
        <w:numPr>
          <w:ilvl w:val="0"/>
          <w:numId w:val="1"/>
        </w:numPr>
        <w:rPr>
          <w:b/>
          <w:bCs/>
        </w:rPr>
      </w:pPr>
      <w:r w:rsidRPr="00B6764B">
        <w:rPr>
          <w:b/>
          <w:bCs/>
        </w:rPr>
        <w:t>Signes digestifs :</w:t>
      </w:r>
    </w:p>
    <w:p w:rsidR="007326C2" w:rsidRPr="00B6764B" w:rsidRDefault="007A0BBF" w:rsidP="007326C2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6764B">
        <w:rPr>
          <w:b/>
          <w:bCs/>
          <w:color w:val="00843B" w:themeColor="accent1"/>
        </w:rPr>
        <w:t>Rectorragie</w:t>
      </w:r>
    </w:p>
    <w:p w:rsidR="007A0BBF" w:rsidRPr="00B6764B" w:rsidRDefault="007A0BBF" w:rsidP="007326C2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6764B">
        <w:rPr>
          <w:b/>
          <w:bCs/>
          <w:color w:val="00843B" w:themeColor="accent1"/>
        </w:rPr>
        <w:t>Douleur abdominale :</w:t>
      </w:r>
    </w:p>
    <w:p w:rsidR="007A0BBF" w:rsidRDefault="007A0BBF" w:rsidP="007A0BBF">
      <w:pPr>
        <w:pStyle w:val="Paragraphedeliste"/>
        <w:numPr>
          <w:ilvl w:val="2"/>
          <w:numId w:val="1"/>
        </w:numPr>
      </w:pPr>
      <w:r w:rsidRPr="00B6764B">
        <w:rPr>
          <w:b/>
          <w:bCs/>
          <w:i/>
          <w:iCs/>
        </w:rPr>
        <w:t>FID :</w:t>
      </w:r>
      <w:r>
        <w:t xml:space="preserve"> syndrome appendiculaire</w:t>
      </w:r>
    </w:p>
    <w:p w:rsidR="007A0BBF" w:rsidRDefault="007A0BBF" w:rsidP="007A0BBF">
      <w:pPr>
        <w:pStyle w:val="Paragraphedeliste"/>
        <w:numPr>
          <w:ilvl w:val="2"/>
          <w:numId w:val="1"/>
        </w:numPr>
      </w:pPr>
      <w:r w:rsidRPr="00B6764B">
        <w:rPr>
          <w:b/>
          <w:bCs/>
          <w:i/>
          <w:iCs/>
        </w:rPr>
        <w:t xml:space="preserve">Syndrome de </w:t>
      </w:r>
      <w:r w:rsidR="00007913" w:rsidRPr="00B6764B">
        <w:rPr>
          <w:b/>
          <w:bCs/>
          <w:i/>
          <w:iCs/>
        </w:rPr>
        <w:t>Koenig</w:t>
      </w:r>
      <w:r w:rsidR="00AC54FF">
        <w:t xml:space="preserve"> </w:t>
      </w:r>
      <w:r w:rsidR="00AC54FF" w:rsidRPr="00AC54FF">
        <w:rPr>
          <w:rFonts w:ascii="Fairwater Script" w:hAnsi="Fairwater Script"/>
        </w:rPr>
        <w:t>(témoin d’une sténose incomplète de la lumière digestif)</w:t>
      </w:r>
      <w:r>
        <w:t> :</w:t>
      </w:r>
    </w:p>
    <w:p w:rsidR="007A0BBF" w:rsidRDefault="007A0BBF" w:rsidP="007A0BBF">
      <w:pPr>
        <w:pStyle w:val="Paragraphedeliste"/>
        <w:numPr>
          <w:ilvl w:val="3"/>
          <w:numId w:val="1"/>
        </w:numPr>
      </w:pPr>
      <w:r>
        <w:t>Douleur + sensation de ballonnement</w:t>
      </w:r>
    </w:p>
    <w:p w:rsidR="00E0727F" w:rsidRDefault="007A0BBF" w:rsidP="00E0727F">
      <w:pPr>
        <w:pStyle w:val="Paragraphedeliste"/>
        <w:numPr>
          <w:ilvl w:val="3"/>
          <w:numId w:val="1"/>
        </w:numPr>
      </w:pPr>
      <w:r>
        <w:t>Disparition : bruis de gargouillis</w:t>
      </w:r>
    </w:p>
    <w:p w:rsidR="007A0BBF" w:rsidRPr="00B6764B" w:rsidRDefault="007A0BBF" w:rsidP="007A0BBF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6764B">
        <w:rPr>
          <w:b/>
          <w:bCs/>
          <w:color w:val="00843B" w:themeColor="accent1"/>
        </w:rPr>
        <w:t xml:space="preserve">Diarrhée </w:t>
      </w:r>
      <w:r w:rsidR="000659BB" w:rsidRPr="00B6764B">
        <w:rPr>
          <w:b/>
          <w:bCs/>
          <w:color w:val="00843B" w:themeColor="accent1"/>
        </w:rPr>
        <w:t>chronique</w:t>
      </w:r>
      <w:r w:rsidRPr="00B6764B">
        <w:rPr>
          <w:b/>
          <w:bCs/>
          <w:color w:val="00843B" w:themeColor="accent1"/>
        </w:rPr>
        <w:t> :</w:t>
      </w:r>
    </w:p>
    <w:p w:rsidR="007A0BBF" w:rsidRDefault="007A0BBF" w:rsidP="007A0BBF">
      <w:pPr>
        <w:pStyle w:val="Paragraphedeliste"/>
        <w:numPr>
          <w:ilvl w:val="2"/>
          <w:numId w:val="1"/>
        </w:numPr>
      </w:pPr>
      <w:r>
        <w:t>Peu abondante</w:t>
      </w:r>
    </w:p>
    <w:p w:rsidR="007A0BBF" w:rsidRDefault="007A0BBF" w:rsidP="00E0727F">
      <w:pPr>
        <w:pStyle w:val="Paragraphedeliste"/>
        <w:numPr>
          <w:ilvl w:val="2"/>
          <w:numId w:val="1"/>
        </w:numPr>
      </w:pPr>
      <w:r>
        <w:t xml:space="preserve">Syndrome </w:t>
      </w:r>
      <w:r w:rsidR="006649C2">
        <w:t>dysentérique</w:t>
      </w:r>
      <w:r w:rsidR="00007913">
        <w:t xml:space="preserve"> : émission </w:t>
      </w:r>
      <w:proofErr w:type="spellStart"/>
      <w:r w:rsidR="00007913">
        <w:t>glairo</w:t>
      </w:r>
      <w:proofErr w:type="spellEnd"/>
      <w:r w:rsidR="00007913">
        <w:t xml:space="preserve">-sanguinolente </w:t>
      </w:r>
    </w:p>
    <w:p w:rsidR="007326C2" w:rsidRPr="00B6764B" w:rsidRDefault="00234FBC" w:rsidP="007326C2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6764B">
        <w:rPr>
          <w:b/>
          <w:bCs/>
          <w:color w:val="00843B" w:themeColor="accent1"/>
        </w:rPr>
        <w:t xml:space="preserve">Lésions </w:t>
      </w:r>
      <w:proofErr w:type="spellStart"/>
      <w:r w:rsidRPr="00B6764B">
        <w:rPr>
          <w:b/>
          <w:bCs/>
          <w:color w:val="00843B" w:themeColor="accent1"/>
        </w:rPr>
        <w:t>ano</w:t>
      </w:r>
      <w:proofErr w:type="spellEnd"/>
      <w:r w:rsidRPr="00B6764B">
        <w:rPr>
          <w:b/>
          <w:bCs/>
          <w:color w:val="00843B" w:themeColor="accent1"/>
        </w:rPr>
        <w:t>-périnéales</w:t>
      </w:r>
    </w:p>
    <w:p w:rsidR="00234FBC" w:rsidRPr="00B6764B" w:rsidRDefault="00234FBC" w:rsidP="007326C2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6764B">
        <w:rPr>
          <w:b/>
          <w:bCs/>
          <w:color w:val="00843B" w:themeColor="accent1"/>
        </w:rPr>
        <w:t>Atteintes cutanées – buccales :</w:t>
      </w:r>
    </w:p>
    <w:p w:rsidR="00234FBC" w:rsidRDefault="00234FBC" w:rsidP="00234FBC">
      <w:pPr>
        <w:pStyle w:val="Paragraphedeliste"/>
        <w:numPr>
          <w:ilvl w:val="2"/>
          <w:numId w:val="1"/>
        </w:numPr>
      </w:pPr>
      <w:r>
        <w:t>Erythème noueux</w:t>
      </w:r>
    </w:p>
    <w:p w:rsidR="00234FBC" w:rsidRDefault="00234FBC" w:rsidP="00234FBC">
      <w:pPr>
        <w:pStyle w:val="Paragraphedeliste"/>
        <w:numPr>
          <w:ilvl w:val="2"/>
          <w:numId w:val="1"/>
        </w:numPr>
      </w:pPr>
      <w:r>
        <w:t xml:space="preserve">Aphtes buccaux </w:t>
      </w:r>
    </w:p>
    <w:p w:rsidR="00234FBC" w:rsidRDefault="00234FBC" w:rsidP="00234FBC">
      <w:pPr>
        <w:pStyle w:val="Paragraphedeliste"/>
        <w:numPr>
          <w:ilvl w:val="2"/>
          <w:numId w:val="1"/>
        </w:numPr>
      </w:pPr>
      <w:r>
        <w:t xml:space="preserve">Dermatose </w:t>
      </w:r>
      <w:proofErr w:type="spellStart"/>
      <w:r w:rsidR="00C978B7">
        <w:t>neutrophilique</w:t>
      </w:r>
      <w:proofErr w:type="spellEnd"/>
      <w:r>
        <w:t xml:space="preserve"> : </w:t>
      </w:r>
      <w:r w:rsidRPr="00234FBC">
        <w:rPr>
          <w:rFonts w:ascii="Fairwater Script" w:hAnsi="Fairwater Script"/>
        </w:rPr>
        <w:t xml:space="preserve">afflux de </w:t>
      </w:r>
      <w:r w:rsidR="00B6764B">
        <w:rPr>
          <w:rFonts w:ascii="Fairwater Script" w:hAnsi="Fairwater Script"/>
        </w:rPr>
        <w:t>polynucléaires neutrophile</w:t>
      </w:r>
      <w:r w:rsidRPr="00234FBC">
        <w:rPr>
          <w:rFonts w:ascii="Fairwater Script" w:hAnsi="Fairwater Script"/>
        </w:rPr>
        <w:t xml:space="preserve"> dans un endroit donnée </w:t>
      </w:r>
      <w:r w:rsidRPr="00234FBC">
        <w:rPr>
          <w:rFonts w:ascii="Fairwater Script" w:hAnsi="Fairwater Script"/>
        </w:rPr>
        <w:sym w:font="Wingdings" w:char="F0E0"/>
      </w:r>
      <w:r w:rsidRPr="00234FBC">
        <w:rPr>
          <w:rFonts w:ascii="Fairwater Script" w:hAnsi="Fairwater Script"/>
        </w:rPr>
        <w:t xml:space="preserve"> pus, abcès, inflammation locale</w:t>
      </w:r>
    </w:p>
    <w:p w:rsidR="007326C2" w:rsidRPr="00391D9F" w:rsidRDefault="00C57AF9" w:rsidP="00C57AF9">
      <w:pPr>
        <w:pStyle w:val="Paragraphedeliste"/>
        <w:numPr>
          <w:ilvl w:val="0"/>
          <w:numId w:val="1"/>
        </w:numPr>
        <w:rPr>
          <w:b/>
          <w:bCs/>
        </w:rPr>
      </w:pPr>
      <w:r w:rsidRPr="00391D9F">
        <w:rPr>
          <w:b/>
          <w:bCs/>
        </w:rPr>
        <w:t>Manifestations extra-digestives :</w:t>
      </w:r>
    </w:p>
    <w:p w:rsidR="00C57AF9" w:rsidRPr="00391D9F" w:rsidRDefault="00C57AF9" w:rsidP="00C57AF9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391D9F">
        <w:rPr>
          <w:b/>
          <w:bCs/>
          <w:color w:val="00843B" w:themeColor="accent1"/>
        </w:rPr>
        <w:t>Atteintes articulaires :</w:t>
      </w:r>
    </w:p>
    <w:p w:rsidR="00C57AF9" w:rsidRDefault="00C57AF9" w:rsidP="00C57AF9">
      <w:pPr>
        <w:pStyle w:val="Paragraphedeliste"/>
        <w:numPr>
          <w:ilvl w:val="2"/>
          <w:numId w:val="1"/>
        </w:numPr>
      </w:pPr>
      <w:proofErr w:type="spellStart"/>
      <w:r>
        <w:t>Oligo</w:t>
      </w:r>
      <w:proofErr w:type="spellEnd"/>
      <w:r>
        <w:t xml:space="preserve">-arthrite </w:t>
      </w:r>
      <w:proofErr w:type="spellStart"/>
      <w:r>
        <w:t>périphériue</w:t>
      </w:r>
      <w:proofErr w:type="spellEnd"/>
    </w:p>
    <w:p w:rsidR="00C57AF9" w:rsidRDefault="00C57AF9" w:rsidP="00C57AF9">
      <w:pPr>
        <w:pStyle w:val="Paragraphedeliste"/>
        <w:numPr>
          <w:ilvl w:val="2"/>
          <w:numId w:val="1"/>
        </w:numPr>
      </w:pPr>
      <w:r>
        <w:t>Sacro-</w:t>
      </w:r>
      <w:proofErr w:type="spellStart"/>
      <w:r>
        <w:t>ilite</w:t>
      </w:r>
      <w:proofErr w:type="spellEnd"/>
    </w:p>
    <w:p w:rsidR="00C57AF9" w:rsidRDefault="00C57AF9" w:rsidP="00C57AF9">
      <w:pPr>
        <w:pStyle w:val="Paragraphedeliste"/>
        <w:numPr>
          <w:ilvl w:val="2"/>
          <w:numId w:val="1"/>
        </w:numPr>
      </w:pPr>
      <w:r>
        <w:t xml:space="preserve">Spondylarthrite ankylosante </w:t>
      </w:r>
    </w:p>
    <w:p w:rsidR="00C57AF9" w:rsidRPr="00391D9F" w:rsidRDefault="00C57AF9" w:rsidP="00C57AF9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391D9F">
        <w:rPr>
          <w:b/>
          <w:bCs/>
          <w:color w:val="00843B" w:themeColor="accent1"/>
        </w:rPr>
        <w:t>Atteinte diverses :</w:t>
      </w:r>
    </w:p>
    <w:p w:rsidR="00C57AF9" w:rsidRDefault="00C57AF9" w:rsidP="00C57AF9">
      <w:pPr>
        <w:pStyle w:val="Paragraphedeliste"/>
        <w:numPr>
          <w:ilvl w:val="2"/>
          <w:numId w:val="1"/>
        </w:numPr>
      </w:pPr>
      <w:r>
        <w:t>Oculaire : uvéite</w:t>
      </w:r>
    </w:p>
    <w:p w:rsidR="00C57AF9" w:rsidRPr="00391D9F" w:rsidRDefault="00C57AF9" w:rsidP="00C57AF9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391D9F">
        <w:rPr>
          <w:b/>
          <w:bCs/>
          <w:color w:val="00843B" w:themeColor="accent1"/>
        </w:rPr>
        <w:t>Atteintes vasculaires :</w:t>
      </w:r>
    </w:p>
    <w:p w:rsidR="00C57AF9" w:rsidRDefault="00C57AF9" w:rsidP="00C57AF9">
      <w:pPr>
        <w:pStyle w:val="Paragraphedeliste"/>
        <w:numPr>
          <w:ilvl w:val="2"/>
          <w:numId w:val="1"/>
        </w:numPr>
      </w:pPr>
      <w:r>
        <w:lastRenderedPageBreak/>
        <w:t xml:space="preserve">Thromboses </w:t>
      </w:r>
    </w:p>
    <w:p w:rsidR="00F61BE7" w:rsidRPr="00B00DC2" w:rsidRDefault="00F61BE7" w:rsidP="00F61BE7">
      <w:pPr>
        <w:pStyle w:val="Paragraphedeliste"/>
        <w:numPr>
          <w:ilvl w:val="0"/>
          <w:numId w:val="1"/>
        </w:numPr>
        <w:rPr>
          <w:b/>
          <w:bCs/>
        </w:rPr>
      </w:pPr>
      <w:r w:rsidRPr="00B00DC2">
        <w:rPr>
          <w:b/>
          <w:bCs/>
        </w:rPr>
        <w:t>Signes généraux :</w:t>
      </w:r>
    </w:p>
    <w:p w:rsidR="00F61BE7" w:rsidRDefault="00F61BE7" w:rsidP="00F61BE7">
      <w:pPr>
        <w:pStyle w:val="Paragraphedeliste"/>
        <w:numPr>
          <w:ilvl w:val="1"/>
          <w:numId w:val="1"/>
        </w:numPr>
      </w:pPr>
      <w:r>
        <w:t>AEG +/-</w:t>
      </w:r>
    </w:p>
    <w:p w:rsidR="00F61BE7" w:rsidRPr="00B00DC2" w:rsidRDefault="00F61BE7" w:rsidP="00F61BE7">
      <w:pPr>
        <w:pStyle w:val="Paragraphedeliste"/>
        <w:numPr>
          <w:ilvl w:val="0"/>
          <w:numId w:val="1"/>
        </w:numPr>
        <w:rPr>
          <w:b/>
          <w:bCs/>
        </w:rPr>
      </w:pPr>
      <w:r w:rsidRPr="00B00DC2">
        <w:rPr>
          <w:b/>
          <w:bCs/>
        </w:rPr>
        <w:t xml:space="preserve">Signes </w:t>
      </w:r>
      <w:r w:rsidR="0065443D" w:rsidRPr="00B00DC2">
        <w:rPr>
          <w:b/>
          <w:bCs/>
        </w:rPr>
        <w:t>physiques</w:t>
      </w:r>
      <w:r w:rsidRPr="00B00DC2">
        <w:rPr>
          <w:b/>
          <w:bCs/>
        </w:rPr>
        <w:t> :</w:t>
      </w:r>
    </w:p>
    <w:p w:rsidR="00F61BE7" w:rsidRPr="00B00DC2" w:rsidRDefault="00F61BE7" w:rsidP="00F61BE7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B00DC2">
        <w:rPr>
          <w:b/>
          <w:bCs/>
          <w:color w:val="00843B" w:themeColor="accent1"/>
        </w:rPr>
        <w:t xml:space="preserve">Masse FID </w:t>
      </w:r>
    </w:p>
    <w:p w:rsidR="00F61BE7" w:rsidRDefault="00F61BE7" w:rsidP="00F61BE7">
      <w:pPr>
        <w:pStyle w:val="Paragraphedeliste"/>
        <w:numPr>
          <w:ilvl w:val="1"/>
          <w:numId w:val="1"/>
        </w:numPr>
      </w:pPr>
      <w:r w:rsidRPr="00B00DC2">
        <w:rPr>
          <w:b/>
          <w:bCs/>
          <w:color w:val="00843B" w:themeColor="accent1"/>
        </w:rPr>
        <w:t xml:space="preserve">Région anale ++ lésion </w:t>
      </w:r>
      <w:proofErr w:type="spellStart"/>
      <w:r w:rsidRPr="00B00DC2">
        <w:rPr>
          <w:b/>
          <w:bCs/>
          <w:color w:val="00843B" w:themeColor="accent1"/>
        </w:rPr>
        <w:t>ano</w:t>
      </w:r>
      <w:proofErr w:type="spellEnd"/>
      <w:r w:rsidRPr="00B00DC2">
        <w:rPr>
          <w:b/>
          <w:bCs/>
          <w:color w:val="00843B" w:themeColor="accent1"/>
        </w:rPr>
        <w:t>-périnéale</w:t>
      </w:r>
      <w:r>
        <w:t xml:space="preserve"> (LAP) :</w:t>
      </w:r>
    </w:p>
    <w:p w:rsidR="00F61BE7" w:rsidRDefault="00F61BE7" w:rsidP="00F61BE7">
      <w:pPr>
        <w:pStyle w:val="Paragraphedeliste"/>
        <w:numPr>
          <w:ilvl w:val="2"/>
          <w:numId w:val="1"/>
        </w:numPr>
      </w:pPr>
      <w:r>
        <w:t>Ulcérations</w:t>
      </w:r>
    </w:p>
    <w:p w:rsidR="00F61BE7" w:rsidRDefault="00F61BE7" w:rsidP="00F61BE7">
      <w:pPr>
        <w:pStyle w:val="Paragraphedeliste"/>
        <w:numPr>
          <w:ilvl w:val="2"/>
          <w:numId w:val="1"/>
        </w:numPr>
      </w:pPr>
      <w:r>
        <w:t>Fissure</w:t>
      </w:r>
    </w:p>
    <w:p w:rsidR="00F61BE7" w:rsidRDefault="00F61BE7" w:rsidP="00F61BE7">
      <w:pPr>
        <w:pStyle w:val="Paragraphedeliste"/>
        <w:numPr>
          <w:ilvl w:val="2"/>
          <w:numId w:val="1"/>
        </w:numPr>
      </w:pPr>
      <w:r>
        <w:t>Œdème induré : début suppuration – fistule</w:t>
      </w:r>
    </w:p>
    <w:p w:rsidR="00F61BE7" w:rsidRDefault="00F61BE7" w:rsidP="00F61BE7">
      <w:pPr>
        <w:pStyle w:val="Paragraphedeliste"/>
        <w:numPr>
          <w:ilvl w:val="2"/>
          <w:numId w:val="1"/>
        </w:numPr>
      </w:pPr>
      <w:r>
        <w:t>Abcès périnéal</w:t>
      </w:r>
    </w:p>
    <w:p w:rsidR="00F61BE7" w:rsidRDefault="001C263B" w:rsidP="00F61BE7">
      <w:pPr>
        <w:pStyle w:val="Paragraphedeliste"/>
        <w:numPr>
          <w:ilvl w:val="1"/>
          <w:numId w:val="1"/>
        </w:numPr>
      </w:pPr>
      <w:r w:rsidRPr="00B00DC2">
        <w:rPr>
          <w:b/>
          <w:bCs/>
          <w:color w:val="00843B" w:themeColor="accent1"/>
        </w:rPr>
        <w:t xml:space="preserve">LAP : </w:t>
      </w:r>
      <w:r>
        <w:t>révèlent MC : 1/3 cas</w:t>
      </w:r>
    </w:p>
    <w:p w:rsidR="00FC6FA9" w:rsidRDefault="00FC6FA9" w:rsidP="00ED1538">
      <w:pPr>
        <w:pStyle w:val="Titre3"/>
      </w:pPr>
      <w:r>
        <w:t>Examen complémentaire :</w:t>
      </w:r>
    </w:p>
    <w:p w:rsidR="00FC6FA9" w:rsidRPr="00B00DC2" w:rsidRDefault="00FC6FA9" w:rsidP="00FC6FA9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B00DC2">
        <w:rPr>
          <w:b/>
          <w:bCs/>
          <w:color w:val="00843B" w:themeColor="accent1"/>
          <w:u w:val="single"/>
        </w:rPr>
        <w:t>Examen biologie</w:t>
      </w:r>
      <w:r w:rsidRPr="00B00DC2">
        <w:rPr>
          <w:b/>
          <w:bCs/>
          <w:color w:val="00843B" w:themeColor="accent1"/>
        </w:rPr>
        <w:t> :</w:t>
      </w:r>
    </w:p>
    <w:p w:rsidR="00FC6FA9" w:rsidRDefault="00FC6FA9" w:rsidP="00FC6FA9">
      <w:pPr>
        <w:pStyle w:val="Paragraphedeliste"/>
        <w:numPr>
          <w:ilvl w:val="0"/>
          <w:numId w:val="1"/>
        </w:numPr>
      </w:pPr>
      <w:r>
        <w:t xml:space="preserve">Pas d’examen </w:t>
      </w:r>
      <w:r w:rsidR="00ED1538">
        <w:t>spécifique</w:t>
      </w:r>
      <w:r>
        <w:t> </w:t>
      </w:r>
    </w:p>
    <w:p w:rsidR="00FC6FA9" w:rsidRDefault="00FC6FA9" w:rsidP="00FC6FA9">
      <w:pPr>
        <w:pStyle w:val="Paragraphedeliste"/>
        <w:numPr>
          <w:ilvl w:val="0"/>
          <w:numId w:val="1"/>
        </w:numPr>
      </w:pPr>
      <w:r>
        <w:t>Syndrome inflammatoire : VS – CRP augmentée</w:t>
      </w:r>
    </w:p>
    <w:p w:rsidR="00FC6FA9" w:rsidRPr="00B00DC2" w:rsidRDefault="00FC6FA9" w:rsidP="00FC6FA9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B00DC2">
        <w:rPr>
          <w:b/>
          <w:bCs/>
          <w:color w:val="00843B" w:themeColor="accent1"/>
          <w:u w:val="single"/>
        </w:rPr>
        <w:t>Coloscopie</w:t>
      </w:r>
      <w:r w:rsidRPr="00B00DC2">
        <w:rPr>
          <w:b/>
          <w:bCs/>
          <w:color w:val="00843B" w:themeColor="accent1"/>
        </w:rPr>
        <w:t> :</w:t>
      </w:r>
    </w:p>
    <w:p w:rsidR="00FC6FA9" w:rsidRDefault="00ED1538" w:rsidP="00ED1538">
      <w:pPr>
        <w:pStyle w:val="Paragraphedeliste"/>
        <w:numPr>
          <w:ilvl w:val="0"/>
          <w:numId w:val="2"/>
        </w:numPr>
      </w:pPr>
      <w:r>
        <w:t>Iléon terminale</w:t>
      </w:r>
    </w:p>
    <w:p w:rsidR="00ED1538" w:rsidRPr="005355EE" w:rsidRDefault="00ED1538" w:rsidP="00ED1538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>
        <w:t xml:space="preserve">Lésions multiples évocatrices – </w:t>
      </w:r>
      <w:r w:rsidRPr="005355EE">
        <w:rPr>
          <w:b/>
          <w:bCs/>
          <w:color w:val="C00000"/>
        </w:rPr>
        <w:t>discontinues « intervalle de muqueuses saines »</w:t>
      </w:r>
    </w:p>
    <w:p w:rsidR="00ED1538" w:rsidRDefault="00ED1538" w:rsidP="00ED1538">
      <w:pPr>
        <w:pStyle w:val="Paragraphedeliste"/>
        <w:numPr>
          <w:ilvl w:val="0"/>
          <w:numId w:val="2"/>
        </w:numPr>
      </w:pPr>
      <w:r>
        <w:t xml:space="preserve">Biopsie </w:t>
      </w:r>
    </w:p>
    <w:p w:rsidR="005214D2" w:rsidRPr="00623196" w:rsidRDefault="005214D2" w:rsidP="00ED1538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623196">
        <w:rPr>
          <w:b/>
          <w:bCs/>
          <w:color w:val="C00000"/>
        </w:rPr>
        <w:t>3 stades de gravité :</w:t>
      </w:r>
    </w:p>
    <w:p w:rsidR="005214D2" w:rsidRDefault="00AF27D8" w:rsidP="005214D2">
      <w:pPr>
        <w:pStyle w:val="Paragraphedeliste"/>
        <w:numPr>
          <w:ilvl w:val="1"/>
          <w:numId w:val="2"/>
        </w:numPr>
      </w:pPr>
      <w:r w:rsidRPr="00623196">
        <w:rPr>
          <w:b/>
          <w:bCs/>
        </w:rPr>
        <w:t>M</w:t>
      </w:r>
      <w:r w:rsidR="005214D2" w:rsidRPr="00623196">
        <w:rPr>
          <w:b/>
          <w:bCs/>
        </w:rPr>
        <w:t>ineures</w:t>
      </w:r>
      <w:r w:rsidRPr="00623196">
        <w:rPr>
          <w:b/>
          <w:bCs/>
        </w:rPr>
        <w:t> :</w:t>
      </w:r>
      <w:r>
        <w:t xml:space="preserve"> érythème, ulcération </w:t>
      </w:r>
      <w:proofErr w:type="spellStart"/>
      <w:r>
        <w:t>aphtoïde</w:t>
      </w:r>
      <w:proofErr w:type="spellEnd"/>
    </w:p>
    <w:p w:rsidR="00AF27D8" w:rsidRDefault="00AF27D8" w:rsidP="005214D2">
      <w:pPr>
        <w:pStyle w:val="Paragraphedeliste"/>
        <w:numPr>
          <w:ilvl w:val="1"/>
          <w:numId w:val="2"/>
        </w:numPr>
      </w:pPr>
      <w:r w:rsidRPr="00623196">
        <w:rPr>
          <w:b/>
          <w:bCs/>
        </w:rPr>
        <w:t>Modérée :</w:t>
      </w:r>
      <w:r>
        <w:t xml:space="preserve"> ulcération superficielle</w:t>
      </w:r>
    </w:p>
    <w:p w:rsidR="00AF27D8" w:rsidRDefault="00AF27D8" w:rsidP="005214D2">
      <w:pPr>
        <w:pStyle w:val="Paragraphedeliste"/>
        <w:numPr>
          <w:ilvl w:val="1"/>
          <w:numId w:val="2"/>
        </w:numPr>
      </w:pPr>
      <w:r w:rsidRPr="00623196">
        <w:rPr>
          <w:b/>
          <w:bCs/>
        </w:rPr>
        <w:t>Grave :</w:t>
      </w:r>
      <w:r>
        <w:t xml:space="preserve"> ulcération </w:t>
      </w:r>
      <w:proofErr w:type="spellStart"/>
      <w:r w:rsidR="0065443D">
        <w:t>creusante</w:t>
      </w:r>
      <w:proofErr w:type="spellEnd"/>
      <w:r>
        <w:t xml:space="preserve"> : musculeuse – décollement muqueux </w:t>
      </w:r>
    </w:p>
    <w:p w:rsidR="0005209F" w:rsidRPr="00B00DC2" w:rsidRDefault="0005209F" w:rsidP="0005209F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B00DC2">
        <w:rPr>
          <w:b/>
          <w:bCs/>
          <w:color w:val="00843B" w:themeColor="accent1"/>
          <w:u w:val="single"/>
        </w:rPr>
        <w:t>Radiologie</w:t>
      </w:r>
      <w:r w:rsidRPr="00B00DC2">
        <w:rPr>
          <w:b/>
          <w:bCs/>
          <w:color w:val="00843B" w:themeColor="accent1"/>
        </w:rPr>
        <w:t> :</w:t>
      </w:r>
    </w:p>
    <w:p w:rsidR="0005209F" w:rsidRPr="00623196" w:rsidRDefault="0005209F" w:rsidP="0005209F">
      <w:pPr>
        <w:pStyle w:val="Paragraphedeliste"/>
        <w:numPr>
          <w:ilvl w:val="0"/>
          <w:numId w:val="1"/>
        </w:numPr>
        <w:rPr>
          <w:b/>
          <w:bCs/>
        </w:rPr>
      </w:pPr>
      <w:r w:rsidRPr="00623196">
        <w:rPr>
          <w:b/>
          <w:bCs/>
        </w:rPr>
        <w:t>Transit grêle :</w:t>
      </w:r>
    </w:p>
    <w:p w:rsidR="0005209F" w:rsidRDefault="0005209F" w:rsidP="0005209F">
      <w:pPr>
        <w:pStyle w:val="Paragraphedeliste"/>
        <w:numPr>
          <w:ilvl w:val="1"/>
          <w:numId w:val="1"/>
        </w:numPr>
      </w:pPr>
      <w:r>
        <w:t>Au début MC</w:t>
      </w:r>
      <w:r w:rsidR="00AD661B">
        <w:t xml:space="preserve"> </w:t>
      </w:r>
      <w:r w:rsidR="00AD661B" w:rsidRPr="00AD661B">
        <w:rPr>
          <w:rFonts w:ascii="Fairwater Script" w:hAnsi="Fairwater Script"/>
        </w:rPr>
        <w:t>(pas vraiment d’intérêt)</w:t>
      </w:r>
    </w:p>
    <w:p w:rsidR="0005209F" w:rsidRDefault="0005209F" w:rsidP="0005209F">
      <w:pPr>
        <w:pStyle w:val="Paragraphedeliste"/>
        <w:numPr>
          <w:ilvl w:val="1"/>
          <w:numId w:val="1"/>
        </w:numPr>
      </w:pPr>
      <w:r>
        <w:t>Rétrécissements asymétriques – irréguliers</w:t>
      </w:r>
    </w:p>
    <w:p w:rsidR="0005209F" w:rsidRDefault="0005209F" w:rsidP="0005209F">
      <w:pPr>
        <w:pStyle w:val="Paragraphedeliste"/>
        <w:numPr>
          <w:ilvl w:val="1"/>
          <w:numId w:val="1"/>
        </w:numPr>
      </w:pPr>
      <w:r>
        <w:t>Dilatation : amont</w:t>
      </w:r>
    </w:p>
    <w:p w:rsidR="0005209F" w:rsidRDefault="0005209F" w:rsidP="0005209F">
      <w:pPr>
        <w:pStyle w:val="Paragraphedeliste"/>
        <w:numPr>
          <w:ilvl w:val="1"/>
          <w:numId w:val="1"/>
        </w:numPr>
      </w:pPr>
      <w:r>
        <w:t>Ulcérations +/- profondes</w:t>
      </w:r>
    </w:p>
    <w:p w:rsidR="0005209F" w:rsidRDefault="0005209F" w:rsidP="0005209F">
      <w:pPr>
        <w:pStyle w:val="Paragraphedeliste"/>
        <w:numPr>
          <w:ilvl w:val="1"/>
          <w:numId w:val="1"/>
        </w:numPr>
      </w:pPr>
      <w:r>
        <w:t xml:space="preserve">Valvules conniventes épaissies </w:t>
      </w:r>
    </w:p>
    <w:p w:rsidR="0005209F" w:rsidRDefault="0005209F" w:rsidP="0005209F">
      <w:pPr>
        <w:pStyle w:val="Paragraphedeliste"/>
        <w:numPr>
          <w:ilvl w:val="1"/>
          <w:numId w:val="1"/>
        </w:numPr>
      </w:pPr>
      <w:r>
        <w:t xml:space="preserve">Fistules internes / externes </w:t>
      </w:r>
    </w:p>
    <w:p w:rsidR="00DA7371" w:rsidRDefault="00DA7371" w:rsidP="0005209F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Bilan </w:t>
      </w:r>
      <w:r w:rsidR="00AD661B">
        <w:t>topographique</w:t>
      </w:r>
      <w:r>
        <w:t xml:space="preserve"> – iléon +++</w:t>
      </w:r>
    </w:p>
    <w:p w:rsidR="003C14F9" w:rsidRPr="0062319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623196">
        <w:rPr>
          <w:b/>
          <w:bCs/>
        </w:rPr>
        <w:t>TDM abdominale (très sensible)</w:t>
      </w:r>
      <w:r w:rsidR="003C14F9" w:rsidRPr="00623196">
        <w:rPr>
          <w:b/>
          <w:bCs/>
        </w:rPr>
        <w:t> :</w:t>
      </w:r>
    </w:p>
    <w:p w:rsidR="003C14F9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Surtout </w:t>
      </w:r>
      <w:r w:rsidRPr="00623196">
        <w:rPr>
          <w:b/>
          <w:bCs/>
          <w:i/>
          <w:iCs/>
        </w:rPr>
        <w:t>abcès</w:t>
      </w:r>
      <w:r w:rsidRPr="00EE1EBA">
        <w:t xml:space="preserve"> </w:t>
      </w:r>
    </w:p>
    <w:p w:rsidR="003C14F9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Montre les zones transitoire </w:t>
      </w:r>
    </w:p>
    <w:p w:rsidR="003C14F9" w:rsidRPr="0062319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623196">
        <w:rPr>
          <w:b/>
          <w:bCs/>
        </w:rPr>
        <w:t>IRM abdominale (entéro - IRM)</w:t>
      </w:r>
      <w:r w:rsidR="003C14F9" w:rsidRPr="00623196">
        <w:rPr>
          <w:b/>
          <w:bCs/>
        </w:rPr>
        <w:t> :</w:t>
      </w:r>
    </w:p>
    <w:p w:rsidR="00EE1EBA" w:rsidRPr="00EE1EBA" w:rsidRDefault="00EE1EBA" w:rsidP="003C14F9">
      <w:pPr>
        <w:pStyle w:val="Paragraphedeliste"/>
        <w:numPr>
          <w:ilvl w:val="1"/>
          <w:numId w:val="1"/>
        </w:numPr>
      </w:pPr>
      <w:r w:rsidRPr="00EE1EBA">
        <w:t xml:space="preserve">Cartographie de la maladie (examen clé pour le diagnostic) </w:t>
      </w:r>
    </w:p>
    <w:p w:rsidR="00EE1EBA" w:rsidRPr="00623196" w:rsidRDefault="00EE1EBA" w:rsidP="003C14F9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623196">
        <w:rPr>
          <w:b/>
          <w:bCs/>
          <w:color w:val="00843B" w:themeColor="accent1"/>
          <w:u w:val="single"/>
        </w:rPr>
        <w:t>Anatomie pathologie</w:t>
      </w:r>
      <w:r w:rsidR="003C14F9" w:rsidRPr="00623196">
        <w:rPr>
          <w:b/>
          <w:bCs/>
          <w:color w:val="00843B" w:themeColor="accent1"/>
        </w:rPr>
        <w:t> :</w:t>
      </w:r>
    </w:p>
    <w:p w:rsidR="00F807EC" w:rsidRPr="0062319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623196">
        <w:rPr>
          <w:b/>
          <w:bCs/>
        </w:rPr>
        <w:t>Macroscopie</w:t>
      </w:r>
      <w:r w:rsidR="00F807EC" w:rsidRPr="00623196">
        <w:rPr>
          <w:b/>
          <w:bCs/>
        </w:rPr>
        <w:t> :</w:t>
      </w:r>
    </w:p>
    <w:p w:rsidR="00F807EC" w:rsidRDefault="00F807EC" w:rsidP="00EE1EBA">
      <w:pPr>
        <w:pStyle w:val="Paragraphedeliste"/>
        <w:numPr>
          <w:ilvl w:val="1"/>
          <w:numId w:val="1"/>
        </w:numPr>
      </w:pPr>
      <w:r w:rsidRPr="00623196">
        <w:rPr>
          <w:b/>
          <w:bCs/>
          <w:i/>
          <w:iCs/>
        </w:rPr>
        <w:t>T</w:t>
      </w:r>
      <w:r w:rsidR="00EE1EBA" w:rsidRPr="00623196">
        <w:rPr>
          <w:b/>
          <w:bCs/>
          <w:i/>
          <w:iCs/>
        </w:rPr>
        <w:t>ous les segments</w:t>
      </w:r>
      <w:r w:rsidR="00EE1EBA" w:rsidRPr="00EE1EBA">
        <w:t xml:space="preserve"> de l'appareil digestif </w:t>
      </w:r>
    </w:p>
    <w:p w:rsidR="00F807EC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Atteinte </w:t>
      </w:r>
      <w:r w:rsidRPr="00623196">
        <w:rPr>
          <w:b/>
          <w:bCs/>
          <w:i/>
          <w:iCs/>
        </w:rPr>
        <w:t>segmentaire</w:t>
      </w:r>
      <w:r w:rsidRPr="00EE1EBA">
        <w:t xml:space="preserve"> </w:t>
      </w:r>
    </w:p>
    <w:p w:rsidR="00F807EC" w:rsidRPr="00623196" w:rsidRDefault="00EE1EBA" w:rsidP="00EE1EB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23196">
        <w:rPr>
          <w:b/>
          <w:bCs/>
          <w:i/>
          <w:iCs/>
        </w:rPr>
        <w:t xml:space="preserve">Intervalle sain </w:t>
      </w:r>
    </w:p>
    <w:p w:rsidR="00EE1EBA" w:rsidRPr="00EE1EBA" w:rsidRDefault="00EE1EBA" w:rsidP="00EE1EBA">
      <w:pPr>
        <w:pStyle w:val="Paragraphedeliste"/>
        <w:numPr>
          <w:ilvl w:val="1"/>
          <w:numId w:val="1"/>
        </w:numPr>
      </w:pPr>
      <w:r w:rsidRPr="00623196">
        <w:rPr>
          <w:b/>
          <w:bCs/>
          <w:i/>
          <w:iCs/>
        </w:rPr>
        <w:t>Épaississement</w:t>
      </w:r>
      <w:r w:rsidRPr="00EE1EBA">
        <w:t xml:space="preserve"> toute la paroi </w:t>
      </w:r>
    </w:p>
    <w:p w:rsidR="00F807EC" w:rsidRDefault="00EE1EBA" w:rsidP="00EE1EBA">
      <w:pPr>
        <w:pStyle w:val="Paragraphedeliste"/>
        <w:numPr>
          <w:ilvl w:val="0"/>
          <w:numId w:val="1"/>
        </w:numPr>
      </w:pPr>
      <w:r w:rsidRPr="00623196">
        <w:rPr>
          <w:b/>
          <w:bCs/>
        </w:rPr>
        <w:t>Microscopie :</w:t>
      </w:r>
      <w:r w:rsidRPr="00EE1EBA">
        <w:t xml:space="preserve"> 2 types lésions </w:t>
      </w:r>
    </w:p>
    <w:p w:rsidR="00F807EC" w:rsidRDefault="00EE1EBA" w:rsidP="000D4585">
      <w:pPr>
        <w:pStyle w:val="Paragraphedeliste"/>
        <w:numPr>
          <w:ilvl w:val="1"/>
          <w:numId w:val="1"/>
        </w:numPr>
      </w:pPr>
      <w:r w:rsidRPr="00623196">
        <w:rPr>
          <w:b/>
          <w:bCs/>
          <w:i/>
          <w:iCs/>
        </w:rPr>
        <w:t>Anomalies architecturale</w:t>
      </w:r>
      <w:r w:rsidR="000D4585" w:rsidRPr="00623196">
        <w:rPr>
          <w:b/>
          <w:bCs/>
          <w:i/>
          <w:iCs/>
        </w:rPr>
        <w:t> :</w:t>
      </w:r>
      <w:r w:rsidR="000D4585">
        <w:t xml:space="preserve"> a</w:t>
      </w:r>
      <w:r w:rsidRPr="00EE1EBA">
        <w:t xml:space="preserve">tteinte crypte colique → Aspect irrégulier </w:t>
      </w:r>
    </w:p>
    <w:p w:rsidR="00F807EC" w:rsidRPr="00623196" w:rsidRDefault="00EE1EBA" w:rsidP="00EE1EB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23196">
        <w:rPr>
          <w:b/>
          <w:bCs/>
          <w:i/>
          <w:iCs/>
        </w:rPr>
        <w:t>Modifications inflammatoires</w:t>
      </w:r>
      <w:r w:rsidR="000D4585" w:rsidRPr="00623196">
        <w:rPr>
          <w:b/>
          <w:bCs/>
          <w:i/>
          <w:iCs/>
        </w:rPr>
        <w:t> :</w:t>
      </w:r>
    </w:p>
    <w:p w:rsidR="000D4585" w:rsidRDefault="00EE1EBA" w:rsidP="00EE1EBA">
      <w:pPr>
        <w:pStyle w:val="Paragraphedeliste"/>
        <w:numPr>
          <w:ilvl w:val="2"/>
          <w:numId w:val="1"/>
        </w:numPr>
      </w:pPr>
      <w:r w:rsidRPr="00623196">
        <w:rPr>
          <w:b/>
          <w:bCs/>
          <w:i/>
          <w:iCs/>
          <w:color w:val="C00000"/>
        </w:rPr>
        <w:lastRenderedPageBreak/>
        <w:t>Augmentation intensité inflammation :</w:t>
      </w:r>
      <w:r w:rsidRPr="00623196">
        <w:rPr>
          <w:color w:val="C00000"/>
        </w:rPr>
        <w:t xml:space="preserve"> </w:t>
      </w:r>
      <w:r w:rsidRPr="00EE1EBA">
        <w:t xml:space="preserve">lamina </w:t>
      </w:r>
      <w:proofErr w:type="spellStart"/>
      <w:r w:rsidRPr="00EE1EBA">
        <w:t>propria</w:t>
      </w:r>
      <w:proofErr w:type="spellEnd"/>
      <w:r w:rsidRPr="00EE1EBA">
        <w:t xml:space="preserve"> </w:t>
      </w:r>
    </w:p>
    <w:p w:rsidR="000D4585" w:rsidRDefault="00EE1EBA" w:rsidP="00EE1EBA">
      <w:pPr>
        <w:pStyle w:val="Paragraphedeliste"/>
        <w:numPr>
          <w:ilvl w:val="2"/>
          <w:numId w:val="1"/>
        </w:numPr>
      </w:pPr>
      <w:r w:rsidRPr="00623196">
        <w:rPr>
          <w:b/>
          <w:bCs/>
          <w:i/>
          <w:iCs/>
          <w:color w:val="C00000"/>
        </w:rPr>
        <w:t xml:space="preserve">Granulome </w:t>
      </w:r>
      <w:proofErr w:type="spellStart"/>
      <w:r w:rsidRPr="00623196">
        <w:rPr>
          <w:b/>
          <w:bCs/>
          <w:i/>
          <w:iCs/>
          <w:color w:val="C00000"/>
        </w:rPr>
        <w:t>épithélioïde</w:t>
      </w:r>
      <w:proofErr w:type="spellEnd"/>
      <w:r w:rsidRPr="00623196">
        <w:rPr>
          <w:b/>
          <w:bCs/>
          <w:i/>
          <w:iCs/>
          <w:color w:val="C00000"/>
        </w:rPr>
        <w:t xml:space="preserve"> :</w:t>
      </w:r>
      <w:r w:rsidRPr="00623196">
        <w:rPr>
          <w:color w:val="C00000"/>
        </w:rPr>
        <w:t xml:space="preserve"> </w:t>
      </w:r>
      <w:r w:rsidRPr="00EE1EBA">
        <w:t xml:space="preserve">évocatrice MC </w:t>
      </w:r>
    </w:p>
    <w:p w:rsidR="000D4585" w:rsidRDefault="00EE1EBA" w:rsidP="00EE1EBA">
      <w:pPr>
        <w:pStyle w:val="Paragraphedeliste"/>
        <w:numPr>
          <w:ilvl w:val="3"/>
          <w:numId w:val="1"/>
        </w:numPr>
      </w:pPr>
      <w:r w:rsidRPr="00EE1EBA">
        <w:t xml:space="preserve">Amas de cellules </w:t>
      </w:r>
      <w:proofErr w:type="spellStart"/>
      <w:r w:rsidRPr="00EE1EBA">
        <w:t>épithélioïdes</w:t>
      </w:r>
      <w:proofErr w:type="spellEnd"/>
      <w:r w:rsidRPr="00EE1EBA">
        <w:t xml:space="preserve"> </w:t>
      </w:r>
    </w:p>
    <w:p w:rsidR="000D4585" w:rsidRDefault="00EE1EBA" w:rsidP="00EE1EBA">
      <w:pPr>
        <w:pStyle w:val="Paragraphedeliste"/>
        <w:numPr>
          <w:ilvl w:val="3"/>
          <w:numId w:val="1"/>
        </w:numPr>
      </w:pPr>
      <w:r w:rsidRPr="00EE1EBA">
        <w:t xml:space="preserve">Avec / sans cellule géante </w:t>
      </w:r>
    </w:p>
    <w:p w:rsidR="00EE1EBA" w:rsidRPr="00EE1EBA" w:rsidRDefault="00EE1EBA" w:rsidP="00EE1EBA">
      <w:pPr>
        <w:pStyle w:val="Paragraphedeliste"/>
        <w:numPr>
          <w:ilvl w:val="3"/>
          <w:numId w:val="1"/>
        </w:numPr>
      </w:pPr>
      <w:r w:rsidRPr="00EE1EBA">
        <w:t xml:space="preserve">Sans corps </w:t>
      </w:r>
      <w:r w:rsidR="000D4585" w:rsidRPr="00EE1EBA">
        <w:t>étranger</w:t>
      </w:r>
      <w:r w:rsidRPr="00EE1EBA">
        <w:t xml:space="preserve"> / sans nécrose caséeuse </w:t>
      </w:r>
    </w:p>
    <w:p w:rsidR="00EE1EBA" w:rsidRPr="00EE1EBA" w:rsidRDefault="00EE1EBA" w:rsidP="00237CFD">
      <w:pPr>
        <w:pStyle w:val="Titre3"/>
      </w:pPr>
      <w:r w:rsidRPr="00EE1EBA">
        <w:t>Evolution - complications</w:t>
      </w:r>
      <w:r w:rsidR="00C33D46">
        <w:t> :</w:t>
      </w:r>
    </w:p>
    <w:p w:rsidR="00237CFD" w:rsidRPr="00C33D4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C33D46">
        <w:rPr>
          <w:b/>
          <w:bCs/>
        </w:rPr>
        <w:t xml:space="preserve">Poussées </w:t>
      </w:r>
      <w:r w:rsidR="00C33D46" w:rsidRPr="00C33D46">
        <w:rPr>
          <w:b/>
          <w:bCs/>
        </w:rPr>
        <w:t>–</w:t>
      </w:r>
      <w:r w:rsidRPr="00C33D46">
        <w:rPr>
          <w:b/>
          <w:bCs/>
        </w:rPr>
        <w:t xml:space="preserve"> Rémissions</w:t>
      </w:r>
      <w:r w:rsidR="00C33D46" w:rsidRPr="00C33D46">
        <w:rPr>
          <w:b/>
          <w:bCs/>
        </w:rPr>
        <w:t xml:space="preserve"> </w:t>
      </w:r>
      <w:r w:rsidRPr="00C33D46">
        <w:rPr>
          <w:b/>
          <w:bCs/>
        </w:rPr>
        <w:t xml:space="preserve"> </w:t>
      </w:r>
    </w:p>
    <w:p w:rsidR="00237CFD" w:rsidRPr="00C33D4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C33D46">
        <w:rPr>
          <w:b/>
          <w:bCs/>
        </w:rPr>
        <w:t xml:space="preserve">Aggravation progressive </w:t>
      </w:r>
    </w:p>
    <w:p w:rsidR="00237CFD" w:rsidRPr="00C33D4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C33D46">
        <w:rPr>
          <w:b/>
          <w:bCs/>
        </w:rPr>
        <w:t>Extension</w:t>
      </w:r>
      <w:r w:rsidR="00237CFD" w:rsidRPr="00C33D46">
        <w:rPr>
          <w:b/>
          <w:bCs/>
        </w:rPr>
        <w:t> :</w:t>
      </w:r>
    </w:p>
    <w:p w:rsidR="00237CFD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Abcès </w:t>
      </w:r>
    </w:p>
    <w:p w:rsidR="00237CFD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Fistules </w:t>
      </w:r>
    </w:p>
    <w:p w:rsidR="00EE1EBA" w:rsidRPr="00EE1EBA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Lésions anales caractéristiques </w:t>
      </w:r>
    </w:p>
    <w:p w:rsidR="00CF03AD" w:rsidRPr="00C33D46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C33D46">
        <w:rPr>
          <w:b/>
          <w:bCs/>
        </w:rPr>
        <w:t>Complications</w:t>
      </w:r>
      <w:r w:rsidR="00CF03AD" w:rsidRPr="00C33D46">
        <w:rPr>
          <w:b/>
          <w:bCs/>
        </w:rPr>
        <w:t> :</w:t>
      </w:r>
    </w:p>
    <w:p w:rsidR="00CF03AD" w:rsidRDefault="00EE1EBA" w:rsidP="00C33D46">
      <w:pPr>
        <w:pStyle w:val="Paragraphedeliste"/>
        <w:numPr>
          <w:ilvl w:val="1"/>
          <w:numId w:val="1"/>
        </w:numPr>
        <w:jc w:val="both"/>
      </w:pPr>
      <w:r w:rsidRPr="00C33D46">
        <w:rPr>
          <w:b/>
          <w:bCs/>
          <w:i/>
          <w:iCs/>
        </w:rPr>
        <w:t>Sténose :</w:t>
      </w:r>
      <w:r w:rsidRPr="00EE1EBA">
        <w:t xml:space="preserve"> jonction iléo - caecale </w:t>
      </w:r>
    </w:p>
    <w:p w:rsidR="00CF03AD" w:rsidRDefault="00EE1EBA" w:rsidP="00CF03AD">
      <w:pPr>
        <w:pStyle w:val="Paragraphedeliste"/>
        <w:ind w:left="1440"/>
      </w:pPr>
      <w:r w:rsidRPr="00EE1EBA">
        <w:t xml:space="preserve">→ Occlusion - pullulation microbienne </w:t>
      </w:r>
    </w:p>
    <w:p w:rsidR="00CF03AD" w:rsidRPr="00C33D46" w:rsidRDefault="00EE1EBA" w:rsidP="00EE1EB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33D46">
        <w:rPr>
          <w:b/>
          <w:bCs/>
          <w:i/>
          <w:iCs/>
        </w:rPr>
        <w:t>Fistules</w:t>
      </w:r>
      <w:r w:rsidR="00CF03AD" w:rsidRPr="00C33D46">
        <w:rPr>
          <w:b/>
          <w:bCs/>
          <w:i/>
          <w:iCs/>
        </w:rPr>
        <w:t> :</w:t>
      </w:r>
    </w:p>
    <w:p w:rsidR="00CF03AD" w:rsidRDefault="00EE1EBA" w:rsidP="00EE1EBA">
      <w:pPr>
        <w:pStyle w:val="Paragraphedeliste"/>
        <w:numPr>
          <w:ilvl w:val="2"/>
          <w:numId w:val="1"/>
        </w:numPr>
      </w:pPr>
      <w:r w:rsidRPr="00EE1EBA">
        <w:t xml:space="preserve">Entéro - entérale </w:t>
      </w:r>
    </w:p>
    <w:p w:rsidR="00CF03AD" w:rsidRDefault="00EE1EBA" w:rsidP="00EE1EBA">
      <w:pPr>
        <w:pStyle w:val="Paragraphedeliste"/>
        <w:numPr>
          <w:ilvl w:val="2"/>
          <w:numId w:val="1"/>
        </w:numPr>
      </w:pPr>
      <w:r w:rsidRPr="00EE1EBA">
        <w:t>E</w:t>
      </w:r>
      <w:r w:rsidR="00CF03AD">
        <w:t>n</w:t>
      </w:r>
      <w:r w:rsidRPr="00EE1EBA">
        <w:t xml:space="preserve">téro - vésicale </w:t>
      </w:r>
    </w:p>
    <w:p w:rsidR="00CF03AD" w:rsidRDefault="00EE1EBA" w:rsidP="00CF03AD">
      <w:pPr>
        <w:pStyle w:val="Paragraphedeliste"/>
        <w:numPr>
          <w:ilvl w:val="2"/>
          <w:numId w:val="1"/>
        </w:numPr>
      </w:pPr>
      <w:r w:rsidRPr="00EE1EBA">
        <w:t xml:space="preserve">Recto - vésicale </w:t>
      </w:r>
    </w:p>
    <w:p w:rsidR="003E3CF6" w:rsidRDefault="00EE1EBA" w:rsidP="00EE1EBA">
      <w:pPr>
        <w:pStyle w:val="Paragraphedeliste"/>
        <w:numPr>
          <w:ilvl w:val="2"/>
          <w:numId w:val="1"/>
        </w:numPr>
      </w:pPr>
      <w:r w:rsidRPr="00EE1EBA">
        <w:t xml:space="preserve">Ano - périnéale </w:t>
      </w:r>
    </w:p>
    <w:p w:rsidR="003E3CF6" w:rsidRPr="00C33D46" w:rsidRDefault="00EE1EBA" w:rsidP="00EE1EB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33D46">
        <w:rPr>
          <w:b/>
          <w:bCs/>
          <w:i/>
          <w:iCs/>
        </w:rPr>
        <w:t xml:space="preserve">Malabsorption </w:t>
      </w:r>
    </w:p>
    <w:p w:rsidR="003E3CF6" w:rsidRDefault="00EE1EBA" w:rsidP="00EE1EBA">
      <w:pPr>
        <w:pStyle w:val="Paragraphedeliste"/>
        <w:numPr>
          <w:ilvl w:val="1"/>
          <w:numId w:val="1"/>
        </w:numPr>
      </w:pPr>
      <w:r w:rsidRPr="00C33D46">
        <w:rPr>
          <w:b/>
          <w:bCs/>
          <w:i/>
          <w:iCs/>
        </w:rPr>
        <w:t>Dégénérescence</w:t>
      </w:r>
      <w:r w:rsidRPr="00EE1EBA">
        <w:t xml:space="preserve"> (atteinte colique diffuse) </w:t>
      </w:r>
    </w:p>
    <w:p w:rsidR="003E3CF6" w:rsidRPr="00C33D46" w:rsidRDefault="00EE1EBA" w:rsidP="00EE1EB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33D46">
        <w:rPr>
          <w:b/>
          <w:bCs/>
          <w:i/>
          <w:iCs/>
        </w:rPr>
        <w:t xml:space="preserve">Perforation </w:t>
      </w:r>
    </w:p>
    <w:p w:rsidR="00EE1EBA" w:rsidRPr="00EE1EBA" w:rsidRDefault="00EE1EBA" w:rsidP="00EE1EBA">
      <w:pPr>
        <w:pStyle w:val="Paragraphedeliste"/>
        <w:numPr>
          <w:ilvl w:val="1"/>
          <w:numId w:val="1"/>
        </w:numPr>
      </w:pPr>
      <w:r w:rsidRPr="00C33D46">
        <w:rPr>
          <w:b/>
          <w:bCs/>
          <w:i/>
          <w:iCs/>
        </w:rPr>
        <w:t>Hémorragie digestive :</w:t>
      </w:r>
      <w:r w:rsidRPr="00EE1EBA">
        <w:t xml:space="preserve"> ulcère </w:t>
      </w:r>
    </w:p>
    <w:p w:rsidR="00EE1EBA" w:rsidRPr="00EE1EBA" w:rsidRDefault="00EE1EBA" w:rsidP="003E3CF6">
      <w:pPr>
        <w:pStyle w:val="Titre2"/>
      </w:pPr>
      <w:r w:rsidRPr="00EE1EBA">
        <w:t>Formes cliniques</w:t>
      </w:r>
      <w:r w:rsidR="00E75B61">
        <w:t> :</w:t>
      </w:r>
    </w:p>
    <w:p w:rsidR="00EE1EBA" w:rsidRPr="00EE1EBA" w:rsidRDefault="00EE1EBA" w:rsidP="00E75B61">
      <w:pPr>
        <w:pStyle w:val="Titre3"/>
      </w:pPr>
      <w:r w:rsidRPr="00EE1EBA">
        <w:t>Formes symptomatiques</w:t>
      </w:r>
      <w:r w:rsidR="00E75B61">
        <w:t> :</w:t>
      </w:r>
    </w:p>
    <w:p w:rsidR="00E75B61" w:rsidRPr="008F55F0" w:rsidRDefault="00EE1EBA" w:rsidP="00EE1EBA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8F55F0">
        <w:rPr>
          <w:b/>
          <w:bCs/>
          <w:color w:val="00843B" w:themeColor="accent1"/>
        </w:rPr>
        <w:t>Signes révélateurs trompeurs</w:t>
      </w:r>
      <w:r w:rsidR="00E75B61" w:rsidRPr="008F55F0">
        <w:rPr>
          <w:b/>
          <w:bCs/>
          <w:color w:val="00843B" w:themeColor="accent1"/>
        </w:rPr>
        <w:t> :</w:t>
      </w:r>
    </w:p>
    <w:p w:rsidR="00E75B61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Douleur </w:t>
      </w:r>
      <w:proofErr w:type="spellStart"/>
      <w:r w:rsidRPr="00EE1EBA">
        <w:t>ano</w:t>
      </w:r>
      <w:proofErr w:type="spellEnd"/>
      <w:r w:rsidRPr="00EE1EBA">
        <w:t xml:space="preserve"> - périnéale </w:t>
      </w:r>
    </w:p>
    <w:p w:rsidR="00E75B61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Retard </w:t>
      </w:r>
      <w:proofErr w:type="spellStart"/>
      <w:r w:rsidRPr="00EE1EBA">
        <w:t>staturo</w:t>
      </w:r>
      <w:proofErr w:type="spellEnd"/>
      <w:r w:rsidRPr="00EE1EBA">
        <w:t xml:space="preserve"> </w:t>
      </w:r>
      <w:r w:rsidR="00E75B61">
        <w:t>–</w:t>
      </w:r>
      <w:r w:rsidRPr="00EE1EBA">
        <w:t xml:space="preserve"> pondéral</w:t>
      </w:r>
    </w:p>
    <w:p w:rsidR="00E75B61" w:rsidRDefault="00EE1EBA" w:rsidP="00E75B61">
      <w:pPr>
        <w:pStyle w:val="Paragraphedeliste"/>
        <w:numPr>
          <w:ilvl w:val="1"/>
          <w:numId w:val="1"/>
        </w:numPr>
      </w:pPr>
      <w:r w:rsidRPr="00EE1EBA">
        <w:t xml:space="preserve">Fièvre au long cours </w:t>
      </w:r>
    </w:p>
    <w:p w:rsidR="00EE1EBA" w:rsidRPr="00EE1EBA" w:rsidRDefault="00EE1EBA" w:rsidP="00E75B61">
      <w:pPr>
        <w:pStyle w:val="Titre3"/>
      </w:pPr>
      <w:r w:rsidRPr="00EE1EBA">
        <w:t>Formes topographiques</w:t>
      </w:r>
      <w:r w:rsidR="00A40172">
        <w:t> :</w:t>
      </w:r>
    </w:p>
    <w:p w:rsidR="00A40172" w:rsidRDefault="00EE1EBA" w:rsidP="00EE1EBA">
      <w:pPr>
        <w:pStyle w:val="Paragraphedeliste"/>
        <w:numPr>
          <w:ilvl w:val="0"/>
          <w:numId w:val="1"/>
        </w:numPr>
      </w:pPr>
      <w:r w:rsidRPr="00EE1EBA">
        <w:t xml:space="preserve">MC coliques : RCH ? </w:t>
      </w:r>
    </w:p>
    <w:p w:rsidR="00EE1EBA" w:rsidRPr="00EE1EBA" w:rsidRDefault="00EE1EBA" w:rsidP="00EE1EBA">
      <w:pPr>
        <w:pStyle w:val="Paragraphedeliste"/>
        <w:numPr>
          <w:ilvl w:val="0"/>
          <w:numId w:val="1"/>
        </w:numPr>
      </w:pPr>
      <w:r w:rsidRPr="00EE1EBA">
        <w:t xml:space="preserve">MC iléale </w:t>
      </w:r>
    </w:p>
    <w:p w:rsidR="00EE1EBA" w:rsidRPr="00EE1EBA" w:rsidRDefault="00EE1EBA" w:rsidP="00A40172">
      <w:pPr>
        <w:pStyle w:val="Titre1"/>
      </w:pPr>
      <w:r w:rsidRPr="00EE1EBA">
        <w:t>Diagnostic</w:t>
      </w:r>
      <w:r w:rsidR="00A40172">
        <w:t> :</w:t>
      </w:r>
    </w:p>
    <w:p w:rsidR="00EE1EBA" w:rsidRPr="00EE1EBA" w:rsidRDefault="00A40172" w:rsidP="00A40172">
      <w:pPr>
        <w:pStyle w:val="Titre2"/>
      </w:pPr>
      <w:r>
        <w:t>Diagnostic p</w:t>
      </w:r>
      <w:r w:rsidR="00EE1EBA" w:rsidRPr="00EE1EBA">
        <w:t>ositif</w:t>
      </w:r>
      <w:r>
        <w:t> :</w:t>
      </w:r>
    </w:p>
    <w:p w:rsidR="00A40172" w:rsidRPr="008F55F0" w:rsidRDefault="00EE1EBA" w:rsidP="00EE1EBA">
      <w:pPr>
        <w:pStyle w:val="Paragraphedeliste"/>
        <w:numPr>
          <w:ilvl w:val="0"/>
          <w:numId w:val="1"/>
        </w:numPr>
        <w:rPr>
          <w:b/>
          <w:bCs/>
        </w:rPr>
      </w:pPr>
      <w:r w:rsidRPr="008F55F0">
        <w:rPr>
          <w:b/>
          <w:bCs/>
        </w:rPr>
        <w:t>Clinique</w:t>
      </w:r>
      <w:r w:rsidR="00A40172" w:rsidRPr="008F55F0">
        <w:rPr>
          <w:b/>
          <w:bCs/>
        </w:rPr>
        <w:t> :</w:t>
      </w:r>
    </w:p>
    <w:p w:rsidR="00A40172" w:rsidRDefault="00EE1EBA" w:rsidP="00613B89">
      <w:pPr>
        <w:pStyle w:val="Paragraphedeliste"/>
        <w:numPr>
          <w:ilvl w:val="0"/>
          <w:numId w:val="1"/>
        </w:numPr>
      </w:pPr>
      <w:r w:rsidRPr="00EE1EBA">
        <w:t xml:space="preserve">Localisations </w:t>
      </w:r>
      <w:proofErr w:type="spellStart"/>
      <w:r w:rsidRPr="00EE1EBA">
        <w:t>ano</w:t>
      </w:r>
      <w:proofErr w:type="spellEnd"/>
      <w:r w:rsidRPr="00EE1EBA">
        <w:t xml:space="preserve">-périnéales : évocatrices </w:t>
      </w:r>
    </w:p>
    <w:p w:rsidR="00A40172" w:rsidRPr="00C50C3A" w:rsidRDefault="00EE1EBA" w:rsidP="00613B89">
      <w:pPr>
        <w:pStyle w:val="Paragraphedeliste"/>
        <w:numPr>
          <w:ilvl w:val="0"/>
          <w:numId w:val="1"/>
        </w:numPr>
        <w:rPr>
          <w:b/>
          <w:bCs/>
        </w:rPr>
      </w:pPr>
      <w:r w:rsidRPr="00C50C3A">
        <w:rPr>
          <w:b/>
          <w:bCs/>
        </w:rPr>
        <w:t>Endoscopie</w:t>
      </w:r>
      <w:r w:rsidR="00C50C3A">
        <w:rPr>
          <w:b/>
          <w:bCs/>
        </w:rPr>
        <w:t> :</w:t>
      </w:r>
      <w:r w:rsidRPr="00C50C3A">
        <w:rPr>
          <w:b/>
          <w:bCs/>
        </w:rPr>
        <w:t xml:space="preserve"> </w:t>
      </w:r>
    </w:p>
    <w:p w:rsidR="00613B89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Ulcérations </w:t>
      </w:r>
    </w:p>
    <w:p w:rsidR="00613B89" w:rsidRPr="00C50C3A" w:rsidRDefault="00613B89" w:rsidP="00EE1EBA">
      <w:pPr>
        <w:pStyle w:val="Paragraphedeliste"/>
        <w:numPr>
          <w:ilvl w:val="1"/>
          <w:numId w:val="1"/>
        </w:numPr>
        <w:rPr>
          <w:b/>
          <w:bCs/>
        </w:rPr>
      </w:pPr>
      <w:r w:rsidRPr="00C50C3A">
        <w:rPr>
          <w:b/>
          <w:bCs/>
        </w:rPr>
        <w:lastRenderedPageBreak/>
        <w:t>« </w:t>
      </w:r>
      <w:r w:rsidR="00EE1EBA" w:rsidRPr="00C50C3A">
        <w:rPr>
          <w:b/>
          <w:bCs/>
        </w:rPr>
        <w:t>Intervalle muqueuse saine</w:t>
      </w:r>
      <w:r w:rsidRPr="00C50C3A">
        <w:rPr>
          <w:b/>
          <w:bCs/>
        </w:rPr>
        <w:t> »</w:t>
      </w:r>
    </w:p>
    <w:p w:rsidR="00613B89" w:rsidRDefault="00EE1EBA" w:rsidP="00EE1EBA">
      <w:pPr>
        <w:pStyle w:val="Paragraphedeliste"/>
        <w:numPr>
          <w:ilvl w:val="0"/>
          <w:numId w:val="1"/>
        </w:numPr>
      </w:pPr>
      <w:r w:rsidRPr="00EE1EBA">
        <w:t xml:space="preserve">Macroscopie : lésion </w:t>
      </w:r>
      <w:proofErr w:type="spellStart"/>
      <w:r w:rsidRPr="00EE1EBA">
        <w:t>transpariétale</w:t>
      </w:r>
      <w:proofErr w:type="spellEnd"/>
      <w:r w:rsidRPr="00EE1EBA">
        <w:t xml:space="preserve"> </w:t>
      </w:r>
    </w:p>
    <w:p w:rsidR="00EE1EBA" w:rsidRPr="00EE1EBA" w:rsidRDefault="00EE1EBA" w:rsidP="00EE1EBA">
      <w:pPr>
        <w:pStyle w:val="Paragraphedeliste"/>
        <w:numPr>
          <w:ilvl w:val="0"/>
          <w:numId w:val="1"/>
        </w:numPr>
      </w:pPr>
      <w:r w:rsidRPr="00EE1EBA">
        <w:t xml:space="preserve">Microscopie : granulome </w:t>
      </w:r>
      <w:proofErr w:type="spellStart"/>
      <w:r w:rsidRPr="00EE1EBA">
        <w:t>épithélioïdes</w:t>
      </w:r>
      <w:proofErr w:type="spellEnd"/>
      <w:r w:rsidRPr="00EE1EBA">
        <w:t xml:space="preserve"> </w:t>
      </w:r>
    </w:p>
    <w:p w:rsidR="00EE1EBA" w:rsidRPr="00EE1EBA" w:rsidRDefault="00EE1EBA" w:rsidP="00EE1EBA"/>
    <w:p w:rsidR="00EE1EBA" w:rsidRPr="00EE1EBA" w:rsidRDefault="00EE1EBA" w:rsidP="004B4B30">
      <w:pPr>
        <w:pStyle w:val="Titre2"/>
      </w:pPr>
      <w:r w:rsidRPr="00EE1EBA">
        <w:t>D</w:t>
      </w:r>
      <w:r w:rsidR="004B4B30">
        <w:t>iagnostic d</w:t>
      </w:r>
      <w:r w:rsidRPr="00EE1EBA">
        <w:t>ifférentiel</w:t>
      </w:r>
      <w:r w:rsidR="004B4B30">
        <w:t> :</w:t>
      </w:r>
    </w:p>
    <w:p w:rsidR="00EE1EBA" w:rsidRPr="00EE1EBA" w:rsidRDefault="00EE1EBA" w:rsidP="004B4B30">
      <w:pPr>
        <w:pStyle w:val="Paragraphedeliste"/>
        <w:numPr>
          <w:ilvl w:val="0"/>
          <w:numId w:val="1"/>
        </w:numPr>
      </w:pPr>
      <w:r w:rsidRPr="00C50C3A">
        <w:rPr>
          <w:b/>
          <w:bCs/>
        </w:rPr>
        <w:t xml:space="preserve">RCH : </w:t>
      </w:r>
      <w:r w:rsidRPr="00EE1EBA">
        <w:t>surtout M</w:t>
      </w:r>
      <w:r w:rsidR="008A16BE">
        <w:t>C</w:t>
      </w:r>
      <w:r w:rsidRPr="00EE1EBA">
        <w:t xml:space="preserve"> colique </w:t>
      </w:r>
    </w:p>
    <w:p w:rsidR="00EE1EBA" w:rsidRPr="008A16BE" w:rsidRDefault="00EE1EBA" w:rsidP="004B4B30">
      <w:pPr>
        <w:pStyle w:val="Paragraphedeliste"/>
        <w:numPr>
          <w:ilvl w:val="0"/>
          <w:numId w:val="1"/>
        </w:numPr>
        <w:rPr>
          <w:b/>
          <w:bCs/>
        </w:rPr>
      </w:pPr>
      <w:r w:rsidRPr="008A16BE">
        <w:rPr>
          <w:b/>
          <w:bCs/>
        </w:rPr>
        <w:t>Colites infectieuses</w:t>
      </w:r>
      <w:r w:rsidR="008A16BE">
        <w:rPr>
          <w:b/>
          <w:bCs/>
        </w:rPr>
        <w:t> !</w:t>
      </w:r>
    </w:p>
    <w:p w:rsidR="004B4B30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Bactérienne - parasitaire </w:t>
      </w:r>
    </w:p>
    <w:p w:rsidR="00EE1EBA" w:rsidRPr="00EE1EBA" w:rsidRDefault="00EE1EBA" w:rsidP="00EE1EBA">
      <w:pPr>
        <w:pStyle w:val="Paragraphedeliste"/>
        <w:numPr>
          <w:ilvl w:val="1"/>
          <w:numId w:val="1"/>
        </w:numPr>
      </w:pPr>
      <w:r w:rsidRPr="00EE1EBA">
        <w:t xml:space="preserve">Tuberculose iléo - caecale </w:t>
      </w:r>
    </w:p>
    <w:p w:rsidR="00EE1EBA" w:rsidRPr="00EE1EBA" w:rsidRDefault="00EE1EBA" w:rsidP="004B4B30">
      <w:pPr>
        <w:pStyle w:val="Paragraphedeliste"/>
        <w:numPr>
          <w:ilvl w:val="0"/>
          <w:numId w:val="1"/>
        </w:numPr>
      </w:pPr>
      <w:r w:rsidRPr="008A16BE">
        <w:rPr>
          <w:b/>
          <w:bCs/>
        </w:rPr>
        <w:t>Colites ischémiques</w:t>
      </w:r>
      <w:r w:rsidRPr="00EE1EBA">
        <w:t xml:space="preserve"> (colites aiguë) </w:t>
      </w:r>
    </w:p>
    <w:p w:rsidR="00EE1EBA" w:rsidRPr="008A16BE" w:rsidRDefault="00EE1EBA" w:rsidP="004B4B30">
      <w:pPr>
        <w:pStyle w:val="Paragraphedeliste"/>
        <w:numPr>
          <w:ilvl w:val="0"/>
          <w:numId w:val="1"/>
        </w:numPr>
        <w:rPr>
          <w:b/>
          <w:bCs/>
        </w:rPr>
      </w:pPr>
      <w:r w:rsidRPr="008A16BE">
        <w:rPr>
          <w:b/>
          <w:bCs/>
        </w:rPr>
        <w:t xml:space="preserve">Colites microscopiques </w:t>
      </w:r>
    </w:p>
    <w:p w:rsidR="00EE1EBA" w:rsidRPr="00EE1EBA" w:rsidRDefault="00EE1EBA" w:rsidP="00EE1EBA">
      <w:pPr>
        <w:pStyle w:val="Paragraphedeliste"/>
        <w:numPr>
          <w:ilvl w:val="0"/>
          <w:numId w:val="1"/>
        </w:numPr>
      </w:pPr>
      <w:r w:rsidRPr="008A16BE">
        <w:rPr>
          <w:b/>
          <w:bCs/>
        </w:rPr>
        <w:t xml:space="preserve">Colites </w:t>
      </w:r>
      <w:proofErr w:type="spellStart"/>
      <w:r w:rsidRPr="008A16BE">
        <w:rPr>
          <w:b/>
          <w:bCs/>
        </w:rPr>
        <w:t>radiques</w:t>
      </w:r>
      <w:proofErr w:type="spellEnd"/>
      <w:r w:rsidRPr="00EE1EBA">
        <w:t xml:space="preserve"> (survient après quelques années)</w:t>
      </w:r>
    </w:p>
    <w:p w:rsidR="00EE1EBA" w:rsidRPr="00EE1EBA" w:rsidRDefault="004B4B30" w:rsidP="0039228A">
      <w:pPr>
        <w:pStyle w:val="Titre2"/>
      </w:pPr>
      <w:r>
        <w:t>Diagnostic de g</w:t>
      </w:r>
      <w:r w:rsidR="00EE1EBA" w:rsidRPr="00EE1EBA">
        <w:t>ravité</w:t>
      </w:r>
      <w:r w:rsidR="0039228A">
        <w:t> :</w:t>
      </w:r>
    </w:p>
    <w:p w:rsidR="00EE1EBA" w:rsidRPr="00EE1EBA" w:rsidRDefault="00EE1EBA" w:rsidP="0039228A">
      <w:pPr>
        <w:pStyle w:val="Paragraphedeliste"/>
        <w:numPr>
          <w:ilvl w:val="0"/>
          <w:numId w:val="1"/>
        </w:numPr>
      </w:pPr>
      <w:r w:rsidRPr="00EE1EBA">
        <w:t xml:space="preserve">Index de Best : </w:t>
      </w:r>
      <w:proofErr w:type="spellStart"/>
      <w:r w:rsidRPr="00EE1EBA">
        <w:t>Crohn’s</w:t>
      </w:r>
      <w:proofErr w:type="spellEnd"/>
      <w:r w:rsidRPr="00EE1EBA">
        <w:t xml:space="preserve"> </w:t>
      </w:r>
      <w:proofErr w:type="spellStart"/>
      <w:r w:rsidRPr="00EE1EBA">
        <w:t>Disease</w:t>
      </w:r>
      <w:proofErr w:type="spellEnd"/>
      <w:r w:rsidRPr="00EE1EBA">
        <w:t xml:space="preserve"> Activity Index : CDAI </w:t>
      </w:r>
    </w:p>
    <w:p w:rsidR="00EE1EBA" w:rsidRPr="00EE1EBA" w:rsidRDefault="00EE1EBA" w:rsidP="0039228A">
      <w:pPr>
        <w:pStyle w:val="Paragraphedeliste"/>
        <w:numPr>
          <w:ilvl w:val="0"/>
          <w:numId w:val="1"/>
        </w:numPr>
      </w:pPr>
      <w:r w:rsidRPr="00EE1EBA">
        <w:t xml:space="preserve">Evaluation 8 critère : période de 7 jours </w:t>
      </w:r>
    </w:p>
    <w:p w:rsidR="0039228A" w:rsidRDefault="00EE1EBA" w:rsidP="0039228A">
      <w:pPr>
        <w:pStyle w:val="Paragraphedeliste"/>
        <w:numPr>
          <w:ilvl w:val="0"/>
          <w:numId w:val="15"/>
        </w:numPr>
      </w:pPr>
      <w:r w:rsidRPr="00EE1EBA">
        <w:t xml:space="preserve">Bien être général </w:t>
      </w:r>
    </w:p>
    <w:p w:rsidR="0039228A" w:rsidRDefault="00EE1EBA" w:rsidP="00EE1EBA">
      <w:pPr>
        <w:pStyle w:val="Paragraphedeliste"/>
        <w:numPr>
          <w:ilvl w:val="0"/>
          <w:numId w:val="15"/>
        </w:numPr>
      </w:pPr>
      <w:r w:rsidRPr="00EE1EBA">
        <w:t xml:space="preserve">Manifestation extra - digestives </w:t>
      </w:r>
    </w:p>
    <w:p w:rsidR="0039228A" w:rsidRDefault="0039228A" w:rsidP="00EE1EBA">
      <w:pPr>
        <w:pStyle w:val="Paragraphedeliste"/>
        <w:numPr>
          <w:ilvl w:val="0"/>
          <w:numId w:val="15"/>
        </w:numPr>
      </w:pPr>
      <w:r>
        <w:t>N</w:t>
      </w:r>
      <w:r w:rsidR="00EE1EBA" w:rsidRPr="00EE1EBA">
        <w:t xml:space="preserve">ombre de selles diarrhéiques </w:t>
      </w:r>
    </w:p>
    <w:p w:rsidR="0039228A" w:rsidRDefault="00EE1EBA" w:rsidP="00EE1EBA">
      <w:pPr>
        <w:pStyle w:val="Paragraphedeliste"/>
        <w:numPr>
          <w:ilvl w:val="0"/>
          <w:numId w:val="15"/>
        </w:numPr>
      </w:pPr>
      <w:r w:rsidRPr="00EE1EBA">
        <w:t xml:space="preserve">Traitement anti - diarrhéiques </w:t>
      </w:r>
    </w:p>
    <w:p w:rsidR="0039228A" w:rsidRDefault="00EE1EBA" w:rsidP="00EE1EBA">
      <w:pPr>
        <w:pStyle w:val="Paragraphedeliste"/>
        <w:numPr>
          <w:ilvl w:val="0"/>
          <w:numId w:val="15"/>
        </w:numPr>
      </w:pPr>
      <w:r w:rsidRPr="00EE1EBA">
        <w:t xml:space="preserve">Hématocrite </w:t>
      </w:r>
    </w:p>
    <w:p w:rsidR="0039228A" w:rsidRDefault="00EE1EBA" w:rsidP="00EE1EBA">
      <w:pPr>
        <w:pStyle w:val="Paragraphedeliste"/>
        <w:numPr>
          <w:ilvl w:val="0"/>
          <w:numId w:val="15"/>
        </w:numPr>
      </w:pPr>
      <w:r w:rsidRPr="00EE1EBA">
        <w:t xml:space="preserve">Douleur abdominale </w:t>
      </w:r>
    </w:p>
    <w:p w:rsidR="0039228A" w:rsidRDefault="00EE1EBA" w:rsidP="00EE1EBA">
      <w:pPr>
        <w:pStyle w:val="Paragraphedeliste"/>
        <w:numPr>
          <w:ilvl w:val="0"/>
          <w:numId w:val="15"/>
        </w:numPr>
      </w:pPr>
      <w:r w:rsidRPr="00EE1EBA">
        <w:t xml:space="preserve">Masse abdominale </w:t>
      </w:r>
    </w:p>
    <w:p w:rsidR="00EE1EBA" w:rsidRPr="00EE1EBA" w:rsidRDefault="00EE1EBA" w:rsidP="0039228A">
      <w:pPr>
        <w:pStyle w:val="Paragraphedeliste"/>
        <w:numPr>
          <w:ilvl w:val="0"/>
          <w:numId w:val="15"/>
        </w:numPr>
        <w:spacing w:after="0"/>
      </w:pPr>
      <w:r w:rsidRPr="00EE1EBA">
        <w:t xml:space="preserve">Poids </w:t>
      </w:r>
    </w:p>
    <w:p w:rsidR="00EE1EBA" w:rsidRPr="00EE1EBA" w:rsidRDefault="00EE1EBA" w:rsidP="0039228A">
      <w:pPr>
        <w:spacing w:before="0" w:after="0"/>
        <w:ind w:left="360"/>
      </w:pPr>
      <w:r w:rsidRPr="00EE1EBA">
        <w:t xml:space="preserve">CDAI &lt; 150 : inactive / rémission </w:t>
      </w:r>
    </w:p>
    <w:p w:rsidR="00EE1EBA" w:rsidRPr="00EE1EBA" w:rsidRDefault="00EE1EBA" w:rsidP="0039228A">
      <w:pPr>
        <w:spacing w:before="0" w:after="0"/>
        <w:ind w:left="360"/>
      </w:pPr>
      <w:r w:rsidRPr="00EE1EBA">
        <w:t xml:space="preserve">CDAI : 150 - 250 : active </w:t>
      </w:r>
    </w:p>
    <w:p w:rsidR="007326C2" w:rsidRDefault="00EE1EBA" w:rsidP="0039228A">
      <w:pPr>
        <w:spacing w:before="0" w:after="0"/>
        <w:ind w:left="360"/>
      </w:pPr>
      <w:r w:rsidRPr="00EE1EBA">
        <w:t xml:space="preserve">CDAI &gt; 250 : sévère </w:t>
      </w:r>
    </w:p>
    <w:p w:rsidR="008A16BE" w:rsidRPr="000D1118" w:rsidRDefault="008A16BE" w:rsidP="0039228A">
      <w:pPr>
        <w:spacing w:before="0" w:after="0"/>
        <w:ind w:left="360"/>
      </w:pPr>
    </w:p>
    <w:sectPr w:rsidR="008A16BE" w:rsidRPr="000D1118">
      <w:headerReference w:type="default" r:id="rId7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46A5" w:rsidRDefault="006446A5" w:rsidP="00A30893">
      <w:pPr>
        <w:spacing w:before="0" w:after="0" w:line="240" w:lineRule="auto"/>
      </w:pPr>
      <w:r>
        <w:separator/>
      </w:r>
    </w:p>
  </w:endnote>
  <w:endnote w:type="continuationSeparator" w:id="0">
    <w:p w:rsidR="006446A5" w:rsidRDefault="006446A5" w:rsidP="00A3089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46A5" w:rsidRDefault="006446A5" w:rsidP="00A30893">
      <w:pPr>
        <w:spacing w:before="0" w:after="0" w:line="240" w:lineRule="auto"/>
      </w:pPr>
      <w:r>
        <w:separator/>
      </w:r>
    </w:p>
  </w:footnote>
  <w:footnote w:type="continuationSeparator" w:id="0">
    <w:p w:rsidR="006446A5" w:rsidRDefault="006446A5" w:rsidP="00A3089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0893" w:rsidRDefault="00A30893">
    <w:pPr>
      <w:pStyle w:val="En-tte"/>
    </w:pPr>
    <w:r>
      <w:t>10 Mar</w:t>
    </w:r>
    <w:r w:rsidR="00570266">
      <w:t>s</w:t>
    </w:r>
    <w:r>
      <w:t xml:space="preserve"> 2025</w:t>
    </w:r>
    <w:r>
      <w:tab/>
    </w:r>
    <w:r>
      <w:tab/>
      <w:t>Prie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B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4F59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F32E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36D5F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FFE00D0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40647066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47D33E02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4E4875CE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54B14988"/>
    <w:multiLevelType w:val="hybridMultilevel"/>
    <w:tmpl w:val="042E9F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75F48"/>
    <w:multiLevelType w:val="hybridMultilevel"/>
    <w:tmpl w:val="B2423592"/>
    <w:lvl w:ilvl="0" w:tplc="FFFFFFFF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45B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426C05"/>
    <w:multiLevelType w:val="hybridMultilevel"/>
    <w:tmpl w:val="5DB41B16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1C3AD5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75AE63B3"/>
    <w:multiLevelType w:val="hybridMultilevel"/>
    <w:tmpl w:val="6570F0E2"/>
    <w:lvl w:ilvl="0" w:tplc="FFFFFFFF">
      <w:start w:val="10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E7AB2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 w16cid:durableId="340160067">
    <w:abstractNumId w:val="9"/>
  </w:num>
  <w:num w:numId="2" w16cid:durableId="643118564">
    <w:abstractNumId w:val="13"/>
  </w:num>
  <w:num w:numId="3" w16cid:durableId="1500578619">
    <w:abstractNumId w:val="11"/>
  </w:num>
  <w:num w:numId="4" w16cid:durableId="254246577">
    <w:abstractNumId w:val="0"/>
  </w:num>
  <w:num w:numId="5" w16cid:durableId="541409232">
    <w:abstractNumId w:val="12"/>
  </w:num>
  <w:num w:numId="6" w16cid:durableId="1473058917">
    <w:abstractNumId w:val="3"/>
  </w:num>
  <w:num w:numId="7" w16cid:durableId="108092237">
    <w:abstractNumId w:val="14"/>
  </w:num>
  <w:num w:numId="8" w16cid:durableId="1531845054">
    <w:abstractNumId w:val="7"/>
  </w:num>
  <w:num w:numId="9" w16cid:durableId="1029186874">
    <w:abstractNumId w:val="2"/>
  </w:num>
  <w:num w:numId="10" w16cid:durableId="1240555777">
    <w:abstractNumId w:val="10"/>
  </w:num>
  <w:num w:numId="11" w16cid:durableId="731734779">
    <w:abstractNumId w:val="6"/>
  </w:num>
  <w:num w:numId="12" w16cid:durableId="17975566">
    <w:abstractNumId w:val="5"/>
  </w:num>
  <w:num w:numId="13" w16cid:durableId="1559171088">
    <w:abstractNumId w:val="4"/>
  </w:num>
  <w:num w:numId="14" w16cid:durableId="1506944617">
    <w:abstractNumId w:val="1"/>
  </w:num>
  <w:num w:numId="15" w16cid:durableId="624048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93"/>
    <w:rsid w:val="00007913"/>
    <w:rsid w:val="0005209F"/>
    <w:rsid w:val="000659BB"/>
    <w:rsid w:val="000D1118"/>
    <w:rsid w:val="000D4585"/>
    <w:rsid w:val="000F0CDF"/>
    <w:rsid w:val="001C263B"/>
    <w:rsid w:val="002227D3"/>
    <w:rsid w:val="00234FBC"/>
    <w:rsid w:val="00237CFD"/>
    <w:rsid w:val="00240DB7"/>
    <w:rsid w:val="00284999"/>
    <w:rsid w:val="002D0937"/>
    <w:rsid w:val="002D6728"/>
    <w:rsid w:val="00391D9F"/>
    <w:rsid w:val="0039228A"/>
    <w:rsid w:val="003C14F9"/>
    <w:rsid w:val="003E3CF6"/>
    <w:rsid w:val="00427F00"/>
    <w:rsid w:val="004B4B30"/>
    <w:rsid w:val="005214D2"/>
    <w:rsid w:val="005355EE"/>
    <w:rsid w:val="0055311A"/>
    <w:rsid w:val="00570266"/>
    <w:rsid w:val="005F5B1B"/>
    <w:rsid w:val="00613B89"/>
    <w:rsid w:val="00620B83"/>
    <w:rsid w:val="00623196"/>
    <w:rsid w:val="006446A5"/>
    <w:rsid w:val="0065443D"/>
    <w:rsid w:val="006649C2"/>
    <w:rsid w:val="00691B47"/>
    <w:rsid w:val="00710CD6"/>
    <w:rsid w:val="007130FB"/>
    <w:rsid w:val="007326C2"/>
    <w:rsid w:val="007A0BBF"/>
    <w:rsid w:val="007B17BE"/>
    <w:rsid w:val="007C42E4"/>
    <w:rsid w:val="008A16BE"/>
    <w:rsid w:val="008F55F0"/>
    <w:rsid w:val="00911179"/>
    <w:rsid w:val="009E48A4"/>
    <w:rsid w:val="009F0590"/>
    <w:rsid w:val="00A15F22"/>
    <w:rsid w:val="00A30893"/>
    <w:rsid w:val="00A40172"/>
    <w:rsid w:val="00A924F6"/>
    <w:rsid w:val="00AC54FF"/>
    <w:rsid w:val="00AD661B"/>
    <w:rsid w:val="00AF27D8"/>
    <w:rsid w:val="00B00DC2"/>
    <w:rsid w:val="00B6764B"/>
    <w:rsid w:val="00B7070B"/>
    <w:rsid w:val="00B74FF5"/>
    <w:rsid w:val="00BD7BBB"/>
    <w:rsid w:val="00C026C0"/>
    <w:rsid w:val="00C33D46"/>
    <w:rsid w:val="00C50C3A"/>
    <w:rsid w:val="00C57AF9"/>
    <w:rsid w:val="00C71E3B"/>
    <w:rsid w:val="00C978B7"/>
    <w:rsid w:val="00CF03AD"/>
    <w:rsid w:val="00D46EDA"/>
    <w:rsid w:val="00DA7371"/>
    <w:rsid w:val="00E0727F"/>
    <w:rsid w:val="00E75B61"/>
    <w:rsid w:val="00ED1538"/>
    <w:rsid w:val="00EE1EBA"/>
    <w:rsid w:val="00F531AC"/>
    <w:rsid w:val="00F61BE7"/>
    <w:rsid w:val="00F807EC"/>
    <w:rsid w:val="00FB42EF"/>
    <w:rsid w:val="00FC6FA9"/>
    <w:rsid w:val="00FF4E82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C736A"/>
  <w15:chartTrackingRefBased/>
  <w15:docId w15:val="{C77EEEA6-D17D-1543-B8B7-CD5CFB5E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3089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0893"/>
  </w:style>
  <w:style w:type="paragraph" w:styleId="Pieddepage">
    <w:name w:val="footer"/>
    <w:basedOn w:val="Normal"/>
    <w:link w:val="PieddepageCar"/>
    <w:uiPriority w:val="99"/>
    <w:unhideWhenUsed/>
    <w:rsid w:val="00A3089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0893"/>
  </w:style>
  <w:style w:type="paragraph" w:styleId="Paragraphedeliste">
    <w:name w:val="List Paragraph"/>
    <w:basedOn w:val="Normal"/>
    <w:uiPriority w:val="34"/>
    <w:qFormat/>
    <w:rsid w:val="000D1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81</TotalTime>
  <Pages>5</Pages>
  <Words>768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65</cp:revision>
  <dcterms:created xsi:type="dcterms:W3CDTF">2025-03-10T11:43:00Z</dcterms:created>
  <dcterms:modified xsi:type="dcterms:W3CDTF">2025-03-21T18:23:00Z</dcterms:modified>
</cp:coreProperties>
</file>