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76B10F" w14:textId="77777777" w:rsidR="000B2782" w:rsidRPr="00716ED4" w:rsidRDefault="00320948">
      <w:r w:rsidRPr="00716ED4">
        <w:t xml:space="preserve">PR RANDRIAMAHAVONJY Romuald </w:t>
      </w:r>
    </w:p>
    <w:p w14:paraId="1D5E6897" w14:textId="032C3F46" w:rsidR="000B2782" w:rsidRPr="00716ED4" w:rsidRDefault="00320948" w:rsidP="00716ED4">
      <w:pPr>
        <w:pStyle w:val="Titre"/>
      </w:pPr>
      <w:r w:rsidRPr="00716ED4">
        <w:t>Aménorrhée secondaire</w:t>
      </w:r>
      <w:r w:rsidR="00716ED4" w:rsidRPr="00716ED4">
        <w:t xml:space="preserve"> </w:t>
      </w:r>
      <w:r w:rsidRPr="00716ED4">
        <w:t>(Orientation diagnostic)</w:t>
      </w:r>
    </w:p>
    <w:p w14:paraId="11C9F511" w14:textId="10CC6936" w:rsidR="00857B08" w:rsidRPr="00716ED4" w:rsidRDefault="00857B08" w:rsidP="00716ED4">
      <w:pPr>
        <w:jc w:val="right"/>
        <w:rPr>
          <w:b/>
          <w:bCs/>
          <w:color w:val="FF0000"/>
          <w:u w:val="single"/>
        </w:rPr>
      </w:pPr>
      <w:r w:rsidRPr="00716ED4">
        <w:rPr>
          <w:b/>
          <w:bCs/>
          <w:color w:val="FF0000"/>
          <w:u w:val="single"/>
        </w:rPr>
        <w:t>Objectifs</w:t>
      </w:r>
    </w:p>
    <w:p w14:paraId="5A570133" w14:textId="2158A14B" w:rsidR="00A25B98" w:rsidRPr="00716ED4" w:rsidRDefault="00A25B98" w:rsidP="00716ED4">
      <w:pPr>
        <w:pStyle w:val="Paragraphedeliste"/>
        <w:jc w:val="right"/>
      </w:pPr>
      <w:r w:rsidRPr="00716ED4">
        <w:t>Définir une aménorrhée secondaire</w:t>
      </w:r>
    </w:p>
    <w:p w14:paraId="3DB75AD4" w14:textId="5F10BDBD" w:rsidR="00A25B98" w:rsidRPr="00716ED4" w:rsidRDefault="00A25B98" w:rsidP="00716ED4">
      <w:pPr>
        <w:pStyle w:val="Paragraphedeliste"/>
        <w:jc w:val="right"/>
      </w:pPr>
      <w:r w:rsidRPr="00716ED4">
        <w:t>Maitriser la démarche diagnostique</w:t>
      </w:r>
    </w:p>
    <w:p w14:paraId="1A164C7B" w14:textId="454DF4B0" w:rsidR="00A25B98" w:rsidRPr="00716ED4" w:rsidRDefault="00A25B98" w:rsidP="00716ED4">
      <w:pPr>
        <w:pStyle w:val="Paragraphedeliste"/>
        <w:jc w:val="right"/>
      </w:pPr>
      <w:r w:rsidRPr="00716ED4">
        <w:t>Connaitre les étiologies d’une aménorrhée secondaire</w:t>
      </w:r>
    </w:p>
    <w:p w14:paraId="49DF2B2B" w14:textId="2D1A05A3" w:rsidR="000B2782" w:rsidRPr="00716ED4" w:rsidRDefault="00320948" w:rsidP="00A25B98">
      <w:pPr>
        <w:pStyle w:val="Titre1"/>
      </w:pPr>
      <w:r w:rsidRPr="00716ED4">
        <w:t xml:space="preserve">Introduction </w:t>
      </w:r>
    </w:p>
    <w:p w14:paraId="1187E0F3" w14:textId="77777777" w:rsidR="000B2782" w:rsidRPr="00716ED4" w:rsidRDefault="00320948" w:rsidP="005C64EB">
      <w:pPr>
        <w:pStyle w:val="Titre2"/>
      </w:pPr>
      <w:r w:rsidRPr="00716ED4">
        <w:t>Définition</w:t>
      </w:r>
    </w:p>
    <w:p w14:paraId="2611D90F" w14:textId="1D931B21" w:rsidR="00C01AEC" w:rsidRPr="00716ED4" w:rsidRDefault="00C01AEC" w:rsidP="00320948">
      <w:pPr>
        <w:pStyle w:val="Paragraphedeliste"/>
        <w:numPr>
          <w:ilvl w:val="0"/>
          <w:numId w:val="1"/>
        </w:numPr>
      </w:pPr>
      <w:r w:rsidRPr="00716ED4">
        <w:t xml:space="preserve">Absence de règles pendant 3 mois en cas de cycles menstruels réguliers ou pendant supérieure ou égale à 6 mois en cas de règles </w:t>
      </w:r>
      <w:proofErr w:type="spellStart"/>
      <w:r w:rsidRPr="00716ED4">
        <w:t>irrégulières.Chez</w:t>
      </w:r>
      <w:proofErr w:type="spellEnd"/>
      <w:r w:rsidRPr="00716ED4">
        <w:t xml:space="preserve"> une femme antérieurement bien réglée</w:t>
      </w:r>
    </w:p>
    <w:p w14:paraId="098B72DA" w14:textId="6385F4D9" w:rsidR="00C01AEC" w:rsidRPr="00716ED4" w:rsidRDefault="00C01AEC" w:rsidP="00EF2288">
      <w:pPr>
        <w:pStyle w:val="Titre2"/>
      </w:pPr>
      <w:r w:rsidRPr="00716ED4">
        <w:t>Intérêts</w:t>
      </w:r>
    </w:p>
    <w:p w14:paraId="36FD0C74" w14:textId="348ACB4C" w:rsidR="00C01AEC" w:rsidRPr="00716ED4" w:rsidRDefault="00C01AEC" w:rsidP="00320948">
      <w:pPr>
        <w:pStyle w:val="Paragraphedeliste"/>
        <w:numPr>
          <w:ilvl w:val="0"/>
          <w:numId w:val="1"/>
        </w:numPr>
      </w:pPr>
      <w:r w:rsidRPr="00716ED4">
        <w:t>Motif de consultation fréquente en gynécologie</w:t>
      </w:r>
    </w:p>
    <w:p w14:paraId="36C1DCC2" w14:textId="36D0D955" w:rsidR="00C01AEC" w:rsidRPr="00716ED4" w:rsidRDefault="00C01AEC" w:rsidP="00320948">
      <w:pPr>
        <w:pStyle w:val="Paragraphedeliste"/>
        <w:numPr>
          <w:ilvl w:val="0"/>
          <w:numId w:val="1"/>
        </w:numPr>
      </w:pPr>
      <w:r w:rsidRPr="00716ED4">
        <w:t>2 à 5% dans la population normale</w:t>
      </w:r>
    </w:p>
    <w:p w14:paraId="61997B7F" w14:textId="711A9836" w:rsidR="00C01AEC" w:rsidRPr="00716ED4" w:rsidRDefault="00C01AEC" w:rsidP="00320948">
      <w:pPr>
        <w:pStyle w:val="Paragraphedeliste"/>
        <w:numPr>
          <w:ilvl w:val="0"/>
          <w:numId w:val="1"/>
        </w:numPr>
      </w:pPr>
      <w:r w:rsidRPr="00716ED4">
        <w:t xml:space="preserve">Principale cause : </w:t>
      </w:r>
      <w:r w:rsidRPr="00716ED4">
        <w:rPr>
          <w:color w:val="FF0000"/>
        </w:rPr>
        <w:t>grossesse</w:t>
      </w:r>
    </w:p>
    <w:p w14:paraId="21CBE17E" w14:textId="118A838A" w:rsidR="00EF2288" w:rsidRPr="00716ED4" w:rsidRDefault="00EF2288" w:rsidP="00EF2288">
      <w:pPr>
        <w:pStyle w:val="Titre1"/>
      </w:pPr>
      <w:r w:rsidRPr="00716ED4">
        <w:t>physiopathologie</w:t>
      </w:r>
    </w:p>
    <w:p w14:paraId="4A35DEA4" w14:textId="0E72F194" w:rsidR="00EF2288" w:rsidRPr="00716ED4" w:rsidRDefault="00EF2288" w:rsidP="00320948">
      <w:pPr>
        <w:pStyle w:val="Paragraphedeliste"/>
        <w:numPr>
          <w:ilvl w:val="0"/>
          <w:numId w:val="1"/>
        </w:numPr>
      </w:pPr>
      <w:r w:rsidRPr="00716ED4">
        <w:t xml:space="preserve">Dysfonctionnement de l’axe </w:t>
      </w:r>
      <w:proofErr w:type="spellStart"/>
      <w:r w:rsidRPr="00716ED4">
        <w:t>hypothalamo</w:t>
      </w:r>
      <w:proofErr w:type="spellEnd"/>
      <w:r w:rsidRPr="00716ED4">
        <w:t>-</w:t>
      </w:r>
      <w:proofErr w:type="spellStart"/>
      <w:r w:rsidRPr="00716ED4">
        <w:t>hypophyso</w:t>
      </w:r>
      <w:proofErr w:type="spellEnd"/>
      <w:r w:rsidRPr="00716ED4">
        <w:t>-gonadique entrainant des troubles ovulatoires</w:t>
      </w:r>
    </w:p>
    <w:p w14:paraId="294B1B91" w14:textId="7EAB6B35" w:rsidR="00EF2288" w:rsidRPr="00716ED4" w:rsidRDefault="00EF2288" w:rsidP="00320948">
      <w:pPr>
        <w:pStyle w:val="Paragraphedeliste"/>
        <w:numPr>
          <w:ilvl w:val="1"/>
          <w:numId w:val="1"/>
        </w:numPr>
      </w:pPr>
      <w:r w:rsidRPr="00716ED4">
        <w:t>Perturbation du cycle de production des œstrogènes</w:t>
      </w:r>
    </w:p>
    <w:p w14:paraId="01D435F0" w14:textId="3C68DA88" w:rsidR="00EF2288" w:rsidRPr="00716ED4" w:rsidRDefault="00EF2288" w:rsidP="00320948">
      <w:pPr>
        <w:pStyle w:val="Paragraphedeliste"/>
        <w:numPr>
          <w:ilvl w:val="1"/>
          <w:numId w:val="1"/>
        </w:numPr>
      </w:pPr>
      <w:r w:rsidRPr="00716ED4">
        <w:t>Trouble de la modification endométriale cyclique</w:t>
      </w:r>
    </w:p>
    <w:p w14:paraId="11D17662" w14:textId="3581A772" w:rsidR="00EF2288" w:rsidRPr="00716ED4" w:rsidRDefault="00EF2288" w:rsidP="00EF2288">
      <w:pPr>
        <w:pStyle w:val="Paragraphedeliste"/>
        <w:ind w:left="1440"/>
      </w:pPr>
      <w:r w:rsidRPr="00716ED4">
        <w:rPr>
          <w:rFonts w:cs="Times New Roman"/>
        </w:rPr>
        <w:t>→</w:t>
      </w:r>
      <w:r w:rsidRPr="00716ED4">
        <w:t xml:space="preserve"> Entrainant une anovulation et absence du flux menstruel</w:t>
      </w:r>
    </w:p>
    <w:p w14:paraId="3B53981B" w14:textId="7292E6FB" w:rsidR="00EF2288" w:rsidRPr="00716ED4" w:rsidRDefault="00EF2288" w:rsidP="00320948">
      <w:pPr>
        <w:pStyle w:val="Paragraphedeliste"/>
        <w:numPr>
          <w:ilvl w:val="0"/>
          <w:numId w:val="1"/>
        </w:numPr>
      </w:pPr>
      <w:r w:rsidRPr="00716ED4">
        <w:t>Anomalie anatomique et trouble fonctionnelle des voies génitales</w:t>
      </w:r>
    </w:p>
    <w:p w14:paraId="000BA815" w14:textId="3F2B0E3B" w:rsidR="00EF2288" w:rsidRPr="00716ED4" w:rsidRDefault="00EF2288" w:rsidP="00320948">
      <w:pPr>
        <w:pStyle w:val="Paragraphedeliste"/>
        <w:numPr>
          <w:ilvl w:val="0"/>
          <w:numId w:val="1"/>
        </w:numPr>
      </w:pPr>
      <w:r w:rsidRPr="00716ED4">
        <w:t>Grossesse (physiologique)</w:t>
      </w:r>
    </w:p>
    <w:p w14:paraId="24CD72F7" w14:textId="4A019F93" w:rsidR="000B2782" w:rsidRPr="00716ED4" w:rsidRDefault="00320948" w:rsidP="005F2F88">
      <w:pPr>
        <w:pStyle w:val="Titre1"/>
      </w:pPr>
      <w:r w:rsidRPr="00716ED4">
        <w:t xml:space="preserve">Démarche diagnostique </w:t>
      </w:r>
    </w:p>
    <w:p w14:paraId="78C03968" w14:textId="77777777" w:rsidR="000B2782" w:rsidRPr="00716ED4" w:rsidRDefault="00320948" w:rsidP="005F2F88">
      <w:pPr>
        <w:pStyle w:val="Titre2"/>
      </w:pPr>
      <w:r w:rsidRPr="00716ED4">
        <w:t xml:space="preserve">Interrogatoire </w:t>
      </w:r>
    </w:p>
    <w:p w14:paraId="01673628" w14:textId="6846FAB5" w:rsidR="000B2782" w:rsidRPr="00716ED4" w:rsidRDefault="00320948" w:rsidP="00320948">
      <w:pPr>
        <w:pStyle w:val="Paragraphedeliste"/>
        <w:numPr>
          <w:ilvl w:val="0"/>
          <w:numId w:val="1"/>
        </w:numPr>
      </w:pPr>
      <w:r w:rsidRPr="00716ED4">
        <w:t>Age d</w:t>
      </w:r>
      <w:r w:rsidR="005F2F88" w:rsidRPr="00716ED4">
        <w:t xml:space="preserve">u </w:t>
      </w:r>
      <w:r w:rsidRPr="00716ED4">
        <w:t xml:space="preserve">patient et terrain </w:t>
      </w:r>
      <w:r w:rsidR="005F2F88" w:rsidRPr="00716ED4">
        <w:t>(</w:t>
      </w:r>
      <w:proofErr w:type="spellStart"/>
      <w:r w:rsidR="005F2F88" w:rsidRPr="00716ED4">
        <w:t>psychologique,sportif</w:t>
      </w:r>
      <w:proofErr w:type="spellEnd"/>
      <w:r w:rsidR="005F2F88" w:rsidRPr="00716ED4">
        <w:t xml:space="preserve"> de </w:t>
      </w:r>
      <w:proofErr w:type="spellStart"/>
      <w:r w:rsidR="005F2F88" w:rsidRPr="00716ED4">
        <w:t>hut</w:t>
      </w:r>
      <w:proofErr w:type="spellEnd"/>
      <w:r w:rsidR="005F2F88" w:rsidRPr="00716ED4">
        <w:t xml:space="preserve"> niveau)</w:t>
      </w:r>
    </w:p>
    <w:p w14:paraId="357AE5EA" w14:textId="4274C3B2" w:rsidR="005F2F88" w:rsidRPr="00716ED4" w:rsidRDefault="005F2F88" w:rsidP="00320948">
      <w:pPr>
        <w:pStyle w:val="Paragraphedeliste"/>
        <w:numPr>
          <w:ilvl w:val="0"/>
          <w:numId w:val="1"/>
        </w:numPr>
      </w:pPr>
      <w:r w:rsidRPr="00716ED4">
        <w:t>Age de la 1ere règle et nature de la règle antérieure (</w:t>
      </w:r>
      <w:proofErr w:type="spellStart"/>
      <w:r w:rsidRPr="00716ED4">
        <w:t>irrégularité,longueur</w:t>
      </w:r>
      <w:proofErr w:type="spellEnd"/>
      <w:r w:rsidRPr="00716ED4">
        <w:t xml:space="preserve"> , abondance des règles)</w:t>
      </w:r>
    </w:p>
    <w:p w14:paraId="49BC9C47" w14:textId="0C1E8A97" w:rsidR="005F2F88" w:rsidRPr="00716ED4" w:rsidRDefault="005F2F88" w:rsidP="00320948">
      <w:pPr>
        <w:pStyle w:val="Paragraphedeliste"/>
        <w:numPr>
          <w:ilvl w:val="0"/>
          <w:numId w:val="1"/>
        </w:numPr>
      </w:pPr>
      <w:r w:rsidRPr="00716ED4">
        <w:t xml:space="preserve">Date et mode d’installation </w:t>
      </w:r>
      <w:proofErr w:type="spellStart"/>
      <w:r w:rsidRPr="00716ED4">
        <w:t>recent</w:t>
      </w:r>
      <w:proofErr w:type="spellEnd"/>
      <w:r w:rsidRPr="00716ED4">
        <w:t xml:space="preserve"> ou ancien / d’emblée ou progressive après spanioménorrhée</w:t>
      </w:r>
    </w:p>
    <w:p w14:paraId="79D86048" w14:textId="230C7E17" w:rsidR="00450E23" w:rsidRPr="00716ED4" w:rsidRDefault="00450E23" w:rsidP="00320948">
      <w:pPr>
        <w:pStyle w:val="Paragraphedeliste"/>
        <w:numPr>
          <w:ilvl w:val="0"/>
          <w:numId w:val="1"/>
        </w:numPr>
      </w:pPr>
      <w:r w:rsidRPr="00716ED4">
        <w:t>Circonstance d’apparition</w:t>
      </w:r>
    </w:p>
    <w:p w14:paraId="7388ED48" w14:textId="31E12E50" w:rsidR="00450E23" w:rsidRPr="00716ED4" w:rsidRDefault="00450E23" w:rsidP="00320948">
      <w:pPr>
        <w:pStyle w:val="Paragraphedeliste"/>
        <w:numPr>
          <w:ilvl w:val="1"/>
          <w:numId w:val="1"/>
        </w:numPr>
      </w:pPr>
      <w:r w:rsidRPr="00716ED4">
        <w:t>Après un RS non protégé</w:t>
      </w:r>
    </w:p>
    <w:p w14:paraId="6F955B3E" w14:textId="77777777" w:rsidR="000B2782" w:rsidRPr="00716ED4" w:rsidRDefault="00320948" w:rsidP="00320948">
      <w:pPr>
        <w:pStyle w:val="Paragraphedeliste"/>
        <w:numPr>
          <w:ilvl w:val="1"/>
          <w:numId w:val="1"/>
        </w:numPr>
      </w:pPr>
      <w:r w:rsidRPr="00716ED4">
        <w:t xml:space="preserve">Prise médicamenteux ( </w:t>
      </w:r>
      <w:proofErr w:type="spellStart"/>
      <w:r w:rsidRPr="00716ED4">
        <w:t>neurolepti</w:t>
      </w:r>
      <w:r w:rsidRPr="00716ED4">
        <w:t>que,OP</w:t>
      </w:r>
      <w:proofErr w:type="spellEnd"/>
      <w:r w:rsidRPr="00716ED4">
        <w:rPr>
          <w:rStyle w:val="Appelnotedebasdep"/>
        </w:rPr>
        <w:footnoteReference w:id="1"/>
      </w:r>
      <w:r w:rsidRPr="00716ED4">
        <w:t>)</w:t>
      </w:r>
    </w:p>
    <w:p w14:paraId="4FDA5B00" w14:textId="36E8DB10" w:rsidR="000B2782" w:rsidRPr="00716ED4" w:rsidRDefault="00320948" w:rsidP="00320948">
      <w:pPr>
        <w:pStyle w:val="Paragraphedeliste"/>
        <w:numPr>
          <w:ilvl w:val="1"/>
          <w:numId w:val="1"/>
        </w:numPr>
      </w:pPr>
      <w:r w:rsidRPr="00716ED4">
        <w:t>Après un accouchement traumatique (Shee</w:t>
      </w:r>
      <w:r w:rsidR="00450E23" w:rsidRPr="00716ED4">
        <w:t>h</w:t>
      </w:r>
      <w:r w:rsidRPr="00716ED4">
        <w:t>an), après un manœuvre endo-utérine</w:t>
      </w:r>
    </w:p>
    <w:p w14:paraId="06E1EF96" w14:textId="742474EB" w:rsidR="000B2782" w:rsidRPr="00716ED4" w:rsidRDefault="00320948" w:rsidP="00320948">
      <w:pPr>
        <w:pStyle w:val="Paragraphedeliste"/>
        <w:numPr>
          <w:ilvl w:val="1"/>
          <w:numId w:val="1"/>
        </w:numPr>
      </w:pPr>
      <w:r w:rsidRPr="00716ED4">
        <w:t>Changement de mode de</w:t>
      </w:r>
      <w:r w:rsidR="00E712A5" w:rsidRPr="00716ED4">
        <w:t xml:space="preserve"> </w:t>
      </w:r>
      <w:r w:rsidRPr="00716ED4">
        <w:t>vie : divorcé, conflit familial et social, choc psycho-affectif, déménagement</w:t>
      </w:r>
    </w:p>
    <w:p w14:paraId="24B10624" w14:textId="0E87B9CA" w:rsidR="000B2782" w:rsidRPr="00716ED4" w:rsidRDefault="00320948" w:rsidP="00320948">
      <w:pPr>
        <w:pStyle w:val="Paragraphedeliste"/>
        <w:numPr>
          <w:ilvl w:val="0"/>
          <w:numId w:val="1"/>
        </w:numPr>
      </w:pPr>
      <w:r w:rsidRPr="00716ED4">
        <w:lastRenderedPageBreak/>
        <w:t xml:space="preserve">Signes fonctionnels : prise de poids , bouffée de chaleur, </w:t>
      </w:r>
      <w:r w:rsidRPr="00716ED4">
        <w:t>galactorrhée, signe de virilisation , hirsutisme ( développement chez la femme d'une pilosité excessive et d'</w:t>
      </w:r>
      <w:r w:rsidR="00E712A5" w:rsidRPr="00716ED4">
        <w:t>as</w:t>
      </w:r>
      <w:r w:rsidRPr="00716ED4">
        <w:t>pect masculin), douleur pelvienne</w:t>
      </w:r>
    </w:p>
    <w:p w14:paraId="364552D8" w14:textId="77777777" w:rsidR="000B2782" w:rsidRPr="00716ED4" w:rsidRDefault="00320948" w:rsidP="00320948">
      <w:pPr>
        <w:pStyle w:val="Paragraphedeliste"/>
        <w:numPr>
          <w:ilvl w:val="0"/>
          <w:numId w:val="1"/>
        </w:numPr>
      </w:pPr>
      <w:r w:rsidRPr="00716ED4">
        <w:t>Antécédents</w:t>
      </w:r>
    </w:p>
    <w:p w14:paraId="1C87F20D" w14:textId="5F4058E8" w:rsidR="000B2782" w:rsidRPr="00716ED4" w:rsidRDefault="00320948" w:rsidP="00320948">
      <w:pPr>
        <w:pStyle w:val="Paragraphedeliste"/>
        <w:numPr>
          <w:ilvl w:val="1"/>
          <w:numId w:val="1"/>
        </w:numPr>
      </w:pPr>
      <w:r w:rsidRPr="00716ED4">
        <w:t>Gynéco-obstétrique : RS, IVG</w:t>
      </w:r>
      <w:r w:rsidR="00E712A5" w:rsidRPr="00716ED4">
        <w:t xml:space="preserve">, curetage récent , </w:t>
      </w:r>
      <w:proofErr w:type="spellStart"/>
      <w:r w:rsidR="00E712A5" w:rsidRPr="00716ED4">
        <w:t>accouchement</w:t>
      </w:r>
      <w:r w:rsidR="00716ED4">
        <w:t>,</w:t>
      </w:r>
      <w:r w:rsidR="00E712A5" w:rsidRPr="00716ED4">
        <w:t>,suites</w:t>
      </w:r>
      <w:proofErr w:type="spellEnd"/>
      <w:r w:rsidR="00E712A5" w:rsidRPr="00716ED4">
        <w:t xml:space="preserve"> de </w:t>
      </w:r>
      <w:proofErr w:type="spellStart"/>
      <w:r w:rsidR="00E712A5" w:rsidRPr="00716ED4">
        <w:t>couches,conization,myoméctomie,césariennes</w:t>
      </w:r>
      <w:proofErr w:type="spellEnd"/>
    </w:p>
    <w:p w14:paraId="2390B66F" w14:textId="60BB61F7" w:rsidR="00E712A5" w:rsidRPr="00716ED4" w:rsidRDefault="00E712A5" w:rsidP="00320948">
      <w:pPr>
        <w:pStyle w:val="Paragraphedeliste"/>
        <w:numPr>
          <w:ilvl w:val="1"/>
          <w:numId w:val="1"/>
        </w:numPr>
      </w:pPr>
      <w:proofErr w:type="spellStart"/>
      <w:r w:rsidRPr="00716ED4">
        <w:t>Medico-chirurgicaux</w:t>
      </w:r>
      <w:proofErr w:type="spellEnd"/>
      <w:r w:rsidRPr="00716ED4">
        <w:t xml:space="preserve"> : </w:t>
      </w:r>
      <w:proofErr w:type="spellStart"/>
      <w:r w:rsidRPr="00716ED4">
        <w:t>medical</w:t>
      </w:r>
      <w:proofErr w:type="spellEnd"/>
      <w:r w:rsidRPr="00716ED4">
        <w:t xml:space="preserve"> (neuroleptique , OP), chirurgie </w:t>
      </w:r>
      <w:proofErr w:type="spellStart"/>
      <w:r w:rsidRPr="00716ED4">
        <w:t>pelvie</w:t>
      </w:r>
      <w:bookmarkStart w:id="0" w:name="_GoBack"/>
      <w:bookmarkEnd w:id="0"/>
      <w:r w:rsidRPr="00716ED4">
        <w:t>nne,appendicite</w:t>
      </w:r>
      <w:proofErr w:type="spellEnd"/>
    </w:p>
    <w:p w14:paraId="0FB277B5" w14:textId="2683F369" w:rsidR="00E712A5" w:rsidRPr="00716ED4" w:rsidRDefault="00E712A5" w:rsidP="00320948">
      <w:pPr>
        <w:pStyle w:val="Paragraphedeliste"/>
        <w:numPr>
          <w:ilvl w:val="1"/>
          <w:numId w:val="1"/>
        </w:numPr>
      </w:pPr>
      <w:r w:rsidRPr="00716ED4">
        <w:t>Viol</w:t>
      </w:r>
    </w:p>
    <w:p w14:paraId="55667A9F" w14:textId="4A4E6564" w:rsidR="00E712A5" w:rsidRPr="00716ED4" w:rsidRDefault="00E712A5" w:rsidP="00320948">
      <w:pPr>
        <w:pStyle w:val="Paragraphedeliste"/>
        <w:numPr>
          <w:ilvl w:val="1"/>
          <w:numId w:val="1"/>
        </w:numPr>
      </w:pPr>
      <w:r w:rsidRPr="00716ED4">
        <w:t>Familiaux: insuffisance ovarienne</w:t>
      </w:r>
      <w:r w:rsidR="00296173" w:rsidRPr="00716ED4">
        <w:t xml:space="preserve"> (syndrome de Turner)</w:t>
      </w:r>
    </w:p>
    <w:p w14:paraId="265D9E70" w14:textId="77777777" w:rsidR="000B2782" w:rsidRPr="00716ED4" w:rsidRDefault="00320948" w:rsidP="004C471E">
      <w:pPr>
        <w:pStyle w:val="Titre2"/>
      </w:pPr>
      <w:r w:rsidRPr="00716ED4">
        <w:t>Examen physique</w:t>
      </w:r>
    </w:p>
    <w:p w14:paraId="7093EDA0" w14:textId="3512F4EE" w:rsidR="000B2782" w:rsidRPr="00716ED4" w:rsidRDefault="00B451FA" w:rsidP="00320948">
      <w:pPr>
        <w:pStyle w:val="Paragraphedeliste"/>
        <w:numPr>
          <w:ilvl w:val="0"/>
          <w:numId w:val="1"/>
        </w:numPr>
      </w:pPr>
      <w:r w:rsidRPr="00716ED4">
        <w:t>Constante: poids, taille, IMC</w:t>
      </w:r>
    </w:p>
    <w:p w14:paraId="76100324" w14:textId="7CC9FAD3" w:rsidR="000B2782" w:rsidRPr="00716ED4" w:rsidRDefault="00B451FA" w:rsidP="00320948">
      <w:pPr>
        <w:pStyle w:val="Paragraphedeliste"/>
        <w:numPr>
          <w:ilvl w:val="0"/>
          <w:numId w:val="1"/>
        </w:numPr>
      </w:pPr>
      <w:r w:rsidRPr="00716ED4">
        <w:t>EG: AEG? ( Anorexie + amaigrissement), fièvre ?</w:t>
      </w:r>
    </w:p>
    <w:p w14:paraId="5F556B32" w14:textId="1D2F3458" w:rsidR="000B2782" w:rsidRPr="00716ED4" w:rsidRDefault="00320948" w:rsidP="00320948">
      <w:pPr>
        <w:pStyle w:val="Paragraphedeliste"/>
        <w:numPr>
          <w:ilvl w:val="0"/>
          <w:numId w:val="1"/>
        </w:numPr>
      </w:pPr>
      <w:r w:rsidRPr="00716ED4">
        <w:t>Tes</w:t>
      </w:r>
      <w:r w:rsidRPr="00716ED4">
        <w:t xml:space="preserve">t urinaire de grossesse </w:t>
      </w:r>
      <w:r w:rsidR="000A32CF" w:rsidRPr="00716ED4">
        <w:t xml:space="preserve">si femme en âge de </w:t>
      </w:r>
      <w:proofErr w:type="spellStart"/>
      <w:r w:rsidR="000A32CF" w:rsidRPr="00716ED4">
        <w:t>procreation</w:t>
      </w:r>
      <w:proofErr w:type="spellEnd"/>
    </w:p>
    <w:p w14:paraId="23081133" w14:textId="0BF0217F" w:rsidR="000A32CF" w:rsidRPr="00716ED4" w:rsidRDefault="000A32CF" w:rsidP="00320948">
      <w:pPr>
        <w:pStyle w:val="Paragraphedeliste"/>
        <w:numPr>
          <w:ilvl w:val="0"/>
          <w:numId w:val="1"/>
        </w:numPr>
      </w:pPr>
      <w:r w:rsidRPr="00716ED4">
        <w:t xml:space="preserve">Profil </w:t>
      </w:r>
      <w:proofErr w:type="spellStart"/>
      <w:r w:rsidRPr="00716ED4">
        <w:t>g</w:t>
      </w:r>
      <w:r w:rsidR="0005622F" w:rsidRPr="00716ED4">
        <w:t>é</w:t>
      </w:r>
      <w:r w:rsidRPr="00716ED4">
        <w:t>neral</w:t>
      </w:r>
      <w:proofErr w:type="spellEnd"/>
      <w:r w:rsidRPr="00716ED4">
        <w:t xml:space="preserve">: recherche d’imprégnation androgénique et oestrogénique (hirsutisme, acné, hyper </w:t>
      </w:r>
      <w:proofErr w:type="spellStart"/>
      <w:r w:rsidRPr="00716ED4">
        <w:t>sébacé,virilisation</w:t>
      </w:r>
      <w:proofErr w:type="spellEnd"/>
      <w:r w:rsidRPr="00716ED4">
        <w:t>),pilosité axillaire ,terrain psychologique</w:t>
      </w:r>
    </w:p>
    <w:p w14:paraId="69C0756C" w14:textId="455AED86" w:rsidR="000A32CF" w:rsidRPr="00716ED4" w:rsidRDefault="000A32CF" w:rsidP="00320948">
      <w:pPr>
        <w:pStyle w:val="Paragraphedeliste"/>
        <w:numPr>
          <w:ilvl w:val="0"/>
          <w:numId w:val="1"/>
        </w:numPr>
      </w:pPr>
      <w:r w:rsidRPr="00716ED4">
        <w:t xml:space="preserve">Recherche goitre, dysthyroïdie, </w:t>
      </w:r>
      <w:proofErr w:type="spellStart"/>
      <w:r w:rsidRPr="00716ED4">
        <w:t>Sd</w:t>
      </w:r>
      <w:proofErr w:type="spellEnd"/>
      <w:r w:rsidRPr="00716ED4">
        <w:t xml:space="preserve"> Turner</w:t>
      </w:r>
    </w:p>
    <w:p w14:paraId="08104788" w14:textId="13C1BA05" w:rsidR="000A32CF" w:rsidRPr="00716ED4" w:rsidRDefault="000A32CF" w:rsidP="00320948">
      <w:pPr>
        <w:pStyle w:val="Paragraphedeliste"/>
        <w:numPr>
          <w:ilvl w:val="0"/>
          <w:numId w:val="1"/>
        </w:numPr>
      </w:pPr>
      <w:r w:rsidRPr="00716ED4">
        <w:t xml:space="preserve">Examen des seins : </w:t>
      </w:r>
      <w:proofErr w:type="spellStart"/>
      <w:r w:rsidRPr="00716ED4">
        <w:t>galactorhée</w:t>
      </w:r>
      <w:proofErr w:type="spellEnd"/>
      <w:r w:rsidRPr="00716ED4">
        <w:t xml:space="preserve"> , pilosité</w:t>
      </w:r>
      <w:r w:rsidR="00D21DDD" w:rsidRPr="00716ED4">
        <w:t>,…</w:t>
      </w:r>
    </w:p>
    <w:p w14:paraId="6AFE4563" w14:textId="77777777" w:rsidR="000B2782" w:rsidRPr="00716ED4" w:rsidRDefault="00320948" w:rsidP="00320948">
      <w:pPr>
        <w:pStyle w:val="Paragraphedeliste"/>
        <w:numPr>
          <w:ilvl w:val="0"/>
          <w:numId w:val="1"/>
        </w:numPr>
      </w:pPr>
      <w:r w:rsidRPr="00716ED4">
        <w:t xml:space="preserve">Examen gynécologique </w:t>
      </w:r>
    </w:p>
    <w:p w14:paraId="37B8DA35" w14:textId="217FD61D" w:rsidR="000B2782" w:rsidRPr="00716ED4" w:rsidRDefault="004C471E" w:rsidP="00320948">
      <w:pPr>
        <w:pStyle w:val="Paragraphedeliste"/>
        <w:numPr>
          <w:ilvl w:val="1"/>
          <w:numId w:val="1"/>
        </w:numPr>
      </w:pPr>
      <w:r w:rsidRPr="00716ED4">
        <w:t xml:space="preserve">Inspection: région </w:t>
      </w:r>
      <w:proofErr w:type="spellStart"/>
      <w:r w:rsidRPr="00716ED4">
        <w:t>vulvo</w:t>
      </w:r>
      <w:proofErr w:type="spellEnd"/>
      <w:r w:rsidRPr="00716ED4">
        <w:t>-périnéale : pilosité pubienne</w:t>
      </w:r>
    </w:p>
    <w:p w14:paraId="4997E4D1" w14:textId="77777777" w:rsidR="000B2782" w:rsidRPr="00716ED4" w:rsidRDefault="00320948" w:rsidP="00320948">
      <w:pPr>
        <w:pStyle w:val="Paragraphedeliste"/>
        <w:numPr>
          <w:ilvl w:val="1"/>
          <w:numId w:val="1"/>
        </w:numPr>
      </w:pPr>
      <w:r w:rsidRPr="00716ED4">
        <w:t>Spéculum</w:t>
      </w:r>
    </w:p>
    <w:p w14:paraId="6331FD4A" w14:textId="77777777" w:rsidR="000B2782" w:rsidRPr="00716ED4" w:rsidRDefault="00320948" w:rsidP="00320948">
      <w:pPr>
        <w:pStyle w:val="Paragraphedeliste"/>
        <w:numPr>
          <w:ilvl w:val="2"/>
          <w:numId w:val="1"/>
        </w:numPr>
      </w:pPr>
      <w:r w:rsidRPr="00716ED4">
        <w:t>Etat du col, glaire , muqueuse vaginale</w:t>
      </w:r>
    </w:p>
    <w:p w14:paraId="0FCEF825" w14:textId="77777777" w:rsidR="000B2782" w:rsidRPr="00716ED4" w:rsidRDefault="00320948" w:rsidP="00320948">
      <w:pPr>
        <w:pStyle w:val="Paragraphedeliste"/>
        <w:numPr>
          <w:ilvl w:val="2"/>
          <w:numId w:val="1"/>
        </w:numPr>
      </w:pPr>
      <w:r w:rsidRPr="00716ED4">
        <w:t>Imprégnation œstrogénique: carence muqueuse sèche et fragile</w:t>
      </w:r>
    </w:p>
    <w:p w14:paraId="12126B60" w14:textId="0B19348A" w:rsidR="000B2782" w:rsidRPr="00716ED4" w:rsidRDefault="004C471E" w:rsidP="00320948">
      <w:pPr>
        <w:pStyle w:val="Paragraphedeliste"/>
        <w:numPr>
          <w:ilvl w:val="1"/>
          <w:numId w:val="1"/>
        </w:numPr>
      </w:pPr>
      <w:r w:rsidRPr="00716ED4">
        <w:t>TV: combiné à la palpation abdominale (col, corps utérin, paramètres, annexes), recherche masse annexielle, gros utérus</w:t>
      </w:r>
    </w:p>
    <w:p w14:paraId="67AE03BC" w14:textId="77777777" w:rsidR="000B2782" w:rsidRPr="00716ED4" w:rsidRDefault="00320948" w:rsidP="00D21DDD">
      <w:pPr>
        <w:pStyle w:val="Titre2"/>
      </w:pPr>
      <w:r w:rsidRPr="00716ED4">
        <w:t xml:space="preserve">Examens complémentaires </w:t>
      </w:r>
    </w:p>
    <w:p w14:paraId="06B815AB" w14:textId="7DE44ADE" w:rsidR="005D5FE2" w:rsidRPr="00716ED4" w:rsidRDefault="005D5FE2" w:rsidP="00320948">
      <w:pPr>
        <w:pStyle w:val="Paragraphedeliste"/>
        <w:numPr>
          <w:ilvl w:val="0"/>
          <w:numId w:val="1"/>
        </w:numPr>
      </w:pPr>
      <w:r w:rsidRPr="00716ED4">
        <w:t>En 1</w:t>
      </w:r>
      <w:r w:rsidRPr="00716ED4">
        <w:rPr>
          <w:vertAlign w:val="superscript"/>
        </w:rPr>
        <w:t>ere</w:t>
      </w:r>
      <w:r w:rsidRPr="00716ED4">
        <w:t xml:space="preserve"> intention</w:t>
      </w:r>
    </w:p>
    <w:p w14:paraId="6DEB3457" w14:textId="1F7E51D1" w:rsidR="00D0078F" w:rsidRPr="00716ED4" w:rsidRDefault="00D0078F" w:rsidP="00320948">
      <w:pPr>
        <w:pStyle w:val="Paragraphedeliste"/>
        <w:numPr>
          <w:ilvl w:val="1"/>
          <w:numId w:val="1"/>
        </w:numPr>
      </w:pPr>
      <w:r w:rsidRPr="00716ED4">
        <w:t xml:space="preserve">Dosage plasmatique </w:t>
      </w:r>
      <w:r w:rsidRPr="00716ED4">
        <w:rPr>
          <w:rFonts w:cs="Times New Roman"/>
        </w:rPr>
        <w:t>β</w:t>
      </w:r>
      <w:r w:rsidRPr="00716ED4">
        <w:t xml:space="preserve"> HCG si test urinaire G non fiable</w:t>
      </w:r>
    </w:p>
    <w:p w14:paraId="70B569DA" w14:textId="10806020" w:rsidR="00D0078F" w:rsidRPr="00716ED4" w:rsidRDefault="00D0078F" w:rsidP="00320948">
      <w:pPr>
        <w:pStyle w:val="Paragraphedeliste"/>
        <w:numPr>
          <w:ilvl w:val="1"/>
          <w:numId w:val="1"/>
        </w:numPr>
      </w:pPr>
      <w:r w:rsidRPr="00716ED4">
        <w:t xml:space="preserve">Le test progestatif : </w:t>
      </w:r>
      <w:proofErr w:type="spellStart"/>
      <w:r w:rsidRPr="00716ED4">
        <w:t>Duphaston</w:t>
      </w:r>
      <w:proofErr w:type="spellEnd"/>
      <w:r w:rsidRPr="00716ED4">
        <w:t xml:space="preserve"> 10 mg 2cp /j pdt 10j</w:t>
      </w:r>
    </w:p>
    <w:p w14:paraId="68B70EA9" w14:textId="6E54B51E" w:rsidR="00D0078F" w:rsidRPr="00716ED4" w:rsidRDefault="00D0078F" w:rsidP="00320948">
      <w:pPr>
        <w:pStyle w:val="Paragraphedeliste"/>
        <w:numPr>
          <w:ilvl w:val="2"/>
          <w:numId w:val="1"/>
        </w:numPr>
      </w:pPr>
      <w:r w:rsidRPr="00716ED4">
        <w:t>Test plus :si survenue d’une hémorragie de privation 2-3j</w:t>
      </w:r>
    </w:p>
    <w:p w14:paraId="3B3B7BB8" w14:textId="6A8D4A71" w:rsidR="00D0078F" w:rsidRPr="00716ED4" w:rsidRDefault="00D0078F" w:rsidP="00320948">
      <w:pPr>
        <w:pStyle w:val="Paragraphedeliste"/>
        <w:numPr>
          <w:ilvl w:val="2"/>
          <w:numId w:val="1"/>
        </w:numPr>
      </w:pPr>
      <w:r w:rsidRPr="00716ED4">
        <w:t>Endomètre N et réceptif</w:t>
      </w:r>
    </w:p>
    <w:p w14:paraId="115B4652" w14:textId="62F45BC4" w:rsidR="00D0078F" w:rsidRPr="00716ED4" w:rsidRDefault="00D0078F" w:rsidP="00320948">
      <w:pPr>
        <w:pStyle w:val="Paragraphedeliste"/>
        <w:numPr>
          <w:ilvl w:val="2"/>
          <w:numId w:val="1"/>
        </w:numPr>
      </w:pPr>
      <w:r w:rsidRPr="00716ED4">
        <w:t>E2 endogène suffisant</w:t>
      </w:r>
    </w:p>
    <w:p w14:paraId="247414E9" w14:textId="3986CC99" w:rsidR="00D0078F" w:rsidRPr="00716ED4" w:rsidRDefault="00D0078F" w:rsidP="00320948">
      <w:pPr>
        <w:pStyle w:val="Paragraphedeliste"/>
        <w:numPr>
          <w:ilvl w:val="2"/>
          <w:numId w:val="1"/>
        </w:numPr>
      </w:pPr>
      <w:r w:rsidRPr="00716ED4">
        <w:t xml:space="preserve">Fonction gonadotrope </w:t>
      </w:r>
      <w:proofErr w:type="spellStart"/>
      <w:r w:rsidRPr="00716ED4">
        <w:t>subN</w:t>
      </w:r>
      <w:proofErr w:type="spellEnd"/>
      <w:r w:rsidRPr="00716ED4">
        <w:t>, à par pic LH</w:t>
      </w:r>
    </w:p>
    <w:p w14:paraId="19D2368A" w14:textId="50A25002" w:rsidR="000B2782" w:rsidRPr="00716ED4" w:rsidRDefault="00320948" w:rsidP="00320948">
      <w:pPr>
        <w:pStyle w:val="Paragraphedeliste"/>
        <w:numPr>
          <w:ilvl w:val="0"/>
          <w:numId w:val="1"/>
        </w:numPr>
      </w:pPr>
      <w:r w:rsidRPr="00716ED4">
        <w:t xml:space="preserve">En </w:t>
      </w:r>
      <w:r w:rsidR="005D5FE2" w:rsidRPr="00716ED4">
        <w:t>2</w:t>
      </w:r>
      <w:r w:rsidR="005D5FE2" w:rsidRPr="00716ED4">
        <w:rPr>
          <w:vertAlign w:val="superscript"/>
        </w:rPr>
        <w:t>nde</w:t>
      </w:r>
      <w:r w:rsidRPr="00716ED4">
        <w:t xml:space="preserve"> intention</w:t>
      </w:r>
    </w:p>
    <w:p w14:paraId="30830D8C" w14:textId="7BCCEBA6" w:rsidR="000B2782" w:rsidRPr="00716ED4" w:rsidRDefault="00320948" w:rsidP="00320948">
      <w:pPr>
        <w:pStyle w:val="Paragraphedeliste"/>
        <w:numPr>
          <w:ilvl w:val="1"/>
          <w:numId w:val="1"/>
        </w:numPr>
      </w:pPr>
      <w:r w:rsidRPr="00716ED4">
        <w:t xml:space="preserve">Échographie pelvienne recherche des stigmates d'OPK et une </w:t>
      </w:r>
      <w:proofErr w:type="spellStart"/>
      <w:r w:rsidRPr="00716ED4">
        <w:t>hématométrie</w:t>
      </w:r>
      <w:proofErr w:type="spellEnd"/>
    </w:p>
    <w:p w14:paraId="2EAB7D4A" w14:textId="6686B26D" w:rsidR="000B2782" w:rsidRPr="00716ED4" w:rsidRDefault="00320948" w:rsidP="00320948">
      <w:pPr>
        <w:pStyle w:val="Paragraphedeliste"/>
        <w:numPr>
          <w:ilvl w:val="1"/>
          <w:numId w:val="1"/>
        </w:numPr>
      </w:pPr>
      <w:r w:rsidRPr="00716ED4">
        <w:t xml:space="preserve">Courbe </w:t>
      </w:r>
      <w:r w:rsidR="00414B1E" w:rsidRPr="00716ED4">
        <w:t>thermique:</w:t>
      </w:r>
      <w:r w:rsidRPr="00716ED4">
        <w:t xml:space="preserve"> </w:t>
      </w:r>
      <w:r w:rsidRPr="00716ED4">
        <w:t>effectuer 2-3 mois</w:t>
      </w:r>
    </w:p>
    <w:p w14:paraId="03F25A07" w14:textId="569E0479" w:rsidR="000B2782" w:rsidRPr="00716ED4" w:rsidRDefault="00320948" w:rsidP="00320948">
      <w:pPr>
        <w:pStyle w:val="Paragraphedeliste"/>
        <w:numPr>
          <w:ilvl w:val="1"/>
          <w:numId w:val="1"/>
        </w:numPr>
      </w:pPr>
      <w:r w:rsidRPr="00716ED4">
        <w:t xml:space="preserve">Dosage hormonaux (FSH, LH, </w:t>
      </w:r>
      <w:proofErr w:type="spellStart"/>
      <w:r w:rsidRPr="00716ED4">
        <w:t>Prl,œstradiol</w:t>
      </w:r>
      <w:proofErr w:type="spellEnd"/>
      <w:r w:rsidRPr="00716ED4">
        <w:t xml:space="preserve">, testostérone </w:t>
      </w:r>
      <w:r w:rsidR="00414B1E" w:rsidRPr="00716ED4">
        <w:t xml:space="preserve">delta 4 </w:t>
      </w:r>
      <w:proofErr w:type="spellStart"/>
      <w:r w:rsidR="00414B1E" w:rsidRPr="00716ED4">
        <w:t>androsténedione</w:t>
      </w:r>
      <w:proofErr w:type="spellEnd"/>
      <w:r w:rsidR="00414B1E" w:rsidRPr="00716ED4">
        <w:t xml:space="preserve"> si hirsutisme) et imagerie sont demandés selon le </w:t>
      </w:r>
      <w:proofErr w:type="spellStart"/>
      <w:r w:rsidR="00414B1E" w:rsidRPr="00716ED4">
        <w:t>context</w:t>
      </w:r>
      <w:proofErr w:type="spellEnd"/>
      <w:r w:rsidR="00414B1E" w:rsidRPr="00716ED4">
        <w:t xml:space="preserve"> (TDM /IRM , hystéroscopie ,coloscopie)</w:t>
      </w:r>
    </w:p>
    <w:p w14:paraId="03745F5E" w14:textId="77777777" w:rsidR="000B2782" w:rsidRPr="00716ED4" w:rsidRDefault="00320948" w:rsidP="0026046B">
      <w:pPr>
        <w:pStyle w:val="Titre2"/>
      </w:pPr>
      <w:r w:rsidRPr="00716ED4">
        <w:t xml:space="preserve">Diagnostics </w:t>
      </w:r>
    </w:p>
    <w:p w14:paraId="227B3BB1" w14:textId="77777777" w:rsidR="000B2782" w:rsidRPr="00716ED4" w:rsidRDefault="00320948" w:rsidP="0026046B">
      <w:pPr>
        <w:pStyle w:val="Titre3"/>
      </w:pPr>
      <w:r w:rsidRPr="00716ED4">
        <w:t xml:space="preserve">Diagnostic positif </w:t>
      </w:r>
    </w:p>
    <w:p w14:paraId="6CADC506" w14:textId="0D49B533" w:rsidR="000B2782" w:rsidRPr="00716ED4" w:rsidRDefault="00320948" w:rsidP="00320948">
      <w:pPr>
        <w:pStyle w:val="Paragraphedeliste"/>
        <w:numPr>
          <w:ilvl w:val="0"/>
          <w:numId w:val="1"/>
        </w:numPr>
      </w:pPr>
      <w:r w:rsidRPr="00716ED4">
        <w:t>Essentiellement clinique qui</w:t>
      </w:r>
      <w:r w:rsidRPr="00716ED4">
        <w:t xml:space="preserve"> repose sur un interrogatoire bien conduit qui retrouve</w:t>
      </w:r>
      <w:r w:rsidR="0026046B" w:rsidRPr="00716ED4">
        <w:t xml:space="preserve"> l’</w:t>
      </w:r>
      <w:proofErr w:type="spellStart"/>
      <w:r w:rsidR="0026046B" w:rsidRPr="00716ED4">
        <w:t>bsence</w:t>
      </w:r>
      <w:proofErr w:type="spellEnd"/>
      <w:r w:rsidR="0026046B" w:rsidRPr="00716ED4">
        <w:t xml:space="preserve"> des règles pendant 3mois </w:t>
      </w:r>
      <w:proofErr w:type="spellStart"/>
      <w:r w:rsidR="0026046B" w:rsidRPr="00716ED4">
        <w:t>enc</w:t>
      </w:r>
      <w:proofErr w:type="spellEnd"/>
      <w:r w:rsidR="0026046B" w:rsidRPr="00716ED4">
        <w:t xml:space="preserve"> as de cycles </w:t>
      </w:r>
      <w:proofErr w:type="spellStart"/>
      <w:r w:rsidR="0026046B" w:rsidRPr="00716ED4">
        <w:t>menstuels</w:t>
      </w:r>
      <w:proofErr w:type="spellEnd"/>
      <w:r w:rsidR="0026046B" w:rsidRPr="00716ED4">
        <w:t xml:space="preserve"> réguliers ou pendant </w:t>
      </w:r>
      <w:r w:rsidR="0026046B" w:rsidRPr="00716ED4">
        <w:rPr>
          <w:rFonts w:cs="Times New Roman"/>
        </w:rPr>
        <w:t>≥</w:t>
      </w:r>
      <w:r w:rsidR="0026046B" w:rsidRPr="00716ED4">
        <w:t xml:space="preserve"> 6 mois </w:t>
      </w:r>
      <w:proofErr w:type="spellStart"/>
      <w:r w:rsidR="0026046B" w:rsidRPr="00716ED4">
        <w:t>enc</w:t>
      </w:r>
      <w:proofErr w:type="spellEnd"/>
      <w:r w:rsidR="0026046B" w:rsidRPr="00716ED4">
        <w:t xml:space="preserve"> as de règles irrégulières. Chez une femme antérieurement bien réglée</w:t>
      </w:r>
    </w:p>
    <w:p w14:paraId="5E25E8D3" w14:textId="0BC33AC6" w:rsidR="0026046B" w:rsidRPr="00716ED4" w:rsidRDefault="0026046B" w:rsidP="0026046B">
      <w:pPr>
        <w:pStyle w:val="Titre3"/>
      </w:pPr>
      <w:r w:rsidRPr="00716ED4">
        <w:t>Diagnostic différentiel</w:t>
      </w:r>
    </w:p>
    <w:p w14:paraId="65768E51" w14:textId="1CC3F22F" w:rsidR="0026046B" w:rsidRPr="00716ED4" w:rsidRDefault="0026046B" w:rsidP="00320948">
      <w:pPr>
        <w:pStyle w:val="Paragraphedeliste"/>
        <w:numPr>
          <w:ilvl w:val="0"/>
          <w:numId w:val="1"/>
        </w:numPr>
      </w:pPr>
      <w:r w:rsidRPr="00716ED4">
        <w:t xml:space="preserve">Eliminer les aménorrhées primaires ,absence de règles à l’âge de 15 ans chez des patients qui </w:t>
      </w:r>
      <w:proofErr w:type="spellStart"/>
      <w:r w:rsidRPr="00716ED4">
        <w:t>on tune</w:t>
      </w:r>
      <w:proofErr w:type="spellEnd"/>
      <w:r w:rsidRPr="00716ED4">
        <w:t xml:space="preserve"> croissance normale et des </w:t>
      </w:r>
      <w:proofErr w:type="spellStart"/>
      <w:r w:rsidRPr="00716ED4">
        <w:t>carctères</w:t>
      </w:r>
      <w:proofErr w:type="spellEnd"/>
      <w:r w:rsidRPr="00716ED4">
        <w:t xml:space="preserve"> sexuels secondaires</w:t>
      </w:r>
    </w:p>
    <w:p w14:paraId="6C202C2C" w14:textId="01812625" w:rsidR="0026046B" w:rsidRPr="00716ED4" w:rsidRDefault="0026046B" w:rsidP="0026046B">
      <w:pPr>
        <w:pStyle w:val="Titre1"/>
      </w:pPr>
      <w:r w:rsidRPr="00716ED4">
        <w:t>étiologies</w:t>
      </w:r>
    </w:p>
    <w:p w14:paraId="48FBDB5A" w14:textId="77777777" w:rsidR="0026046B" w:rsidRPr="00716ED4" w:rsidRDefault="0026046B" w:rsidP="00320948">
      <w:pPr>
        <w:pStyle w:val="Paragraphedeliste"/>
        <w:numPr>
          <w:ilvl w:val="0"/>
          <w:numId w:val="1"/>
        </w:numPr>
      </w:pPr>
      <w:r w:rsidRPr="00716ED4">
        <w:t xml:space="preserve">En absence d’une </w:t>
      </w:r>
      <w:proofErr w:type="spellStart"/>
      <w:r w:rsidRPr="00716ED4">
        <w:t>grosesse</w:t>
      </w:r>
      <w:proofErr w:type="spellEnd"/>
      <w:r w:rsidRPr="00716ED4">
        <w:t xml:space="preserve"> évoquer les 3 étiologies</w:t>
      </w:r>
    </w:p>
    <w:p w14:paraId="022EF010" w14:textId="2FFCE7A0" w:rsidR="0026046B" w:rsidRPr="00716ED4" w:rsidRDefault="0026046B" w:rsidP="00320948">
      <w:pPr>
        <w:pStyle w:val="Paragraphedeliste"/>
        <w:numPr>
          <w:ilvl w:val="1"/>
          <w:numId w:val="1"/>
        </w:numPr>
      </w:pPr>
      <w:r w:rsidRPr="00716ED4">
        <w:t>Causes périphériques</w:t>
      </w:r>
    </w:p>
    <w:p w14:paraId="2A0CB1E8" w14:textId="1C89EAAF" w:rsidR="0026046B" w:rsidRPr="00716ED4" w:rsidRDefault="0026046B" w:rsidP="00320948">
      <w:pPr>
        <w:pStyle w:val="Paragraphedeliste"/>
        <w:numPr>
          <w:ilvl w:val="1"/>
          <w:numId w:val="1"/>
        </w:numPr>
      </w:pPr>
      <w:r w:rsidRPr="00716ED4">
        <w:t>Causes centrales</w:t>
      </w:r>
    </w:p>
    <w:p w14:paraId="1325EC76" w14:textId="69B1B175" w:rsidR="0026046B" w:rsidRPr="00716ED4" w:rsidRDefault="0026046B" w:rsidP="00320948">
      <w:pPr>
        <w:pStyle w:val="Paragraphedeliste"/>
        <w:numPr>
          <w:ilvl w:val="1"/>
          <w:numId w:val="1"/>
        </w:numPr>
      </w:pPr>
      <w:r w:rsidRPr="00716ED4">
        <w:t>Autres causes</w:t>
      </w:r>
    </w:p>
    <w:p w14:paraId="616C5B35" w14:textId="724B2CA0" w:rsidR="000B2782" w:rsidRPr="00716ED4" w:rsidRDefault="00320948" w:rsidP="00FE43C4">
      <w:pPr>
        <w:pStyle w:val="Titre2"/>
      </w:pPr>
      <w:r w:rsidRPr="00716ED4">
        <w:t>Les aménorrhées secondaires périphériques</w:t>
      </w:r>
    </w:p>
    <w:p w14:paraId="14F3ECFA" w14:textId="77777777" w:rsidR="000B2782" w:rsidRPr="00716ED4" w:rsidRDefault="00320948" w:rsidP="00FE43C4">
      <w:pPr>
        <w:pStyle w:val="Titre3"/>
      </w:pPr>
      <w:r w:rsidRPr="00716ED4">
        <w:t>Aménorrhée d'origine utérine</w:t>
      </w:r>
    </w:p>
    <w:p w14:paraId="6CD6FBCC" w14:textId="77777777" w:rsidR="000B2782" w:rsidRPr="00716ED4" w:rsidRDefault="00320948" w:rsidP="00320948">
      <w:pPr>
        <w:pStyle w:val="Paragraphedeliste"/>
        <w:numPr>
          <w:ilvl w:val="0"/>
          <w:numId w:val="1"/>
        </w:numPr>
      </w:pPr>
      <w:r w:rsidRPr="00716ED4">
        <w:t xml:space="preserve">Le </w:t>
      </w:r>
      <w:proofErr w:type="spellStart"/>
      <w:r w:rsidRPr="00716ED4">
        <w:t>récépteur</w:t>
      </w:r>
      <w:proofErr w:type="spellEnd"/>
      <w:r w:rsidRPr="00716ED4">
        <w:t xml:space="preserve"> utérin est atteint , l'axe </w:t>
      </w:r>
      <w:proofErr w:type="spellStart"/>
      <w:r w:rsidRPr="00716ED4">
        <w:t>gonadotrophe</w:t>
      </w:r>
      <w:proofErr w:type="spellEnd"/>
      <w:r w:rsidRPr="00716ED4">
        <w:t xml:space="preserve"> est normal</w:t>
      </w:r>
    </w:p>
    <w:p w14:paraId="0E86BE2B" w14:textId="77777777" w:rsidR="000B2782" w:rsidRPr="00716ED4" w:rsidRDefault="00320948" w:rsidP="00320948">
      <w:pPr>
        <w:pStyle w:val="Paragraphedeliste"/>
        <w:numPr>
          <w:ilvl w:val="1"/>
          <w:numId w:val="1"/>
        </w:numPr>
      </w:pPr>
      <w:r w:rsidRPr="00716ED4">
        <w:t>Arguments</w:t>
      </w:r>
    </w:p>
    <w:p w14:paraId="623A313D" w14:textId="77777777" w:rsidR="000B2782" w:rsidRPr="00716ED4" w:rsidRDefault="00320948" w:rsidP="00320948">
      <w:pPr>
        <w:pStyle w:val="Paragraphedeliste"/>
        <w:numPr>
          <w:ilvl w:val="2"/>
          <w:numId w:val="1"/>
        </w:numPr>
      </w:pPr>
      <w:r w:rsidRPr="00716ED4">
        <w:t>ATCD : GO de curetage ,infection ,conisation</w:t>
      </w:r>
    </w:p>
    <w:p w14:paraId="6D7FE526" w14:textId="77777777" w:rsidR="000B2782" w:rsidRPr="00716ED4" w:rsidRDefault="00320948" w:rsidP="00320948">
      <w:pPr>
        <w:pStyle w:val="Paragraphedeliste"/>
        <w:numPr>
          <w:ilvl w:val="2"/>
          <w:numId w:val="1"/>
        </w:numPr>
      </w:pPr>
      <w:r w:rsidRPr="00716ED4">
        <w:t>Test aux progestatif (-)</w:t>
      </w:r>
    </w:p>
    <w:p w14:paraId="5E86C389" w14:textId="77777777" w:rsidR="000B2782" w:rsidRPr="00716ED4" w:rsidRDefault="00320948" w:rsidP="00320948">
      <w:pPr>
        <w:pStyle w:val="Paragraphedeliste"/>
        <w:numPr>
          <w:ilvl w:val="2"/>
          <w:numId w:val="1"/>
        </w:numPr>
      </w:pPr>
      <w:r w:rsidRPr="00716ED4">
        <w:t>Courbe thermique normal</w:t>
      </w:r>
    </w:p>
    <w:p w14:paraId="73084BCA" w14:textId="77777777" w:rsidR="000B2782" w:rsidRPr="00716ED4" w:rsidRDefault="00320948" w:rsidP="00320948">
      <w:pPr>
        <w:pStyle w:val="Paragraphedeliste"/>
        <w:numPr>
          <w:ilvl w:val="2"/>
          <w:numId w:val="1"/>
        </w:numPr>
      </w:pPr>
      <w:r w:rsidRPr="00716ED4">
        <w:t>Dosage hormon</w:t>
      </w:r>
      <w:r w:rsidRPr="00716ED4">
        <w:t>aux normal</w:t>
      </w:r>
    </w:p>
    <w:p w14:paraId="2050693D" w14:textId="77777777" w:rsidR="000B2782" w:rsidRPr="00716ED4" w:rsidRDefault="00320948" w:rsidP="00320948">
      <w:pPr>
        <w:pStyle w:val="Paragraphedeliste"/>
        <w:numPr>
          <w:ilvl w:val="1"/>
          <w:numId w:val="1"/>
        </w:numPr>
      </w:pPr>
      <w:r w:rsidRPr="00716ED4">
        <w:t>Les étiologies</w:t>
      </w:r>
    </w:p>
    <w:p w14:paraId="1A4D57BA" w14:textId="20E0A183" w:rsidR="00EC11BC" w:rsidRPr="00716ED4" w:rsidRDefault="00EC11BC" w:rsidP="00320948">
      <w:pPr>
        <w:pStyle w:val="Paragraphedeliste"/>
        <w:numPr>
          <w:ilvl w:val="2"/>
          <w:numId w:val="1"/>
        </w:numPr>
      </w:pPr>
      <w:r w:rsidRPr="00716ED4">
        <w:t xml:space="preserve">Synéchie </w:t>
      </w:r>
      <w:proofErr w:type="spellStart"/>
      <w:r w:rsidRPr="00716ED4">
        <w:t>uterine</w:t>
      </w:r>
      <w:proofErr w:type="spellEnd"/>
      <w:r w:rsidRPr="00716ED4">
        <w:t xml:space="preserve">, diagnostic: </w:t>
      </w:r>
      <w:proofErr w:type="spellStart"/>
      <w:r w:rsidRPr="00716ED4">
        <w:t>hystéréscopie</w:t>
      </w:r>
      <w:proofErr w:type="spellEnd"/>
    </w:p>
    <w:p w14:paraId="296E67D6" w14:textId="0166A50F" w:rsidR="00EC11BC" w:rsidRPr="00716ED4" w:rsidRDefault="00EC11BC" w:rsidP="00320948">
      <w:pPr>
        <w:pStyle w:val="Paragraphedeliste"/>
        <w:numPr>
          <w:ilvl w:val="2"/>
          <w:numId w:val="1"/>
        </w:numPr>
      </w:pPr>
      <w:r w:rsidRPr="00716ED4">
        <w:t>Synéchie tuberculeuse</w:t>
      </w:r>
    </w:p>
    <w:p w14:paraId="47E20F85" w14:textId="30E9685A" w:rsidR="000B2782" w:rsidRPr="00716ED4" w:rsidRDefault="00EC11BC" w:rsidP="00320948">
      <w:pPr>
        <w:pStyle w:val="Paragraphedeliste"/>
        <w:numPr>
          <w:ilvl w:val="2"/>
          <w:numId w:val="1"/>
        </w:numPr>
      </w:pPr>
      <w:r w:rsidRPr="00716ED4">
        <w:t>Sténose cicatricielle du col utérin</w:t>
      </w:r>
    </w:p>
    <w:p w14:paraId="467A2A4C" w14:textId="77777777" w:rsidR="000B2782" w:rsidRPr="00716ED4" w:rsidRDefault="00320948" w:rsidP="00047862">
      <w:pPr>
        <w:pStyle w:val="Titre3"/>
      </w:pPr>
      <w:r w:rsidRPr="00716ED4">
        <w:t xml:space="preserve">Aménorrhée d'origine ovarienne </w:t>
      </w:r>
    </w:p>
    <w:p w14:paraId="57B57C4D" w14:textId="77777777" w:rsidR="000B2782" w:rsidRPr="00716ED4" w:rsidRDefault="00320948" w:rsidP="00320948">
      <w:pPr>
        <w:pStyle w:val="Paragraphedeliste"/>
        <w:numPr>
          <w:ilvl w:val="1"/>
          <w:numId w:val="1"/>
        </w:numPr>
      </w:pPr>
      <w:r w:rsidRPr="00716ED4">
        <w:t>Arguments</w:t>
      </w:r>
    </w:p>
    <w:p w14:paraId="686E75E1" w14:textId="77777777" w:rsidR="000B2782" w:rsidRPr="00716ED4" w:rsidRDefault="00320948" w:rsidP="00320948">
      <w:pPr>
        <w:pStyle w:val="Paragraphedeliste"/>
        <w:numPr>
          <w:ilvl w:val="2"/>
          <w:numId w:val="1"/>
        </w:numPr>
      </w:pPr>
      <w:r w:rsidRPr="00716ED4">
        <w:t>Test progestatif (-)</w:t>
      </w:r>
    </w:p>
    <w:p w14:paraId="70AD25C2" w14:textId="0B92B79E" w:rsidR="000B2782" w:rsidRPr="00716ED4" w:rsidRDefault="00320948" w:rsidP="00320948">
      <w:pPr>
        <w:pStyle w:val="Paragraphedeliste"/>
        <w:numPr>
          <w:ilvl w:val="2"/>
          <w:numId w:val="1"/>
        </w:numPr>
      </w:pPr>
      <w:r w:rsidRPr="00716ED4">
        <w:t xml:space="preserve"> Courbe thermique</w:t>
      </w:r>
      <w:r w:rsidR="00047862" w:rsidRPr="00716ED4">
        <w:t xml:space="preserve"> plate</w:t>
      </w:r>
    </w:p>
    <w:p w14:paraId="4EDDA771" w14:textId="48FD3041" w:rsidR="00047862" w:rsidRPr="00716ED4" w:rsidRDefault="00047862" w:rsidP="00320948">
      <w:pPr>
        <w:pStyle w:val="Paragraphedeliste"/>
        <w:numPr>
          <w:ilvl w:val="2"/>
          <w:numId w:val="1"/>
        </w:numPr>
      </w:pPr>
      <w:r w:rsidRPr="00716ED4">
        <w:t xml:space="preserve">Dosage </w:t>
      </w:r>
      <w:proofErr w:type="spellStart"/>
      <w:r w:rsidRPr="00716ED4">
        <w:t>hormonaux:FSH</w:t>
      </w:r>
      <w:proofErr w:type="spellEnd"/>
      <w:r w:rsidRPr="00716ED4">
        <w:t xml:space="preserve">, LH, </w:t>
      </w:r>
      <w:proofErr w:type="spellStart"/>
      <w:r w:rsidRPr="00716ED4">
        <w:t>oestrogène</w:t>
      </w:r>
      <w:proofErr w:type="spellEnd"/>
    </w:p>
    <w:p w14:paraId="55FDD593" w14:textId="653FA6D0" w:rsidR="00047862" w:rsidRPr="00716ED4" w:rsidRDefault="00047862" w:rsidP="00320948">
      <w:pPr>
        <w:pStyle w:val="Paragraphedeliste"/>
        <w:numPr>
          <w:ilvl w:val="2"/>
          <w:numId w:val="1"/>
        </w:numPr>
      </w:pPr>
      <w:r w:rsidRPr="00716ED4">
        <w:t>Bouffé de chaleur</w:t>
      </w:r>
    </w:p>
    <w:p w14:paraId="3D8E6855" w14:textId="77777777" w:rsidR="000B2782" w:rsidRPr="00716ED4" w:rsidRDefault="00320948" w:rsidP="00320948">
      <w:pPr>
        <w:pStyle w:val="Paragraphedeliste"/>
        <w:numPr>
          <w:ilvl w:val="1"/>
          <w:numId w:val="1"/>
        </w:numPr>
      </w:pPr>
      <w:r w:rsidRPr="00716ED4">
        <w:t>Les étiologies</w:t>
      </w:r>
    </w:p>
    <w:p w14:paraId="1B454B3D" w14:textId="77777777" w:rsidR="000B2782" w:rsidRPr="00716ED4" w:rsidRDefault="00320948" w:rsidP="00320948">
      <w:pPr>
        <w:pStyle w:val="Paragraphedeliste"/>
        <w:numPr>
          <w:ilvl w:val="2"/>
          <w:numId w:val="1"/>
        </w:numPr>
      </w:pPr>
      <w:r w:rsidRPr="00716ED4">
        <w:t>Insuffisance ovarienne précoce</w:t>
      </w:r>
    </w:p>
    <w:p w14:paraId="4C642C24" w14:textId="50789571" w:rsidR="000B2782" w:rsidRPr="00716ED4" w:rsidRDefault="00320948" w:rsidP="00320948">
      <w:pPr>
        <w:pStyle w:val="Paragraphedeliste"/>
        <w:numPr>
          <w:ilvl w:val="2"/>
          <w:numId w:val="1"/>
        </w:numPr>
      </w:pPr>
      <w:r w:rsidRPr="00716ED4">
        <w:t xml:space="preserve">Caractère familiale avant </w:t>
      </w:r>
      <w:r w:rsidR="0045439C" w:rsidRPr="00716ED4">
        <w:t>A40</w:t>
      </w:r>
    </w:p>
    <w:p w14:paraId="43751DEF" w14:textId="172B333F" w:rsidR="0045439C" w:rsidRPr="00716ED4" w:rsidRDefault="0045439C" w:rsidP="00320948">
      <w:pPr>
        <w:pStyle w:val="Paragraphedeliste"/>
        <w:numPr>
          <w:ilvl w:val="2"/>
          <w:numId w:val="1"/>
        </w:numPr>
      </w:pPr>
      <w:r w:rsidRPr="00716ED4">
        <w:t>Ovariectomie</w:t>
      </w:r>
    </w:p>
    <w:p w14:paraId="1225AC96" w14:textId="1D4DA2C9" w:rsidR="0045439C" w:rsidRPr="00716ED4" w:rsidRDefault="0045439C" w:rsidP="00320948">
      <w:pPr>
        <w:pStyle w:val="Paragraphedeliste"/>
        <w:numPr>
          <w:ilvl w:val="2"/>
          <w:numId w:val="1"/>
        </w:numPr>
      </w:pPr>
      <w:r w:rsidRPr="00716ED4">
        <w:t>Syndrome de Turner</w:t>
      </w:r>
    </w:p>
    <w:p w14:paraId="39FE37C5" w14:textId="77777777" w:rsidR="000B2782" w:rsidRPr="00716ED4" w:rsidRDefault="00320948" w:rsidP="00320948">
      <w:pPr>
        <w:pStyle w:val="Paragraphedeliste"/>
        <w:numPr>
          <w:ilvl w:val="2"/>
          <w:numId w:val="1"/>
        </w:numPr>
      </w:pPr>
      <w:r w:rsidRPr="00716ED4">
        <w:t xml:space="preserve">Dystrophie ovarienne ou SOPK </w:t>
      </w:r>
    </w:p>
    <w:p w14:paraId="68AE6079" w14:textId="519EF0EB" w:rsidR="000B2782" w:rsidRPr="00716ED4" w:rsidRDefault="00D222C9" w:rsidP="00D222C9">
      <w:r w:rsidRPr="00716ED4">
        <w:rPr>
          <w:rFonts w:cs="Times New Roman"/>
        </w:rPr>
        <w:t xml:space="preserve">                                      →</w:t>
      </w:r>
      <w:r w:rsidRPr="00716ED4">
        <w:t xml:space="preserve"> Diagnostic posé : au moins 2 des critères suivants</w:t>
      </w:r>
    </w:p>
    <w:p w14:paraId="04B7EEFB" w14:textId="190EA9DE" w:rsidR="000B2782" w:rsidRPr="00716ED4" w:rsidRDefault="00320948" w:rsidP="00320948">
      <w:pPr>
        <w:pStyle w:val="Paragraphedeliste"/>
        <w:numPr>
          <w:ilvl w:val="3"/>
          <w:numId w:val="1"/>
        </w:numPr>
      </w:pPr>
      <w:r w:rsidRPr="00716ED4">
        <w:t>Trouble d</w:t>
      </w:r>
      <w:r w:rsidRPr="00716ED4">
        <w:t xml:space="preserve">u </w:t>
      </w:r>
      <w:r w:rsidR="009B4D37" w:rsidRPr="00716ED4">
        <w:t>cycle:</w:t>
      </w:r>
      <w:r w:rsidRPr="00716ED4">
        <w:t xml:space="preserve"> spanioménorrhée d'aggravation p</w:t>
      </w:r>
      <w:r w:rsidR="009B4D37" w:rsidRPr="00716ED4">
        <w:t>r</w:t>
      </w:r>
      <w:r w:rsidRPr="00716ED4">
        <w:t>ogressive</w:t>
      </w:r>
    </w:p>
    <w:p w14:paraId="1F57D1AD" w14:textId="77777777" w:rsidR="000B2782" w:rsidRPr="00716ED4" w:rsidRDefault="00320948" w:rsidP="00320948">
      <w:pPr>
        <w:pStyle w:val="Paragraphedeliste"/>
        <w:numPr>
          <w:ilvl w:val="3"/>
          <w:numId w:val="1"/>
        </w:numPr>
      </w:pPr>
      <w:r w:rsidRPr="00716ED4">
        <w:t>Hyperandrogénie</w:t>
      </w:r>
    </w:p>
    <w:p w14:paraId="64945E05" w14:textId="27222809" w:rsidR="009B4D37" w:rsidRPr="00716ED4" w:rsidRDefault="009B4D37" w:rsidP="00320948">
      <w:pPr>
        <w:pStyle w:val="Paragraphedeliste"/>
        <w:numPr>
          <w:ilvl w:val="3"/>
          <w:numId w:val="1"/>
        </w:numPr>
      </w:pPr>
      <w:r w:rsidRPr="00716ED4">
        <w:t>Clinique: hirsutisme ,</w:t>
      </w:r>
      <w:proofErr w:type="spellStart"/>
      <w:r w:rsidRPr="00716ED4">
        <w:t>virulisme</w:t>
      </w:r>
      <w:proofErr w:type="spellEnd"/>
      <w:r w:rsidRPr="00716ED4">
        <w:t xml:space="preserve">, obésité </w:t>
      </w:r>
      <w:proofErr w:type="spellStart"/>
      <w:r w:rsidRPr="00716ED4">
        <w:t>androide</w:t>
      </w:r>
      <w:proofErr w:type="spellEnd"/>
    </w:p>
    <w:p w14:paraId="1E0C774F" w14:textId="6D56D273" w:rsidR="009B4D37" w:rsidRPr="00716ED4" w:rsidRDefault="009B4D37" w:rsidP="00320948">
      <w:pPr>
        <w:pStyle w:val="Paragraphedeliste"/>
        <w:numPr>
          <w:ilvl w:val="3"/>
          <w:numId w:val="1"/>
        </w:numPr>
      </w:pPr>
      <w:r w:rsidRPr="00716ED4">
        <w:t xml:space="preserve">Biologique: </w:t>
      </w:r>
      <w:proofErr w:type="spellStart"/>
      <w:r w:rsidRPr="00716ED4">
        <w:t>testosterone</w:t>
      </w:r>
      <w:proofErr w:type="spellEnd"/>
      <w:r w:rsidRPr="00716ED4">
        <w:t xml:space="preserve"> </w:t>
      </w:r>
      <w:r w:rsidRPr="00716ED4">
        <w:rPr>
          <w:rFonts w:cs="Times New Roman"/>
        </w:rPr>
        <w:t>&amp;</w:t>
      </w:r>
      <w:r w:rsidRPr="00716ED4">
        <w:t xml:space="preserve"> delta 4 </w:t>
      </w:r>
      <w:proofErr w:type="spellStart"/>
      <w:r w:rsidRPr="00716ED4">
        <w:t>androsténédione</w:t>
      </w:r>
      <w:proofErr w:type="spellEnd"/>
      <w:r w:rsidRPr="00716ED4">
        <w:t xml:space="preserve"> </w:t>
      </w:r>
      <w:r w:rsidRPr="00716ED4">
        <w:rPr>
          <w:rFonts w:cs="Times New Roman"/>
        </w:rPr>
        <w:t>↑</w:t>
      </w:r>
    </w:p>
    <w:p w14:paraId="2540EA49" w14:textId="1B2E3FC9" w:rsidR="00C27170" w:rsidRPr="00716ED4" w:rsidRDefault="00C27170" w:rsidP="00320948">
      <w:pPr>
        <w:pStyle w:val="Paragraphedeliste"/>
        <w:numPr>
          <w:ilvl w:val="3"/>
          <w:numId w:val="1"/>
        </w:numPr>
      </w:pPr>
      <w:r w:rsidRPr="00716ED4">
        <w:rPr>
          <w:rFonts w:cs="Times New Roman"/>
        </w:rPr>
        <w:t>Échographie : 02 gros ovaires sphériques avec petit nombreux follicules immatures autours (+12)</w:t>
      </w:r>
    </w:p>
    <w:p w14:paraId="0713A00F" w14:textId="77777777" w:rsidR="000B2782" w:rsidRPr="00716ED4" w:rsidRDefault="00320948" w:rsidP="00320948">
      <w:pPr>
        <w:pStyle w:val="Paragraphedeliste"/>
        <w:numPr>
          <w:ilvl w:val="3"/>
          <w:numId w:val="1"/>
        </w:numPr>
      </w:pPr>
      <w:r w:rsidRPr="00716ED4">
        <w:t xml:space="preserve">Syndrome des ovaires résistant aux gonadotrophines </w:t>
      </w:r>
    </w:p>
    <w:p w14:paraId="7320A331" w14:textId="2F290023" w:rsidR="00590CA4" w:rsidRPr="00716ED4" w:rsidRDefault="00590CA4" w:rsidP="00320948">
      <w:pPr>
        <w:pStyle w:val="Paragraphedeliste"/>
        <w:numPr>
          <w:ilvl w:val="4"/>
          <w:numId w:val="1"/>
        </w:numPr>
      </w:pPr>
      <w:r w:rsidRPr="00716ED4">
        <w:t>Tous les follicules restent bloqués à un stade de maturation</w:t>
      </w:r>
    </w:p>
    <w:p w14:paraId="16F01A7F" w14:textId="491B522D" w:rsidR="000B2782" w:rsidRPr="00716ED4" w:rsidRDefault="00320948" w:rsidP="00673814">
      <w:pPr>
        <w:pStyle w:val="Titre2"/>
      </w:pPr>
      <w:r w:rsidRPr="00716ED4">
        <w:t>Aménorrhée secondaire central</w:t>
      </w:r>
    </w:p>
    <w:p w14:paraId="143532B6" w14:textId="77777777" w:rsidR="000B2782" w:rsidRPr="00716ED4" w:rsidRDefault="00320948" w:rsidP="00673814">
      <w:pPr>
        <w:pStyle w:val="Titre3"/>
      </w:pPr>
      <w:proofErr w:type="spellStart"/>
      <w:r w:rsidRPr="00716ED4">
        <w:t>Amenorrhée</w:t>
      </w:r>
      <w:proofErr w:type="spellEnd"/>
      <w:r w:rsidRPr="00716ED4">
        <w:t xml:space="preserve"> hypophysaire</w:t>
      </w:r>
    </w:p>
    <w:p w14:paraId="4D1D78B5" w14:textId="4B1E10AB" w:rsidR="00673814" w:rsidRPr="00716ED4" w:rsidRDefault="00320948" w:rsidP="00320948">
      <w:pPr>
        <w:pStyle w:val="Paragraphedeliste"/>
        <w:numPr>
          <w:ilvl w:val="0"/>
          <w:numId w:val="1"/>
        </w:numPr>
      </w:pPr>
      <w:r w:rsidRPr="00716ED4">
        <w:t xml:space="preserve">Syndrome de </w:t>
      </w:r>
      <w:r w:rsidR="00673814" w:rsidRPr="00716ED4">
        <w:t>Sheehan:</w:t>
      </w:r>
      <w:r w:rsidRPr="00716ED4">
        <w:t xml:space="preserve"> nécrose </w:t>
      </w:r>
      <w:proofErr w:type="spellStart"/>
      <w:r w:rsidRPr="00716ED4">
        <w:t>ischemique</w:t>
      </w:r>
      <w:proofErr w:type="spellEnd"/>
      <w:r w:rsidR="00673814" w:rsidRPr="00716ED4">
        <w:t xml:space="preserve"> de l’ antéhypophyse secondaire à un accouchement hémorragique ou traumatique</w:t>
      </w:r>
    </w:p>
    <w:p w14:paraId="57E728E9" w14:textId="4A06E27E" w:rsidR="000B2782" w:rsidRPr="00716ED4" w:rsidRDefault="00673814" w:rsidP="00320948">
      <w:pPr>
        <w:pStyle w:val="Paragraphedeliste"/>
        <w:numPr>
          <w:ilvl w:val="1"/>
          <w:numId w:val="1"/>
        </w:numPr>
      </w:pPr>
      <w:r w:rsidRPr="00716ED4">
        <w:t>Absence de montée laiteuse , asthénie , frilosité, anomalie pilosité</w:t>
      </w:r>
    </w:p>
    <w:p w14:paraId="7ECE2CC5" w14:textId="3C31DEBA" w:rsidR="00673814" w:rsidRPr="00716ED4" w:rsidRDefault="00673814" w:rsidP="00320948">
      <w:pPr>
        <w:pStyle w:val="Paragraphedeliste"/>
        <w:numPr>
          <w:ilvl w:val="1"/>
          <w:numId w:val="1"/>
        </w:numPr>
      </w:pPr>
      <w:r w:rsidRPr="00716ED4">
        <w:t xml:space="preserve">Biologie : TSH </w:t>
      </w:r>
      <w:r w:rsidRPr="00716ED4">
        <w:rPr>
          <w:rFonts w:cs="Times New Roman"/>
        </w:rPr>
        <w:t>↓</w:t>
      </w:r>
      <w:r w:rsidRPr="00716ED4">
        <w:t xml:space="preserve">, gonadotrophines </w:t>
      </w:r>
      <w:r w:rsidRPr="00716ED4">
        <w:rPr>
          <w:rFonts w:cs="Times New Roman"/>
        </w:rPr>
        <w:t>↓</w:t>
      </w:r>
      <w:r w:rsidRPr="00716ED4">
        <w:t>,ou N non réactivées sous GnRH , prolactine souvent indétectable , ACTH associé à un cortisol plasmatique aux différentes heures de prélèvement</w:t>
      </w:r>
    </w:p>
    <w:p w14:paraId="5A1966B5" w14:textId="77777777" w:rsidR="000B2782" w:rsidRPr="00716ED4" w:rsidRDefault="00320948" w:rsidP="00320948">
      <w:pPr>
        <w:pStyle w:val="Paragraphedeliste"/>
        <w:numPr>
          <w:ilvl w:val="0"/>
          <w:numId w:val="1"/>
        </w:numPr>
      </w:pPr>
      <w:r w:rsidRPr="00716ED4">
        <w:t>Aménorrhée avec hyper prolactinémie</w:t>
      </w:r>
    </w:p>
    <w:p w14:paraId="1B861575" w14:textId="77777777" w:rsidR="000B2782" w:rsidRPr="00716ED4" w:rsidRDefault="00320948" w:rsidP="00320948">
      <w:pPr>
        <w:pStyle w:val="Paragraphedeliste"/>
        <w:numPr>
          <w:ilvl w:val="1"/>
          <w:numId w:val="1"/>
        </w:numPr>
      </w:pPr>
      <w:r w:rsidRPr="00716ED4">
        <w:t xml:space="preserve">A+ galactorrhée, </w:t>
      </w:r>
      <w:proofErr w:type="spellStart"/>
      <w:r w:rsidRPr="00716ED4">
        <w:t>Prl</w:t>
      </w:r>
      <w:proofErr w:type="spellEnd"/>
      <w:r w:rsidRPr="00716ED4">
        <w:t xml:space="preserve"> ↑</w:t>
      </w:r>
    </w:p>
    <w:p w14:paraId="01F1EBF8" w14:textId="0EF51284" w:rsidR="000B2782" w:rsidRPr="00716ED4" w:rsidRDefault="00320948" w:rsidP="00320948">
      <w:pPr>
        <w:pStyle w:val="Paragraphedeliste"/>
        <w:numPr>
          <w:ilvl w:val="1"/>
          <w:numId w:val="1"/>
        </w:numPr>
      </w:pPr>
      <w:r w:rsidRPr="00716ED4">
        <w:t xml:space="preserve">Etiologies : adénome </w:t>
      </w:r>
      <w:r w:rsidR="002D6B9A" w:rsidRPr="00716ED4">
        <w:t xml:space="preserve">à </w:t>
      </w:r>
      <w:proofErr w:type="spellStart"/>
      <w:r w:rsidR="002D6B9A" w:rsidRPr="00716ED4">
        <w:t>prl</w:t>
      </w:r>
      <w:proofErr w:type="spellEnd"/>
      <w:r w:rsidR="002D6B9A" w:rsidRPr="00716ED4">
        <w:t xml:space="preserve"> ( </w:t>
      </w:r>
      <w:proofErr w:type="spellStart"/>
      <w:r w:rsidR="002D6B9A" w:rsidRPr="00716ED4">
        <w:t>Rx</w:t>
      </w:r>
      <w:proofErr w:type="spellEnd"/>
      <w:r w:rsidR="002D6B9A" w:rsidRPr="00716ED4">
        <w:t xml:space="preserve"> </w:t>
      </w:r>
      <w:proofErr w:type="spellStart"/>
      <w:r w:rsidR="002D6B9A" w:rsidRPr="00716ED4">
        <w:t>érosiion</w:t>
      </w:r>
      <w:proofErr w:type="spellEnd"/>
      <w:r w:rsidR="002D6B9A" w:rsidRPr="00716ED4">
        <w:t xml:space="preserve"> selle turcique), iatrogène ( </w:t>
      </w:r>
      <w:proofErr w:type="spellStart"/>
      <w:r w:rsidR="002D6B9A" w:rsidRPr="00716ED4">
        <w:t>neuroléptique</w:t>
      </w:r>
      <w:proofErr w:type="spellEnd"/>
      <w:r w:rsidR="002D6B9A" w:rsidRPr="00716ED4">
        <w:t>, antidépresseur)</w:t>
      </w:r>
    </w:p>
    <w:p w14:paraId="38F640FE" w14:textId="77777777" w:rsidR="000B2782" w:rsidRPr="00716ED4" w:rsidRDefault="00320948" w:rsidP="00320948">
      <w:pPr>
        <w:pStyle w:val="Paragraphedeliste"/>
        <w:numPr>
          <w:ilvl w:val="0"/>
          <w:numId w:val="1"/>
        </w:numPr>
      </w:pPr>
      <w:r w:rsidRPr="00716ED4">
        <w:t>Tumeurs hypophysaires</w:t>
      </w:r>
    </w:p>
    <w:p w14:paraId="5A281715" w14:textId="77777777" w:rsidR="000B2782" w:rsidRPr="00716ED4" w:rsidRDefault="00320948" w:rsidP="00320948">
      <w:pPr>
        <w:pStyle w:val="Paragraphedeliste"/>
        <w:numPr>
          <w:ilvl w:val="1"/>
          <w:numId w:val="1"/>
        </w:numPr>
      </w:pPr>
      <w:r w:rsidRPr="00716ED4">
        <w:t>Amén</w:t>
      </w:r>
      <w:r w:rsidRPr="00716ED4">
        <w:t>orrhée par inhibition de la fonction gonadotrophine</w:t>
      </w:r>
    </w:p>
    <w:p w14:paraId="4F0A640F" w14:textId="77777777" w:rsidR="000B2782" w:rsidRPr="00716ED4" w:rsidRDefault="00320948" w:rsidP="00320948">
      <w:pPr>
        <w:pStyle w:val="Paragraphedeliste"/>
        <w:numPr>
          <w:ilvl w:val="1"/>
          <w:numId w:val="1"/>
        </w:numPr>
      </w:pPr>
      <w:r w:rsidRPr="00716ED4">
        <w:t>Syndrome tumoral au 1</w:t>
      </w:r>
      <w:r w:rsidRPr="00716ED4">
        <w:rPr>
          <w:vertAlign w:val="superscript"/>
        </w:rPr>
        <w:t>er</w:t>
      </w:r>
      <w:r w:rsidRPr="00716ED4">
        <w:t xml:space="preserve"> plan</w:t>
      </w:r>
    </w:p>
    <w:p w14:paraId="06F7AB42" w14:textId="5A8A7CFB" w:rsidR="003543AC" w:rsidRPr="00716ED4" w:rsidRDefault="003543AC" w:rsidP="00320948">
      <w:pPr>
        <w:pStyle w:val="Paragraphedeliste"/>
        <w:numPr>
          <w:ilvl w:val="0"/>
          <w:numId w:val="1"/>
        </w:numPr>
      </w:pPr>
      <w:r w:rsidRPr="00716ED4">
        <w:t>Hypophysite auto-immune</w:t>
      </w:r>
    </w:p>
    <w:p w14:paraId="52544EDA" w14:textId="7D98BB45" w:rsidR="003543AC" w:rsidRPr="00716ED4" w:rsidRDefault="003543AC" w:rsidP="00320948">
      <w:pPr>
        <w:pStyle w:val="Paragraphedeliste"/>
        <w:numPr>
          <w:ilvl w:val="1"/>
          <w:numId w:val="1"/>
        </w:numPr>
      </w:pPr>
      <w:r w:rsidRPr="00716ED4">
        <w:t xml:space="preserve">Auto- anticorps anti-hypophysaire </w:t>
      </w:r>
      <w:r w:rsidRPr="00716ED4">
        <w:rPr>
          <w:rFonts w:cs="Times New Roman"/>
        </w:rPr>
        <w:t>↓</w:t>
      </w:r>
    </w:p>
    <w:p w14:paraId="5CAD6EB6" w14:textId="77777777" w:rsidR="000B2782" w:rsidRPr="00716ED4" w:rsidRDefault="00320948" w:rsidP="003A1F0D">
      <w:pPr>
        <w:pStyle w:val="Titre3"/>
      </w:pPr>
      <w:r w:rsidRPr="00716ED4">
        <w:t xml:space="preserve">Aménorrhée hypothalamique </w:t>
      </w:r>
    </w:p>
    <w:p w14:paraId="047D1F1A" w14:textId="77777777" w:rsidR="000B2782" w:rsidRPr="00716ED4" w:rsidRDefault="00320948" w:rsidP="00320948">
      <w:pPr>
        <w:pStyle w:val="Paragraphedeliste"/>
        <w:numPr>
          <w:ilvl w:val="0"/>
          <w:numId w:val="1"/>
        </w:numPr>
      </w:pPr>
      <w:r w:rsidRPr="00716ED4">
        <w:t xml:space="preserve">Aménorrhée post </w:t>
      </w:r>
      <w:proofErr w:type="spellStart"/>
      <w:r w:rsidRPr="00716ED4">
        <w:t>pillule</w:t>
      </w:r>
      <w:proofErr w:type="spellEnd"/>
    </w:p>
    <w:p w14:paraId="4F1ED9E6" w14:textId="77777777" w:rsidR="000B2782" w:rsidRPr="00716ED4" w:rsidRDefault="00320948" w:rsidP="00320948">
      <w:pPr>
        <w:pStyle w:val="Paragraphedeliste"/>
        <w:numPr>
          <w:ilvl w:val="0"/>
          <w:numId w:val="1"/>
        </w:numPr>
      </w:pPr>
      <w:r w:rsidRPr="00716ED4">
        <w:t>Aménorrhée psychogène</w:t>
      </w:r>
    </w:p>
    <w:p w14:paraId="6D9A21E5" w14:textId="1734468D" w:rsidR="000B2782" w:rsidRPr="00716ED4" w:rsidRDefault="003A1F0D" w:rsidP="00320948">
      <w:pPr>
        <w:pStyle w:val="Paragraphedeliste"/>
        <w:numPr>
          <w:ilvl w:val="1"/>
          <w:numId w:val="1"/>
        </w:numPr>
      </w:pPr>
      <w:r w:rsidRPr="00716ED4">
        <w:t xml:space="preserve">Voyage, décès, </w:t>
      </w:r>
      <w:proofErr w:type="spellStart"/>
      <w:r w:rsidRPr="00716ED4">
        <w:t>divorce,conflits</w:t>
      </w:r>
      <w:proofErr w:type="spellEnd"/>
      <w:r w:rsidRPr="00716ED4">
        <w:t xml:space="preserve"> conjugaux, viols</w:t>
      </w:r>
    </w:p>
    <w:p w14:paraId="0934B594" w14:textId="6E3DEAB8" w:rsidR="003A1F0D" w:rsidRPr="00716ED4" w:rsidRDefault="003A1F0D" w:rsidP="00320948">
      <w:pPr>
        <w:pStyle w:val="Paragraphedeliste"/>
        <w:numPr>
          <w:ilvl w:val="0"/>
          <w:numId w:val="1"/>
        </w:numPr>
      </w:pPr>
      <w:r w:rsidRPr="00716ED4">
        <w:t>Aménorrhées des sportifs de haut niveau</w:t>
      </w:r>
    </w:p>
    <w:p w14:paraId="56FFF612" w14:textId="43520672" w:rsidR="003A1F0D" w:rsidRPr="00716ED4" w:rsidRDefault="003A1F0D" w:rsidP="00320948">
      <w:pPr>
        <w:pStyle w:val="Paragraphedeliste"/>
        <w:numPr>
          <w:ilvl w:val="0"/>
          <w:numId w:val="1"/>
        </w:numPr>
      </w:pPr>
      <w:r w:rsidRPr="00716ED4">
        <w:t>Aménorrhée mentale</w:t>
      </w:r>
    </w:p>
    <w:p w14:paraId="166CE4F5" w14:textId="1CA73837" w:rsidR="003A1F0D" w:rsidRPr="00716ED4" w:rsidRDefault="003A1F0D" w:rsidP="00320948">
      <w:pPr>
        <w:pStyle w:val="Paragraphedeliste"/>
        <w:numPr>
          <w:ilvl w:val="1"/>
          <w:numId w:val="1"/>
        </w:numPr>
      </w:pPr>
      <w:r w:rsidRPr="00716ED4">
        <w:t>Triade A + anorexie + amaigrissement</w:t>
      </w:r>
    </w:p>
    <w:p w14:paraId="4C2DC24D" w14:textId="47484490" w:rsidR="003A1F0D" w:rsidRPr="00716ED4" w:rsidRDefault="003A1F0D" w:rsidP="00320948">
      <w:pPr>
        <w:pStyle w:val="Paragraphedeliste"/>
        <w:numPr>
          <w:ilvl w:val="1"/>
          <w:numId w:val="1"/>
        </w:numPr>
      </w:pPr>
      <w:r w:rsidRPr="00716ED4">
        <w:t xml:space="preserve"> Fille de 15-20 ans</w:t>
      </w:r>
    </w:p>
    <w:p w14:paraId="4D134A1F" w14:textId="4B835A86" w:rsidR="000B2782" w:rsidRPr="00716ED4" w:rsidRDefault="00320948" w:rsidP="003A1F0D">
      <w:pPr>
        <w:pStyle w:val="Titre2"/>
      </w:pPr>
      <w:r w:rsidRPr="00716ED4">
        <w:t xml:space="preserve">Autres causes </w:t>
      </w:r>
    </w:p>
    <w:p w14:paraId="2247136B" w14:textId="78BB754A" w:rsidR="003A1F0D" w:rsidRPr="00716ED4" w:rsidRDefault="00D624B8" w:rsidP="00320948">
      <w:pPr>
        <w:pStyle w:val="Paragraphedeliste"/>
        <w:numPr>
          <w:ilvl w:val="0"/>
          <w:numId w:val="1"/>
        </w:numPr>
      </w:pPr>
      <w:r w:rsidRPr="00716ED4">
        <w:t>Causes endocriniennes</w:t>
      </w:r>
    </w:p>
    <w:p w14:paraId="53B242DA" w14:textId="437658A2" w:rsidR="00D624B8" w:rsidRPr="00716ED4" w:rsidRDefault="00D624B8" w:rsidP="00320948">
      <w:pPr>
        <w:pStyle w:val="Paragraphedeliste"/>
        <w:numPr>
          <w:ilvl w:val="1"/>
          <w:numId w:val="1"/>
        </w:numPr>
      </w:pPr>
      <w:r w:rsidRPr="00716ED4">
        <w:t>Hypothyroïdie sévère</w:t>
      </w:r>
    </w:p>
    <w:p w14:paraId="77D72086" w14:textId="377F0087" w:rsidR="00D624B8" w:rsidRPr="00716ED4" w:rsidRDefault="00D624B8" w:rsidP="00320948">
      <w:pPr>
        <w:pStyle w:val="Paragraphedeliste"/>
        <w:numPr>
          <w:ilvl w:val="1"/>
          <w:numId w:val="1"/>
        </w:numPr>
      </w:pPr>
      <w:r w:rsidRPr="00716ED4">
        <w:t>Cushing</w:t>
      </w:r>
    </w:p>
    <w:p w14:paraId="31839A93" w14:textId="3D4DD894" w:rsidR="00D624B8" w:rsidRPr="00716ED4" w:rsidRDefault="00D624B8" w:rsidP="00320948">
      <w:pPr>
        <w:pStyle w:val="Paragraphedeliste"/>
        <w:numPr>
          <w:ilvl w:val="1"/>
          <w:numId w:val="1"/>
        </w:numPr>
      </w:pPr>
      <w:r w:rsidRPr="00716ED4">
        <w:t>Addison</w:t>
      </w:r>
    </w:p>
    <w:p w14:paraId="6A6613D6" w14:textId="7263593D" w:rsidR="00D624B8" w:rsidRPr="00716ED4" w:rsidRDefault="00D624B8" w:rsidP="00320948">
      <w:pPr>
        <w:pStyle w:val="Paragraphedeliste"/>
        <w:numPr>
          <w:ilvl w:val="1"/>
          <w:numId w:val="1"/>
        </w:numPr>
      </w:pPr>
      <w:r w:rsidRPr="00716ED4">
        <w:t>Diabète si associé dénutrition</w:t>
      </w:r>
    </w:p>
    <w:p w14:paraId="47796178" w14:textId="3434998A" w:rsidR="00D624B8" w:rsidRPr="00716ED4" w:rsidRDefault="00D624B8" w:rsidP="00320948">
      <w:pPr>
        <w:pStyle w:val="Paragraphedeliste"/>
        <w:numPr>
          <w:ilvl w:val="0"/>
          <w:numId w:val="1"/>
        </w:numPr>
      </w:pPr>
      <w:r w:rsidRPr="00716ED4">
        <w:t>Pathologie générale sévère</w:t>
      </w:r>
    </w:p>
    <w:p w14:paraId="689A3A6A" w14:textId="4B6895E5" w:rsidR="00D624B8" w:rsidRPr="00716ED4" w:rsidRDefault="00D624B8" w:rsidP="00320948">
      <w:pPr>
        <w:pStyle w:val="Paragraphedeliste"/>
        <w:numPr>
          <w:ilvl w:val="1"/>
          <w:numId w:val="1"/>
        </w:numPr>
      </w:pPr>
      <w:r w:rsidRPr="00716ED4">
        <w:t>Cirrhose</w:t>
      </w:r>
    </w:p>
    <w:p w14:paraId="07026E48" w14:textId="197D7096" w:rsidR="00D624B8" w:rsidRPr="00716ED4" w:rsidRDefault="00D624B8" w:rsidP="00320948">
      <w:pPr>
        <w:pStyle w:val="Paragraphedeliste"/>
        <w:numPr>
          <w:ilvl w:val="1"/>
          <w:numId w:val="1"/>
        </w:numPr>
      </w:pPr>
      <w:r w:rsidRPr="00716ED4">
        <w:t>Hémochromatose</w:t>
      </w:r>
    </w:p>
    <w:p w14:paraId="323C6D11" w14:textId="67F29ED2" w:rsidR="00D624B8" w:rsidRPr="00716ED4" w:rsidRDefault="00D624B8" w:rsidP="00320948">
      <w:pPr>
        <w:pStyle w:val="Paragraphedeliste"/>
        <w:numPr>
          <w:ilvl w:val="1"/>
          <w:numId w:val="1"/>
        </w:numPr>
      </w:pPr>
      <w:r w:rsidRPr="00716ED4">
        <w:t>Cancer</w:t>
      </w:r>
    </w:p>
    <w:p w14:paraId="13B02642" w14:textId="045E1DE1" w:rsidR="00D624B8" w:rsidRPr="00716ED4" w:rsidRDefault="00D624B8" w:rsidP="00320948">
      <w:pPr>
        <w:pStyle w:val="Paragraphedeliste"/>
        <w:numPr>
          <w:ilvl w:val="1"/>
          <w:numId w:val="1"/>
        </w:numPr>
      </w:pPr>
      <w:r w:rsidRPr="00716ED4">
        <w:t>Tuberculose</w:t>
      </w:r>
    </w:p>
    <w:p w14:paraId="28612A12" w14:textId="1C822D79" w:rsidR="006A6DC6" w:rsidRPr="00716ED4" w:rsidRDefault="006A6DC6" w:rsidP="006A6DC6">
      <w:pPr>
        <w:pStyle w:val="Titre1"/>
      </w:pPr>
      <w:r w:rsidRPr="00716ED4">
        <w:t>Conclusion</w:t>
      </w:r>
    </w:p>
    <w:p w14:paraId="356A90E9" w14:textId="0533BC14" w:rsidR="006A6DC6" w:rsidRPr="00716ED4" w:rsidRDefault="006A6DC6" w:rsidP="00320948">
      <w:pPr>
        <w:pStyle w:val="Paragraphedeliste"/>
        <w:numPr>
          <w:ilvl w:val="0"/>
          <w:numId w:val="1"/>
        </w:numPr>
      </w:pPr>
      <w:r w:rsidRPr="00716ED4">
        <w:t>Absence des règles (3 ou 6 mois)</w:t>
      </w:r>
    </w:p>
    <w:p w14:paraId="4E326206" w14:textId="3362E6FD" w:rsidR="006A6DC6" w:rsidRPr="00716ED4" w:rsidRDefault="006A6DC6" w:rsidP="00320948">
      <w:pPr>
        <w:pStyle w:val="Paragraphedeliste"/>
        <w:numPr>
          <w:ilvl w:val="0"/>
          <w:numId w:val="1"/>
        </w:numPr>
      </w:pPr>
      <w:r w:rsidRPr="00716ED4">
        <w:t>Très fréquent en consultation gynécologique</w:t>
      </w:r>
    </w:p>
    <w:p w14:paraId="78F60777" w14:textId="3D5FC2EB" w:rsidR="006A6DC6" w:rsidRPr="00716ED4" w:rsidRDefault="006A6DC6" w:rsidP="00320948">
      <w:pPr>
        <w:pStyle w:val="Paragraphedeliste"/>
        <w:numPr>
          <w:ilvl w:val="0"/>
          <w:numId w:val="1"/>
        </w:numPr>
      </w:pPr>
      <w:r w:rsidRPr="00716ED4">
        <w:t>Rechercher l’étiologie</w:t>
      </w:r>
    </w:p>
    <w:p w14:paraId="780F71E2" w14:textId="3702C38A" w:rsidR="000B2782" w:rsidRPr="00716ED4" w:rsidRDefault="000B2782" w:rsidP="006A6DC6"/>
    <w:p w14:paraId="0390D727" w14:textId="77777777" w:rsidR="000B2782" w:rsidRPr="00716ED4" w:rsidRDefault="000B2782"/>
    <w:p w14:paraId="669AA3F2" w14:textId="77777777" w:rsidR="000B2782" w:rsidRPr="00716ED4" w:rsidRDefault="000B2782"/>
    <w:sectPr w:rsidR="000B2782" w:rsidRPr="00716ED4">
      <w:headerReference w:type="default" r:id="rId7"/>
      <w:footerReference w:type="default" r:id="rId8"/>
      <w:pgSz w:w="11906" w:h="16838"/>
      <w:pgMar w:top="851" w:right="851" w:bottom="851" w:left="1417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DDD58F" w14:textId="77777777" w:rsidR="00320948" w:rsidRDefault="00320948">
      <w:pPr>
        <w:spacing w:line="240" w:lineRule="auto"/>
      </w:pPr>
      <w:r>
        <w:separator/>
      </w:r>
    </w:p>
  </w:endnote>
  <w:endnote w:type="continuationSeparator" w:id="0">
    <w:p w14:paraId="05537F81" w14:textId="77777777" w:rsidR="00320948" w:rsidRDefault="003209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Dancing Script">
    <w:altName w:val="Times New Roman"/>
    <w:charset w:val="00"/>
    <w:family w:val="roman"/>
    <w:pitch w:val="variable"/>
    <w:sig w:usb0="20007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022131" w14:textId="77777777" w:rsidR="000B2782" w:rsidRDefault="00320948">
    <w:pPr>
      <w:pStyle w:val="En-tte"/>
      <w:jc w:val="right"/>
      <w:rPr>
        <w:highlight w:val="lightGray"/>
      </w:rPr>
    </w:pPr>
    <w:proofErr w:type="spellStart"/>
    <w:r>
      <w:rPr>
        <w:b/>
        <w:bCs/>
        <w:color w:val="D66565"/>
        <w:sz w:val="24"/>
        <w:szCs w:val="24"/>
        <w:lang w:val="en-US"/>
      </w:rPr>
      <w:t>Gynécologie-ob</w:t>
    </w:r>
    <w:proofErr w:type="spellEnd"/>
    <w:r>
      <w:rPr>
        <w:b/>
        <w:bCs/>
        <w:color w:val="D66565"/>
        <w:sz w:val="24"/>
        <w:szCs w:val="24"/>
        <w:lang w:val="en-US"/>
      </w:rPr>
      <w:t xml:space="preserve"> / 26 </w:t>
    </w:r>
    <w:proofErr w:type="spellStart"/>
    <w:r>
      <w:rPr>
        <w:b/>
        <w:bCs/>
        <w:color w:val="D66565"/>
        <w:sz w:val="24"/>
        <w:szCs w:val="24"/>
        <w:lang w:val="en-US"/>
      </w:rPr>
      <w:t>Juillet</w:t>
    </w:r>
    <w:proofErr w:type="spellEnd"/>
    <w:r>
      <w:rPr>
        <w:b/>
        <w:bCs/>
        <w:color w:val="D66565"/>
        <w:sz w:val="24"/>
        <w:szCs w:val="24"/>
        <w:lang w:val="en-US"/>
      </w:rPr>
      <w:t xml:space="preserve"> 2025 </w:t>
    </w:r>
    <w:r>
      <w:rPr>
        <w:b/>
        <w:bCs/>
        <w:color w:val="D66565"/>
        <w:sz w:val="24"/>
        <w:szCs w:val="24"/>
        <w:highlight w:val="lightGray"/>
        <w:lang w:val="en-US"/>
      </w:rPr>
      <w:t>✍</w:t>
    </w:r>
    <w:r>
      <w:rPr>
        <w:rFonts w:ascii="Dancing Script" w:hAnsi="Dancing Script"/>
        <w:b/>
        <w:bCs/>
        <w:color w:val="D66565"/>
        <w:sz w:val="24"/>
        <w:szCs w:val="24"/>
        <w:highlight w:val="lightGray"/>
        <w:lang w:val="en-US"/>
      </w:rPr>
      <w:t>SRR</w:t>
    </w:r>
    <w:r>
      <w:rPr>
        <w:highlight w:val="lightGray"/>
        <w:lang w:val="en-US"/>
      </w:rPr>
      <w:t>.</w:t>
    </w:r>
    <w:r>
      <w:rPr>
        <w:lang w:val="en-US"/>
      </w:rPr>
      <w:t xml:space="preserve"> 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EBB3A3" w14:textId="77777777" w:rsidR="00320948" w:rsidRDefault="00320948">
      <w:pPr>
        <w:spacing w:line="240" w:lineRule="auto"/>
      </w:pPr>
      <w:r>
        <w:separator/>
      </w:r>
    </w:p>
  </w:footnote>
  <w:footnote w:type="continuationSeparator" w:id="0">
    <w:p w14:paraId="0A542A00" w14:textId="77777777" w:rsidR="00320948" w:rsidRDefault="00320948">
      <w:pPr>
        <w:spacing w:line="240" w:lineRule="auto"/>
      </w:pPr>
      <w:r>
        <w:continuationSeparator/>
      </w:r>
    </w:p>
  </w:footnote>
  <w:footnote w:id="1">
    <w:p w14:paraId="4C5BDB9A" w14:textId="77777777" w:rsidR="000B2782" w:rsidRDefault="00320948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proofErr w:type="spellStart"/>
      <w:r>
        <w:rPr>
          <w:lang w:val="en-US"/>
        </w:rPr>
        <w:t>Œstro-progestatif</w:t>
      </w:r>
      <w:proofErr w:type="spell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FFBF72" w14:textId="77777777" w:rsidR="000B2782" w:rsidRDefault="000B2782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1D"/>
    <w:multiLevelType w:val="hybridMultilevel"/>
    <w:tmpl w:val="A600FD80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C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782"/>
    <w:rsid w:val="000371BB"/>
    <w:rsid w:val="00047862"/>
    <w:rsid w:val="0005622F"/>
    <w:rsid w:val="000A32CF"/>
    <w:rsid w:val="000B2782"/>
    <w:rsid w:val="0026046B"/>
    <w:rsid w:val="00296173"/>
    <w:rsid w:val="002D6B9A"/>
    <w:rsid w:val="00320948"/>
    <w:rsid w:val="003543AC"/>
    <w:rsid w:val="003A1F0D"/>
    <w:rsid w:val="00414B1E"/>
    <w:rsid w:val="00450E23"/>
    <w:rsid w:val="0045439C"/>
    <w:rsid w:val="004C471E"/>
    <w:rsid w:val="00590CA4"/>
    <w:rsid w:val="005C64EB"/>
    <w:rsid w:val="005D5FE2"/>
    <w:rsid w:val="005F2F88"/>
    <w:rsid w:val="00670322"/>
    <w:rsid w:val="00673814"/>
    <w:rsid w:val="006A6DC6"/>
    <w:rsid w:val="00716ED4"/>
    <w:rsid w:val="007A716E"/>
    <w:rsid w:val="00857B08"/>
    <w:rsid w:val="008B47B4"/>
    <w:rsid w:val="009B4D37"/>
    <w:rsid w:val="00A11C56"/>
    <w:rsid w:val="00A25B98"/>
    <w:rsid w:val="00AF1A19"/>
    <w:rsid w:val="00B451FA"/>
    <w:rsid w:val="00C01AEC"/>
    <w:rsid w:val="00C27170"/>
    <w:rsid w:val="00D0078F"/>
    <w:rsid w:val="00D21DDD"/>
    <w:rsid w:val="00D222C9"/>
    <w:rsid w:val="00D624B8"/>
    <w:rsid w:val="00D836B1"/>
    <w:rsid w:val="00E712A5"/>
    <w:rsid w:val="00EC11BC"/>
    <w:rsid w:val="00EF2288"/>
    <w:rsid w:val="00F55FEC"/>
    <w:rsid w:val="00FE4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D6A92"/>
  <w15:docId w15:val="{92D840F5-0A56-4580-8D76-2817E28B7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16ED4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716ED4"/>
    <w:pPr>
      <w:keepNext/>
      <w:keepLines/>
      <w:numPr>
        <w:numId w:val="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716ED4"/>
    <w:pPr>
      <w:keepNext/>
      <w:keepLines/>
      <w:numPr>
        <w:ilvl w:val="1"/>
        <w:numId w:val="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716ED4"/>
    <w:pPr>
      <w:keepNext/>
      <w:keepLines/>
      <w:numPr>
        <w:ilvl w:val="2"/>
        <w:numId w:val="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semiHidden/>
    <w:unhideWhenUsed/>
    <w:qFormat/>
    <w:rsid w:val="00716ED4"/>
    <w:pPr>
      <w:keepNext/>
      <w:keepLines/>
      <w:numPr>
        <w:ilvl w:val="3"/>
        <w:numId w:val="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semiHidden/>
    <w:unhideWhenUsed/>
    <w:qFormat/>
    <w:rsid w:val="00716ED4"/>
    <w:pPr>
      <w:keepNext/>
      <w:keepLines/>
      <w:numPr>
        <w:ilvl w:val="4"/>
        <w:numId w:val="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semiHidden/>
    <w:unhideWhenUsed/>
    <w:qFormat/>
    <w:rsid w:val="00716ED4"/>
    <w:pPr>
      <w:keepNext/>
      <w:keepLines/>
      <w:numPr>
        <w:ilvl w:val="5"/>
        <w:numId w:val="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716ED4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716ED4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716ED4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16ED4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716ED4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716ED4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716ED4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716ED4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716ED4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716ED4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716ED4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716ED4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716ED4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716ED4"/>
    <w:rPr>
      <w:rFonts w:ascii="Cambria" w:eastAsiaTheme="majorEastAsia" w:hAnsi="Cambria" w:cstheme="majorBidi"/>
      <w:color w:val="002060"/>
      <w:spacing w:val="-10"/>
      <w:sz w:val="48"/>
      <w:szCs w:val="56"/>
    </w:rPr>
  </w:style>
  <w:style w:type="paragraph" w:styleId="Paragraphedeliste">
    <w:name w:val="List Paragraph"/>
    <w:basedOn w:val="Normal"/>
    <w:uiPriority w:val="34"/>
    <w:qFormat/>
    <w:rsid w:val="00716ED4"/>
    <w:pPr>
      <w:ind w:left="720"/>
      <w:contextualSpacing/>
    </w:pPr>
  </w:style>
  <w:style w:type="paragraph" w:styleId="Lgende">
    <w:name w:val="caption"/>
    <w:basedOn w:val="Normal"/>
    <w:next w:val="Normal"/>
    <w:uiPriority w:val="35"/>
    <w:unhideWhenUsed/>
    <w:qFormat/>
    <w:rsid w:val="00716ED4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16ED4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716ED4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716ED4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716ED4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716ED4"/>
    <w:pPr>
      <w:spacing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716ED4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16ED4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16ED4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16ED4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716ED4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716ED4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716ED4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716ED4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716ED4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16ED4"/>
    <w:pPr>
      <w:outlineLvl w:val="9"/>
    </w:pPr>
  </w:style>
  <w:style w:type="character" w:customStyle="1" w:styleId="SansinterligneCar">
    <w:name w:val="Sans interligne Car"/>
    <w:link w:val="Sansinterligne"/>
    <w:uiPriority w:val="1"/>
    <w:rsid w:val="00716ED4"/>
  </w:style>
  <w:style w:type="paragraph" w:styleId="En-tte">
    <w:name w:val="header"/>
    <w:basedOn w:val="Normal"/>
    <w:link w:val="En-tteCar"/>
    <w:uiPriority w:val="99"/>
    <w:pPr>
      <w:tabs>
        <w:tab w:val="center" w:pos="4320"/>
        <w:tab w:val="right" w:pos="8640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character" w:styleId="Appelnotedebasdep">
    <w:name w:val="footnote reference"/>
    <w:aliases w:val="Note de bas de page Car"/>
    <w:basedOn w:val="Policepardfaut"/>
    <w:link w:val="Notedebasdepage"/>
    <w:uiPriority w:val="99"/>
    <w:rPr>
      <w:vertAlign w:val="superscript"/>
    </w:rPr>
  </w:style>
  <w:style w:type="paragraph" w:styleId="Notedebasdepage">
    <w:name w:val="footnote text"/>
    <w:basedOn w:val="Normal"/>
    <w:next w:val="Normal"/>
    <w:link w:val="Appelnotedebasdep"/>
    <w:uiPriority w:val="99"/>
    <w:pPr>
      <w:snapToGrid w:val="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5</Pages>
  <Words>929</Words>
  <Characters>5297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Rakotonirina</dc:creator>
  <cp:lastModifiedBy>RAFANOMEZANTSOA</cp:lastModifiedBy>
  <cp:revision>37</cp:revision>
  <dcterms:created xsi:type="dcterms:W3CDTF">2025-07-25T13:19:00Z</dcterms:created>
  <dcterms:modified xsi:type="dcterms:W3CDTF">2025-07-28T03:33:00Z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c80063932fd94c6f96a79231ce47d029</vt:lpwstr>
  </property>
</Properties>
</file>