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35E6" w:rsidRDefault="00225AD4" w:rsidP="00225AD4">
      <w:pPr>
        <w:pStyle w:val="Titre"/>
      </w:pPr>
      <w:r>
        <w:t>leucémies lymphoïdes chroniques</w:t>
      </w:r>
    </w:p>
    <w:p w:rsidR="00C07133" w:rsidRDefault="00C07133" w:rsidP="00040C1D">
      <w:pPr>
        <w:pStyle w:val="Titre1"/>
      </w:pPr>
      <w:r>
        <w:t>Définition :</w:t>
      </w:r>
    </w:p>
    <w:p w:rsidR="00C07133" w:rsidRDefault="00C07133" w:rsidP="00C07133">
      <w:pPr>
        <w:pStyle w:val="Paragraphedeliste"/>
        <w:numPr>
          <w:ilvl w:val="0"/>
          <w:numId w:val="1"/>
        </w:numPr>
      </w:pPr>
      <w:r>
        <w:t>Prolifération maligne  anarchique des lymphocytes matures</w:t>
      </w:r>
    </w:p>
    <w:p w:rsidR="00C07133" w:rsidRDefault="00C07133" w:rsidP="00C07133">
      <w:pPr>
        <w:pStyle w:val="Paragraphedeliste"/>
        <w:numPr>
          <w:ilvl w:val="0"/>
          <w:numId w:val="1"/>
        </w:numPr>
      </w:pPr>
      <w:r>
        <w:t xml:space="preserve">Sujet âgé </w:t>
      </w:r>
    </w:p>
    <w:p w:rsidR="00C07133" w:rsidRDefault="00C07133" w:rsidP="00040C1D">
      <w:pPr>
        <w:pStyle w:val="Titre1"/>
      </w:pPr>
      <w:r>
        <w:t xml:space="preserve">Clinique : </w:t>
      </w:r>
    </w:p>
    <w:p w:rsidR="00040C1D" w:rsidRDefault="00040C1D" w:rsidP="00040C1D">
      <w:pPr>
        <w:pStyle w:val="Titre2"/>
      </w:pPr>
      <w:r>
        <w:t xml:space="preserve">Début : </w:t>
      </w:r>
    </w:p>
    <w:p w:rsidR="00040C1D" w:rsidRDefault="007660F8" w:rsidP="00040C1D">
      <w:pPr>
        <w:pStyle w:val="Paragraphedeliste"/>
        <w:numPr>
          <w:ilvl w:val="0"/>
          <w:numId w:val="1"/>
        </w:numPr>
      </w:pPr>
      <w:r>
        <w:t>Insidieux</w:t>
      </w:r>
    </w:p>
    <w:p w:rsidR="00040C1D" w:rsidRDefault="00040C1D" w:rsidP="00040C1D">
      <w:pPr>
        <w:pStyle w:val="Paragraphedeliste"/>
        <w:numPr>
          <w:ilvl w:val="0"/>
          <w:numId w:val="1"/>
        </w:numPr>
      </w:pPr>
      <w:r>
        <w:t>Adénopathies superficielles</w:t>
      </w:r>
    </w:p>
    <w:p w:rsidR="00040C1D" w:rsidRDefault="00040C1D" w:rsidP="00040C1D">
      <w:pPr>
        <w:pStyle w:val="Titre2"/>
      </w:pPr>
      <w:r>
        <w:t>Etat :</w:t>
      </w:r>
    </w:p>
    <w:p w:rsidR="00040C1D" w:rsidRPr="007660F8" w:rsidRDefault="00040C1D" w:rsidP="00040C1D">
      <w:pPr>
        <w:pStyle w:val="Paragraphedeliste"/>
        <w:numPr>
          <w:ilvl w:val="0"/>
          <w:numId w:val="1"/>
        </w:numPr>
        <w:rPr>
          <w:b/>
          <w:bCs/>
        </w:rPr>
      </w:pPr>
      <w:r w:rsidRPr="007660F8">
        <w:rPr>
          <w:b/>
          <w:bCs/>
        </w:rPr>
        <w:t>Adénopathies superficielles :</w:t>
      </w:r>
    </w:p>
    <w:p w:rsidR="00040C1D" w:rsidRDefault="00040C1D" w:rsidP="00040C1D">
      <w:pPr>
        <w:pStyle w:val="Paragraphedeliste"/>
        <w:numPr>
          <w:ilvl w:val="1"/>
          <w:numId w:val="1"/>
        </w:numPr>
      </w:pPr>
      <w:r w:rsidRPr="007660F8">
        <w:rPr>
          <w:b/>
          <w:bCs/>
          <w:i/>
          <w:iCs/>
        </w:rPr>
        <w:t xml:space="preserve">Siège : </w:t>
      </w:r>
      <w:r>
        <w:t>généralisé, bilatéral et symétrique</w:t>
      </w:r>
    </w:p>
    <w:p w:rsidR="00040C1D" w:rsidRDefault="00040C1D" w:rsidP="00040C1D">
      <w:pPr>
        <w:pStyle w:val="Paragraphedeliste"/>
        <w:numPr>
          <w:ilvl w:val="1"/>
          <w:numId w:val="1"/>
        </w:numPr>
      </w:pPr>
      <w:r w:rsidRPr="007660F8">
        <w:rPr>
          <w:b/>
          <w:bCs/>
          <w:i/>
          <w:iCs/>
        </w:rPr>
        <w:t xml:space="preserve">Volume : </w:t>
      </w:r>
      <w:r>
        <w:t>variable</w:t>
      </w:r>
    </w:p>
    <w:p w:rsidR="00040C1D" w:rsidRDefault="00040C1D" w:rsidP="00040C1D">
      <w:pPr>
        <w:pStyle w:val="Paragraphedeliste"/>
        <w:numPr>
          <w:ilvl w:val="1"/>
          <w:numId w:val="1"/>
        </w:numPr>
      </w:pPr>
      <w:r w:rsidRPr="007660F8">
        <w:rPr>
          <w:b/>
          <w:bCs/>
          <w:i/>
          <w:iCs/>
        </w:rPr>
        <w:t xml:space="preserve">Caractère non inflammatoire : </w:t>
      </w:r>
      <w:r>
        <w:t>ferme, mobile, indolore</w:t>
      </w:r>
    </w:p>
    <w:p w:rsidR="00040C1D" w:rsidRDefault="00040C1D" w:rsidP="00040C1D">
      <w:pPr>
        <w:pStyle w:val="Paragraphedeliste"/>
        <w:numPr>
          <w:ilvl w:val="1"/>
          <w:numId w:val="1"/>
        </w:numPr>
      </w:pPr>
      <w:r w:rsidRPr="007660F8">
        <w:rPr>
          <w:b/>
          <w:bCs/>
          <w:i/>
          <w:iCs/>
        </w:rPr>
        <w:t xml:space="preserve">Evolution : </w:t>
      </w:r>
      <w:r>
        <w:t>chronique, 0 suppuration</w:t>
      </w:r>
    </w:p>
    <w:p w:rsidR="00040C1D" w:rsidRPr="007660F8" w:rsidRDefault="00040C1D" w:rsidP="00040C1D">
      <w:pPr>
        <w:pStyle w:val="Paragraphedeliste"/>
        <w:numPr>
          <w:ilvl w:val="0"/>
          <w:numId w:val="1"/>
        </w:numPr>
        <w:rPr>
          <w:b/>
          <w:bCs/>
        </w:rPr>
      </w:pPr>
      <w:r w:rsidRPr="007660F8">
        <w:rPr>
          <w:b/>
          <w:bCs/>
        </w:rPr>
        <w:t>Adénopathies profondes</w:t>
      </w:r>
      <w:r w:rsidR="00EE14E3" w:rsidRPr="007660F8">
        <w:rPr>
          <w:b/>
          <w:bCs/>
        </w:rPr>
        <w:t> :</w:t>
      </w:r>
    </w:p>
    <w:p w:rsidR="00EE14E3" w:rsidRDefault="00EE14E3" w:rsidP="00EE14E3">
      <w:pPr>
        <w:pStyle w:val="Paragraphedeliste"/>
        <w:numPr>
          <w:ilvl w:val="1"/>
          <w:numId w:val="1"/>
        </w:numPr>
      </w:pPr>
      <w:r w:rsidRPr="007660F8">
        <w:rPr>
          <w:b/>
          <w:bCs/>
          <w:i/>
          <w:iCs/>
        </w:rPr>
        <w:t xml:space="preserve">+/- troubles de compression : </w:t>
      </w:r>
      <w:r>
        <w:t xml:space="preserve">constipation, compression voie aéro-digestif supérieur </w:t>
      </w:r>
    </w:p>
    <w:p w:rsidR="00EE14E3" w:rsidRPr="007660F8" w:rsidRDefault="00EE14E3" w:rsidP="00EE14E3">
      <w:pPr>
        <w:pStyle w:val="Paragraphedeliste"/>
        <w:numPr>
          <w:ilvl w:val="0"/>
          <w:numId w:val="1"/>
        </w:numPr>
        <w:rPr>
          <w:b/>
          <w:bCs/>
        </w:rPr>
      </w:pPr>
      <w:r w:rsidRPr="007660F8">
        <w:rPr>
          <w:b/>
          <w:bCs/>
        </w:rPr>
        <w:t xml:space="preserve">Autres organes lymphoïdes </w:t>
      </w:r>
    </w:p>
    <w:p w:rsidR="00EE14E3" w:rsidRPr="007660F8" w:rsidRDefault="00EE14E3" w:rsidP="00EE14E3">
      <w:pPr>
        <w:pStyle w:val="Paragraphedeliste"/>
        <w:numPr>
          <w:ilvl w:val="0"/>
          <w:numId w:val="1"/>
        </w:numPr>
        <w:rPr>
          <w:b/>
          <w:bCs/>
        </w:rPr>
      </w:pPr>
      <w:r w:rsidRPr="007660F8">
        <w:rPr>
          <w:b/>
          <w:bCs/>
        </w:rPr>
        <w:t>Localisations extra-ganglionnaires :</w:t>
      </w:r>
    </w:p>
    <w:p w:rsidR="00EE14E3" w:rsidRDefault="00CD7B1E" w:rsidP="00EE14E3">
      <w:pPr>
        <w:pStyle w:val="Paragraphedeliste"/>
        <w:numPr>
          <w:ilvl w:val="1"/>
          <w:numId w:val="1"/>
        </w:numPr>
      </w:pPr>
      <w:r>
        <w:t>C</w:t>
      </w:r>
      <w:r w:rsidR="00EE14E3">
        <w:t>utanées</w:t>
      </w:r>
    </w:p>
    <w:p w:rsidR="00CD7B1E" w:rsidRDefault="00CD7B1E" w:rsidP="00EE14E3">
      <w:pPr>
        <w:pStyle w:val="Paragraphedeliste"/>
        <w:numPr>
          <w:ilvl w:val="1"/>
          <w:numId w:val="1"/>
        </w:numPr>
      </w:pPr>
      <w:r>
        <w:t>Glandes salivaires (MICKULICZ)</w:t>
      </w:r>
    </w:p>
    <w:p w:rsidR="00CD7B1E" w:rsidRDefault="00CD7B1E" w:rsidP="00EE14E3">
      <w:pPr>
        <w:pStyle w:val="Paragraphedeliste"/>
        <w:numPr>
          <w:ilvl w:val="1"/>
          <w:numId w:val="1"/>
        </w:numPr>
      </w:pPr>
      <w:r>
        <w:t>Hépatomégalie</w:t>
      </w:r>
    </w:p>
    <w:p w:rsidR="00CD7B1E" w:rsidRDefault="00CD7B1E" w:rsidP="00EE14E3">
      <w:pPr>
        <w:pStyle w:val="Paragraphedeliste"/>
        <w:numPr>
          <w:ilvl w:val="1"/>
          <w:numId w:val="1"/>
        </w:numPr>
      </w:pPr>
      <w:r>
        <w:t>Autres</w:t>
      </w:r>
    </w:p>
    <w:p w:rsidR="00CD7B1E" w:rsidRDefault="00CD7B1E" w:rsidP="00E212B8">
      <w:pPr>
        <w:pStyle w:val="Titre2"/>
      </w:pPr>
      <w:r>
        <w:t>Evolution clinique :</w:t>
      </w:r>
    </w:p>
    <w:p w:rsidR="00CD7B1E" w:rsidRDefault="00CD7B1E" w:rsidP="00CD7B1E">
      <w:pPr>
        <w:pStyle w:val="Paragraphedeliste"/>
        <w:numPr>
          <w:ilvl w:val="0"/>
          <w:numId w:val="1"/>
        </w:numPr>
      </w:pPr>
      <w:r w:rsidRPr="000D3972">
        <w:rPr>
          <w:b/>
          <w:bCs/>
        </w:rPr>
        <w:t xml:space="preserve">Etat général </w:t>
      </w:r>
      <w:r>
        <w:t>bien conservé</w:t>
      </w:r>
    </w:p>
    <w:p w:rsidR="00CD7B1E" w:rsidRDefault="00CD7B1E" w:rsidP="00CD7B1E">
      <w:pPr>
        <w:pStyle w:val="Paragraphedeliste"/>
        <w:numPr>
          <w:ilvl w:val="0"/>
          <w:numId w:val="1"/>
        </w:numPr>
      </w:pPr>
      <w:r>
        <w:t>0</w:t>
      </w:r>
      <w:r w:rsidR="00E212B8">
        <w:t xml:space="preserve"> </w:t>
      </w:r>
      <w:r>
        <w:t>fièvre</w:t>
      </w:r>
    </w:p>
    <w:p w:rsidR="00CD7B1E" w:rsidRPr="000D3972" w:rsidRDefault="00CD7B1E" w:rsidP="00CD7B1E">
      <w:pPr>
        <w:pStyle w:val="Paragraphedeliste"/>
        <w:numPr>
          <w:ilvl w:val="0"/>
          <w:numId w:val="1"/>
        </w:numPr>
        <w:rPr>
          <w:b/>
          <w:bCs/>
        </w:rPr>
      </w:pPr>
      <w:r w:rsidRPr="000D3972">
        <w:rPr>
          <w:b/>
          <w:bCs/>
        </w:rPr>
        <w:t>Evolution :</w:t>
      </w:r>
    </w:p>
    <w:p w:rsidR="00CD7B1E" w:rsidRDefault="00CD7B1E" w:rsidP="00CD7B1E">
      <w:pPr>
        <w:pStyle w:val="Paragraphedeliste"/>
        <w:numPr>
          <w:ilvl w:val="1"/>
          <w:numId w:val="1"/>
        </w:numPr>
      </w:pPr>
      <w:r>
        <w:t>Lente</w:t>
      </w:r>
    </w:p>
    <w:p w:rsidR="00CD7B1E" w:rsidRDefault="00CD7B1E" w:rsidP="00CD7B1E">
      <w:pPr>
        <w:pStyle w:val="Paragraphedeliste"/>
        <w:numPr>
          <w:ilvl w:val="1"/>
          <w:numId w:val="1"/>
        </w:numPr>
      </w:pPr>
      <w:r>
        <w:t xml:space="preserve">En 5 – 10 ans </w:t>
      </w:r>
    </w:p>
    <w:p w:rsidR="00CD7B1E" w:rsidRDefault="00CD7B1E" w:rsidP="00CD7B1E">
      <w:pPr>
        <w:pStyle w:val="Paragraphedeliste"/>
        <w:numPr>
          <w:ilvl w:val="1"/>
          <w:numId w:val="1"/>
        </w:numPr>
      </w:pPr>
      <w:r>
        <w:t xml:space="preserve">Par poussées successives </w:t>
      </w:r>
    </w:p>
    <w:p w:rsidR="00CD7B1E" w:rsidRDefault="00CD7B1E" w:rsidP="00E212B8">
      <w:pPr>
        <w:pStyle w:val="Titre2"/>
      </w:pPr>
      <w:r>
        <w:t>Complications :</w:t>
      </w:r>
    </w:p>
    <w:p w:rsidR="00CD7B1E" w:rsidRPr="000D3972" w:rsidRDefault="00B12115" w:rsidP="00B12115">
      <w:pPr>
        <w:pStyle w:val="Paragraphedeliste"/>
        <w:numPr>
          <w:ilvl w:val="0"/>
          <w:numId w:val="1"/>
        </w:numPr>
        <w:rPr>
          <w:b/>
          <w:bCs/>
        </w:rPr>
      </w:pPr>
      <w:r w:rsidRPr="000D3972">
        <w:rPr>
          <w:b/>
          <w:bCs/>
        </w:rPr>
        <w:t>Localisations viscérales :</w:t>
      </w:r>
    </w:p>
    <w:p w:rsidR="00B12115" w:rsidRDefault="00B12115" w:rsidP="00B12115">
      <w:pPr>
        <w:pStyle w:val="Paragraphedeliste"/>
        <w:numPr>
          <w:ilvl w:val="1"/>
          <w:numId w:val="1"/>
        </w:numPr>
      </w:pPr>
      <w:r>
        <w:t>Digestives (occlusion)</w:t>
      </w:r>
    </w:p>
    <w:p w:rsidR="00B12115" w:rsidRDefault="00B12115" w:rsidP="00B12115">
      <w:pPr>
        <w:pStyle w:val="Paragraphedeliste"/>
        <w:numPr>
          <w:ilvl w:val="1"/>
          <w:numId w:val="1"/>
        </w:numPr>
      </w:pPr>
      <w:r>
        <w:t>Nerveuse (douleur, déficit)</w:t>
      </w:r>
    </w:p>
    <w:p w:rsidR="00B12115" w:rsidRDefault="00B12115" w:rsidP="00B12115">
      <w:pPr>
        <w:pStyle w:val="Paragraphedeliste"/>
        <w:numPr>
          <w:ilvl w:val="1"/>
          <w:numId w:val="1"/>
        </w:numPr>
      </w:pPr>
      <w:proofErr w:type="spellStart"/>
      <w:r>
        <w:t>Pleuro-pulmonaire</w:t>
      </w:r>
      <w:proofErr w:type="spellEnd"/>
      <w:r>
        <w:t xml:space="preserve"> (dyspnée)</w:t>
      </w:r>
    </w:p>
    <w:p w:rsidR="00C673B2" w:rsidRDefault="00C673B2" w:rsidP="00B12115">
      <w:pPr>
        <w:pStyle w:val="Paragraphedeliste"/>
        <w:numPr>
          <w:ilvl w:val="1"/>
          <w:numId w:val="1"/>
        </w:numPr>
      </w:pPr>
      <w:r>
        <w:t xml:space="preserve">Rénales (hydronéphrose, IR) </w:t>
      </w:r>
    </w:p>
    <w:p w:rsidR="00C673B2" w:rsidRPr="000D3972" w:rsidRDefault="00C673B2" w:rsidP="00C673B2">
      <w:pPr>
        <w:pStyle w:val="Paragraphedeliste"/>
        <w:numPr>
          <w:ilvl w:val="0"/>
          <w:numId w:val="1"/>
        </w:numPr>
        <w:rPr>
          <w:b/>
          <w:bCs/>
        </w:rPr>
      </w:pPr>
      <w:r w:rsidRPr="000D3972">
        <w:rPr>
          <w:b/>
          <w:bCs/>
        </w:rPr>
        <w:t>Atteinte immunitaire :</w:t>
      </w:r>
    </w:p>
    <w:p w:rsidR="00C673B2" w:rsidRDefault="00C673B2" w:rsidP="00C673B2">
      <w:pPr>
        <w:pStyle w:val="Paragraphedeliste"/>
        <w:numPr>
          <w:ilvl w:val="1"/>
          <w:numId w:val="1"/>
        </w:numPr>
      </w:pPr>
      <w:r>
        <w:t>Infections intercurrentes</w:t>
      </w:r>
    </w:p>
    <w:p w:rsidR="00C673B2" w:rsidRDefault="00C673B2" w:rsidP="00C673B2">
      <w:pPr>
        <w:pStyle w:val="Paragraphedeliste"/>
        <w:numPr>
          <w:ilvl w:val="1"/>
          <w:numId w:val="1"/>
        </w:numPr>
      </w:pPr>
      <w:r>
        <w:t>Anémie hémolytique à auto-</w:t>
      </w:r>
      <w:proofErr w:type="spellStart"/>
      <w:r>
        <w:t>Ac</w:t>
      </w:r>
      <w:proofErr w:type="spellEnd"/>
      <w:r>
        <w:t xml:space="preserve"> </w:t>
      </w:r>
    </w:p>
    <w:p w:rsidR="00C673B2" w:rsidRDefault="00C673B2" w:rsidP="00C673B2">
      <w:pPr>
        <w:pStyle w:val="Paragraphedeliste"/>
        <w:numPr>
          <w:ilvl w:val="1"/>
          <w:numId w:val="1"/>
        </w:numPr>
      </w:pPr>
      <w:r>
        <w:lastRenderedPageBreak/>
        <w:t>Cancer épithélial ou sarcome</w:t>
      </w:r>
    </w:p>
    <w:p w:rsidR="00C673B2" w:rsidRPr="000D3972" w:rsidRDefault="00C673B2" w:rsidP="00C673B2">
      <w:pPr>
        <w:pStyle w:val="Paragraphedeliste"/>
        <w:numPr>
          <w:ilvl w:val="0"/>
          <w:numId w:val="1"/>
        </w:numPr>
        <w:rPr>
          <w:b/>
          <w:bCs/>
        </w:rPr>
      </w:pPr>
      <w:r w:rsidRPr="000D3972">
        <w:rPr>
          <w:b/>
          <w:bCs/>
        </w:rPr>
        <w:t>L’évolution terminale :</w:t>
      </w:r>
    </w:p>
    <w:p w:rsidR="00C673B2" w:rsidRDefault="00C673B2" w:rsidP="00C673B2">
      <w:pPr>
        <w:pStyle w:val="Paragraphedeliste"/>
        <w:numPr>
          <w:ilvl w:val="1"/>
          <w:numId w:val="1"/>
        </w:numPr>
      </w:pPr>
      <w:r>
        <w:t>Due à l’une de ces complications</w:t>
      </w:r>
    </w:p>
    <w:p w:rsidR="00C673B2" w:rsidRDefault="00C673B2" w:rsidP="00C673B2">
      <w:pPr>
        <w:pStyle w:val="Paragraphedeliste"/>
        <w:numPr>
          <w:ilvl w:val="1"/>
          <w:numId w:val="1"/>
        </w:numPr>
      </w:pPr>
      <w:r>
        <w:t>Insuffisance médullaire secondaire</w:t>
      </w:r>
    </w:p>
    <w:p w:rsidR="00C673B2" w:rsidRDefault="00C673B2" w:rsidP="00C673B2">
      <w:pPr>
        <w:pStyle w:val="Paragraphedeliste"/>
        <w:numPr>
          <w:ilvl w:val="1"/>
          <w:numId w:val="1"/>
        </w:numPr>
      </w:pPr>
      <w:proofErr w:type="spellStart"/>
      <w:r>
        <w:t>Acutisation</w:t>
      </w:r>
      <w:proofErr w:type="spellEnd"/>
      <w:r>
        <w:t xml:space="preserve"> </w:t>
      </w:r>
    </w:p>
    <w:p w:rsidR="00E212B8" w:rsidRDefault="00E212B8" w:rsidP="00E212B8">
      <w:pPr>
        <w:pStyle w:val="Titre1"/>
      </w:pPr>
      <w:r>
        <w:t>Biologie :</w:t>
      </w:r>
    </w:p>
    <w:p w:rsidR="00E212B8" w:rsidRDefault="00E212B8" w:rsidP="00E212B8">
      <w:pPr>
        <w:pStyle w:val="Titre2"/>
      </w:pPr>
      <w:r>
        <w:t>Dans le sang périphérique :</w:t>
      </w:r>
    </w:p>
    <w:p w:rsidR="00E212B8" w:rsidRDefault="00E212B8" w:rsidP="00E212B8">
      <w:pPr>
        <w:pStyle w:val="Titre3"/>
      </w:pPr>
      <w:r>
        <w:t>Numération :</w:t>
      </w:r>
    </w:p>
    <w:p w:rsidR="00E212B8" w:rsidRDefault="00E212B8" w:rsidP="00E212B8">
      <w:pPr>
        <w:pStyle w:val="Paragraphedeliste"/>
        <w:numPr>
          <w:ilvl w:val="0"/>
          <w:numId w:val="1"/>
        </w:numPr>
      </w:pPr>
      <w:r>
        <w:t xml:space="preserve">Anémie </w:t>
      </w:r>
    </w:p>
    <w:p w:rsidR="00E212B8" w:rsidRDefault="00E212B8" w:rsidP="00E212B8">
      <w:pPr>
        <w:pStyle w:val="Paragraphedeliste"/>
        <w:numPr>
          <w:ilvl w:val="0"/>
          <w:numId w:val="1"/>
        </w:numPr>
      </w:pPr>
      <w:r>
        <w:t>Hyperleucocytose (prédominance lymphocytaire)</w:t>
      </w:r>
    </w:p>
    <w:p w:rsidR="00E212B8" w:rsidRDefault="00DB4037" w:rsidP="00E212B8">
      <w:pPr>
        <w:pStyle w:val="Paragraphedeliste"/>
        <w:numPr>
          <w:ilvl w:val="0"/>
          <w:numId w:val="1"/>
        </w:numPr>
      </w:pPr>
      <w:r>
        <w:t xml:space="preserve">Plaquettes +/- normales (0 thrombopénies contrairement au LAL </w:t>
      </w:r>
    </w:p>
    <w:p w:rsidR="00DB4037" w:rsidRDefault="00DB4037" w:rsidP="00DB4037">
      <w:pPr>
        <w:pStyle w:val="Titre3"/>
      </w:pPr>
      <w:r>
        <w:t>Formule sanguine :</w:t>
      </w:r>
    </w:p>
    <w:p w:rsidR="00DB4037" w:rsidRDefault="00DB4037" w:rsidP="00DB4037">
      <w:pPr>
        <w:pStyle w:val="Paragraphedeliste"/>
        <w:numPr>
          <w:ilvl w:val="0"/>
          <w:numId w:val="1"/>
        </w:numPr>
      </w:pPr>
      <w:proofErr w:type="spellStart"/>
      <w:r>
        <w:t>Hyperlymphocytose</w:t>
      </w:r>
      <w:proofErr w:type="spellEnd"/>
      <w:r>
        <w:t xml:space="preserve"> +++</w:t>
      </w:r>
    </w:p>
    <w:p w:rsidR="00DB4037" w:rsidRDefault="00B84FF3" w:rsidP="00DB4037">
      <w:pPr>
        <w:pStyle w:val="Paragraphedeliste"/>
        <w:numPr>
          <w:ilvl w:val="0"/>
          <w:numId w:val="1"/>
        </w:numPr>
      </w:pPr>
      <w:r>
        <w:t>Monomorphe +/- normaux</w:t>
      </w:r>
    </w:p>
    <w:p w:rsidR="00B84FF3" w:rsidRDefault="00B84FF3" w:rsidP="00DB4037">
      <w:pPr>
        <w:pStyle w:val="Paragraphedeliste"/>
        <w:numPr>
          <w:ilvl w:val="0"/>
          <w:numId w:val="1"/>
        </w:numPr>
      </w:pPr>
      <w:r>
        <w:t>Avec de rares formes jeunes</w:t>
      </w:r>
    </w:p>
    <w:p w:rsidR="00B84FF3" w:rsidRDefault="004919CC" w:rsidP="00DB4037">
      <w:pPr>
        <w:pStyle w:val="Paragraphedeliste"/>
        <w:numPr>
          <w:ilvl w:val="0"/>
          <w:numId w:val="1"/>
        </w:numPr>
      </w:pPr>
      <w:proofErr w:type="spellStart"/>
      <w:r>
        <w:t>A</w:t>
      </w:r>
      <w:r w:rsidR="00B84FF3">
        <w:t>vec</w:t>
      </w:r>
      <w:r>
        <w:t>ombre</w:t>
      </w:r>
      <w:proofErr w:type="spellEnd"/>
      <w:r>
        <w:t xml:space="preserve"> de </w:t>
      </w:r>
      <w:proofErr w:type="spellStart"/>
      <w:r>
        <w:t>Gumprecht</w:t>
      </w:r>
      <w:proofErr w:type="spellEnd"/>
      <w:r>
        <w:t xml:space="preserve"> </w:t>
      </w:r>
    </w:p>
    <w:p w:rsidR="004919CC" w:rsidRDefault="004919CC" w:rsidP="004919CC">
      <w:pPr>
        <w:pStyle w:val="Titre3"/>
      </w:pPr>
      <w:r>
        <w:t>Les autres lignées :</w:t>
      </w:r>
    </w:p>
    <w:p w:rsidR="004919CC" w:rsidRDefault="004919CC" w:rsidP="004919CC">
      <w:pPr>
        <w:pStyle w:val="Paragraphedeliste"/>
        <w:numPr>
          <w:ilvl w:val="0"/>
          <w:numId w:val="1"/>
        </w:numPr>
      </w:pPr>
      <w:r>
        <w:t xml:space="preserve">Pourcentage </w:t>
      </w:r>
      <w:r w:rsidR="00123EF9">
        <w:t>↓</w:t>
      </w:r>
    </w:p>
    <w:p w:rsidR="00123EF9" w:rsidRDefault="00123EF9" w:rsidP="004919CC">
      <w:pPr>
        <w:pStyle w:val="Paragraphedeliste"/>
        <w:numPr>
          <w:ilvl w:val="0"/>
          <w:numId w:val="1"/>
        </w:numPr>
      </w:pPr>
      <w:r>
        <w:t xml:space="preserve">Mais de nombre absolue+/- normal </w:t>
      </w:r>
    </w:p>
    <w:p w:rsidR="00123EF9" w:rsidRDefault="00123EF9" w:rsidP="00123EF9">
      <w:pPr>
        <w:pStyle w:val="Titre2"/>
      </w:pPr>
      <w:r>
        <w:t>Dans la moelle osseuse :</w:t>
      </w:r>
    </w:p>
    <w:p w:rsidR="001F60CD" w:rsidRDefault="001F60CD" w:rsidP="001F60CD">
      <w:pPr>
        <w:pStyle w:val="Titre3"/>
      </w:pPr>
      <w:r>
        <w:t>Médullogramme :</w:t>
      </w:r>
    </w:p>
    <w:p w:rsidR="001F60CD" w:rsidRDefault="001F60CD" w:rsidP="001F60CD">
      <w:pPr>
        <w:pStyle w:val="Paragraphedeliste"/>
        <w:numPr>
          <w:ilvl w:val="0"/>
          <w:numId w:val="1"/>
        </w:numPr>
      </w:pPr>
      <w:r>
        <w:t xml:space="preserve">Moelle riche </w:t>
      </w:r>
    </w:p>
    <w:p w:rsidR="001F60CD" w:rsidRDefault="001F60CD" w:rsidP="001F60CD">
      <w:pPr>
        <w:pStyle w:val="Paragraphedeliste"/>
        <w:numPr>
          <w:ilvl w:val="0"/>
          <w:numId w:val="1"/>
        </w:numPr>
      </w:pPr>
      <w:r>
        <w:t xml:space="preserve">Infiltration de lymphocytes (60 – 80%) </w:t>
      </w:r>
    </w:p>
    <w:p w:rsidR="001F60CD" w:rsidRDefault="001F60CD" w:rsidP="001F60CD">
      <w:pPr>
        <w:pStyle w:val="Paragraphedeliste"/>
        <w:numPr>
          <w:ilvl w:val="0"/>
          <w:numId w:val="1"/>
        </w:numPr>
      </w:pPr>
      <w:r>
        <w:t xml:space="preserve">Mégacaryocytes </w:t>
      </w:r>
      <w:r w:rsidR="00906252">
        <w:t xml:space="preserve">+/- normales </w:t>
      </w:r>
    </w:p>
    <w:p w:rsidR="00906252" w:rsidRDefault="00906252" w:rsidP="00906252">
      <w:pPr>
        <w:pStyle w:val="Titre3"/>
      </w:pPr>
      <w:r>
        <w:t>Biopsie ostéo-médullaire :</w:t>
      </w:r>
    </w:p>
    <w:p w:rsidR="00906252" w:rsidRDefault="00906252" w:rsidP="00906252">
      <w:pPr>
        <w:pStyle w:val="Paragraphedeliste"/>
        <w:numPr>
          <w:ilvl w:val="0"/>
          <w:numId w:val="1"/>
        </w:numPr>
      </w:pPr>
      <w:r>
        <w:t xml:space="preserve">Peu utile </w:t>
      </w:r>
      <w:r>
        <w:sym w:font="Wingdings" w:char="F0E0"/>
      </w:r>
      <w:r>
        <w:t xml:space="preserve"> ilots lymphocytaires </w:t>
      </w:r>
    </w:p>
    <w:p w:rsidR="00906252" w:rsidRPr="001F60CD" w:rsidRDefault="00906252" w:rsidP="00906252">
      <w:pPr>
        <w:pStyle w:val="Paragraphedeliste"/>
        <w:numPr>
          <w:ilvl w:val="0"/>
          <w:numId w:val="1"/>
        </w:numPr>
      </w:pPr>
      <w:r>
        <w:t xml:space="preserve">Monomorphes +/- normaux </w:t>
      </w:r>
    </w:p>
    <w:p w:rsidR="00BA2165" w:rsidRDefault="00906252" w:rsidP="00906252">
      <w:pPr>
        <w:pStyle w:val="Paragraphedeliste"/>
        <w:numPr>
          <w:ilvl w:val="0"/>
          <w:numId w:val="1"/>
        </w:numPr>
      </w:pPr>
      <w:r>
        <w:t>Avec de rares formes jeunes :</w:t>
      </w:r>
    </w:p>
    <w:p w:rsidR="00906252" w:rsidRDefault="00906252" w:rsidP="00906252">
      <w:pPr>
        <w:pStyle w:val="Titre2"/>
      </w:pPr>
      <w:proofErr w:type="spellStart"/>
      <w:r>
        <w:t>Immunophénotypage</w:t>
      </w:r>
      <w:proofErr w:type="spellEnd"/>
      <w:r>
        <w:t> :</w:t>
      </w:r>
    </w:p>
    <w:p w:rsidR="00906252" w:rsidRDefault="00906252" w:rsidP="00906252">
      <w:pPr>
        <w:pStyle w:val="Paragraphedeliste"/>
        <w:numPr>
          <w:ilvl w:val="0"/>
          <w:numId w:val="1"/>
        </w:numPr>
      </w:pPr>
      <w:r>
        <w:t xml:space="preserve">Score de </w:t>
      </w:r>
      <w:proofErr w:type="spellStart"/>
      <w:r>
        <w:t>Matutes</w:t>
      </w:r>
      <w:proofErr w:type="spellEnd"/>
      <w:r>
        <w:t xml:space="preserve"> = 5 </w:t>
      </w:r>
    </w:p>
    <w:p w:rsidR="00906252" w:rsidRDefault="00906252" w:rsidP="00906252">
      <w:pPr>
        <w:pStyle w:val="Titre2"/>
      </w:pPr>
      <w:r>
        <w:t>Autres :</w:t>
      </w:r>
    </w:p>
    <w:p w:rsidR="00906252" w:rsidRDefault="00906252" w:rsidP="00906252">
      <w:pPr>
        <w:pStyle w:val="Paragraphedeliste"/>
        <w:numPr>
          <w:ilvl w:val="0"/>
          <w:numId w:val="1"/>
        </w:numPr>
      </w:pPr>
      <w:r>
        <w:t>Vitesse de sédimentation</w:t>
      </w:r>
    </w:p>
    <w:p w:rsidR="00906252" w:rsidRDefault="00906252" w:rsidP="00906252">
      <w:pPr>
        <w:pStyle w:val="Paragraphedeliste"/>
        <w:numPr>
          <w:ilvl w:val="0"/>
          <w:numId w:val="1"/>
        </w:numPr>
      </w:pPr>
      <w:r>
        <w:t>Uricémie</w:t>
      </w:r>
    </w:p>
    <w:p w:rsidR="00906252" w:rsidRDefault="00906252" w:rsidP="00906252">
      <w:pPr>
        <w:pStyle w:val="Paragraphedeliste"/>
        <w:numPr>
          <w:ilvl w:val="0"/>
          <w:numId w:val="1"/>
        </w:numPr>
      </w:pPr>
      <w:r>
        <w:lastRenderedPageBreak/>
        <w:t xml:space="preserve">Modifications immunologiques </w:t>
      </w:r>
    </w:p>
    <w:p w:rsidR="008F4712" w:rsidRDefault="008F4712" w:rsidP="008F4712">
      <w:pPr>
        <w:pStyle w:val="Titre1"/>
      </w:pPr>
      <w:r>
        <w:t>diagnostic :</w:t>
      </w:r>
    </w:p>
    <w:p w:rsidR="008F4712" w:rsidRPr="00465FDD" w:rsidRDefault="008F4712" w:rsidP="008F4712">
      <w:pPr>
        <w:pStyle w:val="Paragraphedeliste"/>
        <w:numPr>
          <w:ilvl w:val="0"/>
          <w:numId w:val="1"/>
        </w:numPr>
        <w:rPr>
          <w:b/>
          <w:bCs/>
        </w:rPr>
      </w:pPr>
      <w:r w:rsidRPr="00465FDD">
        <w:rPr>
          <w:b/>
          <w:bCs/>
        </w:rPr>
        <w:t>Hémogramme :</w:t>
      </w:r>
    </w:p>
    <w:p w:rsidR="008F4712" w:rsidRDefault="008F4712" w:rsidP="008F4712">
      <w:pPr>
        <w:pStyle w:val="Paragraphedeliste"/>
        <w:numPr>
          <w:ilvl w:val="1"/>
          <w:numId w:val="1"/>
        </w:numPr>
      </w:pPr>
      <w:r>
        <w:t xml:space="preserve">Hyperleucocytose </w:t>
      </w:r>
    </w:p>
    <w:p w:rsidR="008F4712" w:rsidRDefault="008F4712" w:rsidP="008F4712">
      <w:pPr>
        <w:pStyle w:val="Paragraphedeliste"/>
        <w:numPr>
          <w:ilvl w:val="1"/>
          <w:numId w:val="1"/>
        </w:numPr>
      </w:pPr>
      <w:proofErr w:type="spellStart"/>
      <w:r>
        <w:t>Hyperlymphocytose</w:t>
      </w:r>
      <w:proofErr w:type="spellEnd"/>
    </w:p>
    <w:p w:rsidR="008F4712" w:rsidRDefault="008F4712" w:rsidP="008F4712">
      <w:pPr>
        <w:pStyle w:val="Paragraphedeliste"/>
        <w:numPr>
          <w:ilvl w:val="1"/>
          <w:numId w:val="1"/>
        </w:numPr>
      </w:pPr>
      <w:r>
        <w:t xml:space="preserve">Frottis monomorphe : lymphocytes matures + ombre de </w:t>
      </w:r>
      <w:proofErr w:type="spellStart"/>
      <w:r>
        <w:t>G</w:t>
      </w:r>
      <w:r w:rsidR="00AA47A3">
        <w:t>u</w:t>
      </w:r>
      <w:r>
        <w:t>mprecht</w:t>
      </w:r>
      <w:proofErr w:type="spellEnd"/>
      <w:r>
        <w:t xml:space="preserve"> </w:t>
      </w:r>
    </w:p>
    <w:p w:rsidR="00AA47A3" w:rsidRDefault="00AA47A3" w:rsidP="00AA47A3">
      <w:pPr>
        <w:pStyle w:val="Paragraphedeliste"/>
        <w:numPr>
          <w:ilvl w:val="0"/>
          <w:numId w:val="1"/>
        </w:numPr>
      </w:pPr>
      <w:proofErr w:type="spellStart"/>
      <w:r w:rsidRPr="00465FDD">
        <w:rPr>
          <w:b/>
          <w:bCs/>
        </w:rPr>
        <w:t>Immunophénotypage</w:t>
      </w:r>
      <w:proofErr w:type="spellEnd"/>
      <w:r w:rsidRPr="00465FDD">
        <w:rPr>
          <w:b/>
          <w:bCs/>
        </w:rPr>
        <w:t xml:space="preserve"> : </w:t>
      </w:r>
      <w:r>
        <w:t xml:space="preserve">Score de </w:t>
      </w:r>
      <w:proofErr w:type="spellStart"/>
      <w:r>
        <w:t>Matutes</w:t>
      </w:r>
      <w:proofErr w:type="spellEnd"/>
      <w:r>
        <w:t xml:space="preserve"> </w:t>
      </w:r>
    </w:p>
    <w:tbl>
      <w:tblPr>
        <w:tblStyle w:val="TableauGrille4-Accentuation2"/>
        <w:tblW w:w="0" w:type="auto"/>
        <w:tblInd w:w="978" w:type="dxa"/>
        <w:tblLook w:val="04A0" w:firstRow="1" w:lastRow="0" w:firstColumn="1" w:lastColumn="0" w:noHBand="0" w:noVBand="1"/>
      </w:tblPr>
      <w:tblGrid>
        <w:gridCol w:w="1527"/>
        <w:gridCol w:w="1713"/>
        <w:gridCol w:w="1653"/>
      </w:tblGrid>
      <w:tr w:rsidR="00DD659B" w:rsidTr="00F40D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D659B" w:rsidRDefault="00DD659B" w:rsidP="00DD659B"/>
        </w:tc>
        <w:tc>
          <w:tcPr>
            <w:tcW w:w="0" w:type="auto"/>
          </w:tcPr>
          <w:p w:rsidR="00DD659B" w:rsidRDefault="00DD659B" w:rsidP="00DD65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1point</w:t>
            </w:r>
          </w:p>
        </w:tc>
        <w:tc>
          <w:tcPr>
            <w:tcW w:w="0" w:type="auto"/>
          </w:tcPr>
          <w:p w:rsidR="00DD659B" w:rsidRDefault="00DD659B" w:rsidP="00DD65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 points</w:t>
            </w:r>
          </w:p>
        </w:tc>
      </w:tr>
      <w:tr w:rsidR="00DD659B" w:rsidTr="00F40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D659B" w:rsidRDefault="00DD659B" w:rsidP="00DD659B">
            <w:r>
              <w:t>CD5</w:t>
            </w:r>
          </w:p>
        </w:tc>
        <w:tc>
          <w:tcPr>
            <w:tcW w:w="0" w:type="auto"/>
          </w:tcPr>
          <w:p w:rsidR="00DD659B" w:rsidRDefault="00DD659B" w:rsidP="00DD6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0" w:type="auto"/>
          </w:tcPr>
          <w:p w:rsidR="00DD659B" w:rsidRDefault="00DD659B" w:rsidP="00DD6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DD659B" w:rsidTr="00F40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D659B" w:rsidRDefault="00DD659B" w:rsidP="00DD659B">
            <w:r>
              <w:t xml:space="preserve">CD23 </w:t>
            </w:r>
          </w:p>
        </w:tc>
        <w:tc>
          <w:tcPr>
            <w:tcW w:w="0" w:type="auto"/>
          </w:tcPr>
          <w:p w:rsidR="00DD659B" w:rsidRDefault="00DD659B" w:rsidP="00DD6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+ </w:t>
            </w:r>
          </w:p>
        </w:tc>
        <w:tc>
          <w:tcPr>
            <w:tcW w:w="0" w:type="auto"/>
          </w:tcPr>
          <w:p w:rsidR="00DD659B" w:rsidRDefault="00DD659B" w:rsidP="00DD6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10A19" w:rsidTr="00F40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10A19" w:rsidRDefault="00010A19" w:rsidP="00DD659B">
            <w:r>
              <w:t>CD22 (CD79b)</w:t>
            </w:r>
          </w:p>
        </w:tc>
        <w:tc>
          <w:tcPr>
            <w:tcW w:w="0" w:type="auto"/>
          </w:tcPr>
          <w:p w:rsidR="00010A19" w:rsidRDefault="00010A19" w:rsidP="00DD6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Faible expression</w:t>
            </w:r>
          </w:p>
        </w:tc>
        <w:tc>
          <w:tcPr>
            <w:tcW w:w="0" w:type="auto"/>
          </w:tcPr>
          <w:p w:rsidR="00010A19" w:rsidRDefault="00010A19" w:rsidP="00DD6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Forte expression</w:t>
            </w:r>
          </w:p>
        </w:tc>
      </w:tr>
      <w:tr w:rsidR="00010A19" w:rsidTr="00F40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10A19" w:rsidRDefault="00010A19" w:rsidP="00DD659B">
            <w:r>
              <w:t>FMC7</w:t>
            </w:r>
          </w:p>
        </w:tc>
        <w:tc>
          <w:tcPr>
            <w:tcW w:w="0" w:type="auto"/>
          </w:tcPr>
          <w:p w:rsidR="00010A19" w:rsidRDefault="00010A19" w:rsidP="00DD6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:rsidR="00010A19" w:rsidRDefault="00010A19" w:rsidP="00DD6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</w:tr>
      <w:tr w:rsidR="0015664B" w:rsidTr="00F40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5664B" w:rsidRDefault="0015664B" w:rsidP="00DD659B">
            <w:proofErr w:type="spellStart"/>
            <w:r>
              <w:t>Ig</w:t>
            </w:r>
            <w:proofErr w:type="spellEnd"/>
            <w:r>
              <w:t xml:space="preserve"> de surface </w:t>
            </w:r>
          </w:p>
        </w:tc>
        <w:tc>
          <w:tcPr>
            <w:tcW w:w="0" w:type="auto"/>
          </w:tcPr>
          <w:p w:rsidR="0015664B" w:rsidRDefault="0015664B" w:rsidP="00DD6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Faible expression</w:t>
            </w:r>
          </w:p>
        </w:tc>
        <w:tc>
          <w:tcPr>
            <w:tcW w:w="0" w:type="auto"/>
          </w:tcPr>
          <w:p w:rsidR="0015664B" w:rsidRDefault="0015664B" w:rsidP="00DD6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Forte expression</w:t>
            </w:r>
          </w:p>
        </w:tc>
      </w:tr>
    </w:tbl>
    <w:p w:rsidR="00AA47A3" w:rsidRDefault="00AA47A3" w:rsidP="00DD659B"/>
    <w:p w:rsidR="00F40D21" w:rsidRDefault="00F40D21" w:rsidP="00F40D21">
      <w:pPr>
        <w:pStyle w:val="Titre1"/>
      </w:pPr>
      <w:r>
        <w:t>Traitement :</w:t>
      </w:r>
    </w:p>
    <w:p w:rsidR="00F40D21" w:rsidRPr="00CE7CF9" w:rsidRDefault="00F40D21" w:rsidP="00F40D21">
      <w:pPr>
        <w:pStyle w:val="Paragraphedeliste"/>
        <w:numPr>
          <w:ilvl w:val="0"/>
          <w:numId w:val="1"/>
        </w:numPr>
        <w:rPr>
          <w:b/>
          <w:bCs/>
        </w:rPr>
      </w:pPr>
      <w:r w:rsidRPr="00CE7CF9">
        <w:rPr>
          <w:b/>
          <w:bCs/>
        </w:rPr>
        <w:t>Abstention thérapeutique</w:t>
      </w:r>
    </w:p>
    <w:p w:rsidR="00F40D21" w:rsidRDefault="00F40D21" w:rsidP="00F40D21">
      <w:pPr>
        <w:pStyle w:val="Paragraphedeliste"/>
        <w:numPr>
          <w:ilvl w:val="0"/>
          <w:numId w:val="1"/>
        </w:numPr>
      </w:pPr>
      <w:r w:rsidRPr="00CE7CF9">
        <w:rPr>
          <w:b/>
          <w:bCs/>
        </w:rPr>
        <w:t xml:space="preserve">Si formes symptomatiques : </w:t>
      </w:r>
      <w:r>
        <w:t>insuffisances médullaire, anémie auto-immune, thrombopénie, ADP +++</w:t>
      </w:r>
    </w:p>
    <w:p w:rsidR="00F40D21" w:rsidRDefault="00F40D21" w:rsidP="00F40D21">
      <w:pPr>
        <w:pStyle w:val="Paragraphedeliste"/>
        <w:numPr>
          <w:ilvl w:val="1"/>
          <w:numId w:val="1"/>
        </w:numPr>
      </w:pPr>
      <w:proofErr w:type="spellStart"/>
      <w:r>
        <w:t>Chlorambucil</w:t>
      </w:r>
      <w:proofErr w:type="spellEnd"/>
      <w:r>
        <w:t>* (</w:t>
      </w:r>
      <w:proofErr w:type="spellStart"/>
      <w:r>
        <w:t>chloraminophène</w:t>
      </w:r>
      <w:proofErr w:type="spellEnd"/>
      <w:r>
        <w:t>) : 0,1 – 0,2 mg/kg/j</w:t>
      </w:r>
    </w:p>
    <w:p w:rsidR="00F40D21" w:rsidRDefault="00F40D21" w:rsidP="00F40D21">
      <w:pPr>
        <w:pStyle w:val="Paragraphedeliste"/>
        <w:numPr>
          <w:ilvl w:val="1"/>
          <w:numId w:val="1"/>
        </w:numPr>
      </w:pPr>
      <w:r>
        <w:t xml:space="preserve">Forme résistante ou sujet jeune : </w:t>
      </w:r>
      <w:proofErr w:type="spellStart"/>
      <w:r>
        <w:t>Fludarabine</w:t>
      </w:r>
      <w:proofErr w:type="spellEnd"/>
    </w:p>
    <w:p w:rsidR="00F40D21" w:rsidRDefault="001865AA" w:rsidP="00F40D21">
      <w:pPr>
        <w:pStyle w:val="Paragraphedeliste"/>
        <w:numPr>
          <w:ilvl w:val="1"/>
          <w:numId w:val="1"/>
        </w:numPr>
      </w:pPr>
      <w:r>
        <w:t xml:space="preserve">Ou </w:t>
      </w:r>
      <w:proofErr w:type="spellStart"/>
      <w:r>
        <w:t>Fludarabine</w:t>
      </w:r>
      <w:proofErr w:type="spellEnd"/>
      <w:r>
        <w:t xml:space="preserve"> + antiCD20 (</w:t>
      </w:r>
      <w:proofErr w:type="spellStart"/>
      <w:r>
        <w:t>Mabthera</w:t>
      </w:r>
      <w:proofErr w:type="spellEnd"/>
      <w:r>
        <w:t>*)</w:t>
      </w:r>
    </w:p>
    <w:p w:rsidR="001865AA" w:rsidRDefault="001865AA" w:rsidP="001865AA">
      <w:pPr>
        <w:pStyle w:val="Titre1"/>
      </w:pPr>
      <w:r>
        <w:t>Evolution :</w:t>
      </w:r>
    </w:p>
    <w:p w:rsidR="001865AA" w:rsidRDefault="00050B13" w:rsidP="001865AA">
      <w:pPr>
        <w:pStyle w:val="Paragraphedeliste"/>
        <w:numPr>
          <w:ilvl w:val="0"/>
          <w:numId w:val="1"/>
        </w:numPr>
      </w:pPr>
      <w:r>
        <w:t xml:space="preserve">Fréquence des infections virales ou bactériennes : donner </w:t>
      </w:r>
      <w:proofErr w:type="spellStart"/>
      <w:r>
        <w:t>Ig</w:t>
      </w:r>
      <w:proofErr w:type="spellEnd"/>
      <w:r>
        <w:t xml:space="preserve"> humaines normales IV</w:t>
      </w:r>
    </w:p>
    <w:p w:rsidR="00050B13" w:rsidRDefault="00050B13" w:rsidP="001865AA">
      <w:pPr>
        <w:pStyle w:val="Paragraphedeliste"/>
        <w:numPr>
          <w:ilvl w:val="0"/>
          <w:numId w:val="1"/>
        </w:numPr>
      </w:pPr>
      <w:r>
        <w:t xml:space="preserve">Apparition de </w:t>
      </w:r>
      <w:proofErr w:type="spellStart"/>
      <w:r>
        <w:t>prolymphocytes</w:t>
      </w:r>
      <w:proofErr w:type="spellEnd"/>
    </w:p>
    <w:p w:rsidR="00050B13" w:rsidRPr="001865AA" w:rsidRDefault="002D7E01" w:rsidP="001865AA">
      <w:pPr>
        <w:pStyle w:val="Paragraphedeliste"/>
        <w:numPr>
          <w:ilvl w:val="0"/>
          <w:numId w:val="1"/>
        </w:numPr>
      </w:pPr>
      <w:r>
        <w:t xml:space="preserve">Syndrome de Richter (ganglion </w:t>
      </w:r>
      <w:r>
        <w:sym w:font="Wingdings" w:char="F0E0"/>
      </w:r>
      <w:r>
        <w:t xml:space="preserve"> cancer), complication la plus redoutable, transformation en lymphome à grande  cellules</w:t>
      </w:r>
    </w:p>
    <w:sectPr w:rsidR="00050B13" w:rsidRPr="001865AA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C22C7" w:rsidRDefault="00CC22C7" w:rsidP="00F85628">
      <w:pPr>
        <w:spacing w:before="0" w:after="0" w:line="240" w:lineRule="auto"/>
      </w:pPr>
      <w:r>
        <w:separator/>
      </w:r>
    </w:p>
  </w:endnote>
  <w:endnote w:type="continuationSeparator" w:id="0">
    <w:p w:rsidR="00CC22C7" w:rsidRDefault="00CC22C7" w:rsidP="00F8562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783485806"/>
      <w:docPartObj>
        <w:docPartGallery w:val="Page Numbers (Bottom of Page)"/>
        <w:docPartUnique/>
      </w:docPartObj>
    </w:sdtPr>
    <w:sdtContent>
      <w:p w:rsidR="00F85628" w:rsidRDefault="00F85628" w:rsidP="0098217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F85628" w:rsidRDefault="00F8562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2067871595"/>
      <w:docPartObj>
        <w:docPartGallery w:val="Page Numbers (Bottom of Page)"/>
        <w:docPartUnique/>
      </w:docPartObj>
    </w:sdtPr>
    <w:sdtContent>
      <w:p w:rsidR="00F85628" w:rsidRDefault="00F85628" w:rsidP="0098217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F85628" w:rsidRDefault="00F8562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C22C7" w:rsidRDefault="00CC22C7" w:rsidP="00F85628">
      <w:pPr>
        <w:spacing w:before="0" w:after="0" w:line="240" w:lineRule="auto"/>
      </w:pPr>
      <w:r>
        <w:separator/>
      </w:r>
    </w:p>
  </w:footnote>
  <w:footnote w:type="continuationSeparator" w:id="0">
    <w:p w:rsidR="00CC22C7" w:rsidRDefault="00CC22C7" w:rsidP="00F8562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85628" w:rsidRDefault="00F85628">
    <w:pPr>
      <w:pStyle w:val="En-tte"/>
    </w:pPr>
    <w:r>
      <w:tab/>
    </w:r>
    <w:r>
      <w:tab/>
      <w:t xml:space="preserve">Prise de note : Johary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983FD9"/>
    <w:multiLevelType w:val="hybridMultilevel"/>
    <w:tmpl w:val="D13A538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338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AD4"/>
    <w:rsid w:val="00010A19"/>
    <w:rsid w:val="00040C1D"/>
    <w:rsid w:val="00050B13"/>
    <w:rsid w:val="000D3972"/>
    <w:rsid w:val="00123EF9"/>
    <w:rsid w:val="0015664B"/>
    <w:rsid w:val="001865AA"/>
    <w:rsid w:val="001F60CD"/>
    <w:rsid w:val="002227D3"/>
    <w:rsid w:val="00225AD4"/>
    <w:rsid w:val="002D7E01"/>
    <w:rsid w:val="00465FDD"/>
    <w:rsid w:val="004919CC"/>
    <w:rsid w:val="005F5B1B"/>
    <w:rsid w:val="00620B83"/>
    <w:rsid w:val="007660F8"/>
    <w:rsid w:val="008935E6"/>
    <w:rsid w:val="008F4712"/>
    <w:rsid w:val="00906252"/>
    <w:rsid w:val="00911179"/>
    <w:rsid w:val="009E48A4"/>
    <w:rsid w:val="009F0590"/>
    <w:rsid w:val="00A15F22"/>
    <w:rsid w:val="00AA47A3"/>
    <w:rsid w:val="00B12115"/>
    <w:rsid w:val="00B7070B"/>
    <w:rsid w:val="00B84FF3"/>
    <w:rsid w:val="00BA2165"/>
    <w:rsid w:val="00C07133"/>
    <w:rsid w:val="00C13B45"/>
    <w:rsid w:val="00C673B2"/>
    <w:rsid w:val="00CC22C7"/>
    <w:rsid w:val="00CC6AF8"/>
    <w:rsid w:val="00CD7B1E"/>
    <w:rsid w:val="00CE7CF9"/>
    <w:rsid w:val="00DB4037"/>
    <w:rsid w:val="00DD659B"/>
    <w:rsid w:val="00E212B8"/>
    <w:rsid w:val="00EE14E3"/>
    <w:rsid w:val="00F40D21"/>
    <w:rsid w:val="00F8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C04A2D-50D9-0049-9CDF-830ED7F40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F8562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5628"/>
  </w:style>
  <w:style w:type="paragraph" w:styleId="Pieddepage">
    <w:name w:val="footer"/>
    <w:basedOn w:val="Normal"/>
    <w:link w:val="PieddepageCar"/>
    <w:uiPriority w:val="99"/>
    <w:unhideWhenUsed/>
    <w:rsid w:val="00F8562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5628"/>
  </w:style>
  <w:style w:type="character" w:styleId="Numrodepage">
    <w:name w:val="page number"/>
    <w:basedOn w:val="Policepardfaut"/>
    <w:uiPriority w:val="99"/>
    <w:semiHidden/>
    <w:unhideWhenUsed/>
    <w:rsid w:val="00F85628"/>
  </w:style>
  <w:style w:type="paragraph" w:styleId="Paragraphedeliste">
    <w:name w:val="List Paragraph"/>
    <w:basedOn w:val="Normal"/>
    <w:uiPriority w:val="34"/>
    <w:qFormat/>
    <w:rsid w:val="00C07133"/>
    <w:pPr>
      <w:ind w:left="720"/>
      <w:contextualSpacing/>
    </w:pPr>
  </w:style>
  <w:style w:type="table" w:styleId="Grilledutableau">
    <w:name w:val="Table Grid"/>
    <w:basedOn w:val="TableauNormal"/>
    <w:uiPriority w:val="39"/>
    <w:rsid w:val="00DD659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2">
    <w:name w:val="Grid Table 4 Accent 2"/>
    <w:basedOn w:val="TableauNormal"/>
    <w:uiPriority w:val="49"/>
    <w:rsid w:val="0015664B"/>
    <w:pPr>
      <w:spacing w:after="0"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h&#233;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Template%20hématologie.dotx</Template>
  <TotalTime>22</TotalTime>
  <Pages>3</Pages>
  <Words>402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29</cp:revision>
  <dcterms:created xsi:type="dcterms:W3CDTF">2025-01-28T07:00:00Z</dcterms:created>
  <dcterms:modified xsi:type="dcterms:W3CDTF">2025-01-28T09:49:00Z</dcterms:modified>
</cp:coreProperties>
</file>