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1BB2" w:rsidRDefault="002F3CB3" w:rsidP="002F3CB3">
      <w:pPr>
        <w:pStyle w:val="Titre"/>
      </w:pPr>
      <w:r>
        <w:t>Fièvre prolongée de l’enfant</w:t>
      </w:r>
    </w:p>
    <w:p w:rsidR="003D2F88" w:rsidRPr="00C32D99" w:rsidRDefault="003D2F88" w:rsidP="00C32D99">
      <w:pPr>
        <w:spacing w:after="0"/>
        <w:rPr>
          <w:b/>
          <w:bCs/>
          <w:i/>
          <w:iCs/>
        </w:rPr>
      </w:pPr>
      <w:r w:rsidRPr="00C32D99">
        <w:rPr>
          <w:b/>
          <w:bCs/>
          <w:i/>
          <w:iCs/>
        </w:rPr>
        <w:t xml:space="preserve">Objectifs : </w:t>
      </w:r>
    </w:p>
    <w:p w:rsidR="003D2F88" w:rsidRDefault="003D2F88" w:rsidP="00C32D99">
      <w:pPr>
        <w:pStyle w:val="Paragraphedeliste"/>
        <w:numPr>
          <w:ilvl w:val="0"/>
          <w:numId w:val="1"/>
        </w:numPr>
        <w:spacing w:before="0"/>
      </w:pPr>
      <w:r>
        <w:t xml:space="preserve">Définir la fièvre prolongée </w:t>
      </w:r>
    </w:p>
    <w:p w:rsidR="003D2F88" w:rsidRDefault="002A3671" w:rsidP="003D2F88">
      <w:pPr>
        <w:pStyle w:val="Paragraphedeliste"/>
        <w:numPr>
          <w:ilvl w:val="0"/>
          <w:numId w:val="1"/>
        </w:numPr>
      </w:pPr>
      <w:r>
        <w:t>Mener une démarche diagnostique</w:t>
      </w:r>
    </w:p>
    <w:p w:rsidR="002A3671" w:rsidRDefault="002A3671" w:rsidP="003D2F88">
      <w:pPr>
        <w:pStyle w:val="Paragraphedeliste"/>
        <w:numPr>
          <w:ilvl w:val="0"/>
          <w:numId w:val="1"/>
        </w:numPr>
      </w:pPr>
      <w:r>
        <w:t xml:space="preserve">Citer les étiologies </w:t>
      </w:r>
    </w:p>
    <w:p w:rsidR="002A3671" w:rsidRDefault="002A3671" w:rsidP="002A3671">
      <w:pPr>
        <w:pStyle w:val="Titre1"/>
      </w:pPr>
      <w:r>
        <w:t>Introduction :</w:t>
      </w:r>
    </w:p>
    <w:p w:rsidR="002A3671" w:rsidRPr="002A3671" w:rsidRDefault="002A3671" w:rsidP="002A3671">
      <w:pPr>
        <w:pStyle w:val="Paragraphedeliste"/>
        <w:numPr>
          <w:ilvl w:val="0"/>
          <w:numId w:val="1"/>
        </w:numPr>
        <w:rPr>
          <w:b/>
          <w:bCs/>
        </w:rPr>
      </w:pPr>
      <w:r w:rsidRPr="002A3671">
        <w:rPr>
          <w:b/>
          <w:bCs/>
        </w:rPr>
        <w:t xml:space="preserve">Température élevée &gt; 15 jours sans l’évidence d’une cause </w:t>
      </w:r>
    </w:p>
    <w:p w:rsidR="002A3671" w:rsidRDefault="002A3671" w:rsidP="002A3671">
      <w:pPr>
        <w:pStyle w:val="Paragraphedeliste"/>
        <w:numPr>
          <w:ilvl w:val="0"/>
          <w:numId w:val="1"/>
        </w:numPr>
      </w:pPr>
      <w:r>
        <w:t>Génère une grande inquiétude parentale</w:t>
      </w:r>
    </w:p>
    <w:p w:rsidR="002A3671" w:rsidRDefault="002A3671" w:rsidP="002A3671">
      <w:pPr>
        <w:pStyle w:val="Paragraphedeliste"/>
        <w:numPr>
          <w:ilvl w:val="0"/>
          <w:numId w:val="1"/>
        </w:numPr>
      </w:pPr>
      <w:r>
        <w:t>Diagnostic assez compliqué</w:t>
      </w:r>
    </w:p>
    <w:p w:rsidR="002A3671" w:rsidRDefault="002A3671" w:rsidP="002A3671">
      <w:pPr>
        <w:pStyle w:val="Paragraphedeliste"/>
        <w:numPr>
          <w:ilvl w:val="0"/>
          <w:numId w:val="1"/>
        </w:numPr>
      </w:pPr>
      <w:r>
        <w:t xml:space="preserve">Besoins d’examens complémentaires </w:t>
      </w:r>
    </w:p>
    <w:p w:rsidR="002A3671" w:rsidRPr="002A3671" w:rsidRDefault="002A3671" w:rsidP="002A3671">
      <w:pPr>
        <w:pStyle w:val="Paragraphedeliste"/>
        <w:numPr>
          <w:ilvl w:val="0"/>
          <w:numId w:val="1"/>
        </w:numPr>
        <w:rPr>
          <w:b/>
          <w:bCs/>
        </w:rPr>
      </w:pPr>
      <w:r w:rsidRPr="002A3671">
        <w:rPr>
          <w:b/>
          <w:bCs/>
          <w:u w:val="single"/>
        </w:rPr>
        <w:t>Différencier</w:t>
      </w:r>
      <w:r w:rsidRPr="002A3671">
        <w:rPr>
          <w:b/>
          <w:bCs/>
        </w:rPr>
        <w:t> :</w:t>
      </w:r>
    </w:p>
    <w:p w:rsidR="002A3671" w:rsidRPr="002A3671" w:rsidRDefault="002A3671" w:rsidP="002A367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A3671">
        <w:rPr>
          <w:b/>
          <w:bCs/>
          <w:i/>
          <w:iCs/>
        </w:rPr>
        <w:t>Fièvre à répétition :</w:t>
      </w:r>
    </w:p>
    <w:p w:rsidR="002A3671" w:rsidRDefault="002A3671" w:rsidP="002A3671">
      <w:pPr>
        <w:pStyle w:val="Paragraphedeliste"/>
        <w:numPr>
          <w:ilvl w:val="2"/>
          <w:numId w:val="1"/>
        </w:numPr>
      </w:pPr>
      <w:r>
        <w:t>Infectieuses virales</w:t>
      </w:r>
    </w:p>
    <w:p w:rsidR="002A3671" w:rsidRDefault="002A3671" w:rsidP="002A3671">
      <w:pPr>
        <w:pStyle w:val="Paragraphedeliste"/>
        <w:numPr>
          <w:ilvl w:val="2"/>
          <w:numId w:val="1"/>
        </w:numPr>
      </w:pPr>
      <w:r>
        <w:t xml:space="preserve">Intervalle de plusieurs jours </w:t>
      </w:r>
    </w:p>
    <w:p w:rsidR="002A3671" w:rsidRDefault="002A3671" w:rsidP="002A3671">
      <w:pPr>
        <w:pStyle w:val="Paragraphedeliste"/>
        <w:numPr>
          <w:ilvl w:val="1"/>
          <w:numId w:val="1"/>
        </w:numPr>
      </w:pPr>
      <w:proofErr w:type="spellStart"/>
      <w:r w:rsidRPr="002A3671">
        <w:rPr>
          <w:b/>
          <w:bCs/>
          <w:i/>
          <w:iCs/>
        </w:rPr>
        <w:t>Thermopathomimie</w:t>
      </w:r>
      <w:proofErr w:type="spellEnd"/>
      <w:r w:rsidRPr="002A3671">
        <w:rPr>
          <w:b/>
          <w:bCs/>
          <w:i/>
          <w:iCs/>
        </w:rPr>
        <w:t xml:space="preserve"> : </w:t>
      </w:r>
      <w:r>
        <w:t xml:space="preserve">fièvre simulée </w:t>
      </w:r>
    </w:p>
    <w:p w:rsidR="002A3671" w:rsidRDefault="002A3671" w:rsidP="002A3671">
      <w:pPr>
        <w:pStyle w:val="Titre1"/>
      </w:pPr>
      <w:r>
        <w:t>Démarche diagnostique :</w:t>
      </w:r>
    </w:p>
    <w:p w:rsidR="002A3671" w:rsidRDefault="002A3671" w:rsidP="00BA57C7">
      <w:pPr>
        <w:pStyle w:val="Titre2"/>
      </w:pPr>
      <w:r>
        <w:t>Interrogatoire :</w:t>
      </w:r>
    </w:p>
    <w:p w:rsidR="002A3671" w:rsidRPr="00C32D99" w:rsidRDefault="00E60594" w:rsidP="00E60594">
      <w:pPr>
        <w:pStyle w:val="Paragraphedeliste"/>
        <w:numPr>
          <w:ilvl w:val="0"/>
          <w:numId w:val="1"/>
        </w:numPr>
        <w:rPr>
          <w:b/>
          <w:bCs/>
        </w:rPr>
      </w:pPr>
      <w:r w:rsidRPr="00C32D99">
        <w:rPr>
          <w:b/>
          <w:bCs/>
        </w:rPr>
        <w:t xml:space="preserve">Contexte : </w:t>
      </w:r>
    </w:p>
    <w:p w:rsidR="00E60594" w:rsidRDefault="00E60594" w:rsidP="00E60594">
      <w:pPr>
        <w:pStyle w:val="Paragraphedeliste"/>
        <w:numPr>
          <w:ilvl w:val="1"/>
          <w:numId w:val="1"/>
        </w:numPr>
      </w:pPr>
      <w:r>
        <w:t>Ethnie, voyage entrepris</w:t>
      </w:r>
    </w:p>
    <w:p w:rsidR="00E60594" w:rsidRDefault="00E60594" w:rsidP="00E60594">
      <w:pPr>
        <w:pStyle w:val="Paragraphedeliste"/>
        <w:numPr>
          <w:ilvl w:val="1"/>
          <w:numId w:val="1"/>
        </w:numPr>
      </w:pPr>
      <w:r>
        <w:t xml:space="preserve">Antécédents médicaux et chirurgicaux et médicamenteux </w:t>
      </w:r>
    </w:p>
    <w:p w:rsidR="00E60594" w:rsidRDefault="00E60594" w:rsidP="00E60594">
      <w:pPr>
        <w:pStyle w:val="Paragraphedeliste"/>
        <w:numPr>
          <w:ilvl w:val="1"/>
          <w:numId w:val="1"/>
        </w:numPr>
      </w:pPr>
      <w:r>
        <w:t>Vaccination, contage tuberculeux ou viral</w:t>
      </w:r>
    </w:p>
    <w:p w:rsidR="00E60594" w:rsidRDefault="00E60594" w:rsidP="00E60594">
      <w:pPr>
        <w:pStyle w:val="Paragraphedeliste"/>
        <w:numPr>
          <w:ilvl w:val="1"/>
          <w:numId w:val="1"/>
        </w:numPr>
      </w:pPr>
      <w:r>
        <w:t>Contact avec animaux, PICA</w:t>
      </w:r>
    </w:p>
    <w:p w:rsidR="00E60594" w:rsidRDefault="00E60594" w:rsidP="00E60594">
      <w:pPr>
        <w:pStyle w:val="Paragraphedeliste"/>
        <w:numPr>
          <w:ilvl w:val="1"/>
          <w:numId w:val="1"/>
        </w:numPr>
      </w:pPr>
      <w:r>
        <w:t>Habitudes alimentaires :</w:t>
      </w:r>
    </w:p>
    <w:p w:rsidR="00E60594" w:rsidRDefault="00E60594" w:rsidP="00E60594">
      <w:pPr>
        <w:pStyle w:val="Paragraphedeliste"/>
        <w:numPr>
          <w:ilvl w:val="2"/>
          <w:numId w:val="1"/>
        </w:numPr>
      </w:pPr>
      <w:r>
        <w:t>Fromage : brucellose</w:t>
      </w:r>
    </w:p>
    <w:p w:rsidR="00E60594" w:rsidRDefault="00E60594" w:rsidP="00E60594">
      <w:pPr>
        <w:pStyle w:val="Paragraphedeliste"/>
        <w:numPr>
          <w:ilvl w:val="2"/>
          <w:numId w:val="1"/>
        </w:numPr>
      </w:pPr>
      <w:r>
        <w:t xml:space="preserve">Cheval et porc : trichinose </w:t>
      </w:r>
    </w:p>
    <w:p w:rsidR="00E60594" w:rsidRPr="00C32D99" w:rsidRDefault="00E60594" w:rsidP="00E60594">
      <w:pPr>
        <w:pStyle w:val="Paragraphedeliste"/>
        <w:numPr>
          <w:ilvl w:val="0"/>
          <w:numId w:val="1"/>
        </w:numPr>
        <w:rPr>
          <w:b/>
          <w:bCs/>
        </w:rPr>
      </w:pPr>
      <w:r w:rsidRPr="00C32D99">
        <w:rPr>
          <w:b/>
          <w:bCs/>
        </w:rPr>
        <w:t>Caractéristique de la fièvre :</w:t>
      </w:r>
    </w:p>
    <w:p w:rsidR="00E60594" w:rsidRDefault="00E60594" w:rsidP="00E60594">
      <w:pPr>
        <w:pStyle w:val="Paragraphedeliste"/>
        <w:numPr>
          <w:ilvl w:val="1"/>
          <w:numId w:val="1"/>
        </w:numPr>
      </w:pPr>
      <w:r>
        <w:t>Début, durée, degré</w:t>
      </w:r>
    </w:p>
    <w:p w:rsidR="00E60594" w:rsidRDefault="00E60594" w:rsidP="00E60594">
      <w:pPr>
        <w:pStyle w:val="Paragraphedeliste"/>
        <w:numPr>
          <w:ilvl w:val="1"/>
          <w:numId w:val="1"/>
        </w:numPr>
      </w:pPr>
      <w:r>
        <w:t>Courbe thermique : plateau, rénitente, intermittente</w:t>
      </w:r>
      <w:r w:rsidR="009231D0">
        <w:t>, ondulante</w:t>
      </w:r>
    </w:p>
    <w:p w:rsidR="009231D0" w:rsidRDefault="009231D0" w:rsidP="00E60594">
      <w:pPr>
        <w:pStyle w:val="Paragraphedeliste"/>
        <w:numPr>
          <w:ilvl w:val="1"/>
          <w:numId w:val="1"/>
        </w:numPr>
      </w:pPr>
      <w:r>
        <w:t>Signes d’accompagnement : frissons, sueurs, arthralgies, céphalées, éruptions</w:t>
      </w:r>
    </w:p>
    <w:p w:rsidR="009231D0" w:rsidRDefault="009231D0" w:rsidP="00E60594">
      <w:pPr>
        <w:pStyle w:val="Paragraphedeliste"/>
        <w:numPr>
          <w:ilvl w:val="1"/>
          <w:numId w:val="1"/>
        </w:numPr>
      </w:pPr>
      <w:r>
        <w:t xml:space="preserve">Traitements  entrepris </w:t>
      </w:r>
    </w:p>
    <w:p w:rsidR="009231D0" w:rsidRDefault="009231D0" w:rsidP="00BA57C7">
      <w:pPr>
        <w:pStyle w:val="Titre2"/>
      </w:pPr>
      <w:r>
        <w:t>Examen physique :</w:t>
      </w:r>
    </w:p>
    <w:p w:rsidR="009231D0" w:rsidRDefault="009231D0" w:rsidP="009231D0">
      <w:pPr>
        <w:pStyle w:val="Paragraphedeliste"/>
        <w:numPr>
          <w:ilvl w:val="0"/>
          <w:numId w:val="1"/>
        </w:numPr>
      </w:pPr>
      <w:r>
        <w:t>Complet, répété</w:t>
      </w:r>
    </w:p>
    <w:p w:rsidR="009231D0" w:rsidRDefault="009231D0" w:rsidP="009231D0">
      <w:pPr>
        <w:pStyle w:val="Paragraphedeliste"/>
        <w:numPr>
          <w:ilvl w:val="0"/>
          <w:numId w:val="1"/>
        </w:numPr>
      </w:pPr>
      <w:r>
        <w:t>Ne pas oublier : tympans, yeux = FO, OGE</w:t>
      </w:r>
      <w:r w:rsidR="00AE19D4">
        <w:t>, anus = TR, aires ganglionnaires</w:t>
      </w:r>
    </w:p>
    <w:p w:rsidR="00AE19D4" w:rsidRDefault="00AE19D4" w:rsidP="009231D0">
      <w:pPr>
        <w:pStyle w:val="Paragraphedeliste"/>
        <w:numPr>
          <w:ilvl w:val="0"/>
          <w:numId w:val="1"/>
        </w:numPr>
      </w:pPr>
      <w:r>
        <w:t xml:space="preserve">Insister sur l’examen de la peau </w:t>
      </w:r>
    </w:p>
    <w:p w:rsidR="00AE19D4" w:rsidRDefault="00AE19D4" w:rsidP="009231D0">
      <w:pPr>
        <w:pStyle w:val="Paragraphedeliste"/>
        <w:numPr>
          <w:ilvl w:val="0"/>
          <w:numId w:val="1"/>
        </w:numPr>
      </w:pPr>
      <w:r>
        <w:t xml:space="preserve">Palper et percuter les os </w:t>
      </w:r>
    </w:p>
    <w:p w:rsidR="00AE19D4" w:rsidRDefault="00BA57C7" w:rsidP="00BA57C7">
      <w:pPr>
        <w:pStyle w:val="Titre2"/>
      </w:pPr>
      <w:r>
        <w:t>Examens paracliniques :</w:t>
      </w:r>
    </w:p>
    <w:p w:rsidR="00BA57C7" w:rsidRDefault="00BA57C7" w:rsidP="00BA57C7">
      <w:pPr>
        <w:pStyle w:val="Paragraphedeliste"/>
        <w:numPr>
          <w:ilvl w:val="0"/>
          <w:numId w:val="1"/>
        </w:numPr>
      </w:pPr>
      <w:r>
        <w:t>Débrouillage : NFS, VSH</w:t>
      </w:r>
    </w:p>
    <w:p w:rsidR="00BA57C7" w:rsidRDefault="00BA57C7" w:rsidP="00BA57C7">
      <w:pPr>
        <w:pStyle w:val="Paragraphedeliste"/>
        <w:numPr>
          <w:ilvl w:val="0"/>
          <w:numId w:val="1"/>
        </w:numPr>
      </w:pPr>
      <w:r>
        <w:t>Hémocultures : 3 fois</w:t>
      </w:r>
    </w:p>
    <w:p w:rsidR="00BA57C7" w:rsidRDefault="00BA57C7" w:rsidP="00BA57C7">
      <w:pPr>
        <w:pStyle w:val="Paragraphedeliste"/>
        <w:numPr>
          <w:ilvl w:val="0"/>
          <w:numId w:val="1"/>
        </w:numPr>
      </w:pPr>
      <w:r>
        <w:t>ECBU</w:t>
      </w:r>
    </w:p>
    <w:p w:rsidR="00BA57C7" w:rsidRDefault="00BA57C7" w:rsidP="00BA57C7">
      <w:pPr>
        <w:pStyle w:val="Paragraphedeliste"/>
        <w:numPr>
          <w:ilvl w:val="0"/>
          <w:numId w:val="1"/>
        </w:numPr>
      </w:pPr>
      <w:r>
        <w:lastRenderedPageBreak/>
        <w:t>Examens des selles : recherche de sang occulte</w:t>
      </w:r>
    </w:p>
    <w:p w:rsidR="00BA57C7" w:rsidRDefault="00BA57C7" w:rsidP="00BA57C7">
      <w:pPr>
        <w:pStyle w:val="Paragraphedeliste"/>
        <w:numPr>
          <w:ilvl w:val="0"/>
          <w:numId w:val="1"/>
        </w:numPr>
      </w:pPr>
      <w:r>
        <w:t>Congeler 1 – 3 ml de plasma : sérologie ultérieures</w:t>
      </w:r>
    </w:p>
    <w:p w:rsidR="00BA57C7" w:rsidRPr="00C32D99" w:rsidRDefault="00BA57C7" w:rsidP="00BA57C7">
      <w:pPr>
        <w:pStyle w:val="Paragraphedeliste"/>
        <w:numPr>
          <w:ilvl w:val="0"/>
          <w:numId w:val="1"/>
        </w:numPr>
        <w:rPr>
          <w:b/>
          <w:bCs/>
        </w:rPr>
      </w:pPr>
      <w:r w:rsidRPr="00C32D99">
        <w:rPr>
          <w:b/>
          <w:bCs/>
        </w:rPr>
        <w:t>Plus tard :</w:t>
      </w:r>
    </w:p>
    <w:p w:rsidR="00BA57C7" w:rsidRDefault="00BA57C7" w:rsidP="00BA57C7">
      <w:pPr>
        <w:pStyle w:val="Paragraphedeliste"/>
        <w:numPr>
          <w:ilvl w:val="1"/>
          <w:numId w:val="1"/>
        </w:numPr>
      </w:pPr>
      <w:r>
        <w:t>Radio des poumons, IDR, recherche de BAAR dans le crachat</w:t>
      </w:r>
    </w:p>
    <w:p w:rsidR="00BA57C7" w:rsidRDefault="00BA57C7" w:rsidP="00BA57C7">
      <w:pPr>
        <w:pStyle w:val="Paragraphedeliste"/>
        <w:numPr>
          <w:ilvl w:val="1"/>
          <w:numId w:val="1"/>
        </w:numPr>
      </w:pPr>
      <w:r>
        <w:t xml:space="preserve">Echographie abdominale </w:t>
      </w:r>
    </w:p>
    <w:p w:rsidR="00BA57C7" w:rsidRDefault="00BA57C7" w:rsidP="00BA57C7">
      <w:pPr>
        <w:pStyle w:val="Paragraphedeliste"/>
        <w:numPr>
          <w:ilvl w:val="1"/>
          <w:numId w:val="1"/>
        </w:numPr>
      </w:pPr>
      <w:r>
        <w:t xml:space="preserve">Sérologies et dosage d’anticorps </w:t>
      </w:r>
    </w:p>
    <w:p w:rsidR="00BA57C7" w:rsidRDefault="00BA57C7" w:rsidP="00BA57C7">
      <w:pPr>
        <w:pStyle w:val="Paragraphedeliste"/>
        <w:numPr>
          <w:ilvl w:val="1"/>
          <w:numId w:val="1"/>
        </w:numPr>
      </w:pPr>
      <w:r>
        <w:t xml:space="preserve">Scintigraphie osseuse : Gallium, </w:t>
      </w:r>
      <w:proofErr w:type="spellStart"/>
      <w:r>
        <w:t>Technecium</w:t>
      </w:r>
      <w:proofErr w:type="spellEnd"/>
      <w:r>
        <w:t xml:space="preserve"> </w:t>
      </w:r>
    </w:p>
    <w:p w:rsidR="00BA57C7" w:rsidRDefault="00BA57C7" w:rsidP="00BA57C7">
      <w:pPr>
        <w:pStyle w:val="Titre1"/>
      </w:pPr>
      <w:r>
        <w:t>Les étiologies :</w:t>
      </w:r>
    </w:p>
    <w:p w:rsidR="00BA57C7" w:rsidRDefault="00CD048C" w:rsidP="00CD048C">
      <w:pPr>
        <w:pStyle w:val="Titre2"/>
      </w:pPr>
      <w:r>
        <w:t>Non infectieuses :</w:t>
      </w:r>
    </w:p>
    <w:p w:rsidR="00CD048C" w:rsidRPr="00C32D99" w:rsidRDefault="00CD048C" w:rsidP="00CD048C">
      <w:pPr>
        <w:pStyle w:val="Paragraphedeliste"/>
        <w:numPr>
          <w:ilvl w:val="0"/>
          <w:numId w:val="1"/>
        </w:numPr>
        <w:rPr>
          <w:b/>
          <w:bCs/>
        </w:rPr>
      </w:pPr>
      <w:r w:rsidRPr="00C32D99">
        <w:rPr>
          <w:b/>
          <w:bCs/>
        </w:rPr>
        <w:t>Maladies inflammatoires chroniques :</w:t>
      </w:r>
    </w:p>
    <w:p w:rsidR="00CD048C" w:rsidRDefault="00CD048C" w:rsidP="00CD048C">
      <w:pPr>
        <w:pStyle w:val="Paragraphedeliste"/>
        <w:numPr>
          <w:ilvl w:val="1"/>
          <w:numId w:val="1"/>
        </w:numPr>
      </w:pPr>
      <w:r>
        <w:t>Arthrite juvénile, lupus, périart</w:t>
      </w:r>
      <w:r w:rsidR="004362A9">
        <w:t>hrite noueuse</w:t>
      </w:r>
    </w:p>
    <w:p w:rsidR="004362A9" w:rsidRDefault="004362A9" w:rsidP="00CD048C">
      <w:pPr>
        <w:pStyle w:val="Paragraphedeliste"/>
        <w:numPr>
          <w:ilvl w:val="1"/>
          <w:numId w:val="1"/>
        </w:numPr>
      </w:pPr>
      <w:r>
        <w:t xml:space="preserve">Maladie de </w:t>
      </w:r>
      <w:proofErr w:type="spellStart"/>
      <w:r>
        <w:t>Crohn</w:t>
      </w:r>
      <w:proofErr w:type="spellEnd"/>
      <w:r>
        <w:t xml:space="preserve">, colite </w:t>
      </w:r>
      <w:proofErr w:type="spellStart"/>
      <w:r>
        <w:t>ulcéro</w:t>
      </w:r>
      <w:proofErr w:type="spellEnd"/>
      <w:r>
        <w:t>-hémorragique</w:t>
      </w:r>
    </w:p>
    <w:p w:rsidR="004362A9" w:rsidRDefault="004362A9" w:rsidP="00CD048C">
      <w:pPr>
        <w:pStyle w:val="Paragraphedeliste"/>
        <w:numPr>
          <w:ilvl w:val="1"/>
          <w:numId w:val="1"/>
        </w:numPr>
      </w:pPr>
      <w:r>
        <w:t xml:space="preserve">Néoplasique : leucémies, </w:t>
      </w:r>
      <w:proofErr w:type="spellStart"/>
      <w:r>
        <w:t>neuroblastomes</w:t>
      </w:r>
      <w:proofErr w:type="spellEnd"/>
      <w:r>
        <w:t xml:space="preserve">, Hodgkin </w:t>
      </w:r>
    </w:p>
    <w:p w:rsidR="004362A9" w:rsidRDefault="004362A9" w:rsidP="00CD048C">
      <w:pPr>
        <w:pStyle w:val="Paragraphedeliste"/>
        <w:numPr>
          <w:ilvl w:val="1"/>
          <w:numId w:val="1"/>
        </w:numPr>
      </w:pPr>
      <w:r>
        <w:t xml:space="preserve">Autres : maladie de Kawasaki, fièvre médicamenteuse, maladie sérique </w:t>
      </w:r>
    </w:p>
    <w:p w:rsidR="004362A9" w:rsidRDefault="004362A9" w:rsidP="004F3DCC">
      <w:pPr>
        <w:pStyle w:val="Titre2"/>
      </w:pPr>
      <w:r>
        <w:t>Infectieuse :</w:t>
      </w:r>
    </w:p>
    <w:p w:rsidR="004F3DCC" w:rsidRDefault="004362A9" w:rsidP="004F3DCC">
      <w:pPr>
        <w:pStyle w:val="Paragraphedeliste"/>
        <w:numPr>
          <w:ilvl w:val="0"/>
          <w:numId w:val="1"/>
        </w:numPr>
      </w:pPr>
      <w:r w:rsidRPr="00C32D99">
        <w:rPr>
          <w:b/>
          <w:bCs/>
        </w:rPr>
        <w:t>Bactéries</w:t>
      </w:r>
      <w:r w:rsidR="004F3DCC" w:rsidRPr="00C32D99">
        <w:rPr>
          <w:b/>
          <w:bCs/>
        </w:rPr>
        <w:t xml:space="preserve"> : </w:t>
      </w:r>
      <w:r w:rsidR="004F3DCC">
        <w:t>tuberculose, tularémies, brucelloses, leptospirose, endocardite bactérienne, ostéomyélite, pyélonéphrite, abcès hépatique</w:t>
      </w:r>
    </w:p>
    <w:p w:rsidR="004F3DCC" w:rsidRPr="00CD048C" w:rsidRDefault="004F3DCC" w:rsidP="004F3DCC">
      <w:pPr>
        <w:pStyle w:val="Paragraphedeliste"/>
        <w:numPr>
          <w:ilvl w:val="0"/>
          <w:numId w:val="1"/>
        </w:numPr>
      </w:pPr>
      <w:r w:rsidRPr="00C32D99">
        <w:rPr>
          <w:b/>
          <w:bCs/>
        </w:rPr>
        <w:t xml:space="preserve">Virus : </w:t>
      </w:r>
      <w:r>
        <w:t xml:space="preserve">hépatite, MNI, CMV, dengue, </w:t>
      </w:r>
      <w:proofErr w:type="spellStart"/>
      <w:r>
        <w:t>Chikungunya</w:t>
      </w:r>
      <w:proofErr w:type="spellEnd"/>
      <w:r>
        <w:t xml:space="preserve"> </w:t>
      </w:r>
    </w:p>
    <w:sectPr w:rsidR="004F3DCC" w:rsidRPr="00CD048C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C7A73" w:rsidRDefault="000C7A73" w:rsidP="002F3CB3">
      <w:pPr>
        <w:spacing w:before="0" w:after="0" w:line="240" w:lineRule="auto"/>
      </w:pPr>
      <w:r>
        <w:separator/>
      </w:r>
    </w:p>
  </w:endnote>
  <w:endnote w:type="continuationSeparator" w:id="0">
    <w:p w:rsidR="000C7A73" w:rsidRDefault="000C7A73" w:rsidP="002F3CB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278487336"/>
      <w:docPartObj>
        <w:docPartGallery w:val="Page Numbers (Bottom of Page)"/>
        <w:docPartUnique/>
      </w:docPartObj>
    </w:sdtPr>
    <w:sdtContent>
      <w:p w:rsidR="002F3CB3" w:rsidRDefault="002F3CB3" w:rsidP="00404A5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2F3CB3" w:rsidRDefault="002F3CB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50282501"/>
      <w:docPartObj>
        <w:docPartGallery w:val="Page Numbers (Bottom of Page)"/>
        <w:docPartUnique/>
      </w:docPartObj>
    </w:sdtPr>
    <w:sdtContent>
      <w:p w:rsidR="002F3CB3" w:rsidRDefault="002F3CB3" w:rsidP="00404A5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2F3CB3" w:rsidRDefault="002F3CB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C7A73" w:rsidRDefault="000C7A73" w:rsidP="002F3CB3">
      <w:pPr>
        <w:spacing w:before="0" w:after="0" w:line="240" w:lineRule="auto"/>
      </w:pPr>
      <w:r>
        <w:separator/>
      </w:r>
    </w:p>
  </w:footnote>
  <w:footnote w:type="continuationSeparator" w:id="0">
    <w:p w:rsidR="000C7A73" w:rsidRDefault="000C7A73" w:rsidP="002F3CB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CB3" w:rsidRDefault="002F3CB3">
    <w:pPr>
      <w:pStyle w:val="En-tte"/>
    </w:pPr>
    <w:r>
      <w:tab/>
    </w:r>
    <w:r>
      <w:tab/>
      <w:t>Prise de note : 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077CD"/>
    <w:multiLevelType w:val="hybridMultilevel"/>
    <w:tmpl w:val="BEA09B24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52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B3"/>
    <w:rsid w:val="000C7A73"/>
    <w:rsid w:val="002227D3"/>
    <w:rsid w:val="002A3671"/>
    <w:rsid w:val="002F3CB3"/>
    <w:rsid w:val="003D2F88"/>
    <w:rsid w:val="004362A9"/>
    <w:rsid w:val="004F3DCC"/>
    <w:rsid w:val="005F5B1B"/>
    <w:rsid w:val="00620B83"/>
    <w:rsid w:val="0089071B"/>
    <w:rsid w:val="00911179"/>
    <w:rsid w:val="009231D0"/>
    <w:rsid w:val="009E48A4"/>
    <w:rsid w:val="009F0590"/>
    <w:rsid w:val="00A15F22"/>
    <w:rsid w:val="00AE19D4"/>
    <w:rsid w:val="00B7070B"/>
    <w:rsid w:val="00BA57C7"/>
    <w:rsid w:val="00C32D99"/>
    <w:rsid w:val="00C41BB2"/>
    <w:rsid w:val="00CD048C"/>
    <w:rsid w:val="00E6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3FA95"/>
  <w15:chartTrackingRefBased/>
  <w15:docId w15:val="{7814C113-6130-314E-840A-51364FAE9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F3CB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3CB3"/>
  </w:style>
  <w:style w:type="paragraph" w:styleId="Pieddepage">
    <w:name w:val="footer"/>
    <w:basedOn w:val="Normal"/>
    <w:link w:val="PieddepageCar"/>
    <w:uiPriority w:val="99"/>
    <w:unhideWhenUsed/>
    <w:rsid w:val="002F3CB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3CB3"/>
  </w:style>
  <w:style w:type="character" w:styleId="Numrodepage">
    <w:name w:val="page number"/>
    <w:basedOn w:val="Policepardfaut"/>
    <w:uiPriority w:val="99"/>
    <w:semiHidden/>
    <w:unhideWhenUsed/>
    <w:rsid w:val="002F3CB3"/>
  </w:style>
  <w:style w:type="paragraph" w:styleId="Paragraphedeliste">
    <w:name w:val="List Paragraph"/>
    <w:basedOn w:val="Normal"/>
    <w:uiPriority w:val="34"/>
    <w:qFormat/>
    <w:rsid w:val="003D2F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13</TotalTime>
  <Pages>2</Pages>
  <Words>294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12</cp:revision>
  <dcterms:created xsi:type="dcterms:W3CDTF">2025-02-12T11:01:00Z</dcterms:created>
  <dcterms:modified xsi:type="dcterms:W3CDTF">2025-02-16T18:05:00Z</dcterms:modified>
</cp:coreProperties>
</file>