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4A52" w:rsidRDefault="00630E9E" w:rsidP="00630E9E">
      <w:pPr>
        <w:pStyle w:val="Titre"/>
      </w:pPr>
      <w:r>
        <w:t>Staphylococcie pleuro-pulmonaire de l’enfant</w:t>
      </w:r>
    </w:p>
    <w:p w:rsidR="009D44AE" w:rsidRPr="009D44AE" w:rsidRDefault="00467946" w:rsidP="00467946">
      <w:pPr>
        <w:pStyle w:val="Paragraphedeliste"/>
        <w:jc w:val="right"/>
      </w:pPr>
      <w:r>
        <w:t xml:space="preserve">Dr RAKOTOMALALA </w:t>
      </w:r>
      <w:r w:rsidR="003A4020">
        <w:t>Lova</w:t>
      </w:r>
    </w:p>
    <w:p w:rsidR="00416937" w:rsidRPr="00467946" w:rsidRDefault="00416937" w:rsidP="00467946">
      <w:pPr>
        <w:spacing w:after="0"/>
        <w:rPr>
          <w:b/>
          <w:bCs/>
          <w:i/>
          <w:iCs/>
        </w:rPr>
      </w:pPr>
      <w:r w:rsidRPr="00467946">
        <w:rPr>
          <w:b/>
          <w:bCs/>
          <w:i/>
          <w:iCs/>
        </w:rPr>
        <w:t>Objectifs :</w:t>
      </w:r>
    </w:p>
    <w:p w:rsidR="00416937" w:rsidRDefault="00416937" w:rsidP="00467946">
      <w:pPr>
        <w:pStyle w:val="Paragraphedeliste"/>
        <w:numPr>
          <w:ilvl w:val="0"/>
          <w:numId w:val="1"/>
        </w:numPr>
        <w:spacing w:before="0"/>
      </w:pPr>
      <w:r>
        <w:t xml:space="preserve">Expliquer le mécanisme physiopathologique </w:t>
      </w:r>
    </w:p>
    <w:p w:rsidR="00416937" w:rsidRDefault="00416937" w:rsidP="00416937">
      <w:pPr>
        <w:pStyle w:val="Paragraphedeliste"/>
        <w:numPr>
          <w:ilvl w:val="0"/>
          <w:numId w:val="1"/>
        </w:numPr>
      </w:pPr>
      <w:r>
        <w:t xml:space="preserve">Poser le diagnostic positif </w:t>
      </w:r>
    </w:p>
    <w:p w:rsidR="00416937" w:rsidRDefault="00416937" w:rsidP="00416937">
      <w:pPr>
        <w:pStyle w:val="Paragraphedeliste"/>
        <w:numPr>
          <w:ilvl w:val="0"/>
          <w:numId w:val="1"/>
        </w:numPr>
      </w:pPr>
      <w:r>
        <w:t>Décrire la prise en charge d’une SPP</w:t>
      </w:r>
    </w:p>
    <w:p w:rsidR="00350ABF" w:rsidRDefault="00350ABF" w:rsidP="00350ABF">
      <w:pPr>
        <w:pStyle w:val="Titre1"/>
      </w:pPr>
      <w:r>
        <w:t>Introduction :</w:t>
      </w:r>
    </w:p>
    <w:p w:rsidR="00350ABF" w:rsidRDefault="00350ABF" w:rsidP="00350ABF">
      <w:pPr>
        <w:pStyle w:val="Paragraphedeliste"/>
        <w:numPr>
          <w:ilvl w:val="0"/>
          <w:numId w:val="1"/>
        </w:numPr>
      </w:pPr>
      <w:r w:rsidRPr="003A4020">
        <w:rPr>
          <w:b/>
          <w:bCs/>
        </w:rPr>
        <w:t>Atteinte pulmonaire et pleurale par le staphylocoque pathogène</w:t>
      </w:r>
      <w:r>
        <w:t xml:space="preserve"> avec toutes ses conséquences </w:t>
      </w:r>
    </w:p>
    <w:p w:rsidR="00350ABF" w:rsidRDefault="00350ABF" w:rsidP="00350ABF">
      <w:pPr>
        <w:pStyle w:val="Paragraphedeliste"/>
        <w:numPr>
          <w:ilvl w:val="0"/>
          <w:numId w:val="1"/>
        </w:numPr>
      </w:pPr>
      <w:r>
        <w:t xml:space="preserve">Secondaire à une primo-infection cutanée ou muqueuse </w:t>
      </w:r>
    </w:p>
    <w:p w:rsidR="00350ABF" w:rsidRDefault="00350ABF" w:rsidP="00350ABF">
      <w:pPr>
        <w:pStyle w:val="Paragraphedeliste"/>
        <w:numPr>
          <w:ilvl w:val="0"/>
          <w:numId w:val="1"/>
        </w:numPr>
      </w:pPr>
      <w:r>
        <w:t xml:space="preserve">Affection  </w:t>
      </w:r>
      <w:r w:rsidRPr="004B3840">
        <w:rPr>
          <w:b/>
          <w:bCs/>
        </w:rPr>
        <w:t xml:space="preserve">assez fréquente : &lt; 2 ans </w:t>
      </w:r>
    </w:p>
    <w:p w:rsidR="00350ABF" w:rsidRDefault="00350ABF" w:rsidP="00350ABF">
      <w:pPr>
        <w:pStyle w:val="Paragraphedeliste"/>
        <w:numPr>
          <w:ilvl w:val="0"/>
          <w:numId w:val="1"/>
        </w:numPr>
      </w:pPr>
      <w:r w:rsidRPr="004B3840">
        <w:rPr>
          <w:b/>
          <w:bCs/>
        </w:rPr>
        <w:t xml:space="preserve">Grave et redoutable :  </w:t>
      </w:r>
      <w:r>
        <w:t xml:space="preserve">choc septique et complications mécaniques </w:t>
      </w:r>
    </w:p>
    <w:p w:rsidR="00350ABF" w:rsidRPr="00F665DC" w:rsidRDefault="00350ABF" w:rsidP="00350ABF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Urgence diagnostique et PEC rapide</w:t>
      </w:r>
      <w:r w:rsidRPr="00F665DC">
        <w:rPr>
          <w:rFonts w:ascii="Fairwater Script" w:hAnsi="Fairwater Script"/>
        </w:rPr>
        <w:t xml:space="preserve"> </w:t>
      </w:r>
      <w:r w:rsidR="00F665DC" w:rsidRPr="00F665DC">
        <w:rPr>
          <w:rFonts w:ascii="Fairwater Script" w:hAnsi="Fairwater Script"/>
        </w:rPr>
        <w:t>(mise en jeu du pronostic vital à très court terme)</w:t>
      </w:r>
    </w:p>
    <w:p w:rsidR="00F665DC" w:rsidRDefault="00F0664D" w:rsidP="000A4A5F">
      <w:pPr>
        <w:pStyle w:val="Titre1"/>
      </w:pPr>
      <w:r>
        <w:t>Epidémiologie :</w:t>
      </w:r>
    </w:p>
    <w:p w:rsidR="00F0664D" w:rsidRPr="009003C8" w:rsidRDefault="00F0664D" w:rsidP="00F0664D">
      <w:pPr>
        <w:pStyle w:val="Paragraphedeliste"/>
        <w:numPr>
          <w:ilvl w:val="0"/>
          <w:numId w:val="1"/>
        </w:numPr>
        <w:rPr>
          <w:b/>
          <w:bCs/>
        </w:rPr>
      </w:pPr>
      <w:r w:rsidRPr="009003C8">
        <w:rPr>
          <w:b/>
          <w:bCs/>
        </w:rPr>
        <w:t>Facteurs favorisants :</w:t>
      </w:r>
    </w:p>
    <w:p w:rsidR="00F0664D" w:rsidRDefault="00F0664D" w:rsidP="00F0664D">
      <w:pPr>
        <w:pStyle w:val="Paragraphedeliste"/>
        <w:numPr>
          <w:ilvl w:val="1"/>
          <w:numId w:val="1"/>
        </w:numPr>
      </w:pPr>
      <w:r>
        <w:t xml:space="preserve">Mauvaises conditions d’hygiène </w:t>
      </w:r>
    </w:p>
    <w:p w:rsidR="00F0664D" w:rsidRDefault="00F0664D" w:rsidP="00F0664D">
      <w:pPr>
        <w:pStyle w:val="Paragraphedeliste"/>
        <w:numPr>
          <w:ilvl w:val="1"/>
          <w:numId w:val="1"/>
        </w:numPr>
      </w:pPr>
      <w:r>
        <w:t>Vie en collectivité</w:t>
      </w:r>
    </w:p>
    <w:p w:rsidR="00F0664D" w:rsidRDefault="00F0664D" w:rsidP="00F0664D">
      <w:pPr>
        <w:pStyle w:val="Paragraphedeliste"/>
        <w:numPr>
          <w:ilvl w:val="0"/>
          <w:numId w:val="1"/>
        </w:numPr>
      </w:pPr>
      <w:r>
        <w:t xml:space="preserve">Apanage des pays en développement </w:t>
      </w:r>
    </w:p>
    <w:p w:rsidR="00F0664D" w:rsidRDefault="00F0664D" w:rsidP="00F0664D">
      <w:pPr>
        <w:pStyle w:val="Paragraphedeliste"/>
        <w:numPr>
          <w:ilvl w:val="0"/>
          <w:numId w:val="1"/>
        </w:numPr>
      </w:pPr>
      <w:r>
        <w:t xml:space="preserve">Incidence maximale en hiver  </w:t>
      </w:r>
    </w:p>
    <w:p w:rsidR="00F0664D" w:rsidRPr="004B3840" w:rsidRDefault="00F0664D" w:rsidP="00F0664D">
      <w:pPr>
        <w:pStyle w:val="Paragraphedeliste"/>
        <w:numPr>
          <w:ilvl w:val="0"/>
          <w:numId w:val="1"/>
        </w:numPr>
        <w:rPr>
          <w:b/>
          <w:bCs/>
        </w:rPr>
      </w:pPr>
      <w:r w:rsidRPr="004B3840">
        <w:rPr>
          <w:b/>
          <w:bCs/>
        </w:rPr>
        <w:t>Age : &lt; 2 ans</w:t>
      </w:r>
    </w:p>
    <w:p w:rsidR="000A4A5F" w:rsidRDefault="000A4A5F" w:rsidP="00F0664D">
      <w:pPr>
        <w:pStyle w:val="Paragraphedeliste"/>
        <w:numPr>
          <w:ilvl w:val="0"/>
          <w:numId w:val="1"/>
        </w:numPr>
      </w:pPr>
      <w:r>
        <w:t xml:space="preserve">2 pics d’âge : 2 – 3 mois +++, 6 – 8 mois +++ </w:t>
      </w:r>
    </w:p>
    <w:p w:rsidR="000A4A5F" w:rsidRDefault="000A4A5F" w:rsidP="00F0664D">
      <w:pPr>
        <w:pStyle w:val="Paragraphedeliste"/>
        <w:numPr>
          <w:ilvl w:val="0"/>
          <w:numId w:val="1"/>
        </w:numPr>
      </w:pPr>
      <w:r>
        <w:t>Sans prédominance de sexe</w:t>
      </w:r>
    </w:p>
    <w:p w:rsidR="009003C8" w:rsidRDefault="009003C8" w:rsidP="009003C8">
      <w:pPr>
        <w:pStyle w:val="Titre1"/>
      </w:pPr>
      <w:r>
        <w:t>Physiopathologie :</w:t>
      </w:r>
    </w:p>
    <w:p w:rsidR="009003C8" w:rsidRDefault="009003C8" w:rsidP="009003C8">
      <w:pPr>
        <w:pStyle w:val="Paragraphedeliste"/>
        <w:numPr>
          <w:ilvl w:val="0"/>
          <w:numId w:val="1"/>
        </w:numPr>
      </w:pPr>
      <w:r w:rsidRPr="009F5E4A">
        <w:rPr>
          <w:b/>
          <w:bCs/>
        </w:rPr>
        <w:t xml:space="preserve">Contamination d’une lésion </w:t>
      </w:r>
      <w:r>
        <w:t xml:space="preserve">cutanée  ou muqueuse </w:t>
      </w:r>
    </w:p>
    <w:p w:rsidR="009003C8" w:rsidRDefault="009003C8" w:rsidP="009003C8">
      <w:pPr>
        <w:pStyle w:val="Paragraphedeliste"/>
        <w:numPr>
          <w:ilvl w:val="0"/>
          <w:numId w:val="1"/>
        </w:numPr>
      </w:pPr>
      <w:r w:rsidRPr="009F5E4A">
        <w:rPr>
          <w:b/>
          <w:bCs/>
        </w:rPr>
        <w:t xml:space="preserve">Thrombophlébite locale </w:t>
      </w:r>
      <w:r w:rsidRPr="009F5E4A">
        <w:rPr>
          <w:b/>
          <w:bCs/>
        </w:rPr>
        <w:sym w:font="Wingdings" w:char="F0E0"/>
      </w:r>
      <w:r>
        <w:t xml:space="preserve"> </w:t>
      </w:r>
      <w:r w:rsidRPr="009F5E4A">
        <w:rPr>
          <w:b/>
          <w:bCs/>
        </w:rPr>
        <w:t>prolifération</w:t>
      </w:r>
      <w:r>
        <w:t xml:space="preserve"> bactérienne (bactériémie)</w:t>
      </w:r>
    </w:p>
    <w:p w:rsidR="009003C8" w:rsidRDefault="009003C8" w:rsidP="009003C8">
      <w:pPr>
        <w:pStyle w:val="Paragraphedeliste"/>
        <w:numPr>
          <w:ilvl w:val="0"/>
          <w:numId w:val="1"/>
        </w:numPr>
      </w:pPr>
      <w:r w:rsidRPr="004B3840">
        <w:rPr>
          <w:b/>
          <w:bCs/>
        </w:rPr>
        <w:t xml:space="preserve">Voie hématogène : </w:t>
      </w:r>
      <w:r>
        <w:t xml:space="preserve">métastase septique pulmonaire sous forme de furoncle et couronne inflammatoire </w:t>
      </w:r>
    </w:p>
    <w:p w:rsidR="00567BC8" w:rsidRDefault="009003C8" w:rsidP="00567BC8">
      <w:pPr>
        <w:pStyle w:val="Paragraphedeliste"/>
        <w:numPr>
          <w:ilvl w:val="0"/>
          <w:numId w:val="1"/>
        </w:numPr>
      </w:pPr>
      <w:r w:rsidRPr="009F5E4A">
        <w:rPr>
          <w:b/>
          <w:bCs/>
        </w:rPr>
        <w:t xml:space="preserve">Atteinte pleurale : </w:t>
      </w:r>
      <w:r>
        <w:t xml:space="preserve">voie lymphatique  à partir d’un foyer parenchymateux ou voie hématogène </w:t>
      </w:r>
    </w:p>
    <w:p w:rsidR="00567BC8" w:rsidRDefault="00567BC8" w:rsidP="00A7721E">
      <w:pPr>
        <w:pStyle w:val="Titre1"/>
      </w:pPr>
      <w:r>
        <w:t>Diagnostic positif :</w:t>
      </w:r>
    </w:p>
    <w:p w:rsidR="004E0865" w:rsidRDefault="004E0865" w:rsidP="00A7721E">
      <w:pPr>
        <w:pStyle w:val="Titre2"/>
      </w:pPr>
      <w:r>
        <w:t xml:space="preserve">Type de description : staphylococcie </w:t>
      </w:r>
      <w:proofErr w:type="spellStart"/>
      <w:r>
        <w:t>pleuro-pulmonaire</w:t>
      </w:r>
      <w:proofErr w:type="spellEnd"/>
      <w:r>
        <w:t xml:space="preserve"> du nourrisson </w:t>
      </w:r>
    </w:p>
    <w:p w:rsidR="004E0865" w:rsidRDefault="004E0865" w:rsidP="00A7721E">
      <w:pPr>
        <w:pStyle w:val="Titre3"/>
      </w:pPr>
      <w:r>
        <w:t>Clinique :</w:t>
      </w:r>
    </w:p>
    <w:p w:rsidR="004E0865" w:rsidRDefault="004E0865" w:rsidP="004E0865">
      <w:pPr>
        <w:pStyle w:val="Paragraphedeliste"/>
        <w:numPr>
          <w:ilvl w:val="0"/>
          <w:numId w:val="1"/>
        </w:numPr>
      </w:pPr>
      <w:r>
        <w:t xml:space="preserve">Au décours d’une infection des VAS banale </w:t>
      </w:r>
    </w:p>
    <w:p w:rsidR="004E0865" w:rsidRDefault="004E0865" w:rsidP="004E0865">
      <w:pPr>
        <w:pStyle w:val="Paragraphedeliste"/>
        <w:numPr>
          <w:ilvl w:val="0"/>
          <w:numId w:val="1"/>
        </w:numPr>
      </w:pPr>
      <w:r>
        <w:t xml:space="preserve">Quelques jours après une lésion cutanée latente ou patente </w:t>
      </w:r>
    </w:p>
    <w:p w:rsidR="00A7721E" w:rsidRDefault="00A7721E" w:rsidP="004E0865">
      <w:pPr>
        <w:pStyle w:val="Paragraphedeliste"/>
        <w:numPr>
          <w:ilvl w:val="0"/>
          <w:numId w:val="1"/>
        </w:numPr>
      </w:pPr>
      <w:r w:rsidRPr="00837306">
        <w:rPr>
          <w:b/>
          <w:bCs/>
          <w:color w:val="7030A0" w:themeColor="accent1"/>
        </w:rPr>
        <w:t xml:space="preserve">Phase de début : </w:t>
      </w:r>
      <w:r>
        <w:t xml:space="preserve">AEG brutale avec teint grisâtre </w:t>
      </w:r>
    </w:p>
    <w:p w:rsidR="00A7721E" w:rsidRDefault="00A7721E" w:rsidP="00A7721E">
      <w:pPr>
        <w:pStyle w:val="Paragraphedeliste"/>
        <w:numPr>
          <w:ilvl w:val="1"/>
          <w:numId w:val="1"/>
        </w:numPr>
      </w:pPr>
      <w:r w:rsidRPr="00837306">
        <w:rPr>
          <w:b/>
          <w:bCs/>
        </w:rPr>
        <w:t>Fièvre</w:t>
      </w:r>
      <w:r>
        <w:t xml:space="preserve"> ou </w:t>
      </w:r>
      <w:r w:rsidRPr="00837306">
        <w:rPr>
          <w:b/>
          <w:bCs/>
        </w:rPr>
        <w:t>apyrexie</w:t>
      </w:r>
      <w:r>
        <w:t xml:space="preserve"> ou </w:t>
      </w:r>
      <w:r w:rsidRPr="00837306">
        <w:rPr>
          <w:b/>
          <w:bCs/>
          <w:color w:val="C00000"/>
        </w:rPr>
        <w:t>hypothermie</w:t>
      </w:r>
      <w:r>
        <w:t xml:space="preserve"> </w:t>
      </w:r>
    </w:p>
    <w:p w:rsidR="00A7721E" w:rsidRDefault="00A7721E" w:rsidP="00A7721E">
      <w:pPr>
        <w:pStyle w:val="Paragraphedeliste"/>
        <w:numPr>
          <w:ilvl w:val="1"/>
          <w:numId w:val="1"/>
        </w:numPr>
      </w:pPr>
      <w:r w:rsidRPr="00837306">
        <w:rPr>
          <w:b/>
          <w:bCs/>
        </w:rPr>
        <w:t xml:space="preserve">Signes digestifs : </w:t>
      </w:r>
      <w:r>
        <w:t>anorexie, nausées, vomissements</w:t>
      </w:r>
    </w:p>
    <w:p w:rsidR="00A7721E" w:rsidRDefault="00A7721E" w:rsidP="00A7721E">
      <w:pPr>
        <w:pStyle w:val="Paragraphedeliste"/>
        <w:numPr>
          <w:ilvl w:val="1"/>
          <w:numId w:val="1"/>
        </w:numPr>
      </w:pPr>
      <w:r w:rsidRPr="00837306">
        <w:rPr>
          <w:b/>
          <w:bCs/>
        </w:rPr>
        <w:lastRenderedPageBreak/>
        <w:t xml:space="preserve">Signes respiratoires : </w:t>
      </w:r>
      <w:r>
        <w:t xml:space="preserve">discrets (toux sèche, polypnée) </w:t>
      </w:r>
    </w:p>
    <w:p w:rsidR="00A7721E" w:rsidRDefault="00A7721E" w:rsidP="00A7721E">
      <w:pPr>
        <w:pStyle w:val="Paragraphedeliste"/>
        <w:numPr>
          <w:ilvl w:val="1"/>
          <w:numId w:val="1"/>
        </w:numPr>
      </w:pPr>
      <w:r w:rsidRPr="00837306">
        <w:rPr>
          <w:b/>
          <w:bCs/>
        </w:rPr>
        <w:t>Signes physiques</w:t>
      </w:r>
      <w:r>
        <w:t xml:space="preserve"> pauvres </w:t>
      </w:r>
    </w:p>
    <w:p w:rsidR="001773BB" w:rsidRDefault="001773BB" w:rsidP="001773BB">
      <w:pPr>
        <w:pStyle w:val="Paragraphedeliste"/>
        <w:numPr>
          <w:ilvl w:val="0"/>
          <w:numId w:val="1"/>
        </w:numPr>
      </w:pPr>
      <w:r w:rsidRPr="00837306">
        <w:rPr>
          <w:b/>
          <w:bCs/>
          <w:color w:val="7030A0" w:themeColor="accent1"/>
        </w:rPr>
        <w:t xml:space="preserve">Phase d’état : </w:t>
      </w:r>
      <w:r>
        <w:t xml:space="preserve">tableau clinique plus  évocateur </w:t>
      </w:r>
    </w:p>
    <w:p w:rsidR="001773BB" w:rsidRDefault="001773BB" w:rsidP="001773BB">
      <w:pPr>
        <w:pStyle w:val="Paragraphedeliste"/>
        <w:numPr>
          <w:ilvl w:val="1"/>
          <w:numId w:val="1"/>
        </w:numPr>
      </w:pPr>
      <w:r w:rsidRPr="00837306">
        <w:rPr>
          <w:b/>
          <w:bCs/>
        </w:rPr>
        <w:t>Signes généraux</w:t>
      </w:r>
      <w:r>
        <w:t xml:space="preserve"> plus marqués </w:t>
      </w:r>
    </w:p>
    <w:p w:rsidR="001773BB" w:rsidRDefault="001773BB" w:rsidP="001773BB">
      <w:pPr>
        <w:pStyle w:val="Paragraphedeliste"/>
        <w:numPr>
          <w:ilvl w:val="1"/>
          <w:numId w:val="1"/>
        </w:numPr>
      </w:pPr>
      <w:r>
        <w:t xml:space="preserve">Signes de </w:t>
      </w:r>
      <w:r w:rsidRPr="00837306">
        <w:rPr>
          <w:b/>
          <w:bCs/>
        </w:rPr>
        <w:t>déshydratation</w:t>
      </w:r>
      <w:r>
        <w:t xml:space="preserve"> </w:t>
      </w:r>
    </w:p>
    <w:p w:rsidR="001773BB" w:rsidRDefault="001773BB" w:rsidP="001773BB">
      <w:pPr>
        <w:pStyle w:val="Paragraphedeliste"/>
        <w:numPr>
          <w:ilvl w:val="1"/>
          <w:numId w:val="1"/>
        </w:numPr>
      </w:pPr>
      <w:r>
        <w:t xml:space="preserve">Signes de </w:t>
      </w:r>
      <w:r w:rsidRPr="00837306">
        <w:rPr>
          <w:b/>
          <w:bCs/>
        </w:rPr>
        <w:t>choc</w:t>
      </w:r>
      <w:r>
        <w:t xml:space="preserve"> </w:t>
      </w:r>
    </w:p>
    <w:p w:rsidR="001773BB" w:rsidRDefault="001773BB" w:rsidP="001773BB">
      <w:pPr>
        <w:pStyle w:val="Paragraphedeliste"/>
        <w:numPr>
          <w:ilvl w:val="1"/>
          <w:numId w:val="1"/>
        </w:numPr>
      </w:pPr>
      <w:r w:rsidRPr="00837306">
        <w:rPr>
          <w:b/>
          <w:bCs/>
        </w:rPr>
        <w:t>Signes digestifs</w:t>
      </w:r>
      <w:r>
        <w:t xml:space="preserve"> au 1</w:t>
      </w:r>
      <w:r w:rsidRPr="001773BB">
        <w:rPr>
          <w:vertAlign w:val="superscript"/>
        </w:rPr>
        <w:t>er</w:t>
      </w:r>
      <w:r>
        <w:t xml:space="preserve"> plan</w:t>
      </w:r>
      <w:r w:rsidR="000522DD">
        <w:t> :</w:t>
      </w:r>
    </w:p>
    <w:p w:rsidR="000522DD" w:rsidRDefault="000522DD" w:rsidP="000522DD">
      <w:pPr>
        <w:pStyle w:val="Paragraphedeliste"/>
        <w:numPr>
          <w:ilvl w:val="2"/>
          <w:numId w:val="1"/>
        </w:numPr>
      </w:pPr>
      <w:r>
        <w:t xml:space="preserve">Refus d’alimentation </w:t>
      </w:r>
    </w:p>
    <w:p w:rsidR="000522DD" w:rsidRDefault="000522DD" w:rsidP="000522DD">
      <w:pPr>
        <w:pStyle w:val="Paragraphedeliste"/>
        <w:numPr>
          <w:ilvl w:val="2"/>
          <w:numId w:val="1"/>
        </w:numPr>
      </w:pPr>
      <w:r>
        <w:t>Troubles du transit, météorisme abdominal +++</w:t>
      </w:r>
    </w:p>
    <w:p w:rsidR="000522DD" w:rsidRDefault="000522DD" w:rsidP="000522DD">
      <w:pPr>
        <w:pStyle w:val="Paragraphedeliste"/>
        <w:numPr>
          <w:ilvl w:val="2"/>
          <w:numId w:val="1"/>
        </w:numPr>
      </w:pPr>
      <w:r>
        <w:t>Simulant un abdomen chirurgical</w:t>
      </w:r>
    </w:p>
    <w:p w:rsidR="009D44AE" w:rsidRPr="00837306" w:rsidRDefault="009D44AE" w:rsidP="009D44AE">
      <w:pPr>
        <w:pStyle w:val="Paragraphedeliste"/>
        <w:numPr>
          <w:ilvl w:val="1"/>
          <w:numId w:val="1"/>
        </w:numPr>
        <w:rPr>
          <w:b/>
          <w:bCs/>
        </w:rPr>
      </w:pPr>
      <w:r w:rsidRPr="00837306">
        <w:rPr>
          <w:b/>
          <w:bCs/>
        </w:rPr>
        <w:t>Signes respiratoires :</w:t>
      </w:r>
      <w:r w:rsidRPr="00837306">
        <w:rPr>
          <w:b/>
          <w:bCs/>
        </w:rPr>
        <w:tab/>
      </w:r>
    </w:p>
    <w:p w:rsidR="009D44AE" w:rsidRDefault="009D44AE" w:rsidP="009D44AE">
      <w:pPr>
        <w:pStyle w:val="Paragraphedeliste"/>
        <w:numPr>
          <w:ilvl w:val="2"/>
          <w:numId w:val="1"/>
        </w:numPr>
      </w:pPr>
      <w:r>
        <w:t>Toux sèche majorée à la mobilisation</w:t>
      </w:r>
    </w:p>
    <w:p w:rsidR="009D44AE" w:rsidRDefault="009D44AE" w:rsidP="009D44AE">
      <w:pPr>
        <w:pStyle w:val="Paragraphedeliste"/>
        <w:numPr>
          <w:ilvl w:val="2"/>
          <w:numId w:val="1"/>
        </w:numPr>
      </w:pPr>
      <w:r>
        <w:t xml:space="preserve">Polypnée, geignement </w:t>
      </w:r>
    </w:p>
    <w:p w:rsidR="009D44AE" w:rsidRDefault="009D44AE" w:rsidP="009D44AE">
      <w:pPr>
        <w:pStyle w:val="Paragraphedeliste"/>
        <w:numPr>
          <w:ilvl w:val="2"/>
          <w:numId w:val="1"/>
        </w:numPr>
      </w:pPr>
      <w:r>
        <w:t xml:space="preserve">Cyanose, signe de lutte </w:t>
      </w:r>
    </w:p>
    <w:p w:rsidR="009D44AE" w:rsidRDefault="009D44AE" w:rsidP="00C00B47">
      <w:pPr>
        <w:pStyle w:val="Paragraphedeliste"/>
        <w:numPr>
          <w:ilvl w:val="2"/>
          <w:numId w:val="1"/>
        </w:numPr>
      </w:pPr>
      <w:r>
        <w:t xml:space="preserve">Signes d’une pneumopathie banale </w:t>
      </w:r>
    </w:p>
    <w:p w:rsidR="00F0664D" w:rsidRPr="00174D62" w:rsidRDefault="00C00B47" w:rsidP="00C00B47">
      <w:pPr>
        <w:pStyle w:val="Paragraphedeliste"/>
        <w:numPr>
          <w:ilvl w:val="0"/>
          <w:numId w:val="2"/>
        </w:numPr>
        <w:rPr>
          <w:highlight w:val="yellow"/>
        </w:rPr>
      </w:pPr>
      <w:r w:rsidRPr="00174D62">
        <w:rPr>
          <w:b/>
          <w:bCs/>
          <w:highlight w:val="yellow"/>
        </w:rPr>
        <w:t xml:space="preserve">Triade : </w:t>
      </w:r>
      <w:r w:rsidRPr="00174D62">
        <w:rPr>
          <w:highlight w:val="yellow"/>
        </w:rPr>
        <w:t xml:space="preserve">AEG, météorisme abdominal, détresse respiratoire </w:t>
      </w:r>
      <w:r w:rsidRPr="00174D62">
        <w:rPr>
          <w:highlight w:val="yellow"/>
        </w:rPr>
        <w:sym w:font="Wingdings" w:char="F0E0"/>
      </w:r>
      <w:r w:rsidRPr="00174D62">
        <w:rPr>
          <w:highlight w:val="yellow"/>
        </w:rPr>
        <w:t xml:space="preserve"> recherche porte d’entrée cutanée ou muqueuse ou foyer staphylococcique de l’entourage (panaris, abcès sein mère…)</w:t>
      </w:r>
    </w:p>
    <w:p w:rsidR="00C00B47" w:rsidRDefault="00C00B47" w:rsidP="00CF5433">
      <w:pPr>
        <w:pStyle w:val="Titre3"/>
      </w:pPr>
      <w:r>
        <w:t>Paracliniques :</w:t>
      </w:r>
    </w:p>
    <w:p w:rsidR="00C00B47" w:rsidRPr="00174D62" w:rsidRDefault="00C00B47" w:rsidP="00C00B47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174D62">
        <w:rPr>
          <w:b/>
          <w:bCs/>
          <w:color w:val="7030A0" w:themeColor="accent1"/>
        </w:rPr>
        <w:t>Radiographie  thoraco-abdominale :</w:t>
      </w:r>
    </w:p>
    <w:p w:rsidR="00C00B47" w:rsidRPr="00CF5433" w:rsidRDefault="00C00B47" w:rsidP="00C00B47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ED41FD">
        <w:rPr>
          <w:b/>
          <w:bCs/>
        </w:rPr>
        <w:t xml:space="preserve">Thorax : </w:t>
      </w:r>
      <w:r>
        <w:t>signes à droite +++</w:t>
      </w:r>
      <w:r w:rsidRPr="00CF5433">
        <w:rPr>
          <w:rFonts w:ascii="Fairwater Script" w:hAnsi="Fairwater Script"/>
        </w:rPr>
        <w:t xml:space="preserve"> (car c’est plus facile de </w:t>
      </w:r>
      <w:r w:rsidR="00CF5433" w:rsidRPr="00CF5433">
        <w:rPr>
          <w:rFonts w:ascii="Fairwater Script" w:hAnsi="Fairwater Script"/>
        </w:rPr>
        <w:t>véhiculer</w:t>
      </w:r>
      <w:r w:rsidRPr="00CF5433">
        <w:rPr>
          <w:rFonts w:ascii="Fairwater Script" w:hAnsi="Fairwater Script"/>
        </w:rPr>
        <w:t xml:space="preserve"> les </w:t>
      </w:r>
      <w:r w:rsidR="00CF5433" w:rsidRPr="00CF5433">
        <w:rPr>
          <w:rFonts w:ascii="Fairwater Script" w:hAnsi="Fairwater Script"/>
        </w:rPr>
        <w:t>infections</w:t>
      </w:r>
      <w:r w:rsidRPr="00CF5433">
        <w:rPr>
          <w:rFonts w:ascii="Fairwater Script" w:hAnsi="Fairwater Script"/>
        </w:rPr>
        <w:t xml:space="preserve"> à partir de la bronche souche droite)</w:t>
      </w:r>
    </w:p>
    <w:p w:rsidR="00C00B47" w:rsidRDefault="00C00B47" w:rsidP="00C00B47">
      <w:pPr>
        <w:pStyle w:val="Paragraphedeliste"/>
        <w:numPr>
          <w:ilvl w:val="2"/>
          <w:numId w:val="1"/>
        </w:numPr>
      </w:pPr>
      <w:r>
        <w:t xml:space="preserve">Début image </w:t>
      </w:r>
      <w:r w:rsidR="00044804">
        <w:t xml:space="preserve">pulmonaire </w:t>
      </w:r>
      <w:r w:rsidR="00CF5433">
        <w:t>normales ou</w:t>
      </w:r>
      <w:r w:rsidR="00044804">
        <w:t xml:space="preserve"> opacités floconneuses à limites floues des parenchymes </w:t>
      </w:r>
    </w:p>
    <w:p w:rsidR="00044804" w:rsidRDefault="00044804" w:rsidP="00C00B47">
      <w:pPr>
        <w:pStyle w:val="Paragraphedeliste"/>
        <w:numPr>
          <w:ilvl w:val="2"/>
          <w:numId w:val="1"/>
        </w:numPr>
      </w:pPr>
      <w:r>
        <w:t xml:space="preserve">Atteintes pulmonaires variables : micronodules, </w:t>
      </w:r>
      <w:proofErr w:type="spellStart"/>
      <w:r>
        <w:t>macronodules</w:t>
      </w:r>
      <w:proofErr w:type="spellEnd"/>
      <w:r>
        <w:t xml:space="preserve">, opacités segmentaires ou lobaires ou bulles </w:t>
      </w:r>
    </w:p>
    <w:p w:rsidR="00044804" w:rsidRDefault="00044804" w:rsidP="00C00B47">
      <w:pPr>
        <w:pStyle w:val="Paragraphedeliste"/>
        <w:numPr>
          <w:ilvl w:val="2"/>
          <w:numId w:val="1"/>
        </w:numPr>
      </w:pPr>
      <w:r>
        <w:t xml:space="preserve">Atteinte pleurale :comblement du cul de sac ou pleurésie franche </w:t>
      </w:r>
    </w:p>
    <w:p w:rsidR="00044804" w:rsidRDefault="00044804" w:rsidP="00044804">
      <w:pPr>
        <w:pStyle w:val="Paragraphedeliste"/>
        <w:numPr>
          <w:ilvl w:val="1"/>
          <w:numId w:val="1"/>
        </w:numPr>
      </w:pPr>
      <w:r w:rsidRPr="00ED41FD">
        <w:rPr>
          <w:b/>
          <w:bCs/>
        </w:rPr>
        <w:t xml:space="preserve">Abdomen : </w:t>
      </w:r>
      <w:proofErr w:type="spellStart"/>
      <w:r>
        <w:t>aéro-iléocolie</w:t>
      </w:r>
      <w:proofErr w:type="spellEnd"/>
      <w:r>
        <w:t xml:space="preserve"> </w:t>
      </w:r>
    </w:p>
    <w:p w:rsidR="006B7B80" w:rsidRPr="00ED41FD" w:rsidRDefault="006B7B80" w:rsidP="006B7B80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ED41FD">
        <w:rPr>
          <w:b/>
          <w:bCs/>
          <w:color w:val="7030A0" w:themeColor="accent1"/>
        </w:rPr>
        <w:t>Biologie :</w:t>
      </w:r>
    </w:p>
    <w:p w:rsidR="006B7B80" w:rsidRPr="00ED41FD" w:rsidRDefault="006B7B80" w:rsidP="006B7B80">
      <w:pPr>
        <w:pStyle w:val="Paragraphedeliste"/>
        <w:numPr>
          <w:ilvl w:val="1"/>
          <w:numId w:val="1"/>
        </w:numPr>
        <w:rPr>
          <w:b/>
          <w:bCs/>
        </w:rPr>
      </w:pPr>
      <w:r w:rsidRPr="00ED41FD">
        <w:rPr>
          <w:b/>
          <w:bCs/>
        </w:rPr>
        <w:t xml:space="preserve">NFS : </w:t>
      </w:r>
    </w:p>
    <w:p w:rsidR="006B7B80" w:rsidRDefault="006B7B80" w:rsidP="006B7B80">
      <w:pPr>
        <w:pStyle w:val="Paragraphedeliste"/>
        <w:numPr>
          <w:ilvl w:val="2"/>
          <w:numId w:val="1"/>
        </w:numPr>
      </w:pPr>
      <w:r>
        <w:t xml:space="preserve">Hyperleucocytose </w:t>
      </w:r>
    </w:p>
    <w:p w:rsidR="006B7B80" w:rsidRDefault="006B7B80" w:rsidP="006B7B80">
      <w:pPr>
        <w:pStyle w:val="Paragraphedeliste"/>
        <w:numPr>
          <w:ilvl w:val="2"/>
          <w:numId w:val="1"/>
        </w:numPr>
      </w:pPr>
      <w:r>
        <w:t xml:space="preserve">Anémie fréquente </w:t>
      </w:r>
    </w:p>
    <w:p w:rsidR="006B7B80" w:rsidRDefault="006B7B80" w:rsidP="006B7B80">
      <w:pPr>
        <w:pStyle w:val="Paragraphedeliste"/>
        <w:numPr>
          <w:ilvl w:val="2"/>
          <w:numId w:val="1"/>
        </w:numPr>
      </w:pPr>
      <w:r>
        <w:t>Leucopénie et thrombopénie : gravité</w:t>
      </w:r>
    </w:p>
    <w:p w:rsidR="006B7B80" w:rsidRPr="00ED41FD" w:rsidRDefault="006B7B80" w:rsidP="006B7B80">
      <w:pPr>
        <w:pStyle w:val="Paragraphedeliste"/>
        <w:numPr>
          <w:ilvl w:val="1"/>
          <w:numId w:val="1"/>
        </w:numPr>
        <w:rPr>
          <w:b/>
          <w:bCs/>
        </w:rPr>
      </w:pPr>
      <w:r w:rsidRPr="00ED41FD">
        <w:rPr>
          <w:b/>
          <w:bCs/>
        </w:rPr>
        <w:t xml:space="preserve">CRP </w:t>
      </w:r>
      <w:r w:rsidR="008A779B" w:rsidRPr="00ED41FD">
        <w:rPr>
          <w:b/>
          <w:bCs/>
        </w:rPr>
        <w:t>↑</w:t>
      </w:r>
      <w:r w:rsidRPr="00ED41FD">
        <w:rPr>
          <w:b/>
          <w:bCs/>
        </w:rPr>
        <w:t xml:space="preserve"> </w:t>
      </w:r>
    </w:p>
    <w:p w:rsidR="006B7B80" w:rsidRDefault="006B7B80" w:rsidP="006B7B80">
      <w:pPr>
        <w:pStyle w:val="Paragraphedeliste"/>
        <w:numPr>
          <w:ilvl w:val="1"/>
          <w:numId w:val="1"/>
        </w:numPr>
      </w:pPr>
      <w:r w:rsidRPr="00ED41FD">
        <w:rPr>
          <w:b/>
          <w:bCs/>
        </w:rPr>
        <w:t xml:space="preserve">Prélèvements bactériologiques </w:t>
      </w:r>
      <w:r w:rsidRPr="00ED41FD">
        <w:rPr>
          <w:b/>
          <w:bCs/>
        </w:rPr>
        <w:sym w:font="Wingdings" w:char="F0E0"/>
      </w:r>
      <w:r w:rsidRPr="00ED41FD">
        <w:rPr>
          <w:b/>
          <w:bCs/>
        </w:rPr>
        <w:t xml:space="preserve"> </w:t>
      </w:r>
      <w:r>
        <w:t xml:space="preserve">mise en évidence des germes  </w:t>
      </w:r>
    </w:p>
    <w:p w:rsidR="006B7B80" w:rsidRDefault="006B7B80" w:rsidP="006B7B80">
      <w:pPr>
        <w:pStyle w:val="Paragraphedeliste"/>
        <w:numPr>
          <w:ilvl w:val="2"/>
          <w:numId w:val="1"/>
        </w:numPr>
      </w:pPr>
      <w:r>
        <w:t xml:space="preserve">Ponction pleurale </w:t>
      </w:r>
    </w:p>
    <w:p w:rsidR="006B7B80" w:rsidRDefault="006B7B80" w:rsidP="006B7B80">
      <w:pPr>
        <w:pStyle w:val="Paragraphedeliste"/>
        <w:numPr>
          <w:ilvl w:val="2"/>
          <w:numId w:val="1"/>
        </w:numPr>
      </w:pPr>
      <w:r>
        <w:t>Hémoculture</w:t>
      </w:r>
    </w:p>
    <w:p w:rsidR="006B7B80" w:rsidRDefault="006B7B80" w:rsidP="006B7B80">
      <w:pPr>
        <w:pStyle w:val="Paragraphedeliste"/>
        <w:numPr>
          <w:ilvl w:val="2"/>
          <w:numId w:val="1"/>
        </w:numPr>
      </w:pPr>
      <w:r>
        <w:t xml:space="preserve">Prélèvement bactériologique : orifices naturels ou porte d’entrée </w:t>
      </w:r>
    </w:p>
    <w:p w:rsidR="008A779B" w:rsidRPr="00ED41FD" w:rsidRDefault="008A779B" w:rsidP="008A779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ED41FD">
        <w:rPr>
          <w:b/>
          <w:bCs/>
          <w:color w:val="7030A0" w:themeColor="accent1"/>
        </w:rPr>
        <w:t xml:space="preserve">Autres examens : </w:t>
      </w:r>
    </w:p>
    <w:p w:rsidR="008A779B" w:rsidRDefault="008A779B" w:rsidP="008A779B">
      <w:pPr>
        <w:pStyle w:val="Paragraphedeliste"/>
        <w:numPr>
          <w:ilvl w:val="1"/>
          <w:numId w:val="1"/>
        </w:numPr>
      </w:pPr>
      <w:r w:rsidRPr="00ED41FD">
        <w:rPr>
          <w:b/>
          <w:bCs/>
        </w:rPr>
        <w:t xml:space="preserve">GDS : </w:t>
      </w:r>
      <w:r>
        <w:t>gravité de la détresse respiratoire</w:t>
      </w:r>
    </w:p>
    <w:p w:rsidR="008A779B" w:rsidRPr="00ED41FD" w:rsidRDefault="008A779B" w:rsidP="008A779B">
      <w:pPr>
        <w:pStyle w:val="Paragraphedeliste"/>
        <w:numPr>
          <w:ilvl w:val="1"/>
          <w:numId w:val="1"/>
        </w:numPr>
        <w:rPr>
          <w:b/>
          <w:bCs/>
        </w:rPr>
      </w:pPr>
      <w:r w:rsidRPr="00ED41FD">
        <w:rPr>
          <w:b/>
          <w:bCs/>
        </w:rPr>
        <w:t>Ionogramme sanguin</w:t>
      </w:r>
    </w:p>
    <w:p w:rsidR="008A779B" w:rsidRPr="00ED41FD" w:rsidRDefault="008A779B" w:rsidP="008A779B">
      <w:pPr>
        <w:pStyle w:val="Paragraphedeliste"/>
        <w:numPr>
          <w:ilvl w:val="1"/>
          <w:numId w:val="1"/>
        </w:numPr>
        <w:rPr>
          <w:b/>
          <w:bCs/>
        </w:rPr>
      </w:pPr>
      <w:r w:rsidRPr="00ED41FD">
        <w:rPr>
          <w:b/>
          <w:bCs/>
        </w:rPr>
        <w:t xml:space="preserve">Glycémie </w:t>
      </w:r>
    </w:p>
    <w:p w:rsidR="008A779B" w:rsidRPr="00ED41FD" w:rsidRDefault="008A779B" w:rsidP="008A779B">
      <w:pPr>
        <w:pStyle w:val="Paragraphedeliste"/>
        <w:numPr>
          <w:ilvl w:val="1"/>
          <w:numId w:val="1"/>
        </w:numPr>
        <w:rPr>
          <w:b/>
          <w:bCs/>
        </w:rPr>
      </w:pPr>
      <w:r w:rsidRPr="00ED41FD">
        <w:rPr>
          <w:b/>
          <w:bCs/>
        </w:rPr>
        <w:t xml:space="preserve">Groupage sanguin </w:t>
      </w:r>
    </w:p>
    <w:p w:rsidR="009B4D41" w:rsidRPr="009B4D41" w:rsidRDefault="009B4D41" w:rsidP="009B4D41">
      <w:pPr>
        <w:pStyle w:val="Titre2"/>
        <w:rPr>
          <w:rStyle w:val="Titre2Car"/>
        </w:rPr>
      </w:pPr>
      <w:r>
        <w:t>Formes cliniques :</w:t>
      </w:r>
    </w:p>
    <w:p w:rsidR="009B4D41" w:rsidRDefault="009B4D41" w:rsidP="009B4D41">
      <w:pPr>
        <w:pStyle w:val="Titre3"/>
      </w:pPr>
      <w:r>
        <w:lastRenderedPageBreak/>
        <w:t>Selon l’âge :</w:t>
      </w:r>
    </w:p>
    <w:p w:rsidR="009B4D41" w:rsidRPr="00135923" w:rsidRDefault="009B4D41" w:rsidP="009B4D41">
      <w:pPr>
        <w:pStyle w:val="Paragraphedeliste"/>
        <w:numPr>
          <w:ilvl w:val="0"/>
          <w:numId w:val="1"/>
        </w:numPr>
        <w:rPr>
          <w:b/>
          <w:bCs/>
        </w:rPr>
      </w:pPr>
      <w:r w:rsidRPr="00135923">
        <w:rPr>
          <w:b/>
          <w:bCs/>
        </w:rPr>
        <w:t xml:space="preserve">Nouveau-né : </w:t>
      </w:r>
    </w:p>
    <w:p w:rsidR="009B4D41" w:rsidRDefault="009B4D41" w:rsidP="009B4D41">
      <w:pPr>
        <w:pStyle w:val="Paragraphedeliste"/>
        <w:numPr>
          <w:ilvl w:val="1"/>
          <w:numId w:val="1"/>
        </w:numPr>
      </w:pPr>
      <w:r>
        <w:t xml:space="preserve">Signes généraux très marqués, létale </w:t>
      </w:r>
    </w:p>
    <w:p w:rsidR="009B4D41" w:rsidRDefault="009B4D41" w:rsidP="009B4D41">
      <w:pPr>
        <w:pStyle w:val="Paragraphedeliste"/>
        <w:numPr>
          <w:ilvl w:val="1"/>
          <w:numId w:val="1"/>
        </w:numPr>
      </w:pPr>
      <w:r>
        <w:t xml:space="preserve">RCP : miliaire </w:t>
      </w:r>
    </w:p>
    <w:p w:rsidR="009B4D41" w:rsidRDefault="009B4D41" w:rsidP="009B4D41">
      <w:pPr>
        <w:pStyle w:val="Paragraphedeliste"/>
        <w:numPr>
          <w:ilvl w:val="0"/>
          <w:numId w:val="1"/>
        </w:numPr>
      </w:pPr>
      <w:r w:rsidRPr="00135923">
        <w:rPr>
          <w:b/>
          <w:bCs/>
        </w:rPr>
        <w:t xml:space="preserve">Grand enfant : </w:t>
      </w:r>
      <w:r>
        <w:t xml:space="preserve">rare </w:t>
      </w:r>
    </w:p>
    <w:p w:rsidR="009B4D41" w:rsidRDefault="009B4D41" w:rsidP="009B4D41">
      <w:pPr>
        <w:pStyle w:val="Paragraphedeliste"/>
        <w:numPr>
          <w:ilvl w:val="1"/>
          <w:numId w:val="1"/>
        </w:numPr>
      </w:pPr>
      <w:r>
        <w:t xml:space="preserve">Abcès staphylococcique : bon pronostic </w:t>
      </w:r>
    </w:p>
    <w:p w:rsidR="009B4D41" w:rsidRDefault="009B4D41" w:rsidP="009B4D41">
      <w:pPr>
        <w:pStyle w:val="Paragraphedeliste"/>
        <w:numPr>
          <w:ilvl w:val="1"/>
          <w:numId w:val="1"/>
        </w:numPr>
      </w:pPr>
      <w:r>
        <w:t xml:space="preserve">Forme suraiguë : rapidement létale </w:t>
      </w:r>
    </w:p>
    <w:p w:rsidR="005567B2" w:rsidRDefault="005567B2" w:rsidP="005567B2">
      <w:pPr>
        <w:pStyle w:val="Titre3"/>
      </w:pPr>
      <w:r>
        <w:t xml:space="preserve">Selon le terrain : virulence accrue des germes </w:t>
      </w:r>
    </w:p>
    <w:p w:rsidR="005567B2" w:rsidRDefault="005567B2" w:rsidP="005567B2">
      <w:pPr>
        <w:pStyle w:val="Paragraphedeliste"/>
        <w:numPr>
          <w:ilvl w:val="0"/>
          <w:numId w:val="1"/>
        </w:numPr>
      </w:pPr>
      <w:r>
        <w:t xml:space="preserve">Dénutris </w:t>
      </w:r>
    </w:p>
    <w:p w:rsidR="005567B2" w:rsidRDefault="005567B2" w:rsidP="005567B2">
      <w:pPr>
        <w:pStyle w:val="Paragraphedeliste"/>
        <w:numPr>
          <w:ilvl w:val="0"/>
          <w:numId w:val="1"/>
        </w:numPr>
      </w:pPr>
      <w:r>
        <w:t xml:space="preserve">Mucoviscidose </w:t>
      </w:r>
    </w:p>
    <w:p w:rsidR="005567B2" w:rsidRDefault="005567B2" w:rsidP="005567B2">
      <w:pPr>
        <w:pStyle w:val="Paragraphedeliste"/>
        <w:numPr>
          <w:ilvl w:val="0"/>
          <w:numId w:val="1"/>
        </w:numPr>
      </w:pPr>
      <w:r>
        <w:t xml:space="preserve">Déficits immunitaires </w:t>
      </w:r>
    </w:p>
    <w:p w:rsidR="005567B2" w:rsidRDefault="005567B2" w:rsidP="005567B2">
      <w:pPr>
        <w:pStyle w:val="Titre3"/>
      </w:pPr>
      <w:r>
        <w:t xml:space="preserve">Selon le germe </w:t>
      </w:r>
    </w:p>
    <w:p w:rsidR="005567B2" w:rsidRDefault="005567B2" w:rsidP="005567B2">
      <w:pPr>
        <w:pStyle w:val="Paragraphedeliste"/>
        <w:numPr>
          <w:ilvl w:val="0"/>
          <w:numId w:val="1"/>
        </w:numPr>
      </w:pPr>
      <w:r>
        <w:t>Staphylococcus aureus, autres rares (tableau clinique  moins grave)</w:t>
      </w:r>
    </w:p>
    <w:p w:rsidR="005567B2" w:rsidRDefault="005567B2" w:rsidP="005567B2">
      <w:pPr>
        <w:pStyle w:val="Titre3"/>
      </w:pPr>
      <w:r>
        <w:t>Staphylococcie pleuropulmonaire associée :</w:t>
      </w:r>
    </w:p>
    <w:p w:rsidR="005567B2" w:rsidRDefault="005567B2" w:rsidP="005567B2">
      <w:pPr>
        <w:pStyle w:val="Paragraphedeliste"/>
        <w:numPr>
          <w:ilvl w:val="0"/>
          <w:numId w:val="1"/>
        </w:numPr>
      </w:pPr>
      <w:r>
        <w:t xml:space="preserve">Péricardite, osseuse, articulaire </w:t>
      </w:r>
    </w:p>
    <w:p w:rsidR="005567B2" w:rsidRDefault="00CA63E7" w:rsidP="00CA63E7">
      <w:pPr>
        <w:pStyle w:val="Titre1"/>
      </w:pPr>
      <w:r>
        <w:t>Diagnostics différentiels :</w:t>
      </w:r>
    </w:p>
    <w:p w:rsidR="00904D45" w:rsidRPr="001E5C38" w:rsidRDefault="00904D45" w:rsidP="00904D45">
      <w:pPr>
        <w:pStyle w:val="Paragraphedeliste"/>
        <w:numPr>
          <w:ilvl w:val="0"/>
          <w:numId w:val="1"/>
        </w:numPr>
        <w:rPr>
          <w:b/>
          <w:bCs/>
        </w:rPr>
      </w:pPr>
      <w:r w:rsidRPr="001E5C38">
        <w:rPr>
          <w:b/>
          <w:bCs/>
        </w:rPr>
        <w:t xml:space="preserve">Signes digestifs : </w:t>
      </w:r>
    </w:p>
    <w:p w:rsidR="00904D45" w:rsidRDefault="00904D45" w:rsidP="00904D45">
      <w:pPr>
        <w:pStyle w:val="Paragraphedeliste"/>
        <w:numPr>
          <w:ilvl w:val="1"/>
          <w:numId w:val="1"/>
        </w:numPr>
      </w:pPr>
      <w:r>
        <w:t xml:space="preserve">Gastro-entérite aiguë </w:t>
      </w:r>
    </w:p>
    <w:p w:rsidR="00904D45" w:rsidRDefault="00904D45" w:rsidP="00904D45">
      <w:pPr>
        <w:pStyle w:val="Paragraphedeliste"/>
        <w:numPr>
          <w:ilvl w:val="1"/>
          <w:numId w:val="1"/>
        </w:numPr>
      </w:pPr>
      <w:r>
        <w:t>Abdomen chirurgical</w:t>
      </w:r>
    </w:p>
    <w:p w:rsidR="00904D45" w:rsidRPr="001E5C38" w:rsidRDefault="00904D45" w:rsidP="00904D45">
      <w:pPr>
        <w:pStyle w:val="Paragraphedeliste"/>
        <w:numPr>
          <w:ilvl w:val="0"/>
          <w:numId w:val="1"/>
        </w:numPr>
        <w:rPr>
          <w:b/>
          <w:bCs/>
        </w:rPr>
      </w:pPr>
      <w:r w:rsidRPr="001E5C38">
        <w:rPr>
          <w:b/>
          <w:bCs/>
        </w:rPr>
        <w:t>Signes respiratoires :</w:t>
      </w:r>
    </w:p>
    <w:p w:rsidR="00904D45" w:rsidRDefault="00904D45" w:rsidP="00904D45">
      <w:pPr>
        <w:pStyle w:val="Paragraphedeliste"/>
        <w:numPr>
          <w:ilvl w:val="1"/>
          <w:numId w:val="1"/>
        </w:numPr>
      </w:pPr>
      <w:r>
        <w:t xml:space="preserve">Bronchopneumopathie à autres germes </w:t>
      </w:r>
    </w:p>
    <w:p w:rsidR="00904D45" w:rsidRDefault="00904D45" w:rsidP="00904D45">
      <w:pPr>
        <w:pStyle w:val="Paragraphedeliste"/>
        <w:numPr>
          <w:ilvl w:val="1"/>
          <w:numId w:val="1"/>
        </w:numPr>
      </w:pPr>
      <w:r>
        <w:t>Pleuro-pneumopathies à Hi, Mycoplasme</w:t>
      </w:r>
    </w:p>
    <w:p w:rsidR="00904D45" w:rsidRPr="001E5C38" w:rsidRDefault="00904D45" w:rsidP="00904D45">
      <w:pPr>
        <w:pStyle w:val="Paragraphedeliste"/>
        <w:numPr>
          <w:ilvl w:val="0"/>
          <w:numId w:val="1"/>
        </w:numPr>
        <w:rPr>
          <w:b/>
          <w:bCs/>
        </w:rPr>
      </w:pPr>
      <w:r w:rsidRPr="001E5C38">
        <w:rPr>
          <w:b/>
          <w:bCs/>
        </w:rPr>
        <w:t>Signes infectieux sévères :</w:t>
      </w:r>
    </w:p>
    <w:p w:rsidR="00904D45" w:rsidRDefault="00904D45" w:rsidP="00904D45">
      <w:pPr>
        <w:pStyle w:val="Paragraphedeliste"/>
        <w:numPr>
          <w:ilvl w:val="1"/>
          <w:numId w:val="1"/>
        </w:numPr>
      </w:pPr>
      <w:r>
        <w:t xml:space="preserve">Méningite </w:t>
      </w:r>
    </w:p>
    <w:p w:rsidR="00AE66D3" w:rsidRDefault="00AE66D3" w:rsidP="00861D2B">
      <w:pPr>
        <w:pStyle w:val="Titre1"/>
      </w:pPr>
      <w:r>
        <w:t xml:space="preserve">Diagnostic </w:t>
      </w:r>
      <w:r w:rsidR="00861D2B">
        <w:t>étiologique</w:t>
      </w:r>
      <w:r>
        <w:t> :</w:t>
      </w:r>
    </w:p>
    <w:p w:rsidR="00AE66D3" w:rsidRPr="001E5C38" w:rsidRDefault="00AE66D3" w:rsidP="00AE66D3">
      <w:pPr>
        <w:pStyle w:val="Paragraphedeliste"/>
        <w:numPr>
          <w:ilvl w:val="0"/>
          <w:numId w:val="1"/>
        </w:numPr>
        <w:rPr>
          <w:b/>
          <w:bCs/>
        </w:rPr>
      </w:pPr>
      <w:r w:rsidRPr="001E5C38">
        <w:rPr>
          <w:b/>
          <w:bCs/>
        </w:rPr>
        <w:t>Staphylocoque aureus +++ :</w:t>
      </w:r>
    </w:p>
    <w:p w:rsidR="00AE66D3" w:rsidRDefault="00AE66D3" w:rsidP="00AE66D3">
      <w:pPr>
        <w:pStyle w:val="Paragraphedeliste"/>
        <w:numPr>
          <w:ilvl w:val="1"/>
          <w:numId w:val="1"/>
        </w:numPr>
      </w:pPr>
      <w:r>
        <w:t xml:space="preserve">Cocci gram +, immobile, regroupé en grappe de raisins ou en chaînettes </w:t>
      </w:r>
    </w:p>
    <w:p w:rsidR="00AE66D3" w:rsidRPr="001E5C38" w:rsidRDefault="00AE66D3" w:rsidP="00AE66D3">
      <w:pPr>
        <w:pStyle w:val="Paragraphedeliste"/>
        <w:numPr>
          <w:ilvl w:val="0"/>
          <w:numId w:val="1"/>
        </w:numPr>
        <w:rPr>
          <w:b/>
          <w:bCs/>
        </w:rPr>
      </w:pPr>
      <w:r w:rsidRPr="001E5C38">
        <w:rPr>
          <w:b/>
          <w:bCs/>
        </w:rPr>
        <w:t xml:space="preserve">Staphylocoque </w:t>
      </w:r>
      <w:proofErr w:type="spellStart"/>
      <w:r w:rsidRPr="001E5C38">
        <w:rPr>
          <w:b/>
          <w:bCs/>
        </w:rPr>
        <w:t>coagulase</w:t>
      </w:r>
      <w:proofErr w:type="spellEnd"/>
      <w:r w:rsidRPr="001E5C38">
        <w:rPr>
          <w:b/>
          <w:bCs/>
        </w:rPr>
        <w:t xml:space="preserve"> positif +++ :</w:t>
      </w:r>
    </w:p>
    <w:p w:rsidR="00AE66D3" w:rsidRDefault="00861D2B" w:rsidP="00AE66D3">
      <w:pPr>
        <w:pStyle w:val="Paragraphedeliste"/>
        <w:numPr>
          <w:ilvl w:val="1"/>
          <w:numId w:val="1"/>
        </w:numPr>
      </w:pPr>
      <w:r>
        <w:t xml:space="preserve">Communautaire </w:t>
      </w:r>
    </w:p>
    <w:p w:rsidR="00861D2B" w:rsidRDefault="00861D2B" w:rsidP="00AE66D3">
      <w:pPr>
        <w:pStyle w:val="Paragraphedeliste"/>
        <w:numPr>
          <w:ilvl w:val="1"/>
          <w:numId w:val="1"/>
        </w:numPr>
      </w:pPr>
      <w:r>
        <w:t xml:space="preserve">Staphylocoque </w:t>
      </w:r>
      <w:proofErr w:type="spellStart"/>
      <w:r>
        <w:t>coagulase</w:t>
      </w:r>
      <w:proofErr w:type="spellEnd"/>
      <w:r>
        <w:t xml:space="preserve"> négative : hospitalière </w:t>
      </w:r>
    </w:p>
    <w:p w:rsidR="00861D2B" w:rsidRPr="001E5C38" w:rsidRDefault="00861D2B" w:rsidP="00861D2B">
      <w:pPr>
        <w:pStyle w:val="Paragraphedeliste"/>
        <w:numPr>
          <w:ilvl w:val="0"/>
          <w:numId w:val="1"/>
        </w:numPr>
        <w:rPr>
          <w:b/>
          <w:bCs/>
        </w:rPr>
      </w:pPr>
      <w:r w:rsidRPr="001E5C38">
        <w:rPr>
          <w:b/>
          <w:bCs/>
          <w:color w:val="7030A0" w:themeColor="accent1"/>
        </w:rPr>
        <w:t xml:space="preserve">Pouvoir toxique : </w:t>
      </w:r>
      <w:r w:rsidRPr="001E5C38">
        <w:rPr>
          <w:b/>
          <w:bCs/>
        </w:rPr>
        <w:t xml:space="preserve">choc infectieux sévère </w:t>
      </w:r>
    </w:p>
    <w:p w:rsidR="00861D2B" w:rsidRPr="001E5C38" w:rsidRDefault="00861D2B" w:rsidP="00861D2B">
      <w:pPr>
        <w:pStyle w:val="Paragraphedeliste"/>
        <w:numPr>
          <w:ilvl w:val="0"/>
          <w:numId w:val="1"/>
        </w:numPr>
        <w:rPr>
          <w:b/>
          <w:bCs/>
        </w:rPr>
      </w:pPr>
      <w:r w:rsidRPr="001E5C38">
        <w:rPr>
          <w:b/>
          <w:bCs/>
          <w:color w:val="7030A0" w:themeColor="accent1"/>
        </w:rPr>
        <w:t xml:space="preserve">Pouvoir nécrosant : </w:t>
      </w:r>
      <w:r w:rsidRPr="001E5C38">
        <w:rPr>
          <w:b/>
          <w:bCs/>
        </w:rPr>
        <w:t>complications mécaniques</w:t>
      </w:r>
    </w:p>
    <w:p w:rsidR="00906EB9" w:rsidRDefault="00906EB9" w:rsidP="00906EB9">
      <w:pPr>
        <w:pStyle w:val="Titre1"/>
      </w:pPr>
      <w:r>
        <w:t>Traitement :</w:t>
      </w:r>
    </w:p>
    <w:p w:rsidR="00906EB9" w:rsidRDefault="00906EB9" w:rsidP="00906EB9">
      <w:pPr>
        <w:pStyle w:val="Titre2"/>
      </w:pPr>
      <w:r>
        <w:t>Traitement curatif :</w:t>
      </w:r>
    </w:p>
    <w:p w:rsidR="00906EB9" w:rsidRDefault="00906EB9" w:rsidP="00906EB9">
      <w:pPr>
        <w:pStyle w:val="Titre3"/>
      </w:pPr>
      <w:r>
        <w:t>Buts :</w:t>
      </w:r>
    </w:p>
    <w:p w:rsidR="00906EB9" w:rsidRDefault="00906EB9" w:rsidP="00906EB9">
      <w:pPr>
        <w:pStyle w:val="Paragraphedeliste"/>
        <w:numPr>
          <w:ilvl w:val="0"/>
          <w:numId w:val="1"/>
        </w:numPr>
      </w:pPr>
      <w:r>
        <w:lastRenderedPageBreak/>
        <w:t xml:space="preserve">Corriger une détresse vitale </w:t>
      </w:r>
    </w:p>
    <w:p w:rsidR="00906EB9" w:rsidRDefault="00906EB9" w:rsidP="00906EB9">
      <w:pPr>
        <w:pStyle w:val="Paragraphedeliste"/>
        <w:numPr>
          <w:ilvl w:val="0"/>
          <w:numId w:val="1"/>
        </w:numPr>
      </w:pPr>
      <w:r>
        <w:t>Traiter l’infection</w:t>
      </w:r>
    </w:p>
    <w:p w:rsidR="00E13595" w:rsidRDefault="00E13595" w:rsidP="00E13595">
      <w:pPr>
        <w:pStyle w:val="Titre3"/>
      </w:pPr>
      <w:r>
        <w:t>Moyens :</w:t>
      </w:r>
    </w:p>
    <w:p w:rsidR="00E13595" w:rsidRPr="001E5C38" w:rsidRDefault="00E13595" w:rsidP="00E13595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1E5C38">
        <w:rPr>
          <w:b/>
          <w:bCs/>
          <w:color w:val="7030A0" w:themeColor="accent1"/>
        </w:rPr>
        <w:t>Non médicamenteux :</w:t>
      </w:r>
    </w:p>
    <w:p w:rsidR="00E13595" w:rsidRDefault="00E13595" w:rsidP="00E13595">
      <w:pPr>
        <w:pStyle w:val="Paragraphedeliste"/>
        <w:numPr>
          <w:ilvl w:val="1"/>
          <w:numId w:val="1"/>
        </w:numPr>
      </w:pPr>
      <w:r>
        <w:t>Hospitalisation obligatoire  (en REA si nécessaire)</w:t>
      </w:r>
    </w:p>
    <w:p w:rsidR="00E13595" w:rsidRDefault="00E13595" w:rsidP="00E13595">
      <w:pPr>
        <w:pStyle w:val="Paragraphedeliste"/>
        <w:numPr>
          <w:ilvl w:val="1"/>
          <w:numId w:val="1"/>
        </w:numPr>
      </w:pPr>
      <w:r>
        <w:t xml:space="preserve">Oxygénothérapie </w:t>
      </w:r>
    </w:p>
    <w:p w:rsidR="00E13595" w:rsidRDefault="00E13595" w:rsidP="00E13595">
      <w:pPr>
        <w:pStyle w:val="Paragraphedeliste"/>
        <w:numPr>
          <w:ilvl w:val="1"/>
          <w:numId w:val="1"/>
        </w:numPr>
      </w:pPr>
      <w:r>
        <w:t>Drainage pleural</w:t>
      </w:r>
    </w:p>
    <w:p w:rsidR="008B3E6A" w:rsidRPr="001E5C38" w:rsidRDefault="008B3E6A" w:rsidP="008B3E6A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1E5C38">
        <w:rPr>
          <w:b/>
          <w:bCs/>
          <w:color w:val="7030A0" w:themeColor="accent1"/>
        </w:rPr>
        <w:t>Médicamenteux :</w:t>
      </w:r>
    </w:p>
    <w:p w:rsidR="008B3E6A" w:rsidRPr="001E5C38" w:rsidRDefault="008B3E6A" w:rsidP="008B3E6A">
      <w:pPr>
        <w:pStyle w:val="Paragraphedeliste"/>
        <w:numPr>
          <w:ilvl w:val="1"/>
          <w:numId w:val="1"/>
        </w:numPr>
        <w:rPr>
          <w:b/>
          <w:bCs/>
        </w:rPr>
      </w:pPr>
      <w:r w:rsidRPr="001E5C38">
        <w:rPr>
          <w:b/>
          <w:bCs/>
        </w:rPr>
        <w:t>Traitement symptomatique :</w:t>
      </w:r>
    </w:p>
    <w:p w:rsidR="008B3E6A" w:rsidRDefault="008B3E6A" w:rsidP="008B3E6A">
      <w:pPr>
        <w:pStyle w:val="Paragraphedeliste"/>
        <w:numPr>
          <w:ilvl w:val="2"/>
          <w:numId w:val="1"/>
        </w:numPr>
      </w:pPr>
      <w:r>
        <w:t xml:space="preserve">Traitement d’un état de choc : mesure de réanimation </w:t>
      </w:r>
    </w:p>
    <w:p w:rsidR="008B3E6A" w:rsidRDefault="008B3E6A" w:rsidP="008B3E6A">
      <w:pPr>
        <w:pStyle w:val="Paragraphedeliste"/>
        <w:numPr>
          <w:ilvl w:val="2"/>
          <w:numId w:val="1"/>
        </w:numPr>
      </w:pPr>
      <w:r>
        <w:t xml:space="preserve">Correction  d’un éventuel trouble </w:t>
      </w:r>
      <w:r w:rsidR="0029230B">
        <w:t>hydro-électrolytique</w:t>
      </w:r>
    </w:p>
    <w:p w:rsidR="008B3E6A" w:rsidRDefault="008B3E6A" w:rsidP="008B3E6A">
      <w:pPr>
        <w:pStyle w:val="Paragraphedeliste"/>
        <w:numPr>
          <w:ilvl w:val="2"/>
          <w:numId w:val="1"/>
        </w:numPr>
      </w:pPr>
      <w:r>
        <w:t xml:space="preserve">Antipyrétique </w:t>
      </w:r>
    </w:p>
    <w:p w:rsidR="0029230B" w:rsidRPr="001E5C38" w:rsidRDefault="0029230B" w:rsidP="0029230B">
      <w:pPr>
        <w:pStyle w:val="Paragraphedeliste"/>
        <w:numPr>
          <w:ilvl w:val="1"/>
          <w:numId w:val="1"/>
        </w:numPr>
        <w:rPr>
          <w:b/>
          <w:bCs/>
        </w:rPr>
      </w:pPr>
      <w:r w:rsidRPr="001E5C38">
        <w:rPr>
          <w:b/>
          <w:bCs/>
        </w:rPr>
        <w:t>Traitement étiologique :</w:t>
      </w:r>
    </w:p>
    <w:p w:rsidR="0029230B" w:rsidRDefault="0029230B" w:rsidP="0029230B">
      <w:pPr>
        <w:pStyle w:val="Paragraphedeliste"/>
        <w:numPr>
          <w:ilvl w:val="2"/>
          <w:numId w:val="1"/>
        </w:numPr>
      </w:pPr>
      <w:r>
        <w:t xml:space="preserve">Antibiothérapie : </w:t>
      </w:r>
    </w:p>
    <w:p w:rsidR="0029230B" w:rsidRDefault="0029230B" w:rsidP="0029230B">
      <w:pPr>
        <w:pStyle w:val="Paragraphedeliste"/>
        <w:numPr>
          <w:ilvl w:val="3"/>
          <w:numId w:val="1"/>
        </w:numPr>
      </w:pPr>
      <w:r>
        <w:t>Amoxicilline-acide clavulanique : 150 mg/kg/24h en IVL 3 injections</w:t>
      </w:r>
    </w:p>
    <w:p w:rsidR="0029230B" w:rsidRDefault="0029230B" w:rsidP="0029230B">
      <w:pPr>
        <w:pStyle w:val="Paragraphedeliste"/>
        <w:numPr>
          <w:ilvl w:val="3"/>
          <w:numId w:val="1"/>
        </w:numPr>
      </w:pPr>
      <w:r>
        <w:t>Pénicilline  M (Oxacilline) : 200 mg/kg/</w:t>
      </w:r>
      <w:r w:rsidR="00CC5121">
        <w:t>24h IVL en 4injections</w:t>
      </w:r>
    </w:p>
    <w:p w:rsidR="00CC5121" w:rsidRDefault="00CC5121" w:rsidP="0029230B">
      <w:pPr>
        <w:pStyle w:val="Paragraphedeliste"/>
        <w:numPr>
          <w:ilvl w:val="3"/>
          <w:numId w:val="1"/>
        </w:numPr>
      </w:pPr>
      <w:r>
        <w:t>Vancomycine : 40-60 mg/kg en 4 IVL</w:t>
      </w:r>
    </w:p>
    <w:p w:rsidR="00CC5121" w:rsidRDefault="00CC5121" w:rsidP="0029230B">
      <w:pPr>
        <w:pStyle w:val="Paragraphedeliste"/>
        <w:numPr>
          <w:ilvl w:val="3"/>
          <w:numId w:val="1"/>
        </w:numPr>
      </w:pPr>
      <w:r>
        <w:t xml:space="preserve">Clindamycine : 40 mg/kg/j en IVL 3 injections </w:t>
      </w:r>
    </w:p>
    <w:p w:rsidR="00CD1431" w:rsidRPr="004C67CA" w:rsidRDefault="00CD1431" w:rsidP="00CD1431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4C67CA">
        <w:rPr>
          <w:b/>
          <w:bCs/>
          <w:color w:val="7030A0" w:themeColor="accent1"/>
        </w:rPr>
        <w:t>Autres mesures :</w:t>
      </w:r>
    </w:p>
    <w:p w:rsidR="00CD1431" w:rsidRDefault="00CD1431" w:rsidP="00CD1431">
      <w:pPr>
        <w:pStyle w:val="Paragraphedeliste"/>
        <w:numPr>
          <w:ilvl w:val="1"/>
          <w:numId w:val="1"/>
        </w:numPr>
      </w:pPr>
      <w:r>
        <w:t xml:space="preserve">Soins locaux d’une porte d’entrée </w:t>
      </w:r>
    </w:p>
    <w:p w:rsidR="00CD1431" w:rsidRDefault="00CD1431" w:rsidP="00CD1431">
      <w:pPr>
        <w:pStyle w:val="Paragraphedeliste"/>
        <w:numPr>
          <w:ilvl w:val="1"/>
          <w:numId w:val="1"/>
        </w:numPr>
      </w:pPr>
      <w:r>
        <w:t>Parage, drainage d’un abcès</w:t>
      </w:r>
    </w:p>
    <w:p w:rsidR="00706CE4" w:rsidRDefault="00706CE4" w:rsidP="00706CE4">
      <w:pPr>
        <w:pStyle w:val="Titre3"/>
      </w:pPr>
      <w:r>
        <w:t>Indications :</w:t>
      </w:r>
    </w:p>
    <w:p w:rsidR="00706CE4" w:rsidRDefault="00706CE4" w:rsidP="00706CE4">
      <w:pPr>
        <w:pStyle w:val="Paragraphedeliste"/>
        <w:numPr>
          <w:ilvl w:val="0"/>
          <w:numId w:val="1"/>
        </w:numPr>
      </w:pPr>
      <w:r w:rsidRPr="004C67CA">
        <w:rPr>
          <w:b/>
          <w:bCs/>
        </w:rPr>
        <w:t>Etat</w:t>
      </w:r>
      <w:r w:rsidR="000E2A7A" w:rsidRPr="004C67CA">
        <w:rPr>
          <w:b/>
          <w:bCs/>
        </w:rPr>
        <w:t xml:space="preserve"> </w:t>
      </w:r>
      <w:r w:rsidRPr="004C67CA">
        <w:rPr>
          <w:b/>
          <w:bCs/>
        </w:rPr>
        <w:t xml:space="preserve">de choc : </w:t>
      </w:r>
      <w:r>
        <w:t>mesure de réanimation</w:t>
      </w:r>
    </w:p>
    <w:p w:rsidR="00706CE4" w:rsidRPr="004C67CA" w:rsidRDefault="00706CE4" w:rsidP="00706CE4">
      <w:pPr>
        <w:pStyle w:val="Paragraphedeliste"/>
        <w:numPr>
          <w:ilvl w:val="0"/>
          <w:numId w:val="1"/>
        </w:numPr>
        <w:rPr>
          <w:b/>
          <w:bCs/>
        </w:rPr>
      </w:pPr>
      <w:r w:rsidRPr="004C67CA">
        <w:rPr>
          <w:b/>
          <w:bCs/>
        </w:rPr>
        <w:t xml:space="preserve">Oxygénothérapie  </w:t>
      </w:r>
    </w:p>
    <w:p w:rsidR="00706CE4" w:rsidRDefault="00706CE4" w:rsidP="00706CE4">
      <w:pPr>
        <w:pStyle w:val="Paragraphedeliste"/>
        <w:numPr>
          <w:ilvl w:val="0"/>
          <w:numId w:val="1"/>
        </w:numPr>
      </w:pPr>
      <w:r w:rsidRPr="004C67CA">
        <w:rPr>
          <w:b/>
          <w:bCs/>
        </w:rPr>
        <w:t xml:space="preserve">Antibiothérapie </w:t>
      </w:r>
      <w:r w:rsidRPr="004C67CA">
        <w:rPr>
          <w:b/>
          <w:bCs/>
          <w:color w:val="C00000"/>
        </w:rPr>
        <w:t>urgente</w:t>
      </w:r>
      <w:r>
        <w:t xml:space="preserve"> après prélèvement bactériologique </w:t>
      </w:r>
    </w:p>
    <w:p w:rsidR="00706CE4" w:rsidRDefault="00706CE4" w:rsidP="00706CE4">
      <w:pPr>
        <w:pStyle w:val="Paragraphedeliste"/>
        <w:numPr>
          <w:ilvl w:val="1"/>
          <w:numId w:val="1"/>
        </w:numPr>
      </w:pPr>
      <w:r w:rsidRPr="004C67CA">
        <w:rPr>
          <w:u w:val="single"/>
        </w:rPr>
        <w:t>Avant identification bactériologique</w:t>
      </w:r>
      <w:r>
        <w:t> :</w:t>
      </w:r>
    </w:p>
    <w:p w:rsidR="00706CE4" w:rsidRDefault="00706CE4" w:rsidP="00706CE4">
      <w:pPr>
        <w:pStyle w:val="Paragraphedeliste"/>
        <w:numPr>
          <w:ilvl w:val="2"/>
          <w:numId w:val="1"/>
        </w:numPr>
      </w:pPr>
      <w:r>
        <w:t>Amoxicilline acide clavulanique 150 mg/kg/j en 3 IVL</w:t>
      </w:r>
    </w:p>
    <w:p w:rsidR="007C6DB6" w:rsidRDefault="007C6DB6" w:rsidP="007C6DB6">
      <w:pPr>
        <w:pStyle w:val="Paragraphedeliste"/>
        <w:numPr>
          <w:ilvl w:val="1"/>
          <w:numId w:val="1"/>
        </w:numPr>
      </w:pPr>
      <w:r w:rsidRPr="004C67CA">
        <w:rPr>
          <w:u w:val="single"/>
        </w:rPr>
        <w:t>Selon l’antibiogramme</w:t>
      </w:r>
      <w:r>
        <w:t> :</w:t>
      </w:r>
    </w:p>
    <w:p w:rsidR="007C6DB6" w:rsidRDefault="007C6DB6" w:rsidP="007C6DB6">
      <w:pPr>
        <w:pStyle w:val="Paragraphedeliste"/>
        <w:numPr>
          <w:ilvl w:val="2"/>
          <w:numId w:val="1"/>
        </w:numPr>
      </w:pPr>
      <w:proofErr w:type="spellStart"/>
      <w:r w:rsidRPr="004C67CA">
        <w:rPr>
          <w:b/>
          <w:bCs/>
        </w:rPr>
        <w:t>Staph</w:t>
      </w:r>
      <w:proofErr w:type="spellEnd"/>
      <w:r w:rsidRPr="004C67CA">
        <w:rPr>
          <w:b/>
          <w:bCs/>
        </w:rPr>
        <w:t xml:space="preserve"> </w:t>
      </w:r>
      <w:proofErr w:type="spellStart"/>
      <w:r w:rsidRPr="004C67CA">
        <w:rPr>
          <w:b/>
          <w:bCs/>
        </w:rPr>
        <w:t>meti</w:t>
      </w:r>
      <w:proofErr w:type="spellEnd"/>
      <w:r w:rsidRPr="004C67CA">
        <w:rPr>
          <w:b/>
          <w:bCs/>
        </w:rPr>
        <w:t xml:space="preserve"> S : </w:t>
      </w:r>
      <w:proofErr w:type="spellStart"/>
      <w:r>
        <w:t>Cloxacilline</w:t>
      </w:r>
      <w:proofErr w:type="spellEnd"/>
      <w:r>
        <w:t xml:space="preserve"> 200 mg/kg/j en 4 IVL ou amoxicilline-acide clavulanique </w:t>
      </w:r>
    </w:p>
    <w:p w:rsidR="007C6DB6" w:rsidRDefault="007C6DB6" w:rsidP="007C6DB6">
      <w:pPr>
        <w:pStyle w:val="Paragraphedeliste"/>
        <w:numPr>
          <w:ilvl w:val="2"/>
          <w:numId w:val="1"/>
        </w:numPr>
      </w:pPr>
      <w:proofErr w:type="spellStart"/>
      <w:r w:rsidRPr="004C67CA">
        <w:rPr>
          <w:b/>
          <w:bCs/>
        </w:rPr>
        <w:t>Staph</w:t>
      </w:r>
      <w:proofErr w:type="spellEnd"/>
      <w:r w:rsidRPr="004C67CA">
        <w:rPr>
          <w:b/>
          <w:bCs/>
        </w:rPr>
        <w:t xml:space="preserve">  </w:t>
      </w:r>
      <w:proofErr w:type="spellStart"/>
      <w:r w:rsidRPr="004C67CA">
        <w:rPr>
          <w:b/>
          <w:bCs/>
        </w:rPr>
        <w:t>meti</w:t>
      </w:r>
      <w:proofErr w:type="spellEnd"/>
      <w:r w:rsidRPr="004C67CA">
        <w:rPr>
          <w:b/>
          <w:bCs/>
        </w:rPr>
        <w:t xml:space="preserve"> R : </w:t>
      </w:r>
      <w:r>
        <w:t>Vancomycine 60 mg/kg/j en 4 IVL+ Clindamycine 40 mg/kg/j en 3 IVL</w:t>
      </w:r>
    </w:p>
    <w:p w:rsidR="007C6DB6" w:rsidRDefault="00053146" w:rsidP="004C67CA">
      <w:pPr>
        <w:pStyle w:val="Paragraphedeliste"/>
        <w:numPr>
          <w:ilvl w:val="3"/>
          <w:numId w:val="1"/>
        </w:numPr>
      </w:pPr>
      <w:r>
        <w:t xml:space="preserve">A défaut de clindamycine : Vancomycine 60 mg/kg/j en 4 IVL + </w:t>
      </w:r>
      <w:proofErr w:type="spellStart"/>
      <w:r w:rsidR="00A60A52">
        <w:t>Li</w:t>
      </w:r>
      <w:r>
        <w:t>ncomycine</w:t>
      </w:r>
      <w:proofErr w:type="spellEnd"/>
      <w:r>
        <w:t xml:space="preserve"> 20 mg/kg/j en 2</w:t>
      </w:r>
      <w:r w:rsidR="00A60A52">
        <w:t xml:space="preserve"> – </w:t>
      </w:r>
      <w:r>
        <w:t>3IVL</w:t>
      </w:r>
      <w:r w:rsidR="000E2A7A">
        <w:t xml:space="preserve"> </w:t>
      </w:r>
    </w:p>
    <w:p w:rsidR="00A60A52" w:rsidRDefault="00A60A52" w:rsidP="00A60A52">
      <w:pPr>
        <w:pStyle w:val="Paragraphedeliste"/>
        <w:numPr>
          <w:ilvl w:val="0"/>
          <w:numId w:val="1"/>
        </w:numPr>
      </w:pPr>
      <w:r w:rsidRPr="008C5E1E">
        <w:rPr>
          <w:b/>
          <w:bCs/>
        </w:rPr>
        <w:t xml:space="preserve">Durée antibiothérapie : </w:t>
      </w:r>
      <w:r>
        <w:t xml:space="preserve">4 à 6 semaines </w:t>
      </w:r>
    </w:p>
    <w:p w:rsidR="00A60A52" w:rsidRDefault="00A60A52" w:rsidP="00A60A52">
      <w:pPr>
        <w:pStyle w:val="Paragraphedeliste"/>
        <w:numPr>
          <w:ilvl w:val="0"/>
          <w:numId w:val="1"/>
        </w:numPr>
      </w:pPr>
      <w:r w:rsidRPr="000E2A7A">
        <w:rPr>
          <w:b/>
          <w:bCs/>
        </w:rPr>
        <w:t xml:space="preserve">ATB IV pendant 10 – 15 J </w:t>
      </w:r>
      <w:r>
        <w:t xml:space="preserve">puis relais per os </w:t>
      </w:r>
    </w:p>
    <w:p w:rsidR="00A60A52" w:rsidRDefault="00A60A52" w:rsidP="00A60A52">
      <w:pPr>
        <w:pStyle w:val="Paragraphedeliste"/>
        <w:numPr>
          <w:ilvl w:val="0"/>
          <w:numId w:val="1"/>
        </w:numPr>
      </w:pPr>
      <w:r>
        <w:t>Drainage pleural si pleurésie purulente ou signes de mauvaise tolérance</w:t>
      </w:r>
    </w:p>
    <w:p w:rsidR="001C07B0" w:rsidRDefault="001C07B0" w:rsidP="00437740">
      <w:pPr>
        <w:pStyle w:val="Titre3"/>
      </w:pPr>
      <w:r>
        <w:t>Surveillance :</w:t>
      </w:r>
    </w:p>
    <w:p w:rsidR="001C07B0" w:rsidRPr="008C5E1E" w:rsidRDefault="001C07B0" w:rsidP="001C07B0">
      <w:pPr>
        <w:pStyle w:val="Paragraphedeliste"/>
        <w:numPr>
          <w:ilvl w:val="0"/>
          <w:numId w:val="1"/>
        </w:numPr>
        <w:rPr>
          <w:b/>
          <w:bCs/>
        </w:rPr>
      </w:pPr>
      <w:r w:rsidRPr="008C5E1E">
        <w:rPr>
          <w:b/>
          <w:bCs/>
        </w:rPr>
        <w:t xml:space="preserve">Clinique : </w:t>
      </w:r>
    </w:p>
    <w:p w:rsidR="001C07B0" w:rsidRDefault="001C07B0" w:rsidP="001C07B0">
      <w:pPr>
        <w:pStyle w:val="Paragraphedeliste"/>
        <w:numPr>
          <w:ilvl w:val="1"/>
          <w:numId w:val="1"/>
        </w:numPr>
      </w:pPr>
      <w:r>
        <w:t xml:space="preserve">Etat général, disparition des signes de choc, signes digestifs </w:t>
      </w:r>
    </w:p>
    <w:p w:rsidR="001C07B0" w:rsidRDefault="001C07B0" w:rsidP="001C07B0">
      <w:pPr>
        <w:pStyle w:val="Paragraphedeliste"/>
        <w:numPr>
          <w:ilvl w:val="1"/>
          <w:numId w:val="1"/>
        </w:numPr>
      </w:pPr>
      <w:r>
        <w:t xml:space="preserve">Apyrexie </w:t>
      </w:r>
    </w:p>
    <w:p w:rsidR="001C07B0" w:rsidRDefault="001C07B0" w:rsidP="001C07B0">
      <w:pPr>
        <w:pStyle w:val="Paragraphedeliste"/>
        <w:numPr>
          <w:ilvl w:val="1"/>
          <w:numId w:val="1"/>
        </w:numPr>
      </w:pPr>
      <w:r>
        <w:t xml:space="preserve">Signes respiratoires </w:t>
      </w:r>
    </w:p>
    <w:p w:rsidR="001C07B0" w:rsidRDefault="001C07B0" w:rsidP="001C07B0">
      <w:pPr>
        <w:pStyle w:val="Paragraphedeliste"/>
        <w:numPr>
          <w:ilvl w:val="0"/>
          <w:numId w:val="1"/>
        </w:numPr>
      </w:pPr>
      <w:r w:rsidRPr="008C5E1E">
        <w:rPr>
          <w:b/>
          <w:bCs/>
        </w:rPr>
        <w:t xml:space="preserve">Radiologique : </w:t>
      </w:r>
      <w:r>
        <w:t xml:space="preserve">non </w:t>
      </w:r>
      <w:r w:rsidR="00437740">
        <w:t>obligatoire</w:t>
      </w:r>
      <w:r>
        <w:t xml:space="preserve"> si bonne évolution ; à distance de la phase aigue : J15 à S3</w:t>
      </w:r>
    </w:p>
    <w:p w:rsidR="00437740" w:rsidRDefault="00437740" w:rsidP="00437740">
      <w:pPr>
        <w:pStyle w:val="Titre2"/>
      </w:pPr>
      <w:r>
        <w:lastRenderedPageBreak/>
        <w:t>Traitement préventif :</w:t>
      </w:r>
    </w:p>
    <w:p w:rsidR="00437740" w:rsidRDefault="00437740" w:rsidP="00437740">
      <w:pPr>
        <w:pStyle w:val="Paragraphedeliste"/>
        <w:numPr>
          <w:ilvl w:val="0"/>
          <w:numId w:val="1"/>
        </w:numPr>
      </w:pPr>
      <w:r>
        <w:t xml:space="preserve">Hygiène correcte (vie en collectivité) </w:t>
      </w:r>
    </w:p>
    <w:p w:rsidR="00437740" w:rsidRDefault="00437740" w:rsidP="00437740">
      <w:pPr>
        <w:pStyle w:val="Paragraphedeliste"/>
        <w:numPr>
          <w:ilvl w:val="0"/>
          <w:numId w:val="1"/>
        </w:numPr>
      </w:pPr>
      <w:r>
        <w:t xml:space="preserve">Traitement correct des lésions </w:t>
      </w:r>
      <w:r w:rsidR="00873DE4">
        <w:t>cutanéomuqueuse</w:t>
      </w:r>
    </w:p>
    <w:p w:rsidR="00873DE4" w:rsidRDefault="00873DE4" w:rsidP="00873DE4">
      <w:pPr>
        <w:pStyle w:val="Titre1"/>
      </w:pPr>
      <w:r>
        <w:t xml:space="preserve">Evolution : </w:t>
      </w:r>
    </w:p>
    <w:p w:rsidR="00873DE4" w:rsidRPr="008C5E1E" w:rsidRDefault="00873DE4" w:rsidP="00873DE4">
      <w:pPr>
        <w:pStyle w:val="Paragraphedeliste"/>
        <w:numPr>
          <w:ilvl w:val="0"/>
          <w:numId w:val="1"/>
        </w:numPr>
        <w:rPr>
          <w:b/>
          <w:bCs/>
        </w:rPr>
      </w:pPr>
      <w:r w:rsidRPr="008C5E1E">
        <w:rPr>
          <w:b/>
          <w:bCs/>
        </w:rPr>
        <w:t>Facteurs de mauvais pronostic :</w:t>
      </w:r>
    </w:p>
    <w:p w:rsidR="00873DE4" w:rsidRDefault="00873DE4" w:rsidP="00873DE4">
      <w:pPr>
        <w:pStyle w:val="Paragraphedeliste"/>
        <w:numPr>
          <w:ilvl w:val="1"/>
          <w:numId w:val="1"/>
        </w:numPr>
      </w:pPr>
      <w:r>
        <w:t>Retard de prise en charge</w:t>
      </w:r>
    </w:p>
    <w:p w:rsidR="00873DE4" w:rsidRDefault="00873DE4" w:rsidP="00873DE4">
      <w:pPr>
        <w:pStyle w:val="Paragraphedeliste"/>
        <w:numPr>
          <w:ilvl w:val="1"/>
          <w:numId w:val="1"/>
        </w:numPr>
      </w:pPr>
      <w:r>
        <w:t xml:space="preserve">Jeune âge et hypotrophie </w:t>
      </w:r>
    </w:p>
    <w:p w:rsidR="00873DE4" w:rsidRDefault="00873DE4" w:rsidP="00873DE4">
      <w:pPr>
        <w:pStyle w:val="Paragraphedeliste"/>
        <w:numPr>
          <w:ilvl w:val="1"/>
          <w:numId w:val="1"/>
        </w:numPr>
      </w:pPr>
      <w:r>
        <w:t>Hypothermie, collapsus</w:t>
      </w:r>
    </w:p>
    <w:p w:rsidR="00873DE4" w:rsidRDefault="00873DE4" w:rsidP="00873DE4">
      <w:pPr>
        <w:pStyle w:val="Paragraphedeliste"/>
        <w:numPr>
          <w:ilvl w:val="1"/>
          <w:numId w:val="1"/>
        </w:numPr>
      </w:pPr>
      <w:r>
        <w:t>Apnée</w:t>
      </w:r>
    </w:p>
    <w:p w:rsidR="00873DE4" w:rsidRDefault="00873DE4" w:rsidP="00873DE4">
      <w:pPr>
        <w:pStyle w:val="Paragraphedeliste"/>
        <w:numPr>
          <w:ilvl w:val="1"/>
          <w:numId w:val="1"/>
        </w:numPr>
      </w:pPr>
      <w:r>
        <w:t xml:space="preserve">Atteinte pulmonaire bilatérale </w:t>
      </w:r>
    </w:p>
    <w:p w:rsidR="00873DE4" w:rsidRDefault="00873DE4" w:rsidP="00873DE4">
      <w:pPr>
        <w:pStyle w:val="Paragraphedeliste"/>
        <w:numPr>
          <w:ilvl w:val="1"/>
          <w:numId w:val="1"/>
        </w:numPr>
      </w:pPr>
      <w:r>
        <w:t xml:space="preserve">Leucopénie et thrombopénie </w:t>
      </w:r>
    </w:p>
    <w:p w:rsidR="008543FD" w:rsidRPr="008C5E1E" w:rsidRDefault="008543FD" w:rsidP="008543FD">
      <w:pPr>
        <w:pStyle w:val="Paragraphedeliste"/>
        <w:numPr>
          <w:ilvl w:val="0"/>
          <w:numId w:val="1"/>
        </w:numPr>
        <w:rPr>
          <w:b/>
          <w:bCs/>
        </w:rPr>
      </w:pPr>
      <w:r w:rsidRPr="008C5E1E">
        <w:rPr>
          <w:b/>
          <w:bCs/>
        </w:rPr>
        <w:t>Traitement précoce et correct :</w:t>
      </w:r>
    </w:p>
    <w:p w:rsidR="008543FD" w:rsidRDefault="008543FD" w:rsidP="008543FD">
      <w:pPr>
        <w:pStyle w:val="Paragraphedeliste"/>
        <w:numPr>
          <w:ilvl w:val="1"/>
          <w:numId w:val="1"/>
        </w:numPr>
      </w:pPr>
      <w:r>
        <w:t>Evolution favorable dès les 1</w:t>
      </w:r>
      <w:r w:rsidRPr="008543FD">
        <w:rPr>
          <w:vertAlign w:val="superscript"/>
        </w:rPr>
        <w:t>ère</w:t>
      </w:r>
      <w:r>
        <w:t xml:space="preserve"> heures </w:t>
      </w:r>
    </w:p>
    <w:p w:rsidR="008543FD" w:rsidRDefault="008543FD" w:rsidP="008543FD">
      <w:pPr>
        <w:pStyle w:val="Paragraphedeliste"/>
        <w:numPr>
          <w:ilvl w:val="1"/>
          <w:numId w:val="1"/>
        </w:numPr>
      </w:pPr>
      <w:r>
        <w:t>Apyrexie</w:t>
      </w:r>
    </w:p>
    <w:p w:rsidR="008543FD" w:rsidRDefault="008543FD" w:rsidP="008543FD">
      <w:pPr>
        <w:pStyle w:val="Paragraphedeliste"/>
        <w:numPr>
          <w:ilvl w:val="1"/>
          <w:numId w:val="1"/>
        </w:numPr>
      </w:pPr>
      <w:r>
        <w:t xml:space="preserve">Disparition des signes de choc </w:t>
      </w:r>
    </w:p>
    <w:p w:rsidR="008543FD" w:rsidRDefault="00E42D45" w:rsidP="008543FD">
      <w:pPr>
        <w:pStyle w:val="Paragraphedeliste"/>
        <w:numPr>
          <w:ilvl w:val="1"/>
          <w:numId w:val="1"/>
        </w:numPr>
      </w:pPr>
      <w:r>
        <w:t>Disparition</w:t>
      </w:r>
      <w:r w:rsidR="008543FD">
        <w:t xml:space="preserve"> de d</w:t>
      </w:r>
      <w:r>
        <w:t>é</w:t>
      </w:r>
      <w:r w:rsidR="008543FD">
        <w:t>shydratation</w:t>
      </w:r>
    </w:p>
    <w:p w:rsidR="008543FD" w:rsidRDefault="00E42D45" w:rsidP="008543FD">
      <w:pPr>
        <w:pStyle w:val="Paragraphedeliste"/>
        <w:numPr>
          <w:ilvl w:val="1"/>
          <w:numId w:val="1"/>
        </w:numPr>
      </w:pPr>
      <w:r>
        <w:t>Disparition</w:t>
      </w:r>
      <w:r w:rsidR="008543FD">
        <w:t xml:space="preserve"> de</w:t>
      </w:r>
      <w:r>
        <w:t>s</w:t>
      </w:r>
      <w:r w:rsidR="008543FD">
        <w:t xml:space="preserve"> signes di</w:t>
      </w:r>
      <w:r>
        <w:t xml:space="preserve">gestifs </w:t>
      </w:r>
    </w:p>
    <w:p w:rsidR="00E42D45" w:rsidRDefault="00E42D45" w:rsidP="008543FD">
      <w:pPr>
        <w:pStyle w:val="Paragraphedeliste"/>
        <w:numPr>
          <w:ilvl w:val="1"/>
          <w:numId w:val="1"/>
        </w:numPr>
      </w:pPr>
      <w:r>
        <w:t xml:space="preserve">Disparition des signes respiratoires </w:t>
      </w:r>
    </w:p>
    <w:p w:rsidR="00E42D45" w:rsidRPr="008C5E1E" w:rsidRDefault="00E42D45" w:rsidP="00E42D45">
      <w:pPr>
        <w:pStyle w:val="Paragraphedeliste"/>
        <w:numPr>
          <w:ilvl w:val="0"/>
          <w:numId w:val="1"/>
        </w:numPr>
        <w:rPr>
          <w:b/>
          <w:bCs/>
        </w:rPr>
      </w:pPr>
      <w:r w:rsidRPr="008C5E1E">
        <w:rPr>
          <w:b/>
          <w:bCs/>
        </w:rPr>
        <w:t xml:space="preserve">Complications : </w:t>
      </w:r>
    </w:p>
    <w:p w:rsidR="00E42D45" w:rsidRDefault="00E42D45" w:rsidP="00E42D45">
      <w:pPr>
        <w:pStyle w:val="Paragraphedeliste"/>
        <w:numPr>
          <w:ilvl w:val="1"/>
          <w:numId w:val="1"/>
        </w:numPr>
      </w:pPr>
      <w:r>
        <w:t xml:space="preserve">Choc septique néfaste </w:t>
      </w:r>
      <w:r>
        <w:sym w:font="Wingdings" w:char="F0E0"/>
      </w:r>
      <w:r>
        <w:t xml:space="preserve"> décès </w:t>
      </w:r>
    </w:p>
    <w:p w:rsidR="00E42D45" w:rsidRDefault="00E42D45" w:rsidP="00E42D45">
      <w:pPr>
        <w:pStyle w:val="Paragraphedeliste"/>
        <w:numPr>
          <w:ilvl w:val="1"/>
          <w:numId w:val="1"/>
        </w:numPr>
      </w:pPr>
      <w:r>
        <w:t xml:space="preserve">Pleurésie purulente : épanchement mal toléré ; persistance de la fièvre J10 – J14 malgré un traitement bien conduit </w:t>
      </w:r>
    </w:p>
    <w:p w:rsidR="00E42D45" w:rsidRDefault="00E42D45" w:rsidP="00E42D45">
      <w:pPr>
        <w:pStyle w:val="Paragraphedeliste"/>
        <w:numPr>
          <w:ilvl w:val="1"/>
          <w:numId w:val="1"/>
        </w:numPr>
      </w:pPr>
      <w:proofErr w:type="spellStart"/>
      <w:r>
        <w:t>Pneumatocèle</w:t>
      </w:r>
      <w:proofErr w:type="spellEnd"/>
      <w:r>
        <w:t> :</w:t>
      </w:r>
    </w:p>
    <w:p w:rsidR="00E42D45" w:rsidRDefault="00E42D45" w:rsidP="00E42D45">
      <w:pPr>
        <w:pStyle w:val="Paragraphedeliste"/>
        <w:numPr>
          <w:ilvl w:val="2"/>
          <w:numId w:val="1"/>
        </w:numPr>
      </w:pPr>
      <w:r>
        <w:t xml:space="preserve">5 premiers jours </w:t>
      </w:r>
    </w:p>
    <w:p w:rsidR="00E42D45" w:rsidRDefault="00E42D45" w:rsidP="00E42D45">
      <w:pPr>
        <w:pStyle w:val="Paragraphedeliste"/>
        <w:numPr>
          <w:ilvl w:val="2"/>
          <w:numId w:val="1"/>
        </w:numPr>
      </w:pPr>
      <w:r>
        <w:t xml:space="preserve">Bulles intra-parenchymateuses </w:t>
      </w:r>
    </w:p>
    <w:p w:rsidR="00E42D45" w:rsidRDefault="00E42D45" w:rsidP="00E42D45">
      <w:pPr>
        <w:pStyle w:val="Paragraphedeliste"/>
        <w:numPr>
          <w:ilvl w:val="2"/>
          <w:numId w:val="1"/>
        </w:numPr>
      </w:pPr>
      <w:r>
        <w:t>Contrôle radio 1 – 2 fois/j</w:t>
      </w:r>
    </w:p>
    <w:p w:rsidR="00594988" w:rsidRDefault="00594988" w:rsidP="00594988">
      <w:pPr>
        <w:pStyle w:val="Paragraphedeliste"/>
        <w:numPr>
          <w:ilvl w:val="1"/>
          <w:numId w:val="1"/>
        </w:numPr>
      </w:pPr>
      <w:r>
        <w:t>Pneumothorax : rupture bulle dans la plèvre</w:t>
      </w:r>
    </w:p>
    <w:p w:rsidR="00594988" w:rsidRDefault="00594988" w:rsidP="00594988">
      <w:pPr>
        <w:pStyle w:val="Paragraphedeliste"/>
        <w:numPr>
          <w:ilvl w:val="1"/>
          <w:numId w:val="1"/>
        </w:numPr>
      </w:pPr>
      <w:proofErr w:type="spellStart"/>
      <w:r>
        <w:t>Pyopneumothorax</w:t>
      </w:r>
      <w:proofErr w:type="spellEnd"/>
      <w:r>
        <w:t xml:space="preserve"> </w:t>
      </w:r>
    </w:p>
    <w:p w:rsidR="00594988" w:rsidRDefault="00594988" w:rsidP="00594988">
      <w:pPr>
        <w:pStyle w:val="Paragraphedeliste"/>
        <w:numPr>
          <w:ilvl w:val="1"/>
          <w:numId w:val="1"/>
        </w:numPr>
      </w:pPr>
      <w:r>
        <w:t xml:space="preserve">Abcès pulmonaire </w:t>
      </w:r>
    </w:p>
    <w:p w:rsidR="00594988" w:rsidRDefault="00594988" w:rsidP="00594988">
      <w:pPr>
        <w:pStyle w:val="Titre1"/>
      </w:pPr>
      <w:r>
        <w:t>Conclusion :</w:t>
      </w:r>
    </w:p>
    <w:p w:rsidR="00594988" w:rsidRDefault="00594988" w:rsidP="00594988">
      <w:pPr>
        <w:pStyle w:val="Paragraphedeliste"/>
        <w:numPr>
          <w:ilvl w:val="0"/>
          <w:numId w:val="1"/>
        </w:numPr>
      </w:pPr>
      <w:r>
        <w:t xml:space="preserve">Chez nourrisson : Fièvre </w:t>
      </w:r>
      <w:r w:rsidR="0098299D">
        <w:t>– AEG – signes respiratoires – signes digestif = SPP jusqu’à preuve du contraire</w:t>
      </w:r>
    </w:p>
    <w:p w:rsidR="0098299D" w:rsidRDefault="0098299D" w:rsidP="00594988">
      <w:pPr>
        <w:pStyle w:val="Paragraphedeliste"/>
        <w:numPr>
          <w:ilvl w:val="0"/>
          <w:numId w:val="1"/>
        </w:numPr>
      </w:pPr>
      <w:r>
        <w:t xml:space="preserve">Urgence diagnostique et thérapeutique : mise en condition et antibiotique adapté </w:t>
      </w:r>
    </w:p>
    <w:p w:rsidR="0098299D" w:rsidRDefault="0098299D" w:rsidP="00594988">
      <w:pPr>
        <w:pStyle w:val="Paragraphedeliste"/>
        <w:numPr>
          <w:ilvl w:val="0"/>
          <w:numId w:val="1"/>
        </w:numPr>
      </w:pPr>
      <w:r>
        <w:t xml:space="preserve">Eviter les complications graves </w:t>
      </w:r>
    </w:p>
    <w:p w:rsidR="0098299D" w:rsidRPr="00594988" w:rsidRDefault="0098299D" w:rsidP="00594988">
      <w:pPr>
        <w:pStyle w:val="Paragraphedeliste"/>
        <w:numPr>
          <w:ilvl w:val="0"/>
          <w:numId w:val="1"/>
        </w:numPr>
      </w:pPr>
      <w:r>
        <w:t>Prévention +++</w:t>
      </w:r>
    </w:p>
    <w:p w:rsidR="00F665DC" w:rsidRDefault="00F665DC" w:rsidP="00F665DC"/>
    <w:p w:rsidR="00F665DC" w:rsidRPr="00416937" w:rsidRDefault="00F665DC" w:rsidP="00F665DC"/>
    <w:sectPr w:rsidR="00F665DC" w:rsidRPr="00416937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5C6C" w:rsidRDefault="003D5C6C" w:rsidP="00630E9E">
      <w:pPr>
        <w:spacing w:before="0" w:after="0" w:line="240" w:lineRule="auto"/>
      </w:pPr>
      <w:r>
        <w:separator/>
      </w:r>
    </w:p>
  </w:endnote>
  <w:endnote w:type="continuationSeparator" w:id="0">
    <w:p w:rsidR="003D5C6C" w:rsidRDefault="003D5C6C" w:rsidP="00630E9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270233882"/>
      <w:docPartObj>
        <w:docPartGallery w:val="Page Numbers (Bottom of Page)"/>
        <w:docPartUnique/>
      </w:docPartObj>
    </w:sdtPr>
    <w:sdtContent>
      <w:p w:rsidR="00630E9E" w:rsidRDefault="00630E9E" w:rsidP="00F07F5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630E9E" w:rsidRDefault="00630E9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628131063"/>
      <w:docPartObj>
        <w:docPartGallery w:val="Page Numbers (Bottom of Page)"/>
        <w:docPartUnique/>
      </w:docPartObj>
    </w:sdtPr>
    <w:sdtContent>
      <w:p w:rsidR="00630E9E" w:rsidRDefault="00630E9E" w:rsidP="00F07F5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630E9E" w:rsidRDefault="00630E9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5C6C" w:rsidRDefault="003D5C6C" w:rsidP="00630E9E">
      <w:pPr>
        <w:spacing w:before="0" w:after="0" w:line="240" w:lineRule="auto"/>
      </w:pPr>
      <w:r>
        <w:separator/>
      </w:r>
    </w:p>
  </w:footnote>
  <w:footnote w:type="continuationSeparator" w:id="0">
    <w:p w:rsidR="003D5C6C" w:rsidRDefault="003D5C6C" w:rsidP="00630E9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E9E" w:rsidRDefault="00630E9E">
    <w:pPr>
      <w:pStyle w:val="En-tte"/>
    </w:pPr>
    <w:r>
      <w:t>13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57A62"/>
    <w:multiLevelType w:val="hybridMultilevel"/>
    <w:tmpl w:val="8DEC0C16"/>
    <w:lvl w:ilvl="0" w:tplc="FFFFFFFF">
      <w:start w:val="1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3438F"/>
    <w:multiLevelType w:val="hybridMultilevel"/>
    <w:tmpl w:val="D500F166"/>
    <w:lvl w:ilvl="0" w:tplc="FFFFFFFF">
      <w:start w:val="1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420363">
    <w:abstractNumId w:val="0"/>
  </w:num>
  <w:num w:numId="2" w16cid:durableId="64760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9E"/>
    <w:rsid w:val="00044804"/>
    <w:rsid w:val="000522DD"/>
    <w:rsid w:val="00053146"/>
    <w:rsid w:val="000A4A5F"/>
    <w:rsid w:val="000E2A7A"/>
    <w:rsid w:val="00135923"/>
    <w:rsid w:val="00174D62"/>
    <w:rsid w:val="001773BB"/>
    <w:rsid w:val="001C07B0"/>
    <w:rsid w:val="001E5C38"/>
    <w:rsid w:val="002227D3"/>
    <w:rsid w:val="0029230B"/>
    <w:rsid w:val="00304A52"/>
    <w:rsid w:val="00350ABF"/>
    <w:rsid w:val="003A4020"/>
    <w:rsid w:val="003D5C6C"/>
    <w:rsid w:val="00416937"/>
    <w:rsid w:val="00437740"/>
    <w:rsid w:val="00467946"/>
    <w:rsid w:val="0047109A"/>
    <w:rsid w:val="004B3840"/>
    <w:rsid w:val="004C67CA"/>
    <w:rsid w:val="004E0865"/>
    <w:rsid w:val="005567B2"/>
    <w:rsid w:val="00567BC8"/>
    <w:rsid w:val="00594988"/>
    <w:rsid w:val="005F5B1B"/>
    <w:rsid w:val="00620B83"/>
    <w:rsid w:val="00630E9E"/>
    <w:rsid w:val="006B7B80"/>
    <w:rsid w:val="00706CE4"/>
    <w:rsid w:val="007C6DB6"/>
    <w:rsid w:val="00837306"/>
    <w:rsid w:val="008543FD"/>
    <w:rsid w:val="00861D2B"/>
    <w:rsid w:val="00873DE4"/>
    <w:rsid w:val="0089071B"/>
    <w:rsid w:val="008A779B"/>
    <w:rsid w:val="008B3E6A"/>
    <w:rsid w:val="008C5E1E"/>
    <w:rsid w:val="009003C8"/>
    <w:rsid w:val="00904D45"/>
    <w:rsid w:val="00906EB9"/>
    <w:rsid w:val="00911179"/>
    <w:rsid w:val="0098299D"/>
    <w:rsid w:val="009B4D41"/>
    <w:rsid w:val="009D44AE"/>
    <w:rsid w:val="009E48A4"/>
    <w:rsid w:val="009F0590"/>
    <w:rsid w:val="009F5E4A"/>
    <w:rsid w:val="00A15F22"/>
    <w:rsid w:val="00A60A52"/>
    <w:rsid w:val="00A7721E"/>
    <w:rsid w:val="00AE66D3"/>
    <w:rsid w:val="00B7070B"/>
    <w:rsid w:val="00C00B47"/>
    <w:rsid w:val="00CA63E7"/>
    <w:rsid w:val="00CC5121"/>
    <w:rsid w:val="00CD1431"/>
    <w:rsid w:val="00CF5433"/>
    <w:rsid w:val="00E13595"/>
    <w:rsid w:val="00E42D45"/>
    <w:rsid w:val="00ED41FD"/>
    <w:rsid w:val="00F0664D"/>
    <w:rsid w:val="00F41587"/>
    <w:rsid w:val="00F665DC"/>
    <w:rsid w:val="00FB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88B83"/>
  <w15:chartTrackingRefBased/>
  <w15:docId w15:val="{A5027774-5528-B34C-89EA-53115C56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630E9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30E9E"/>
  </w:style>
  <w:style w:type="paragraph" w:styleId="Pieddepage">
    <w:name w:val="footer"/>
    <w:basedOn w:val="Normal"/>
    <w:link w:val="PieddepageCar"/>
    <w:uiPriority w:val="99"/>
    <w:unhideWhenUsed/>
    <w:rsid w:val="00630E9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0E9E"/>
  </w:style>
  <w:style w:type="character" w:styleId="Numrodepage">
    <w:name w:val="page number"/>
    <w:basedOn w:val="Policepardfaut"/>
    <w:uiPriority w:val="99"/>
    <w:semiHidden/>
    <w:unhideWhenUsed/>
    <w:rsid w:val="00630E9E"/>
  </w:style>
  <w:style w:type="paragraph" w:styleId="Paragraphedeliste">
    <w:name w:val="List Paragraph"/>
    <w:basedOn w:val="Normal"/>
    <w:uiPriority w:val="34"/>
    <w:qFormat/>
    <w:rsid w:val="00416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108</TotalTime>
  <Pages>5</Pages>
  <Words>1016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56</cp:revision>
  <dcterms:created xsi:type="dcterms:W3CDTF">2025-02-13T13:41:00Z</dcterms:created>
  <dcterms:modified xsi:type="dcterms:W3CDTF">2025-02-13T17:16:00Z</dcterms:modified>
</cp:coreProperties>
</file>