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CDC" w:rsidRDefault="00B154CA" w:rsidP="00CF4256">
      <w:pPr>
        <w:pStyle w:val="Titre"/>
      </w:pPr>
      <w:r>
        <w:t>réanimation en salle de naissance</w:t>
      </w:r>
    </w:p>
    <w:p w:rsidR="00CF4256" w:rsidRDefault="00E61E70" w:rsidP="00CF4256">
      <w:pPr>
        <w:jc w:val="right"/>
      </w:pPr>
      <w:r>
        <w:t>Pr ROBINSON Annick L.</w:t>
      </w:r>
    </w:p>
    <w:p w:rsidR="003924CF" w:rsidRPr="00C86CA1" w:rsidRDefault="00E61E70" w:rsidP="00C86CA1">
      <w:pPr>
        <w:spacing w:after="0"/>
        <w:rPr>
          <w:b/>
          <w:bCs/>
          <w:i/>
          <w:iCs/>
        </w:rPr>
      </w:pPr>
      <w:r w:rsidRPr="00C86CA1">
        <w:rPr>
          <w:b/>
          <w:bCs/>
          <w:i/>
          <w:iCs/>
        </w:rPr>
        <w:t>Objectifs :</w:t>
      </w:r>
    </w:p>
    <w:p w:rsidR="00CF4256" w:rsidRDefault="00A663DF" w:rsidP="00C86CA1">
      <w:pPr>
        <w:pStyle w:val="Paragraphedeliste"/>
        <w:numPr>
          <w:ilvl w:val="0"/>
          <w:numId w:val="2"/>
        </w:numPr>
        <w:spacing w:before="0"/>
      </w:pPr>
      <w:r>
        <w:t>Identifier un nouveau-né nécessitant une réanimation</w:t>
      </w:r>
    </w:p>
    <w:p w:rsidR="00A663DF" w:rsidRDefault="00A663DF" w:rsidP="00CF4256">
      <w:pPr>
        <w:pStyle w:val="Paragraphedeliste"/>
        <w:numPr>
          <w:ilvl w:val="0"/>
          <w:numId w:val="2"/>
        </w:numPr>
      </w:pPr>
      <w:r>
        <w:t>Enumérer les différentes séquences de la réanimation en salle de naissance</w:t>
      </w:r>
    </w:p>
    <w:p w:rsidR="00A663DF" w:rsidRDefault="00A663DF" w:rsidP="00CF4256">
      <w:pPr>
        <w:pStyle w:val="Paragraphedeliste"/>
        <w:numPr>
          <w:ilvl w:val="0"/>
          <w:numId w:val="2"/>
        </w:numPr>
      </w:pPr>
      <w:r>
        <w:t xml:space="preserve">Eviter les gestes à ne pas faire </w:t>
      </w:r>
    </w:p>
    <w:p w:rsidR="00E61E70" w:rsidRDefault="00361711" w:rsidP="00DC1519">
      <w:pPr>
        <w:pStyle w:val="Titre1"/>
      </w:pPr>
      <w:r>
        <w:t>Introduction :</w:t>
      </w:r>
    </w:p>
    <w:p w:rsidR="00CF4256" w:rsidRDefault="009B5B44" w:rsidP="00CF4256">
      <w:pPr>
        <w:pStyle w:val="Paragraphedeliste"/>
        <w:numPr>
          <w:ilvl w:val="0"/>
          <w:numId w:val="1"/>
        </w:numPr>
      </w:pPr>
      <w:r w:rsidRPr="00C86CA1">
        <w:rPr>
          <w:b/>
          <w:bCs/>
        </w:rPr>
        <w:t>90%</w:t>
      </w:r>
      <w:r>
        <w:t xml:space="preserve"> des accouchements </w:t>
      </w:r>
      <w:r w:rsidRPr="00C86CA1">
        <w:rPr>
          <w:b/>
          <w:bCs/>
        </w:rPr>
        <w:t xml:space="preserve">à </w:t>
      </w:r>
      <w:r w:rsidR="009D3E5F" w:rsidRPr="00C86CA1">
        <w:rPr>
          <w:b/>
          <w:bCs/>
        </w:rPr>
        <w:t>risque</w:t>
      </w:r>
      <w:r w:rsidRPr="00C86CA1">
        <w:rPr>
          <w:b/>
          <w:bCs/>
        </w:rPr>
        <w:t xml:space="preserve"> néonatal</w:t>
      </w:r>
      <w:r>
        <w:t xml:space="preserve"> sont </w:t>
      </w:r>
      <w:r w:rsidRPr="00C86CA1">
        <w:rPr>
          <w:b/>
          <w:bCs/>
        </w:rPr>
        <w:t>prévisibles :</w:t>
      </w:r>
    </w:p>
    <w:p w:rsidR="009B5B44" w:rsidRDefault="009B5B44" w:rsidP="009B5B44">
      <w:pPr>
        <w:pStyle w:val="Paragraphedeliste"/>
        <w:numPr>
          <w:ilvl w:val="1"/>
          <w:numId w:val="1"/>
        </w:numPr>
      </w:pPr>
      <w:r>
        <w:t>Dosser obstétrical, collaboration entre obstétricien et pédiatre</w:t>
      </w:r>
    </w:p>
    <w:p w:rsidR="009B5B44" w:rsidRDefault="009B5B44" w:rsidP="009B5B44">
      <w:pPr>
        <w:pStyle w:val="Paragraphedeliste"/>
        <w:numPr>
          <w:ilvl w:val="1"/>
          <w:numId w:val="1"/>
        </w:numPr>
      </w:pPr>
      <w:r>
        <w:t xml:space="preserve">Comité d’accueil </w:t>
      </w:r>
    </w:p>
    <w:p w:rsidR="009B5B44" w:rsidRDefault="009B5B44" w:rsidP="009B5B44">
      <w:pPr>
        <w:pStyle w:val="Paragraphedeliste"/>
        <w:numPr>
          <w:ilvl w:val="0"/>
          <w:numId w:val="1"/>
        </w:numPr>
      </w:pPr>
      <w:r>
        <w:t xml:space="preserve">CPN très peu suivies, incomplètes </w:t>
      </w:r>
    </w:p>
    <w:p w:rsidR="009B5B44" w:rsidRDefault="009B5B44" w:rsidP="009B5B44">
      <w:pPr>
        <w:pStyle w:val="Paragraphedeliste"/>
        <w:numPr>
          <w:ilvl w:val="0"/>
          <w:numId w:val="1"/>
        </w:numPr>
      </w:pPr>
      <w:r>
        <w:t xml:space="preserve">Réanimation </w:t>
      </w:r>
      <w:r>
        <w:sym w:font="Wingdings" w:char="F0E0"/>
      </w:r>
      <w:r>
        <w:t xml:space="preserve">  </w:t>
      </w:r>
      <w:r w:rsidR="009D3E5F">
        <w:t>fréquente</w:t>
      </w:r>
      <w:r>
        <w:t xml:space="preserve"> </w:t>
      </w:r>
    </w:p>
    <w:p w:rsidR="009B5B44" w:rsidRDefault="009B5B44" w:rsidP="009B5B44">
      <w:pPr>
        <w:pStyle w:val="Paragraphedeliste"/>
        <w:numPr>
          <w:ilvl w:val="0"/>
          <w:numId w:val="1"/>
        </w:numPr>
      </w:pPr>
      <w:r>
        <w:t xml:space="preserve">Anticipation </w:t>
      </w:r>
    </w:p>
    <w:tbl>
      <w:tblPr>
        <w:tblStyle w:val="Grilledutableau"/>
        <w:tblW w:w="0" w:type="auto"/>
        <w:tblInd w:w="595" w:type="dxa"/>
        <w:tblLook w:val="04A0" w:firstRow="1" w:lastRow="0" w:firstColumn="1" w:lastColumn="0" w:noHBand="0" w:noVBand="1"/>
      </w:tblPr>
      <w:tblGrid>
        <w:gridCol w:w="3008"/>
      </w:tblGrid>
      <w:tr w:rsidR="00E103C6" w:rsidTr="00E103C6">
        <w:tc>
          <w:tcPr>
            <w:tcW w:w="0" w:type="auto"/>
          </w:tcPr>
          <w:p w:rsidR="00E103C6" w:rsidRDefault="00E103C6" w:rsidP="00DC1519">
            <w:pPr>
              <w:pStyle w:val="Paragraphedeliste"/>
              <w:ind w:left="0"/>
            </w:pPr>
            <w:r>
              <w:t>Gestes efficaces</w:t>
            </w:r>
            <w:r>
              <w:sym w:font="Wingdings" w:char="F0F3"/>
            </w:r>
            <w:r>
              <w:t xml:space="preserve"> MINUTE D’OR</w:t>
            </w:r>
          </w:p>
        </w:tc>
      </w:tr>
    </w:tbl>
    <w:p w:rsidR="009B5B44" w:rsidRDefault="00DC1519" w:rsidP="00DC1519">
      <w:pPr>
        <w:pStyle w:val="Titre1"/>
      </w:pPr>
      <w:r>
        <w:t>Préparation des matériels :</w:t>
      </w:r>
      <w:r w:rsidR="009D3E5F">
        <w:t xml:space="preserve"> ANTIciPATION</w:t>
      </w:r>
    </w:p>
    <w:p w:rsidR="00CF4256" w:rsidRDefault="009D3E5F" w:rsidP="00980079">
      <w:pPr>
        <w:pStyle w:val="Titre2"/>
      </w:pPr>
      <w:r>
        <w:t xml:space="preserve">Matériels pour : </w:t>
      </w:r>
    </w:p>
    <w:p w:rsidR="009D3E5F" w:rsidRDefault="001E754D" w:rsidP="009D3E5F">
      <w:pPr>
        <w:pStyle w:val="Paragraphedeliste"/>
        <w:numPr>
          <w:ilvl w:val="0"/>
          <w:numId w:val="1"/>
        </w:numPr>
      </w:pPr>
      <w:r>
        <w:t>Section</w:t>
      </w:r>
      <w:r w:rsidR="009D3E5F">
        <w:t xml:space="preserve"> et soins du cordon</w:t>
      </w:r>
    </w:p>
    <w:p w:rsidR="009D3E5F" w:rsidRDefault="009D3E5F" w:rsidP="009D3E5F">
      <w:pPr>
        <w:pStyle w:val="Paragraphedeliste"/>
        <w:numPr>
          <w:ilvl w:val="0"/>
          <w:numId w:val="1"/>
        </w:numPr>
      </w:pPr>
      <w:r>
        <w:t xml:space="preserve">Mesure de température et réchauffement </w:t>
      </w:r>
    </w:p>
    <w:p w:rsidR="009D3E5F" w:rsidRDefault="009D3E5F" w:rsidP="009D3E5F">
      <w:pPr>
        <w:pStyle w:val="Paragraphedeliste"/>
        <w:numPr>
          <w:ilvl w:val="0"/>
          <w:numId w:val="1"/>
        </w:numPr>
      </w:pPr>
      <w:r>
        <w:t xml:space="preserve">Aspiration, ventilation au </w:t>
      </w:r>
      <w:r w:rsidR="001E754D">
        <w:t>masque</w:t>
      </w:r>
      <w:r>
        <w:t xml:space="preserve"> </w:t>
      </w:r>
    </w:p>
    <w:p w:rsidR="009D3E5F" w:rsidRDefault="001E754D" w:rsidP="009D3E5F">
      <w:pPr>
        <w:pStyle w:val="Paragraphedeliste"/>
        <w:numPr>
          <w:ilvl w:val="0"/>
          <w:numId w:val="1"/>
        </w:numPr>
      </w:pPr>
      <w:r>
        <w:t>Gestion d’une détresse vitale</w:t>
      </w:r>
    </w:p>
    <w:p w:rsidR="001E754D" w:rsidRDefault="001E754D" w:rsidP="009D3E5F">
      <w:pPr>
        <w:pStyle w:val="Paragraphedeliste"/>
        <w:numPr>
          <w:ilvl w:val="0"/>
          <w:numId w:val="1"/>
        </w:numPr>
      </w:pPr>
      <w:r>
        <w:t>Recherche et correction d’une hypoglycémie</w:t>
      </w:r>
    </w:p>
    <w:p w:rsidR="001E754D" w:rsidRDefault="001E754D" w:rsidP="009D3E5F">
      <w:pPr>
        <w:pStyle w:val="Paragraphedeliste"/>
        <w:numPr>
          <w:ilvl w:val="0"/>
          <w:numId w:val="1"/>
        </w:numPr>
      </w:pPr>
      <w:r>
        <w:t xml:space="preserve">Gestion du temps </w:t>
      </w:r>
    </w:p>
    <w:p w:rsidR="000010D1" w:rsidRDefault="000010D1" w:rsidP="006778E3">
      <w:pPr>
        <w:pStyle w:val="Titre2"/>
      </w:pPr>
      <w:r>
        <w:t>Vérification du matériel :</w:t>
      </w:r>
    </w:p>
    <w:p w:rsidR="000010D1" w:rsidRDefault="000010D1" w:rsidP="000010D1">
      <w:pPr>
        <w:pStyle w:val="Paragraphedeliste"/>
        <w:numPr>
          <w:ilvl w:val="0"/>
          <w:numId w:val="1"/>
        </w:numPr>
      </w:pPr>
      <w:r>
        <w:t>Table allumée, température 36°C</w:t>
      </w:r>
    </w:p>
    <w:p w:rsidR="006778E3" w:rsidRDefault="006778E3" w:rsidP="000010D1">
      <w:pPr>
        <w:pStyle w:val="Paragraphedeliste"/>
        <w:numPr>
          <w:ilvl w:val="0"/>
          <w:numId w:val="1"/>
        </w:numPr>
      </w:pPr>
      <w:r>
        <w:t>Tableau d’aspiration (-100 à -150 cmH2O)</w:t>
      </w:r>
    </w:p>
    <w:p w:rsidR="006778E3" w:rsidRDefault="006778E3" w:rsidP="000010D1">
      <w:pPr>
        <w:pStyle w:val="Paragraphedeliste"/>
        <w:numPr>
          <w:ilvl w:val="0"/>
          <w:numId w:val="1"/>
        </w:numPr>
      </w:pPr>
      <w:r>
        <w:t>Sonde d’aspiration calibre N°10</w:t>
      </w:r>
      <w:r w:rsidR="00BE1E77">
        <w:t xml:space="preserve"> </w:t>
      </w:r>
    </w:p>
    <w:p w:rsidR="00BE1E77" w:rsidRDefault="00BE1E77" w:rsidP="000010D1">
      <w:pPr>
        <w:pStyle w:val="Paragraphedeliste"/>
        <w:numPr>
          <w:ilvl w:val="0"/>
          <w:numId w:val="1"/>
        </w:numPr>
      </w:pPr>
      <w:r>
        <w:t xml:space="preserve">Insufflateur manuelle </w:t>
      </w:r>
    </w:p>
    <w:p w:rsidR="00BE1E77" w:rsidRDefault="00BE1E77" w:rsidP="000010D1">
      <w:pPr>
        <w:pStyle w:val="Paragraphedeliste"/>
        <w:numPr>
          <w:ilvl w:val="0"/>
          <w:numId w:val="1"/>
        </w:numPr>
      </w:pPr>
      <w:r>
        <w:t>Disponibilité de l’O2 en cas de besoin</w:t>
      </w:r>
    </w:p>
    <w:p w:rsidR="00BE1E77" w:rsidRDefault="007869EB" w:rsidP="00E97D57">
      <w:pPr>
        <w:pStyle w:val="Paragraphedeliste"/>
        <w:numPr>
          <w:ilvl w:val="0"/>
          <w:numId w:val="1"/>
        </w:numPr>
      </w:pPr>
      <w:r>
        <w:t>Drogues disponibles + accessoires de préparation :</w:t>
      </w:r>
    </w:p>
    <w:p w:rsidR="007869EB" w:rsidRDefault="007869EB" w:rsidP="007869EB">
      <w:pPr>
        <w:pStyle w:val="Paragraphedeliste"/>
        <w:numPr>
          <w:ilvl w:val="1"/>
          <w:numId w:val="1"/>
        </w:numPr>
      </w:pPr>
      <w:r>
        <w:t>Adrénaline diluée 1ml</w:t>
      </w:r>
      <w:r w:rsidR="003976AF">
        <w:t xml:space="preserve"> </w:t>
      </w:r>
      <w:r>
        <w:t>=</w:t>
      </w:r>
      <w:r w:rsidR="003976AF">
        <w:t xml:space="preserve"> </w:t>
      </w:r>
      <w:r>
        <w:t>0,01 mg dans du SSI dans une seringue de  10ml OU 1ml=0,1 mg</w:t>
      </w:r>
      <w:r w:rsidR="00B9204E">
        <w:t xml:space="preserve"> </w:t>
      </w:r>
      <w:r>
        <w:t xml:space="preserve">dans une seringue à insuline </w:t>
      </w:r>
    </w:p>
    <w:p w:rsidR="007869EB" w:rsidRDefault="007869EB" w:rsidP="007869EB">
      <w:pPr>
        <w:pStyle w:val="Paragraphedeliste"/>
        <w:numPr>
          <w:ilvl w:val="1"/>
          <w:numId w:val="1"/>
        </w:numPr>
      </w:pPr>
      <w:proofErr w:type="spellStart"/>
      <w:r>
        <w:t>Naloxone</w:t>
      </w:r>
      <w:proofErr w:type="spellEnd"/>
      <w:r>
        <w:t xml:space="preserve"> si anesthésie générale (morphine) : 0,1 mg/kg</w:t>
      </w:r>
    </w:p>
    <w:p w:rsidR="00B9204E" w:rsidRDefault="000D0332" w:rsidP="00B9204E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2526665</wp:posOffset>
                </wp:positionH>
                <wp:positionV relativeFrom="paragraph">
                  <wp:posOffset>126365</wp:posOffset>
                </wp:positionV>
                <wp:extent cx="203200" cy="588645"/>
                <wp:effectExtent l="0" t="0" r="25400" b="20955"/>
                <wp:wrapNone/>
                <wp:docPr id="1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58864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EBEF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198.95pt;margin-top:9.95pt;width:16pt;height:4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" adj="621" strokecolor="#7030a0 [3204]" strokeweight=".5pt">
                <v:stroke joinstyle="miter"/>
              </v:shape>
            </w:pict>
          </mc:Fallback>
        </mc:AlternateContent>
      </w:r>
      <w:proofErr w:type="spellStart"/>
      <w:r w:rsidR="00B9204E">
        <w:t>Saturomètre</w:t>
      </w:r>
      <w:proofErr w:type="spellEnd"/>
      <w:r w:rsidR="00B9204E">
        <w:t xml:space="preserve"> </w:t>
      </w:r>
    </w:p>
    <w:p w:rsidR="006069CC" w:rsidRDefault="00E65234" w:rsidP="00B9204E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59055</wp:posOffset>
                </wp:positionV>
                <wp:extent cx="1852930" cy="469265"/>
                <wp:effectExtent l="0" t="0" r="13970" b="2603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0B7721" w:rsidRDefault="009A1524">
                            <w:r>
                              <w:t>Dans les centres spécialisées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215.05pt;margin-top:4.65pt;width:145.9pt;height:3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" fillcolor="white [3201]" strokecolor="#7030a0 [3204]" strokeweight=".5pt">
                <v:textbox>
                  <w:txbxContent>
                    <w:p w:rsidR="000B7721" w:rsidRDefault="009A1524">
                      <w:r>
                        <w:t>Dans les centres spécialisées</w:t>
                      </w:r>
                    </w:p>
                  </w:txbxContent>
                </v:textbox>
              </v:shape>
            </w:pict>
          </mc:Fallback>
        </mc:AlternateContent>
      </w:r>
      <w:r w:rsidR="006069CC">
        <w:t>Respirateur réglée et prêt à l’emploi</w:t>
      </w:r>
    </w:p>
    <w:p w:rsidR="000D0332" w:rsidRDefault="000D0332" w:rsidP="00B9204E">
      <w:pPr>
        <w:pStyle w:val="Paragraphedeliste"/>
        <w:numPr>
          <w:ilvl w:val="0"/>
          <w:numId w:val="1"/>
        </w:numPr>
      </w:pPr>
      <w:r>
        <w:t>Sondes d’intubation : n° 2,5 et 3</w:t>
      </w:r>
      <w:r w:rsidR="003976AF">
        <w:t xml:space="preserve"> </w:t>
      </w:r>
      <w:r>
        <w:t>surtout</w:t>
      </w:r>
    </w:p>
    <w:p w:rsidR="000D0332" w:rsidRDefault="000D0332" w:rsidP="00B9204E">
      <w:pPr>
        <w:pStyle w:val="Paragraphedeliste"/>
        <w:numPr>
          <w:ilvl w:val="0"/>
          <w:numId w:val="1"/>
        </w:numPr>
      </w:pPr>
      <w:r>
        <w:t xml:space="preserve">Laryngoscope </w:t>
      </w:r>
    </w:p>
    <w:p w:rsidR="00E65234" w:rsidRDefault="00E65234" w:rsidP="00E65234">
      <w:pPr>
        <w:pStyle w:val="Paragraphedeliste"/>
      </w:pPr>
    </w:p>
    <w:p w:rsidR="00E8637F" w:rsidRPr="003976AF" w:rsidRDefault="00E8637F" w:rsidP="00E65234">
      <w:pPr>
        <w:pStyle w:val="Paragraphedeliste"/>
        <w:numPr>
          <w:ilvl w:val="0"/>
          <w:numId w:val="1"/>
        </w:numPr>
        <w:rPr>
          <w:b/>
          <w:bCs/>
        </w:rPr>
      </w:pPr>
      <w:r w:rsidRPr="003976AF">
        <w:rPr>
          <w:b/>
          <w:bCs/>
        </w:rPr>
        <w:t>Autres préparatifs :</w:t>
      </w:r>
    </w:p>
    <w:p w:rsidR="00E8637F" w:rsidRDefault="00E8637F" w:rsidP="00E8637F">
      <w:pPr>
        <w:pStyle w:val="Paragraphedeliste"/>
        <w:numPr>
          <w:ilvl w:val="1"/>
          <w:numId w:val="1"/>
        </w:numPr>
      </w:pPr>
      <w:r>
        <w:t>Deux intervenants au moins</w:t>
      </w:r>
    </w:p>
    <w:p w:rsidR="00E8637F" w:rsidRDefault="00E8637F" w:rsidP="00E8637F">
      <w:pPr>
        <w:pStyle w:val="Paragraphedeliste"/>
        <w:numPr>
          <w:ilvl w:val="1"/>
          <w:numId w:val="1"/>
        </w:numPr>
      </w:pPr>
      <w:r>
        <w:t>Lecture du dossier obstétrical</w:t>
      </w:r>
    </w:p>
    <w:p w:rsidR="00E8637F" w:rsidRDefault="00E8637F" w:rsidP="00E8637F">
      <w:pPr>
        <w:pStyle w:val="Paragraphedeliste"/>
        <w:numPr>
          <w:ilvl w:val="1"/>
          <w:numId w:val="1"/>
        </w:numPr>
      </w:pPr>
      <w:r>
        <w:lastRenderedPageBreak/>
        <w:t xml:space="preserve">Préparation du dossier du nouveau-né </w:t>
      </w:r>
    </w:p>
    <w:p w:rsidR="00E8637F" w:rsidRDefault="00E8637F" w:rsidP="00E8637F">
      <w:pPr>
        <w:pStyle w:val="Paragraphedeliste"/>
        <w:numPr>
          <w:ilvl w:val="1"/>
          <w:numId w:val="1"/>
        </w:numPr>
      </w:pPr>
      <w:r>
        <w:t>A l’approche de l’arrivée du bébé</w:t>
      </w:r>
    </w:p>
    <w:p w:rsidR="00E8637F" w:rsidRDefault="00E8637F" w:rsidP="00E8637F">
      <w:pPr>
        <w:pStyle w:val="Paragraphedeliste"/>
        <w:numPr>
          <w:ilvl w:val="2"/>
          <w:numId w:val="1"/>
        </w:numPr>
      </w:pPr>
      <w:r>
        <w:t>Chronomètre en attente</w:t>
      </w:r>
    </w:p>
    <w:p w:rsidR="00E8637F" w:rsidRDefault="00E8637F" w:rsidP="00E8637F">
      <w:pPr>
        <w:pStyle w:val="Paragraphedeliste"/>
        <w:numPr>
          <w:ilvl w:val="2"/>
          <w:numId w:val="1"/>
        </w:numPr>
      </w:pPr>
      <w:r>
        <w:t xml:space="preserve">Lavage des mains </w:t>
      </w:r>
      <w:r w:rsidR="000B7721">
        <w:t>antiseptique</w:t>
      </w:r>
    </w:p>
    <w:p w:rsidR="00E8637F" w:rsidRDefault="00E8637F" w:rsidP="00E8637F">
      <w:pPr>
        <w:pStyle w:val="Paragraphedeliste"/>
        <w:numPr>
          <w:ilvl w:val="2"/>
          <w:numId w:val="1"/>
        </w:numPr>
      </w:pPr>
      <w:r>
        <w:t xml:space="preserve">Eventuellement mettre des gants stériles </w:t>
      </w:r>
    </w:p>
    <w:p w:rsidR="00B27CC2" w:rsidRDefault="00B27CC2" w:rsidP="009A1524">
      <w:pPr>
        <w:pStyle w:val="Titre2"/>
      </w:pPr>
      <w:r>
        <w:t>Constater la présence de difficulté d’adaptation du nouveau-né :</w:t>
      </w:r>
    </w:p>
    <w:p w:rsidR="00B27CC2" w:rsidRPr="00991B4F" w:rsidRDefault="00B27CC2" w:rsidP="00B27CC2">
      <w:pPr>
        <w:pStyle w:val="Paragraphedeliste"/>
        <w:numPr>
          <w:ilvl w:val="0"/>
          <w:numId w:val="1"/>
        </w:numPr>
        <w:rPr>
          <w:b/>
          <w:bCs/>
        </w:rPr>
      </w:pPr>
      <w:r w:rsidRPr="00991B4F">
        <w:rPr>
          <w:b/>
          <w:bCs/>
        </w:rPr>
        <w:t>Dès les premières secondes</w:t>
      </w:r>
      <w:r w:rsidR="00991B4F" w:rsidRPr="00991B4F">
        <w:rPr>
          <w:b/>
          <w:bCs/>
        </w:rPr>
        <w:t> :</w:t>
      </w:r>
    </w:p>
    <w:p w:rsidR="00B27CC2" w:rsidRDefault="00B27CC2" w:rsidP="00B27CC2">
      <w:pPr>
        <w:pStyle w:val="Paragraphedeliste"/>
        <w:numPr>
          <w:ilvl w:val="1"/>
          <w:numId w:val="1"/>
        </w:numPr>
      </w:pPr>
      <w:r>
        <w:t xml:space="preserve">Mouvements respiratoire absents ou inefficaces </w:t>
      </w:r>
    </w:p>
    <w:p w:rsidR="00B27CC2" w:rsidRDefault="00B27CC2" w:rsidP="00B27CC2">
      <w:pPr>
        <w:pStyle w:val="Paragraphedeliste"/>
        <w:numPr>
          <w:ilvl w:val="1"/>
          <w:numId w:val="1"/>
        </w:numPr>
      </w:pPr>
      <w:r>
        <w:t>Cyanose ou SaO2 &lt; 85%</w:t>
      </w:r>
    </w:p>
    <w:p w:rsidR="00B27CC2" w:rsidRDefault="00B27CC2" w:rsidP="00B27CC2">
      <w:pPr>
        <w:pStyle w:val="Paragraphedeliste"/>
        <w:numPr>
          <w:ilvl w:val="1"/>
          <w:numId w:val="1"/>
        </w:numPr>
      </w:pPr>
      <w:r>
        <w:t>Fréquence cardiaque &lt; 100/mn</w:t>
      </w:r>
    </w:p>
    <w:p w:rsidR="003924CF" w:rsidRPr="003B2C71" w:rsidRDefault="00EF2046" w:rsidP="003B2C71">
      <w:pPr>
        <w:pStyle w:val="Citationintense"/>
        <w:rPr>
          <w:b/>
          <w:bCs/>
        </w:rPr>
      </w:pPr>
      <w:r w:rsidRPr="001139D5">
        <w:rPr>
          <w:b/>
          <w:bCs/>
        </w:rPr>
        <w:t>Evaluer la respiration</w:t>
      </w:r>
      <w:r w:rsidR="003B2C71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72810" cy="1906270"/>
            <wp:effectExtent l="0" t="0" r="889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4256" w:rsidRPr="00660656" w:rsidRDefault="005B6692" w:rsidP="005B6692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60656">
        <w:rPr>
          <w:b/>
          <w:bCs/>
          <w:color w:val="7030A0" w:themeColor="accent1"/>
        </w:rPr>
        <w:t>Etape 1 : 30 sec :</w:t>
      </w:r>
    </w:p>
    <w:p w:rsidR="005B6692" w:rsidRPr="00293547" w:rsidRDefault="005B6692" w:rsidP="005B6692">
      <w:pPr>
        <w:pStyle w:val="Paragraphedeliste"/>
        <w:numPr>
          <w:ilvl w:val="1"/>
          <w:numId w:val="1"/>
        </w:numPr>
        <w:rPr>
          <w:b/>
          <w:bCs/>
        </w:rPr>
      </w:pPr>
      <w:r w:rsidRPr="00293547">
        <w:rPr>
          <w:b/>
          <w:bCs/>
        </w:rPr>
        <w:t>Déclencher le chronomètre</w:t>
      </w:r>
    </w:p>
    <w:p w:rsidR="005B6692" w:rsidRDefault="005B6692" w:rsidP="005B6692">
      <w:pPr>
        <w:pStyle w:val="Paragraphedeliste"/>
        <w:numPr>
          <w:ilvl w:val="1"/>
          <w:numId w:val="1"/>
        </w:numPr>
      </w:pPr>
      <w:r>
        <w:t xml:space="preserve">Mettre sur la </w:t>
      </w:r>
      <w:r w:rsidRPr="00293547">
        <w:rPr>
          <w:b/>
          <w:bCs/>
        </w:rPr>
        <w:t>table chauffante</w:t>
      </w:r>
    </w:p>
    <w:p w:rsidR="005B6692" w:rsidRDefault="005B6692" w:rsidP="005B6692">
      <w:pPr>
        <w:pStyle w:val="Paragraphedeliste"/>
        <w:numPr>
          <w:ilvl w:val="1"/>
          <w:numId w:val="1"/>
        </w:numPr>
      </w:pPr>
      <w:r>
        <w:t xml:space="preserve">Sécher immédiatement le </w:t>
      </w:r>
      <w:r w:rsidR="00EF2046">
        <w:t>nouveau-né</w:t>
      </w:r>
      <w:r>
        <w:t xml:space="preserve"> avec un linge ou une serviette propre + bonnet </w:t>
      </w:r>
    </w:p>
    <w:p w:rsidR="00CF4256" w:rsidRPr="00293547" w:rsidRDefault="00964BFF" w:rsidP="00964BFF">
      <w:pPr>
        <w:pStyle w:val="Paragraphedeliste"/>
        <w:numPr>
          <w:ilvl w:val="1"/>
          <w:numId w:val="1"/>
        </w:numPr>
        <w:rPr>
          <w:b/>
          <w:bCs/>
        </w:rPr>
      </w:pPr>
      <w:r w:rsidRPr="00293547">
        <w:rPr>
          <w:b/>
          <w:bCs/>
        </w:rPr>
        <w:t>Stimuler :</w:t>
      </w:r>
    </w:p>
    <w:p w:rsidR="00964BFF" w:rsidRDefault="001139D5" w:rsidP="00964BFF">
      <w:pPr>
        <w:pStyle w:val="Paragraphedeliste"/>
        <w:numPr>
          <w:ilvl w:val="2"/>
          <w:numId w:val="1"/>
        </w:numPr>
      </w:pPr>
      <w:r>
        <w:t>Pichenettes</w:t>
      </w:r>
      <w:r w:rsidR="00964BFF">
        <w:t xml:space="preserve"> au talon</w:t>
      </w:r>
    </w:p>
    <w:p w:rsidR="00964BFF" w:rsidRDefault="00964BFF" w:rsidP="00964BFF">
      <w:pPr>
        <w:pStyle w:val="Paragraphedeliste"/>
        <w:numPr>
          <w:ilvl w:val="2"/>
          <w:numId w:val="1"/>
        </w:numPr>
      </w:pPr>
      <w:r>
        <w:t>Petite tapes</w:t>
      </w:r>
    </w:p>
    <w:p w:rsidR="00964BFF" w:rsidRDefault="00964BFF" w:rsidP="00964BFF">
      <w:pPr>
        <w:pStyle w:val="Paragraphedeliste"/>
        <w:numPr>
          <w:ilvl w:val="2"/>
          <w:numId w:val="1"/>
        </w:numPr>
      </w:pPr>
      <w:r>
        <w:t xml:space="preserve">Friction rapide </w:t>
      </w:r>
    </w:p>
    <w:p w:rsidR="00964BFF" w:rsidRPr="00293547" w:rsidRDefault="00964BFF" w:rsidP="00964BFF">
      <w:pPr>
        <w:pStyle w:val="Paragraphedeliste"/>
        <w:numPr>
          <w:ilvl w:val="1"/>
          <w:numId w:val="1"/>
        </w:numPr>
        <w:rPr>
          <w:b/>
          <w:bCs/>
        </w:rPr>
      </w:pPr>
      <w:r w:rsidRPr="00293547">
        <w:rPr>
          <w:b/>
          <w:bCs/>
        </w:rPr>
        <w:t>Libération des voies aériennes en position adaptée</w:t>
      </w:r>
      <w:r w:rsidR="00293547">
        <w:rPr>
          <w:b/>
          <w:bCs/>
        </w:rPr>
        <w:t> :</w:t>
      </w:r>
    </w:p>
    <w:p w:rsidR="00964BFF" w:rsidRDefault="00964BFF" w:rsidP="00964BFF">
      <w:pPr>
        <w:pStyle w:val="Paragraphedeliste"/>
        <w:numPr>
          <w:ilvl w:val="2"/>
          <w:numId w:val="1"/>
        </w:numPr>
      </w:pPr>
      <w:r>
        <w:t xml:space="preserve">Placement de la tête </w:t>
      </w:r>
    </w:p>
    <w:p w:rsidR="00964BFF" w:rsidRDefault="00964BFF" w:rsidP="00964BFF">
      <w:pPr>
        <w:pStyle w:val="Paragraphedeliste"/>
        <w:numPr>
          <w:ilvl w:val="2"/>
          <w:numId w:val="1"/>
        </w:numPr>
      </w:pPr>
      <w:r>
        <w:t xml:space="preserve">Mettre la tête en position  neutre (axe perpendiculaire à celui du tronc, sans </w:t>
      </w:r>
      <w:proofErr w:type="spellStart"/>
      <w:r>
        <w:t>hyperextension</w:t>
      </w:r>
      <w:proofErr w:type="spellEnd"/>
      <w:r>
        <w:t xml:space="preserve"> excessive)</w:t>
      </w:r>
    </w:p>
    <w:p w:rsidR="00964BFF" w:rsidRDefault="00964BFF" w:rsidP="00964BFF">
      <w:pPr>
        <w:pStyle w:val="Paragraphedeliste"/>
        <w:numPr>
          <w:ilvl w:val="2"/>
          <w:numId w:val="1"/>
        </w:numPr>
      </w:pPr>
      <w:r>
        <w:t xml:space="preserve">Aspiration orale et </w:t>
      </w:r>
      <w:proofErr w:type="spellStart"/>
      <w:r>
        <w:t>nasopharyngée</w:t>
      </w:r>
      <w:proofErr w:type="spellEnd"/>
      <w:r>
        <w:t xml:space="preserve"> </w:t>
      </w:r>
    </w:p>
    <w:p w:rsidR="00E247EA" w:rsidRPr="00293547" w:rsidRDefault="00E247EA" w:rsidP="00E247EA">
      <w:pPr>
        <w:pStyle w:val="Paragraphedeliste"/>
        <w:numPr>
          <w:ilvl w:val="1"/>
          <w:numId w:val="1"/>
        </w:numPr>
        <w:rPr>
          <w:b/>
          <w:bCs/>
        </w:rPr>
      </w:pPr>
      <w:r w:rsidRPr="00293547">
        <w:rPr>
          <w:b/>
          <w:bCs/>
        </w:rPr>
        <w:t xml:space="preserve">Aspiration </w:t>
      </w:r>
      <w:proofErr w:type="spellStart"/>
      <w:r w:rsidRPr="00293547">
        <w:rPr>
          <w:b/>
          <w:bCs/>
        </w:rPr>
        <w:t>nasopharyngée</w:t>
      </w:r>
      <w:proofErr w:type="spellEnd"/>
      <w:r w:rsidRPr="00293547">
        <w:rPr>
          <w:b/>
          <w:bCs/>
        </w:rPr>
        <w:t xml:space="preserve"> des sécrétions :</w:t>
      </w:r>
    </w:p>
    <w:p w:rsidR="00E247EA" w:rsidRDefault="00E247EA" w:rsidP="00E247EA">
      <w:pPr>
        <w:pStyle w:val="Paragraphedeliste"/>
        <w:numPr>
          <w:ilvl w:val="2"/>
          <w:numId w:val="1"/>
        </w:numPr>
      </w:pPr>
      <w:r>
        <w:t>Au retrait de la sonde</w:t>
      </w:r>
    </w:p>
    <w:p w:rsidR="00E247EA" w:rsidRDefault="00E247EA" w:rsidP="00E247EA">
      <w:pPr>
        <w:pStyle w:val="Paragraphedeliste"/>
        <w:numPr>
          <w:ilvl w:val="2"/>
          <w:numId w:val="1"/>
        </w:numPr>
      </w:pPr>
      <w:r>
        <w:t>Pas à l’introduction</w:t>
      </w:r>
    </w:p>
    <w:p w:rsidR="0032244D" w:rsidRDefault="0032244D" w:rsidP="00A94FBC">
      <w:pPr>
        <w:pStyle w:val="Paragraphedeliste"/>
        <w:numPr>
          <w:ilvl w:val="1"/>
          <w:numId w:val="1"/>
        </w:numPr>
      </w:pPr>
      <w:r w:rsidRPr="00A94FBC">
        <w:rPr>
          <w:b/>
          <w:bCs/>
          <w:color w:val="C00000"/>
        </w:rPr>
        <w:t>EVALUER :</w:t>
      </w:r>
      <w:r w:rsidRPr="00A94FBC">
        <w:rPr>
          <w:color w:val="C00000"/>
        </w:rPr>
        <w:t xml:space="preserve"> </w:t>
      </w:r>
      <w:r>
        <w:t xml:space="preserve">respiration et FC : après 20 secondes </w:t>
      </w:r>
    </w:p>
    <w:p w:rsidR="003002C3" w:rsidRDefault="003002C3" w:rsidP="00A94FBC">
      <w:pPr>
        <w:pStyle w:val="Paragraphedeliste"/>
        <w:numPr>
          <w:ilvl w:val="2"/>
          <w:numId w:val="1"/>
        </w:numPr>
      </w:pPr>
      <w:r>
        <w:t>Si efficacité médiocre : FR irrégulière ou basse +/- FC &lt; 100/min</w:t>
      </w:r>
    </w:p>
    <w:p w:rsidR="003002C3" w:rsidRPr="00A94FBC" w:rsidRDefault="003002C3" w:rsidP="00A94FBC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A94FBC">
        <w:rPr>
          <w:b/>
          <w:bCs/>
          <w:i/>
          <w:iCs/>
        </w:rPr>
        <w:t>Pneumothorax ? </w:t>
      </w:r>
    </w:p>
    <w:p w:rsidR="003002C3" w:rsidRDefault="003002C3" w:rsidP="00A94FBC">
      <w:pPr>
        <w:pStyle w:val="Paragraphedeliste"/>
        <w:numPr>
          <w:ilvl w:val="4"/>
          <w:numId w:val="1"/>
        </w:numPr>
      </w:pPr>
      <w:r>
        <w:t xml:space="preserve">Thorax bombé, </w:t>
      </w:r>
      <w:r w:rsidR="003C43BA">
        <w:t>asymétrique</w:t>
      </w:r>
      <w:r>
        <w:t>, BDC étouffées, contexte</w:t>
      </w:r>
    </w:p>
    <w:p w:rsidR="003002C3" w:rsidRPr="00A94FBC" w:rsidRDefault="003002C3" w:rsidP="00A94FBC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A94FBC">
        <w:rPr>
          <w:b/>
          <w:bCs/>
          <w:i/>
          <w:iCs/>
        </w:rPr>
        <w:t xml:space="preserve">Hernie </w:t>
      </w:r>
      <w:r w:rsidR="003C43BA" w:rsidRPr="00A94FBC">
        <w:rPr>
          <w:b/>
          <w:bCs/>
          <w:i/>
          <w:iCs/>
        </w:rPr>
        <w:t>diaphragmatique</w:t>
      </w:r>
      <w:r w:rsidRPr="00A94FBC">
        <w:rPr>
          <w:b/>
          <w:bCs/>
          <w:i/>
          <w:iCs/>
        </w:rPr>
        <w:t> ?</w:t>
      </w:r>
    </w:p>
    <w:p w:rsidR="003002C3" w:rsidRDefault="003002C3" w:rsidP="00A94FBC">
      <w:pPr>
        <w:pStyle w:val="Paragraphedeliste"/>
        <w:numPr>
          <w:ilvl w:val="4"/>
          <w:numId w:val="1"/>
        </w:numPr>
      </w:pPr>
      <w:r>
        <w:t>Thorax bombé, abdomen plat, BDC à droite</w:t>
      </w:r>
    </w:p>
    <w:p w:rsidR="003002C3" w:rsidRPr="00A94FBC" w:rsidRDefault="003002C3" w:rsidP="00A94FBC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A94FBC">
        <w:rPr>
          <w:b/>
          <w:bCs/>
          <w:i/>
          <w:iCs/>
        </w:rPr>
        <w:lastRenderedPageBreak/>
        <w:t>Cardiopathie  congénitale ?</w:t>
      </w:r>
    </w:p>
    <w:p w:rsidR="003002C3" w:rsidRDefault="003002C3" w:rsidP="00A94FBC">
      <w:pPr>
        <w:pStyle w:val="Paragraphedeliste"/>
        <w:numPr>
          <w:ilvl w:val="4"/>
          <w:numId w:val="1"/>
        </w:numPr>
      </w:pPr>
      <w:r>
        <w:t xml:space="preserve">Cyanose </w:t>
      </w:r>
      <w:r w:rsidR="003C43BA" w:rsidRPr="003C43BA">
        <w:rPr>
          <w:rFonts w:ascii="Fairwater Script" w:hAnsi="Fairwater Script"/>
        </w:rPr>
        <w:t>réfractaire</w:t>
      </w:r>
      <w:r w:rsidR="003C43BA">
        <w:t xml:space="preserve"> </w:t>
      </w:r>
      <w:r>
        <w:t>et/ou souffle +/- détresse respiratoire</w:t>
      </w:r>
    </w:p>
    <w:p w:rsidR="004F5585" w:rsidRDefault="004F5585" w:rsidP="004F5585">
      <w:pPr>
        <w:pStyle w:val="Paragraphedeliste"/>
        <w:numPr>
          <w:ilvl w:val="0"/>
          <w:numId w:val="1"/>
        </w:numPr>
      </w:pPr>
      <w:r w:rsidRPr="0083516C">
        <w:rPr>
          <w:b/>
          <w:bCs/>
          <w:color w:val="7030A0" w:themeColor="accent1"/>
        </w:rPr>
        <w:t>Etape 2 :</w:t>
      </w:r>
      <w:r w:rsidRPr="0083516C">
        <w:rPr>
          <w:color w:val="7030A0" w:themeColor="accent1"/>
        </w:rPr>
        <w:t xml:space="preserve"> </w:t>
      </w:r>
      <w:r w:rsidRPr="0083516C">
        <w:rPr>
          <w:b/>
          <w:bCs/>
        </w:rPr>
        <w:t>ventilation à pression positive</w:t>
      </w:r>
      <w:r>
        <w:t xml:space="preserve"> si pas de respiration ou FC &lt; 80 à 100/min</w:t>
      </w:r>
    </w:p>
    <w:p w:rsidR="004F5585" w:rsidRDefault="004F5585" w:rsidP="004F5585">
      <w:pPr>
        <w:pStyle w:val="Paragraphedeliste"/>
        <w:numPr>
          <w:ilvl w:val="1"/>
          <w:numId w:val="1"/>
        </w:numPr>
      </w:pPr>
      <w:r>
        <w:t xml:space="preserve">Ballon </w:t>
      </w:r>
      <w:proofErr w:type="spellStart"/>
      <w:r>
        <w:t>autogonflable</w:t>
      </w:r>
      <w:proofErr w:type="spellEnd"/>
      <w:r>
        <w:t xml:space="preserve"> (ex : </w:t>
      </w:r>
      <w:r w:rsidR="007C7967">
        <w:t>masque</w:t>
      </w:r>
      <w:r>
        <w:t xml:space="preserve"> </w:t>
      </w:r>
      <w:proofErr w:type="spellStart"/>
      <w:r>
        <w:t>Ambu</w:t>
      </w:r>
      <w:proofErr w:type="spellEnd"/>
      <w:r>
        <w:t>®)</w:t>
      </w:r>
    </w:p>
    <w:p w:rsidR="004F5585" w:rsidRDefault="007C7967" w:rsidP="004F5585">
      <w:pPr>
        <w:pStyle w:val="Paragraphedeliste"/>
        <w:numPr>
          <w:ilvl w:val="1"/>
          <w:numId w:val="1"/>
        </w:numPr>
      </w:pPr>
      <w:r w:rsidRPr="0083516C">
        <w:rPr>
          <w:b/>
          <w:bCs/>
        </w:rPr>
        <w:t>Masque</w:t>
      </w:r>
      <w:r w:rsidR="004F5585" w:rsidRPr="0083516C">
        <w:rPr>
          <w:b/>
          <w:bCs/>
        </w:rPr>
        <w:t> :</w:t>
      </w:r>
      <w:r w:rsidR="004F5585">
        <w:t xml:space="preserve"> doit couvrir de façon étanche le nez et la bouche de l’enfant </w:t>
      </w:r>
    </w:p>
    <w:p w:rsidR="003C43BA" w:rsidRPr="0083516C" w:rsidRDefault="007C7967" w:rsidP="007C7967">
      <w:pPr>
        <w:pStyle w:val="Paragraphedeliste"/>
        <w:numPr>
          <w:ilvl w:val="1"/>
          <w:numId w:val="1"/>
        </w:numPr>
        <w:rPr>
          <w:b/>
          <w:bCs/>
        </w:rPr>
      </w:pPr>
      <w:r w:rsidRPr="0083516C">
        <w:rPr>
          <w:b/>
          <w:bCs/>
        </w:rPr>
        <w:t>Contre-indications :</w:t>
      </w:r>
    </w:p>
    <w:p w:rsidR="007C7967" w:rsidRDefault="004F647E" w:rsidP="007C7967">
      <w:pPr>
        <w:pStyle w:val="Paragraphedeliste"/>
        <w:numPr>
          <w:ilvl w:val="2"/>
          <w:numId w:val="1"/>
        </w:numPr>
      </w:pPr>
      <w:r>
        <w:t>Suspicion</w:t>
      </w:r>
      <w:r w:rsidR="007C7967">
        <w:t xml:space="preserve"> d’inhalation de liquide </w:t>
      </w:r>
      <w:proofErr w:type="spellStart"/>
      <w:r w:rsidR="007C7967">
        <w:t>méconial</w:t>
      </w:r>
      <w:proofErr w:type="spellEnd"/>
    </w:p>
    <w:p w:rsidR="007C7967" w:rsidRDefault="007C7967" w:rsidP="007C7967">
      <w:pPr>
        <w:pStyle w:val="Paragraphedeliste"/>
        <w:numPr>
          <w:ilvl w:val="2"/>
          <w:numId w:val="1"/>
        </w:numPr>
      </w:pPr>
      <w:r>
        <w:t xml:space="preserve">Hernie diaphragmatique </w:t>
      </w:r>
    </w:p>
    <w:p w:rsidR="007C7967" w:rsidRDefault="007C7967" w:rsidP="007C7967">
      <w:pPr>
        <w:pStyle w:val="Paragraphedeliste"/>
        <w:numPr>
          <w:ilvl w:val="2"/>
          <w:numId w:val="1"/>
        </w:numPr>
      </w:pPr>
      <w:r>
        <w:t xml:space="preserve">Pneumothorax </w:t>
      </w:r>
    </w:p>
    <w:p w:rsidR="009557D5" w:rsidRPr="008D4B35" w:rsidRDefault="009557D5" w:rsidP="009557D5">
      <w:pPr>
        <w:pStyle w:val="Paragraphedeliste"/>
        <w:numPr>
          <w:ilvl w:val="0"/>
          <w:numId w:val="1"/>
        </w:numPr>
        <w:rPr>
          <w:b/>
          <w:bCs/>
          <w:highlight w:val="yellow"/>
        </w:rPr>
      </w:pPr>
      <w:r w:rsidRPr="008D4B35">
        <w:rPr>
          <w:b/>
          <w:bCs/>
          <w:highlight w:val="yellow"/>
        </w:rPr>
        <w:t xml:space="preserve">ETAPE 1 + ETAPE 2 = </w:t>
      </w:r>
      <w:r w:rsidR="00C032F3" w:rsidRPr="008D4B35">
        <w:rPr>
          <w:b/>
          <w:bCs/>
          <w:highlight w:val="yellow"/>
        </w:rPr>
        <w:t>« </w:t>
      </w:r>
      <w:r w:rsidRPr="008D4B35">
        <w:rPr>
          <w:b/>
          <w:bCs/>
          <w:highlight w:val="yellow"/>
        </w:rPr>
        <w:t>MINUTE D’OR</w:t>
      </w:r>
      <w:r w:rsidR="00C032F3" w:rsidRPr="008D4B35">
        <w:rPr>
          <w:b/>
          <w:bCs/>
          <w:highlight w:val="yellow"/>
        </w:rPr>
        <w:t> »</w:t>
      </w:r>
    </w:p>
    <w:p w:rsidR="003C43BA" w:rsidRDefault="008F37CD" w:rsidP="008F37CD">
      <w:pPr>
        <w:pStyle w:val="Paragraphedeliste"/>
        <w:numPr>
          <w:ilvl w:val="0"/>
          <w:numId w:val="1"/>
        </w:numPr>
      </w:pPr>
      <w:r w:rsidRPr="008D4B35">
        <w:rPr>
          <w:b/>
          <w:bCs/>
          <w:color w:val="7030A0" w:themeColor="accent1"/>
        </w:rPr>
        <w:t>Etape 3 :</w:t>
      </w:r>
      <w:r w:rsidRPr="008D4B35">
        <w:rPr>
          <w:color w:val="7030A0" w:themeColor="accent1"/>
        </w:rPr>
        <w:t xml:space="preserve"> </w:t>
      </w:r>
      <w:r>
        <w:t xml:space="preserve">massage </w:t>
      </w:r>
      <w:r w:rsidR="00721D76">
        <w:t>cardiaque</w:t>
      </w:r>
      <w:r>
        <w:t xml:space="preserve"> externe + ventilation</w:t>
      </w:r>
    </w:p>
    <w:p w:rsidR="008F37CD" w:rsidRDefault="008F37CD" w:rsidP="008F37CD">
      <w:pPr>
        <w:pStyle w:val="Paragraphedeliste"/>
        <w:numPr>
          <w:ilvl w:val="1"/>
          <w:numId w:val="1"/>
        </w:numPr>
      </w:pPr>
      <w:r>
        <w:t>Place restreinte</w:t>
      </w:r>
    </w:p>
    <w:p w:rsidR="008F37CD" w:rsidRDefault="00721D76" w:rsidP="008F37CD">
      <w:pPr>
        <w:pStyle w:val="Paragraphedeliste"/>
        <w:numPr>
          <w:ilvl w:val="1"/>
          <w:numId w:val="1"/>
        </w:numPr>
      </w:pPr>
      <w:r>
        <w:t>Seulement en</w:t>
      </w:r>
      <w:r w:rsidR="008F37CD">
        <w:t xml:space="preserve"> cas de grave échec de la réanimation respiratoire</w:t>
      </w:r>
    </w:p>
    <w:p w:rsidR="008F37CD" w:rsidRDefault="008F37CD" w:rsidP="008F37CD">
      <w:pPr>
        <w:pStyle w:val="Paragraphedeliste"/>
        <w:numPr>
          <w:ilvl w:val="1"/>
          <w:numId w:val="1"/>
        </w:numPr>
      </w:pPr>
      <w:r>
        <w:t>FC &lt; 60 – 80/mn</w:t>
      </w:r>
    </w:p>
    <w:p w:rsidR="006F39C8" w:rsidRDefault="008F37CD" w:rsidP="006F39C8">
      <w:pPr>
        <w:pStyle w:val="Paragraphedeliste"/>
        <w:numPr>
          <w:ilvl w:val="1"/>
          <w:numId w:val="1"/>
        </w:numPr>
      </w:pPr>
      <w:r>
        <w:t>1/3 inférieur du sternum</w:t>
      </w:r>
    </w:p>
    <w:p w:rsidR="006F39C8" w:rsidRDefault="00E67811" w:rsidP="00E67811">
      <w:pPr>
        <w:pStyle w:val="Paragraphedeliste"/>
        <w:numPr>
          <w:ilvl w:val="0"/>
          <w:numId w:val="1"/>
        </w:numPr>
      </w:pPr>
      <w:r w:rsidRPr="00F770F5">
        <w:rPr>
          <w:b/>
          <w:bCs/>
          <w:color w:val="7030A0" w:themeColor="accent1"/>
        </w:rPr>
        <w:t>Etape 4 :</w:t>
      </w:r>
      <w:r w:rsidRPr="00F770F5">
        <w:rPr>
          <w:color w:val="7030A0" w:themeColor="accent1"/>
        </w:rPr>
        <w:t xml:space="preserve"> </w:t>
      </w:r>
      <w:r>
        <w:t xml:space="preserve">adrénaline + MCE + ventilation </w:t>
      </w:r>
    </w:p>
    <w:p w:rsidR="00E67811" w:rsidRDefault="00E67811" w:rsidP="00E67811">
      <w:pPr>
        <w:pStyle w:val="Paragraphedeliste"/>
        <w:numPr>
          <w:ilvl w:val="1"/>
          <w:numId w:val="1"/>
        </w:numPr>
      </w:pPr>
      <w:r>
        <w:t xml:space="preserve">50 µg/kg, première dose </w:t>
      </w:r>
      <w:r w:rsidR="00966A7F">
        <w:t xml:space="preserve">KTVO (cathéter par voie </w:t>
      </w:r>
      <w:r w:rsidR="00C86337">
        <w:t>o</w:t>
      </w:r>
      <w:r w:rsidR="00966A7F">
        <w:t>mbilical</w:t>
      </w:r>
      <w:r w:rsidR="00C86337">
        <w:t>)</w:t>
      </w:r>
      <w:r w:rsidR="00966A7F">
        <w:t xml:space="preserve"> </w:t>
      </w:r>
      <w:r w:rsidR="00966A7F">
        <w:sym w:font="Wingdings" w:char="F0E0"/>
      </w:r>
      <w:r w:rsidR="00966A7F">
        <w:t xml:space="preserve"> à renouveler 2 fois</w:t>
      </w:r>
    </w:p>
    <w:p w:rsidR="00966A7F" w:rsidRDefault="00966A7F" w:rsidP="00E67811">
      <w:pPr>
        <w:pStyle w:val="Paragraphedeliste"/>
        <w:numPr>
          <w:ilvl w:val="1"/>
          <w:numId w:val="1"/>
        </w:numPr>
      </w:pPr>
      <w:r>
        <w:t xml:space="preserve">10 µg/kg , première dose en IV </w:t>
      </w:r>
      <w:r>
        <w:sym w:font="Wingdings" w:char="F0E0"/>
      </w:r>
      <w:r>
        <w:t xml:space="preserve"> à renouveler 3 fois</w:t>
      </w:r>
    </w:p>
    <w:p w:rsidR="00C86337" w:rsidRDefault="00C86337" w:rsidP="00E67811">
      <w:pPr>
        <w:pStyle w:val="Paragraphedeliste"/>
        <w:numPr>
          <w:ilvl w:val="1"/>
          <w:numId w:val="1"/>
        </w:numPr>
      </w:pPr>
      <w:r>
        <w:t>Evaluer après 30 sec</w:t>
      </w:r>
    </w:p>
    <w:p w:rsidR="00C86337" w:rsidRDefault="00C86337" w:rsidP="00E67811">
      <w:pPr>
        <w:pStyle w:val="Paragraphedeliste"/>
        <w:numPr>
          <w:ilvl w:val="1"/>
          <w:numId w:val="1"/>
        </w:numPr>
      </w:pPr>
      <w:r>
        <w:t xml:space="preserve">Continuer les mêmes gestes </w:t>
      </w:r>
    </w:p>
    <w:p w:rsidR="00C86337" w:rsidRDefault="00C86337" w:rsidP="00E67811">
      <w:pPr>
        <w:pStyle w:val="Paragraphedeliste"/>
        <w:numPr>
          <w:ilvl w:val="1"/>
          <w:numId w:val="1"/>
        </w:numPr>
      </w:pPr>
      <w:r>
        <w:t>Durée total maximale &lt; ou = 20 mn</w:t>
      </w:r>
    </w:p>
    <w:p w:rsidR="00C86337" w:rsidRDefault="00C86337" w:rsidP="00E67811">
      <w:pPr>
        <w:pStyle w:val="Paragraphedeliste"/>
        <w:numPr>
          <w:ilvl w:val="1"/>
          <w:numId w:val="1"/>
        </w:numPr>
      </w:pPr>
      <w:r>
        <w:t>Ethique !</w:t>
      </w:r>
    </w:p>
    <w:p w:rsidR="005E389E" w:rsidRPr="00767B37" w:rsidRDefault="00767B37" w:rsidP="00767B37">
      <w:pPr>
        <w:pStyle w:val="Citationintense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320040</wp:posOffset>
            </wp:positionV>
            <wp:extent cx="6583680" cy="1980565"/>
            <wp:effectExtent l="0" t="0" r="7620" b="635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89E" w:rsidRPr="00F770F5">
        <w:rPr>
          <w:b/>
          <w:bCs/>
        </w:rPr>
        <w:t xml:space="preserve">Algorithme si  intubation impossible </w:t>
      </w:r>
    </w:p>
    <w:p w:rsidR="009E181B" w:rsidRDefault="009E181B" w:rsidP="005E389E"/>
    <w:p w:rsidR="009E181B" w:rsidRDefault="000640AD" w:rsidP="009A1524">
      <w:pPr>
        <w:pStyle w:val="Titre2"/>
      </w:pPr>
      <w:r>
        <w:t>Remarques</w:t>
      </w:r>
      <w:r w:rsidR="009E181B">
        <w:t> :</w:t>
      </w:r>
    </w:p>
    <w:p w:rsidR="009E181B" w:rsidRPr="00B8268A" w:rsidRDefault="009E181B" w:rsidP="009E181B">
      <w:pPr>
        <w:pStyle w:val="Paragraphedeliste"/>
        <w:numPr>
          <w:ilvl w:val="0"/>
          <w:numId w:val="1"/>
        </w:numPr>
        <w:rPr>
          <w:b/>
          <w:bCs/>
        </w:rPr>
      </w:pPr>
      <w:r w:rsidRPr="00B8268A">
        <w:rPr>
          <w:b/>
          <w:bCs/>
        </w:rPr>
        <w:t xml:space="preserve">Si inhalation </w:t>
      </w:r>
      <w:proofErr w:type="spellStart"/>
      <w:r w:rsidRPr="00B8268A">
        <w:rPr>
          <w:b/>
          <w:bCs/>
        </w:rPr>
        <w:t>méconiale</w:t>
      </w:r>
      <w:proofErr w:type="spellEnd"/>
      <w:r w:rsidR="00B8268A">
        <w:rPr>
          <w:b/>
          <w:bCs/>
        </w:rPr>
        <w:t> :</w:t>
      </w:r>
    </w:p>
    <w:p w:rsidR="009E181B" w:rsidRDefault="009E181B" w:rsidP="009E181B">
      <w:pPr>
        <w:pStyle w:val="Paragraphedeliste"/>
        <w:numPr>
          <w:ilvl w:val="0"/>
          <w:numId w:val="2"/>
        </w:numPr>
      </w:pPr>
      <w:r>
        <w:t>Aspiration + pas de VVP</w:t>
      </w:r>
    </w:p>
    <w:p w:rsidR="009E181B" w:rsidRPr="00DB0F75" w:rsidRDefault="009E181B" w:rsidP="009E181B">
      <w:pPr>
        <w:pStyle w:val="Paragraphedeliste"/>
        <w:numPr>
          <w:ilvl w:val="0"/>
          <w:numId w:val="1"/>
        </w:numPr>
        <w:rPr>
          <w:b/>
          <w:bCs/>
        </w:rPr>
      </w:pPr>
      <w:r w:rsidRPr="00DB0F75">
        <w:rPr>
          <w:b/>
          <w:bCs/>
        </w:rPr>
        <w:t>Si  état de mort apparente</w:t>
      </w:r>
      <w:r w:rsidR="00B8268A" w:rsidRPr="00DB0F75">
        <w:rPr>
          <w:b/>
          <w:bCs/>
        </w:rPr>
        <w:t> :</w:t>
      </w:r>
    </w:p>
    <w:p w:rsidR="009E181B" w:rsidRDefault="009E181B" w:rsidP="009E181B">
      <w:pPr>
        <w:pStyle w:val="Paragraphedeliste"/>
        <w:numPr>
          <w:ilvl w:val="0"/>
          <w:numId w:val="2"/>
        </w:numPr>
      </w:pPr>
      <w:r>
        <w:t>Aspiration + ventilation + MCE</w:t>
      </w:r>
    </w:p>
    <w:p w:rsidR="009E181B" w:rsidRPr="00DB0F75" w:rsidRDefault="009E181B" w:rsidP="009E181B">
      <w:pPr>
        <w:pStyle w:val="Paragraphedeliste"/>
        <w:numPr>
          <w:ilvl w:val="0"/>
          <w:numId w:val="1"/>
        </w:numPr>
        <w:rPr>
          <w:b/>
          <w:bCs/>
        </w:rPr>
      </w:pPr>
      <w:r w:rsidRPr="00DB0F75">
        <w:rPr>
          <w:b/>
          <w:bCs/>
        </w:rPr>
        <w:t>Si intubation possible</w:t>
      </w:r>
    </w:p>
    <w:p w:rsidR="009E181B" w:rsidRDefault="009E181B" w:rsidP="00DB0F75">
      <w:pPr>
        <w:pStyle w:val="Paragraphedeliste"/>
        <w:numPr>
          <w:ilvl w:val="0"/>
          <w:numId w:val="2"/>
        </w:numPr>
      </w:pPr>
      <w:r>
        <w:t>Intubation avant MCE</w:t>
      </w:r>
    </w:p>
    <w:p w:rsidR="001C7412" w:rsidRDefault="001C7412" w:rsidP="00DB0F75">
      <w:pPr>
        <w:pStyle w:val="Titre1"/>
      </w:pPr>
      <w:r>
        <w:t>Conclusion :</w:t>
      </w:r>
    </w:p>
    <w:p w:rsidR="001C7412" w:rsidRDefault="001C7412" w:rsidP="001C7412">
      <w:pPr>
        <w:pStyle w:val="Paragraphedeliste"/>
        <w:numPr>
          <w:ilvl w:val="0"/>
          <w:numId w:val="1"/>
        </w:numPr>
      </w:pPr>
      <w:r>
        <w:lastRenderedPageBreak/>
        <w:t>ANTICIPATION + MINUTE D’OR</w:t>
      </w:r>
    </w:p>
    <w:p w:rsidR="001C7412" w:rsidRDefault="001C7412" w:rsidP="001C7412">
      <w:pPr>
        <w:pStyle w:val="Paragraphedeliste"/>
        <w:numPr>
          <w:ilvl w:val="0"/>
          <w:numId w:val="1"/>
        </w:numPr>
      </w:pPr>
      <w:r>
        <w:t xml:space="preserve">Equipe entrainée </w:t>
      </w:r>
    </w:p>
    <w:p w:rsidR="001C7412" w:rsidRDefault="001C7412" w:rsidP="001C7412">
      <w:pPr>
        <w:pStyle w:val="Paragraphedeliste"/>
        <w:numPr>
          <w:ilvl w:val="0"/>
          <w:numId w:val="1"/>
        </w:numPr>
      </w:pPr>
      <w:r>
        <w:t xml:space="preserve">Règne d’asepsie </w:t>
      </w:r>
    </w:p>
    <w:p w:rsidR="001C7412" w:rsidRDefault="001C7412" w:rsidP="001C7412">
      <w:pPr>
        <w:pStyle w:val="Paragraphedeliste"/>
        <w:numPr>
          <w:ilvl w:val="0"/>
          <w:numId w:val="1"/>
        </w:numPr>
      </w:pPr>
      <w:r>
        <w:t>Réanimation respiratoire +++</w:t>
      </w:r>
    </w:p>
    <w:p w:rsidR="001C7412" w:rsidRDefault="001C7412" w:rsidP="001C7412">
      <w:pPr>
        <w:pStyle w:val="Paragraphedeliste"/>
        <w:numPr>
          <w:ilvl w:val="0"/>
          <w:numId w:val="1"/>
        </w:numPr>
      </w:pPr>
      <w:r>
        <w:t>Arrêt de la réanimation  après 20 min</w:t>
      </w:r>
    </w:p>
    <w:p w:rsidR="001C7412" w:rsidRPr="005E389E" w:rsidRDefault="001C7412" w:rsidP="001C7412">
      <w:pPr>
        <w:pStyle w:val="Paragraphedeliste"/>
        <w:numPr>
          <w:ilvl w:val="0"/>
          <w:numId w:val="1"/>
        </w:numPr>
      </w:pPr>
      <w:r>
        <w:t>Ethique !!!</w:t>
      </w:r>
    </w:p>
    <w:p w:rsidR="003C43BA" w:rsidRDefault="003C43BA" w:rsidP="003C43BA"/>
    <w:sectPr w:rsidR="003C43BA">
      <w:headerReference w:type="default" r:id="rId9"/>
      <w:footerReference w:type="even" r:id="rId10"/>
      <w:footerReference w:type="default" r:id="rId11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08D4" w:rsidRDefault="001C08D4" w:rsidP="00E76DB2">
      <w:pPr>
        <w:spacing w:before="0" w:after="0" w:line="240" w:lineRule="auto"/>
      </w:pPr>
      <w:r>
        <w:separator/>
      </w:r>
    </w:p>
  </w:endnote>
  <w:endnote w:type="continuationSeparator" w:id="0">
    <w:p w:rsidR="001C08D4" w:rsidRDefault="001C08D4" w:rsidP="00E76D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766652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4394359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08D4" w:rsidRDefault="001C08D4" w:rsidP="00E76DB2">
      <w:pPr>
        <w:spacing w:before="0" w:after="0" w:line="240" w:lineRule="auto"/>
      </w:pPr>
      <w:r>
        <w:separator/>
      </w:r>
    </w:p>
  </w:footnote>
  <w:footnote w:type="continuationSeparator" w:id="0">
    <w:p w:rsidR="001C08D4" w:rsidRDefault="001C08D4" w:rsidP="00E76D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DB2" w:rsidRDefault="00E76DB2">
    <w:pPr>
      <w:pStyle w:val="En-tte"/>
    </w:pPr>
    <w:r>
      <w:t>10 Mars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A3D99"/>
    <w:multiLevelType w:val="hybridMultilevel"/>
    <w:tmpl w:val="3A54F4EA"/>
    <w:lvl w:ilvl="0" w:tplc="FFFFFFFF">
      <w:start w:val="10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6188A"/>
    <w:multiLevelType w:val="hybridMultilevel"/>
    <w:tmpl w:val="C9ECDF12"/>
    <w:lvl w:ilvl="0" w:tplc="FFFFFFFF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247902">
    <w:abstractNumId w:val="1"/>
  </w:num>
  <w:num w:numId="2" w16cid:durableId="132200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2"/>
    <w:rsid w:val="000010D1"/>
    <w:rsid w:val="000640AD"/>
    <w:rsid w:val="000B7721"/>
    <w:rsid w:val="000D0332"/>
    <w:rsid w:val="001139D5"/>
    <w:rsid w:val="001C08D4"/>
    <w:rsid w:val="001C7412"/>
    <w:rsid w:val="001E754D"/>
    <w:rsid w:val="002227D3"/>
    <w:rsid w:val="00251233"/>
    <w:rsid w:val="00293547"/>
    <w:rsid w:val="002B13F7"/>
    <w:rsid w:val="003002C3"/>
    <w:rsid w:val="0032244D"/>
    <w:rsid w:val="00344A33"/>
    <w:rsid w:val="00361711"/>
    <w:rsid w:val="003924CF"/>
    <w:rsid w:val="003976AF"/>
    <w:rsid w:val="003B2C71"/>
    <w:rsid w:val="003C43BA"/>
    <w:rsid w:val="004F5585"/>
    <w:rsid w:val="004F647E"/>
    <w:rsid w:val="005B6692"/>
    <w:rsid w:val="005E389E"/>
    <w:rsid w:val="005F5B1B"/>
    <w:rsid w:val="006069CC"/>
    <w:rsid w:val="00620B83"/>
    <w:rsid w:val="00660656"/>
    <w:rsid w:val="006778E3"/>
    <w:rsid w:val="006F39C8"/>
    <w:rsid w:val="00721D76"/>
    <w:rsid w:val="00767B37"/>
    <w:rsid w:val="007869EB"/>
    <w:rsid w:val="007C7967"/>
    <w:rsid w:val="0083516C"/>
    <w:rsid w:val="0089071B"/>
    <w:rsid w:val="008D4B35"/>
    <w:rsid w:val="008F37CD"/>
    <w:rsid w:val="00911179"/>
    <w:rsid w:val="009557D5"/>
    <w:rsid w:val="00964BFF"/>
    <w:rsid w:val="00966A7F"/>
    <w:rsid w:val="00980079"/>
    <w:rsid w:val="00991B4F"/>
    <w:rsid w:val="009A1524"/>
    <w:rsid w:val="009B5B44"/>
    <w:rsid w:val="009D3E5F"/>
    <w:rsid w:val="009E181B"/>
    <w:rsid w:val="009E48A4"/>
    <w:rsid w:val="009F0590"/>
    <w:rsid w:val="00A15F22"/>
    <w:rsid w:val="00A663DF"/>
    <w:rsid w:val="00A94FBC"/>
    <w:rsid w:val="00B154CA"/>
    <w:rsid w:val="00B27CC2"/>
    <w:rsid w:val="00B7070B"/>
    <w:rsid w:val="00B8268A"/>
    <w:rsid w:val="00B9204E"/>
    <w:rsid w:val="00BE1E77"/>
    <w:rsid w:val="00C032F3"/>
    <w:rsid w:val="00C86337"/>
    <w:rsid w:val="00C86CA1"/>
    <w:rsid w:val="00CA2B0E"/>
    <w:rsid w:val="00CF4256"/>
    <w:rsid w:val="00DB0F75"/>
    <w:rsid w:val="00DC1519"/>
    <w:rsid w:val="00E103C6"/>
    <w:rsid w:val="00E247EA"/>
    <w:rsid w:val="00E61E70"/>
    <w:rsid w:val="00E65234"/>
    <w:rsid w:val="00E67811"/>
    <w:rsid w:val="00E76DB2"/>
    <w:rsid w:val="00E8637F"/>
    <w:rsid w:val="00E97D57"/>
    <w:rsid w:val="00EB5CDC"/>
    <w:rsid w:val="00EF2046"/>
    <w:rsid w:val="00F7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90E4"/>
  <w15:chartTrackingRefBased/>
  <w15:docId w15:val="{94D4109E-996B-3146-9258-85FB64D7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6DB2"/>
  </w:style>
  <w:style w:type="paragraph" w:styleId="Pieddepage">
    <w:name w:val="footer"/>
    <w:basedOn w:val="Normal"/>
    <w:link w:val="Pieddepag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6DB2"/>
  </w:style>
  <w:style w:type="character" w:styleId="Numrodepage">
    <w:name w:val="page number"/>
    <w:basedOn w:val="Policepardfaut"/>
    <w:uiPriority w:val="99"/>
    <w:semiHidden/>
    <w:unhideWhenUsed/>
    <w:rsid w:val="00E76DB2"/>
  </w:style>
  <w:style w:type="paragraph" w:styleId="Paragraphedeliste">
    <w:name w:val="List Paragraph"/>
    <w:basedOn w:val="Normal"/>
    <w:uiPriority w:val="34"/>
    <w:qFormat/>
    <w:rsid w:val="00CF4256"/>
    <w:pPr>
      <w:ind w:left="720"/>
      <w:contextualSpacing/>
    </w:pPr>
  </w:style>
  <w:style w:type="table" w:styleId="Grilledutableau">
    <w:name w:val="Table Grid"/>
    <w:basedOn w:val="TableauNormal"/>
    <w:uiPriority w:val="39"/>
    <w:rsid w:val="00E103C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66</TotalTime>
  <Pages>4</Pages>
  <Words>573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66</cp:revision>
  <dcterms:created xsi:type="dcterms:W3CDTF">2025-03-10T12:34:00Z</dcterms:created>
  <dcterms:modified xsi:type="dcterms:W3CDTF">2025-03-11T06:55:00Z</dcterms:modified>
</cp:coreProperties>
</file>