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6D588A9" w14:textId="77777777" w:rsidR="003B5557" w:rsidRDefault="005044C8" w:rsidP="005044C8">
      <w:pPr>
        <w:pStyle w:val="Titre"/>
      </w:pPr>
      <w:r>
        <w:t>LA SOLUTION DEMOGRAPHIQUE APPLIQUEE</w:t>
      </w:r>
    </w:p>
    <w:p w14:paraId="68E87D2E" w14:textId="77777777" w:rsidR="003B5557" w:rsidRDefault="003B5557">
      <w:pPr>
        <w:rPr>
          <w:rFonts w:ascii="Times New Roman" w:eastAsia="Times New Roman" w:hAnsi="Times New Roman" w:cs="Times New Roman"/>
          <w:b/>
          <w:i/>
          <w:sz w:val="28"/>
          <w:szCs w:val="28"/>
        </w:rPr>
      </w:pPr>
    </w:p>
    <w:p w14:paraId="3A1739FC" w14:textId="77777777" w:rsidR="003B5557" w:rsidRDefault="005044C8" w:rsidP="005044C8">
      <w:pPr>
        <w:pStyle w:val="Titre1"/>
      </w:pPr>
      <w:r>
        <w:t>OBJECTIFS</w:t>
      </w:r>
    </w:p>
    <w:p w14:paraId="28183E15" w14:textId="77777777" w:rsidR="003B5557" w:rsidRDefault="005044C8">
      <w:pPr>
        <w:numPr>
          <w:ilvl w:val="0"/>
          <w:numId w:val="3"/>
        </w:numPr>
        <w:rPr>
          <w:rFonts w:ascii="Times New Roman" w:eastAsia="Times New Roman" w:hAnsi="Times New Roman" w:cs="Times New Roman"/>
          <w:sz w:val="28"/>
          <w:szCs w:val="28"/>
        </w:rPr>
      </w:pPr>
      <w:r>
        <w:rPr>
          <w:rFonts w:ascii="Times New Roman" w:eastAsia="Times New Roman" w:hAnsi="Times New Roman" w:cs="Times New Roman"/>
          <w:sz w:val="28"/>
          <w:szCs w:val="28"/>
        </w:rPr>
        <w:t>D</w:t>
      </w:r>
      <w:r>
        <w:rPr>
          <w:rFonts w:ascii="Times New Roman" w:eastAsia="Times New Roman" w:hAnsi="Times New Roman" w:cs="Times New Roman"/>
          <w:sz w:val="28"/>
          <w:szCs w:val="28"/>
        </w:rPr>
        <w:t xml:space="preserve">éfinir la planification familiale PF </w:t>
      </w:r>
    </w:p>
    <w:p w14:paraId="451274AF" w14:textId="77777777" w:rsidR="003B5557" w:rsidRDefault="005044C8">
      <w:pPr>
        <w:numPr>
          <w:ilvl w:val="0"/>
          <w:numId w:val="3"/>
        </w:numPr>
        <w:rPr>
          <w:rFonts w:ascii="Times New Roman" w:eastAsia="Times New Roman" w:hAnsi="Times New Roman" w:cs="Times New Roman"/>
          <w:sz w:val="28"/>
          <w:szCs w:val="28"/>
        </w:rPr>
      </w:pPr>
      <w:r>
        <w:rPr>
          <w:rFonts w:ascii="Times New Roman" w:eastAsia="Times New Roman" w:hAnsi="Times New Roman" w:cs="Times New Roman"/>
          <w:sz w:val="28"/>
          <w:szCs w:val="28"/>
        </w:rPr>
        <w:t>Expliquer l'utilité du counseling en matière de PF</w:t>
      </w:r>
    </w:p>
    <w:p w14:paraId="70133B3B" w14:textId="77777777" w:rsidR="003B5557" w:rsidRDefault="005044C8">
      <w:pPr>
        <w:numPr>
          <w:ilvl w:val="0"/>
          <w:numId w:val="3"/>
        </w:numPr>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Décrire les composantes du counseling en PF </w:t>
      </w:r>
    </w:p>
    <w:p w14:paraId="2CD44896" w14:textId="77777777" w:rsidR="003B5557" w:rsidRDefault="005044C8">
      <w:pPr>
        <w:numPr>
          <w:ilvl w:val="0"/>
          <w:numId w:val="3"/>
        </w:numPr>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Identifier des stratégies adaptées pour répondre aux besoins des utilisatrices régulières des méthodes contraceptives </w:t>
      </w:r>
    </w:p>
    <w:p w14:paraId="66F16999" w14:textId="77777777" w:rsidR="003B5557" w:rsidRDefault="003B5557">
      <w:pPr>
        <w:rPr>
          <w:rFonts w:ascii="Times New Roman" w:eastAsia="Times New Roman" w:hAnsi="Times New Roman" w:cs="Times New Roman"/>
          <w:sz w:val="28"/>
          <w:szCs w:val="28"/>
        </w:rPr>
      </w:pPr>
    </w:p>
    <w:p w14:paraId="566CFAE2" w14:textId="77777777" w:rsidR="003B5557" w:rsidRDefault="005044C8" w:rsidP="005044C8">
      <w:pPr>
        <w:pStyle w:val="Titre1"/>
      </w:pPr>
      <w:r>
        <w:t xml:space="preserve">INTRODUCTION </w:t>
      </w:r>
    </w:p>
    <w:p w14:paraId="2DE183F3" w14:textId="77777777" w:rsidR="003B5557" w:rsidRDefault="005044C8" w:rsidP="005044C8">
      <w:pPr>
        <w:pStyle w:val="Titre2"/>
      </w:pPr>
      <w:r>
        <w:t>Explosion démographique</w:t>
      </w:r>
    </w:p>
    <w:p w14:paraId="3F8FBE92" w14:textId="77777777" w:rsidR="003B5557" w:rsidRDefault="005044C8">
      <w:pPr>
        <w:numPr>
          <w:ilvl w:val="0"/>
          <w:numId w:val="6"/>
        </w:numPr>
        <w:rPr>
          <w:rFonts w:ascii="Times New Roman" w:eastAsia="Times New Roman" w:hAnsi="Times New Roman" w:cs="Times New Roman"/>
          <w:sz w:val="28"/>
          <w:szCs w:val="28"/>
        </w:rPr>
      </w:pPr>
      <w:r>
        <w:rPr>
          <w:rFonts w:ascii="Times New Roman" w:eastAsia="Times New Roman" w:hAnsi="Times New Roman" w:cs="Times New Roman"/>
          <w:sz w:val="28"/>
          <w:szCs w:val="28"/>
        </w:rPr>
        <w:t>Croissement très rapide de la population mondiale (depuis 1970)</w:t>
      </w:r>
    </w:p>
    <w:p w14:paraId="088EB0D9" w14:textId="77777777" w:rsidR="003B5557" w:rsidRDefault="003B5557">
      <w:pPr>
        <w:rPr>
          <w:rFonts w:ascii="Times New Roman" w:eastAsia="Times New Roman" w:hAnsi="Times New Roman" w:cs="Times New Roman"/>
          <w:sz w:val="28"/>
          <w:szCs w:val="28"/>
        </w:rPr>
      </w:pPr>
    </w:p>
    <w:p w14:paraId="65232515" w14:textId="77777777" w:rsidR="003B5557" w:rsidRDefault="005044C8">
      <w:pPr>
        <w:numPr>
          <w:ilvl w:val="0"/>
          <w:numId w:val="7"/>
        </w:numPr>
        <w:rPr>
          <w:rFonts w:ascii="Times New Roman" w:eastAsia="Times New Roman" w:hAnsi="Times New Roman" w:cs="Times New Roman"/>
          <w:sz w:val="28"/>
          <w:szCs w:val="28"/>
        </w:rPr>
      </w:pPr>
      <w:r>
        <w:rPr>
          <w:rFonts w:ascii="Times New Roman" w:eastAsia="Times New Roman" w:hAnsi="Times New Roman" w:cs="Times New Roman"/>
          <w:sz w:val="28"/>
          <w:szCs w:val="28"/>
        </w:rPr>
        <w:t>La population progresse plus vite</w:t>
      </w:r>
      <w:r>
        <w:rPr>
          <w:rFonts w:ascii="Times New Roman" w:eastAsia="Times New Roman" w:hAnsi="Times New Roman" w:cs="Times New Roman"/>
          <w:sz w:val="28"/>
          <w:szCs w:val="28"/>
        </w:rPr>
        <w:t xml:space="preserve"> que les substances” ce qui engendre un “déséquilibre croissant” (Malthus)</w:t>
      </w:r>
    </w:p>
    <w:p w14:paraId="105295EF" w14:textId="77777777" w:rsidR="003B5557" w:rsidRDefault="005044C8">
      <w:pPr>
        <w:numPr>
          <w:ilvl w:val="0"/>
          <w:numId w:val="7"/>
        </w:numPr>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Solutions proposées </w:t>
      </w:r>
    </w:p>
    <w:p w14:paraId="4B4EBC9A" w14:textId="77777777" w:rsidR="003B5557" w:rsidRDefault="005044C8">
      <w:pPr>
        <w:numPr>
          <w:ilvl w:val="1"/>
          <w:numId w:val="7"/>
        </w:numPr>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Comportements humains pour infléchir le taux de natalité </w:t>
      </w:r>
    </w:p>
    <w:p w14:paraId="26A6446D" w14:textId="77777777" w:rsidR="003B5557" w:rsidRDefault="005044C8">
      <w:pPr>
        <w:numPr>
          <w:ilvl w:val="2"/>
          <w:numId w:val="7"/>
        </w:numPr>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PF </w:t>
      </w:r>
    </w:p>
    <w:p w14:paraId="539BD354" w14:textId="77777777" w:rsidR="003B5557" w:rsidRDefault="005044C8">
      <w:pPr>
        <w:numPr>
          <w:ilvl w:val="3"/>
          <w:numId w:val="7"/>
        </w:numPr>
        <w:rPr>
          <w:rFonts w:ascii="Times New Roman" w:eastAsia="Times New Roman" w:hAnsi="Times New Roman" w:cs="Times New Roman"/>
          <w:sz w:val="28"/>
          <w:szCs w:val="28"/>
        </w:rPr>
      </w:pPr>
      <w:r>
        <w:rPr>
          <w:rFonts w:ascii="Times New Roman" w:eastAsia="Times New Roman" w:hAnsi="Times New Roman" w:cs="Times New Roman"/>
          <w:sz w:val="28"/>
          <w:szCs w:val="28"/>
        </w:rPr>
        <w:t>Une de composantes de la santé de la reproduction</w:t>
      </w:r>
    </w:p>
    <w:p w14:paraId="1C070D2B" w14:textId="77777777" w:rsidR="003B5557" w:rsidRDefault="005044C8">
      <w:pPr>
        <w:numPr>
          <w:ilvl w:val="3"/>
          <w:numId w:val="7"/>
        </w:numPr>
        <w:rPr>
          <w:rFonts w:ascii="Times New Roman" w:eastAsia="Times New Roman" w:hAnsi="Times New Roman" w:cs="Times New Roman"/>
          <w:sz w:val="28"/>
          <w:szCs w:val="28"/>
        </w:rPr>
      </w:pPr>
      <w:r>
        <w:rPr>
          <w:rFonts w:ascii="Times New Roman" w:eastAsia="Times New Roman" w:hAnsi="Times New Roman" w:cs="Times New Roman"/>
          <w:sz w:val="28"/>
          <w:szCs w:val="28"/>
        </w:rPr>
        <w:t>Ensemble de mesures techniques et éducatives qui</w:t>
      </w:r>
      <w:r>
        <w:rPr>
          <w:rFonts w:ascii="Times New Roman" w:eastAsia="Times New Roman" w:hAnsi="Times New Roman" w:cs="Times New Roman"/>
          <w:sz w:val="28"/>
          <w:szCs w:val="28"/>
        </w:rPr>
        <w:t xml:space="preserve"> permet aux couples de choisir le nombre de leurs enfants et le </w:t>
      </w:r>
      <w:proofErr w:type="spellStart"/>
      <w:r>
        <w:rPr>
          <w:rFonts w:ascii="Times New Roman" w:eastAsia="Times New Roman" w:hAnsi="Times New Roman" w:cs="Times New Roman"/>
          <w:sz w:val="28"/>
          <w:szCs w:val="28"/>
        </w:rPr>
        <w:t>momeny</w:t>
      </w:r>
      <w:proofErr w:type="spellEnd"/>
      <w:r>
        <w:rPr>
          <w:rFonts w:ascii="Times New Roman" w:eastAsia="Times New Roman" w:hAnsi="Times New Roman" w:cs="Times New Roman"/>
          <w:sz w:val="28"/>
          <w:szCs w:val="28"/>
        </w:rPr>
        <w:t xml:space="preserve"> de leur naissance, tout en favorisant la poursuite d’une activité sexuelle harmonieuse </w:t>
      </w:r>
    </w:p>
    <w:p w14:paraId="5590E151" w14:textId="77777777" w:rsidR="003B5557" w:rsidRDefault="005044C8">
      <w:pPr>
        <w:numPr>
          <w:ilvl w:val="4"/>
          <w:numId w:val="7"/>
        </w:numPr>
        <w:rPr>
          <w:rFonts w:ascii="Times New Roman" w:eastAsia="Times New Roman" w:hAnsi="Times New Roman" w:cs="Times New Roman"/>
          <w:sz w:val="28"/>
          <w:szCs w:val="28"/>
        </w:rPr>
      </w:pPr>
      <w:r>
        <w:rPr>
          <w:rFonts w:ascii="Times New Roman" w:eastAsia="Times New Roman" w:hAnsi="Times New Roman" w:cs="Times New Roman"/>
          <w:sz w:val="28"/>
          <w:szCs w:val="28"/>
        </w:rPr>
        <w:t>Mesures techniques: méthodes contraceptives</w:t>
      </w:r>
    </w:p>
    <w:p w14:paraId="3220D132" w14:textId="77777777" w:rsidR="003B5557" w:rsidRDefault="005044C8">
      <w:pPr>
        <w:numPr>
          <w:ilvl w:val="1"/>
          <w:numId w:val="7"/>
        </w:numPr>
        <w:rPr>
          <w:rFonts w:ascii="Times New Roman" w:eastAsia="Times New Roman" w:hAnsi="Times New Roman" w:cs="Times New Roman"/>
          <w:sz w:val="28"/>
          <w:szCs w:val="28"/>
        </w:rPr>
      </w:pPr>
      <w:r>
        <w:rPr>
          <w:rFonts w:ascii="Times New Roman" w:eastAsia="Times New Roman" w:hAnsi="Times New Roman" w:cs="Times New Roman"/>
          <w:sz w:val="28"/>
          <w:szCs w:val="28"/>
        </w:rPr>
        <w:t>Production de subsistances (économie)</w:t>
      </w:r>
    </w:p>
    <w:p w14:paraId="30062CCD" w14:textId="77777777" w:rsidR="003B5557" w:rsidRDefault="003B5557">
      <w:pPr>
        <w:rPr>
          <w:rFonts w:ascii="Times New Roman" w:eastAsia="Times New Roman" w:hAnsi="Times New Roman" w:cs="Times New Roman"/>
          <w:sz w:val="28"/>
          <w:szCs w:val="28"/>
        </w:rPr>
      </w:pPr>
    </w:p>
    <w:p w14:paraId="77F192CE" w14:textId="77777777" w:rsidR="003B5557" w:rsidRDefault="005044C8" w:rsidP="005044C8">
      <w:pPr>
        <w:pStyle w:val="Titre1"/>
      </w:pPr>
      <w:r>
        <w:lastRenderedPageBreak/>
        <w:t xml:space="preserve">COUNSELING EN </w:t>
      </w:r>
      <w:r>
        <w:t>PF</w:t>
      </w:r>
    </w:p>
    <w:p w14:paraId="0999DCFA" w14:textId="77777777" w:rsidR="003B5557" w:rsidRDefault="003B5557">
      <w:pPr>
        <w:rPr>
          <w:rFonts w:ascii="Times New Roman" w:eastAsia="Times New Roman" w:hAnsi="Times New Roman" w:cs="Times New Roman"/>
          <w:sz w:val="28"/>
          <w:szCs w:val="28"/>
        </w:rPr>
      </w:pPr>
    </w:p>
    <w:p w14:paraId="6EBF2B46" w14:textId="77777777" w:rsidR="003B5557" w:rsidRDefault="005044C8">
      <w:pPr>
        <w:spacing w:after="160" w:line="259" w:lineRule="auto"/>
        <w:ind w:left="-851"/>
        <w:rPr>
          <w:rFonts w:ascii="Times New Roman" w:eastAsia="Times New Roman" w:hAnsi="Times New Roman" w:cs="Times New Roman"/>
          <w:sz w:val="28"/>
          <w:szCs w:val="28"/>
        </w:rPr>
      </w:pPr>
      <w:r>
        <w:rPr>
          <w:rFonts w:ascii="Times New Roman" w:eastAsia="Times New Roman" w:hAnsi="Times New Roman" w:cs="Times New Roman"/>
          <w:noProof/>
        </w:rPr>
        <w:drawing>
          <wp:inline distT="0" distB="0" distL="0" distR="0" wp14:anchorId="7DF51BAE" wp14:editId="3F33E663">
            <wp:extent cx="5943600" cy="3505200"/>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5"/>
                    <a:srcRect/>
                    <a:stretch>
                      <a:fillRect/>
                    </a:stretch>
                  </pic:blipFill>
                  <pic:spPr>
                    <a:xfrm>
                      <a:off x="0" y="0"/>
                      <a:ext cx="5943600" cy="3505200"/>
                    </a:xfrm>
                    <a:prstGeom prst="rect">
                      <a:avLst/>
                    </a:prstGeom>
                    <a:ln/>
                  </pic:spPr>
                </pic:pic>
              </a:graphicData>
            </a:graphic>
          </wp:inline>
        </w:drawing>
      </w:r>
    </w:p>
    <w:p w14:paraId="36EC0F12" w14:textId="77777777" w:rsidR="003B5557" w:rsidRDefault="003B5557">
      <w:pPr>
        <w:rPr>
          <w:rFonts w:ascii="Times New Roman" w:eastAsia="Times New Roman" w:hAnsi="Times New Roman" w:cs="Times New Roman"/>
          <w:sz w:val="28"/>
          <w:szCs w:val="28"/>
        </w:rPr>
      </w:pPr>
    </w:p>
    <w:p w14:paraId="190AFC15" w14:textId="77777777" w:rsidR="003B5557" w:rsidRDefault="005044C8" w:rsidP="005044C8">
      <w:pPr>
        <w:pStyle w:val="Titre2"/>
      </w:pPr>
      <w:r>
        <w:t xml:space="preserve">Utilités </w:t>
      </w:r>
    </w:p>
    <w:p w14:paraId="55758399" w14:textId="77777777" w:rsidR="003B5557" w:rsidRDefault="005044C8">
      <w:pPr>
        <w:numPr>
          <w:ilvl w:val="0"/>
          <w:numId w:val="5"/>
        </w:numPr>
        <w:spacing w:line="259"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Etablie une relation de confiance</w:t>
      </w:r>
    </w:p>
    <w:p w14:paraId="184679D9" w14:textId="77777777" w:rsidR="003B5557" w:rsidRDefault="005044C8">
      <w:pPr>
        <w:numPr>
          <w:ilvl w:val="0"/>
          <w:numId w:val="5"/>
        </w:numPr>
        <w:spacing w:line="259"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Aide en choisissant une méthode</w:t>
      </w:r>
    </w:p>
    <w:p w14:paraId="62BD3792" w14:textId="77777777" w:rsidR="003B5557" w:rsidRDefault="005044C8">
      <w:pPr>
        <w:numPr>
          <w:ilvl w:val="0"/>
          <w:numId w:val="5"/>
        </w:numPr>
        <w:spacing w:line="259"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Aide le client à utiliser correctement les méthodes</w:t>
      </w:r>
    </w:p>
    <w:p w14:paraId="1009CFA8" w14:textId="77777777" w:rsidR="003B5557" w:rsidRDefault="005044C8">
      <w:pPr>
        <w:numPr>
          <w:ilvl w:val="0"/>
          <w:numId w:val="5"/>
        </w:numPr>
        <w:spacing w:line="259"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Augmente le taux d’utilisation</w:t>
      </w:r>
    </w:p>
    <w:p w14:paraId="63701DEC" w14:textId="77777777" w:rsidR="003B5557" w:rsidRDefault="005044C8">
      <w:pPr>
        <w:numPr>
          <w:ilvl w:val="0"/>
          <w:numId w:val="5"/>
        </w:numPr>
        <w:spacing w:line="259"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Aide le client  tenir compte de ses propres besoins</w:t>
      </w:r>
    </w:p>
    <w:p w14:paraId="5F38C1EC" w14:textId="77777777" w:rsidR="003B5557" w:rsidRDefault="005044C8">
      <w:pPr>
        <w:numPr>
          <w:ilvl w:val="0"/>
          <w:numId w:val="5"/>
        </w:numPr>
        <w:spacing w:line="259"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Aide le client à faire un choix informé et volontaire à propos des méthodes</w:t>
      </w:r>
    </w:p>
    <w:p w14:paraId="1F7456C0" w14:textId="77777777" w:rsidR="003B5557" w:rsidRDefault="005044C8">
      <w:pPr>
        <w:numPr>
          <w:ilvl w:val="0"/>
          <w:numId w:val="5"/>
        </w:numPr>
        <w:spacing w:line="259"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Renforcer la satisfaction de client</w:t>
      </w:r>
    </w:p>
    <w:p w14:paraId="4D30B953" w14:textId="77777777" w:rsidR="003B5557" w:rsidRDefault="005044C8">
      <w:pPr>
        <w:numPr>
          <w:ilvl w:val="0"/>
          <w:numId w:val="5"/>
        </w:numPr>
        <w:spacing w:line="259"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Augmente la continuité d’utilisation</w:t>
      </w:r>
    </w:p>
    <w:p w14:paraId="61427A1F" w14:textId="77777777" w:rsidR="003B5557" w:rsidRDefault="003B5557">
      <w:pPr>
        <w:spacing w:line="259" w:lineRule="auto"/>
        <w:rPr>
          <w:rFonts w:ascii="Times New Roman" w:eastAsia="Times New Roman" w:hAnsi="Times New Roman" w:cs="Times New Roman"/>
          <w:sz w:val="28"/>
          <w:szCs w:val="28"/>
        </w:rPr>
      </w:pPr>
    </w:p>
    <w:p w14:paraId="4E53D05A" w14:textId="77777777" w:rsidR="003B5557" w:rsidRDefault="005044C8" w:rsidP="005044C8">
      <w:pPr>
        <w:pStyle w:val="Titre2"/>
      </w:pPr>
      <w:r>
        <w:t>Technique</w:t>
      </w:r>
    </w:p>
    <w:p w14:paraId="006CE56A" w14:textId="77777777" w:rsidR="003B5557" w:rsidRDefault="003B5557">
      <w:pPr>
        <w:spacing w:line="259" w:lineRule="auto"/>
        <w:rPr>
          <w:rFonts w:ascii="Times New Roman" w:eastAsia="Times New Roman" w:hAnsi="Times New Roman" w:cs="Times New Roman"/>
          <w:sz w:val="28"/>
          <w:szCs w:val="28"/>
          <w:u w:val="single"/>
        </w:rPr>
      </w:pPr>
    </w:p>
    <w:p w14:paraId="6CA9C961" w14:textId="77777777" w:rsidR="003B5557" w:rsidRDefault="005044C8">
      <w:pPr>
        <w:spacing w:after="160" w:line="259" w:lineRule="auto"/>
        <w:rPr>
          <w:rFonts w:ascii="Times New Roman" w:eastAsia="Times New Roman" w:hAnsi="Times New Roman" w:cs="Times New Roman"/>
          <w:sz w:val="28"/>
          <w:szCs w:val="28"/>
          <w:u w:val="single"/>
        </w:rPr>
      </w:pPr>
      <w:r>
        <w:rPr>
          <w:rFonts w:ascii="Calibri" w:eastAsia="Calibri" w:hAnsi="Calibri" w:cs="Calibri"/>
          <w:noProof/>
        </w:rPr>
        <w:lastRenderedPageBreak/>
        <w:drawing>
          <wp:inline distT="0" distB="0" distL="0" distR="0" wp14:anchorId="451A2753" wp14:editId="1763804F">
            <wp:extent cx="5943600" cy="3771900"/>
            <wp:effectExtent l="0" t="0" r="0" b="0"/>
            <wp:docPr id="3"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6"/>
                    <a:srcRect/>
                    <a:stretch>
                      <a:fillRect/>
                    </a:stretch>
                  </pic:blipFill>
                  <pic:spPr>
                    <a:xfrm>
                      <a:off x="0" y="0"/>
                      <a:ext cx="5943600" cy="3771900"/>
                    </a:xfrm>
                    <a:prstGeom prst="rect">
                      <a:avLst/>
                    </a:prstGeom>
                    <a:ln/>
                  </pic:spPr>
                </pic:pic>
              </a:graphicData>
            </a:graphic>
          </wp:inline>
        </w:drawing>
      </w:r>
    </w:p>
    <w:p w14:paraId="489F7F15" w14:textId="77777777" w:rsidR="003B5557" w:rsidRDefault="005044C8" w:rsidP="005044C8">
      <w:pPr>
        <w:pStyle w:val="Titre2"/>
      </w:pPr>
      <w:r>
        <w:t xml:space="preserve">Technique ROLES </w:t>
      </w:r>
    </w:p>
    <w:p w14:paraId="29DB1CC6" w14:textId="77777777" w:rsidR="003B5557" w:rsidRDefault="005044C8">
      <w:pPr>
        <w:numPr>
          <w:ilvl w:val="1"/>
          <w:numId w:val="8"/>
        </w:numPr>
        <w:rPr>
          <w:rFonts w:ascii="Times New Roman" w:eastAsia="Times New Roman" w:hAnsi="Times New Roman" w:cs="Times New Roman"/>
          <w:sz w:val="28"/>
          <w:szCs w:val="28"/>
        </w:rPr>
      </w:pPr>
      <w:r>
        <w:rPr>
          <w:rFonts w:ascii="Times New Roman" w:eastAsia="Times New Roman" w:hAnsi="Times New Roman" w:cs="Times New Roman"/>
          <w:sz w:val="28"/>
          <w:szCs w:val="28"/>
        </w:rPr>
        <w:t>R</w:t>
      </w:r>
      <w:r>
        <w:rPr>
          <w:rFonts w:ascii="Times New Roman" w:eastAsia="Times New Roman" w:hAnsi="Times New Roman" w:cs="Times New Roman"/>
          <w:sz w:val="28"/>
          <w:szCs w:val="28"/>
        </w:rPr>
        <w:tab/>
        <w:t>Détendre la cliente en</w:t>
      </w:r>
      <w:r>
        <w:rPr>
          <w:rFonts w:ascii="Times New Roman" w:eastAsia="Times New Roman" w:hAnsi="Times New Roman" w:cs="Times New Roman"/>
          <w:sz w:val="28"/>
          <w:szCs w:val="28"/>
        </w:rPr>
        <w:t xml:space="preserve"> utilisant des expressions du visage </w:t>
      </w:r>
    </w:p>
    <w:p w14:paraId="55EBB118" w14:textId="77777777" w:rsidR="003B5557" w:rsidRDefault="005044C8">
      <w:pPr>
        <w:ind w:left="1440" w:firstLine="720"/>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montrant de la sollicitude </w:t>
      </w:r>
    </w:p>
    <w:p w14:paraId="4DF5C567" w14:textId="77777777" w:rsidR="003B5557" w:rsidRDefault="003B5557">
      <w:pPr>
        <w:ind w:left="1440" w:firstLine="720"/>
        <w:rPr>
          <w:rFonts w:ascii="Times New Roman" w:eastAsia="Times New Roman" w:hAnsi="Times New Roman" w:cs="Times New Roman"/>
          <w:sz w:val="28"/>
          <w:szCs w:val="28"/>
        </w:rPr>
      </w:pPr>
    </w:p>
    <w:p w14:paraId="68A2D888" w14:textId="77777777" w:rsidR="003B5557" w:rsidRDefault="005044C8">
      <w:pPr>
        <w:numPr>
          <w:ilvl w:val="1"/>
          <w:numId w:val="8"/>
        </w:numPr>
        <w:rPr>
          <w:rFonts w:ascii="Times New Roman" w:eastAsia="Times New Roman" w:hAnsi="Times New Roman" w:cs="Times New Roman"/>
          <w:sz w:val="28"/>
          <w:szCs w:val="28"/>
        </w:rPr>
      </w:pPr>
      <w:r>
        <w:rPr>
          <w:rFonts w:ascii="Times New Roman" w:eastAsia="Times New Roman" w:hAnsi="Times New Roman" w:cs="Times New Roman"/>
          <w:sz w:val="28"/>
          <w:szCs w:val="28"/>
        </w:rPr>
        <w:t>O</w:t>
      </w:r>
      <w:r>
        <w:rPr>
          <w:rFonts w:ascii="Times New Roman" w:eastAsia="Times New Roman" w:hAnsi="Times New Roman" w:cs="Times New Roman"/>
          <w:sz w:val="28"/>
          <w:szCs w:val="28"/>
        </w:rPr>
        <w:tab/>
        <w:t xml:space="preserve">Délier la langue de la cliente en utilisant un ton de voix chaud et </w:t>
      </w:r>
    </w:p>
    <w:p w14:paraId="4A59CA9F" w14:textId="77777777" w:rsidR="003B5557" w:rsidRDefault="005044C8">
      <w:pPr>
        <w:ind w:left="2160"/>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intéressé </w:t>
      </w:r>
    </w:p>
    <w:p w14:paraId="71BF2135" w14:textId="77777777" w:rsidR="003B5557" w:rsidRDefault="003B5557">
      <w:pPr>
        <w:ind w:left="2160"/>
        <w:rPr>
          <w:rFonts w:ascii="Times New Roman" w:eastAsia="Times New Roman" w:hAnsi="Times New Roman" w:cs="Times New Roman"/>
          <w:sz w:val="28"/>
          <w:szCs w:val="28"/>
        </w:rPr>
      </w:pPr>
    </w:p>
    <w:p w14:paraId="4C69DA3A" w14:textId="77777777" w:rsidR="003B5557" w:rsidRDefault="005044C8">
      <w:pPr>
        <w:numPr>
          <w:ilvl w:val="1"/>
          <w:numId w:val="8"/>
        </w:numPr>
        <w:rPr>
          <w:rFonts w:ascii="Times New Roman" w:eastAsia="Times New Roman" w:hAnsi="Times New Roman" w:cs="Times New Roman"/>
          <w:sz w:val="28"/>
          <w:szCs w:val="28"/>
        </w:rPr>
      </w:pPr>
      <w:r>
        <w:rPr>
          <w:rFonts w:ascii="Times New Roman" w:eastAsia="Times New Roman" w:hAnsi="Times New Roman" w:cs="Times New Roman"/>
          <w:sz w:val="28"/>
          <w:szCs w:val="28"/>
        </w:rPr>
        <w:t>L</w:t>
      </w:r>
      <w:r>
        <w:rPr>
          <w:rFonts w:ascii="Times New Roman" w:eastAsia="Times New Roman" w:hAnsi="Times New Roman" w:cs="Times New Roman"/>
          <w:sz w:val="28"/>
          <w:szCs w:val="28"/>
        </w:rPr>
        <w:tab/>
      </w:r>
      <w:r>
        <w:rPr>
          <w:rFonts w:ascii="Times New Roman" w:eastAsia="Times New Roman" w:hAnsi="Times New Roman" w:cs="Times New Roman"/>
          <w:sz w:val="28"/>
          <w:szCs w:val="28"/>
        </w:rPr>
        <w:t xml:space="preserve">Se pencher vers la cliente, ne pas s’éloigner d’elle </w:t>
      </w:r>
    </w:p>
    <w:p w14:paraId="13E5B32C" w14:textId="77777777" w:rsidR="003B5557" w:rsidRDefault="003B5557">
      <w:pPr>
        <w:ind w:left="1440"/>
        <w:rPr>
          <w:rFonts w:ascii="Times New Roman" w:eastAsia="Times New Roman" w:hAnsi="Times New Roman" w:cs="Times New Roman"/>
          <w:sz w:val="28"/>
          <w:szCs w:val="28"/>
        </w:rPr>
      </w:pPr>
    </w:p>
    <w:p w14:paraId="6E175920" w14:textId="77777777" w:rsidR="003B5557" w:rsidRDefault="005044C8">
      <w:pPr>
        <w:numPr>
          <w:ilvl w:val="1"/>
          <w:numId w:val="8"/>
        </w:numPr>
        <w:rPr>
          <w:rFonts w:ascii="Times New Roman" w:eastAsia="Times New Roman" w:hAnsi="Times New Roman" w:cs="Times New Roman"/>
          <w:sz w:val="28"/>
          <w:szCs w:val="28"/>
        </w:rPr>
      </w:pPr>
      <w:r>
        <w:rPr>
          <w:rFonts w:ascii="Times New Roman" w:eastAsia="Times New Roman" w:hAnsi="Times New Roman" w:cs="Times New Roman"/>
          <w:sz w:val="28"/>
          <w:szCs w:val="28"/>
        </w:rPr>
        <w:t>E</w:t>
      </w:r>
      <w:r>
        <w:rPr>
          <w:rFonts w:ascii="Times New Roman" w:eastAsia="Times New Roman" w:hAnsi="Times New Roman" w:cs="Times New Roman"/>
          <w:sz w:val="28"/>
          <w:szCs w:val="28"/>
        </w:rPr>
        <w:tab/>
        <w:t xml:space="preserve">Etablir et maintenir le contact du regard avec la cliente </w:t>
      </w:r>
    </w:p>
    <w:p w14:paraId="10C31F08" w14:textId="77777777" w:rsidR="003B5557" w:rsidRDefault="003B5557">
      <w:pPr>
        <w:ind w:left="1440"/>
        <w:rPr>
          <w:rFonts w:ascii="Times New Roman" w:eastAsia="Times New Roman" w:hAnsi="Times New Roman" w:cs="Times New Roman"/>
          <w:sz w:val="28"/>
          <w:szCs w:val="28"/>
        </w:rPr>
      </w:pPr>
    </w:p>
    <w:p w14:paraId="288A39DE" w14:textId="77777777" w:rsidR="003B5557" w:rsidRDefault="005044C8">
      <w:pPr>
        <w:numPr>
          <w:ilvl w:val="1"/>
          <w:numId w:val="8"/>
        </w:numPr>
        <w:rPr>
          <w:rFonts w:ascii="Times New Roman" w:eastAsia="Times New Roman" w:hAnsi="Times New Roman" w:cs="Times New Roman"/>
          <w:sz w:val="28"/>
          <w:szCs w:val="28"/>
        </w:rPr>
      </w:pPr>
      <w:r>
        <w:rPr>
          <w:rFonts w:ascii="Times New Roman" w:eastAsia="Times New Roman" w:hAnsi="Times New Roman" w:cs="Times New Roman"/>
          <w:sz w:val="28"/>
          <w:szCs w:val="28"/>
        </w:rPr>
        <w:t>S</w:t>
      </w:r>
      <w:r>
        <w:rPr>
          <w:rFonts w:ascii="Times New Roman" w:eastAsia="Times New Roman" w:hAnsi="Times New Roman" w:cs="Times New Roman"/>
          <w:sz w:val="28"/>
          <w:szCs w:val="28"/>
        </w:rPr>
        <w:tab/>
        <w:t>Sourire</w:t>
      </w:r>
    </w:p>
    <w:p w14:paraId="59DAC9D2" w14:textId="77777777" w:rsidR="003B5557" w:rsidRDefault="003B5557">
      <w:pPr>
        <w:rPr>
          <w:rFonts w:ascii="Times New Roman" w:eastAsia="Times New Roman" w:hAnsi="Times New Roman" w:cs="Times New Roman"/>
          <w:sz w:val="28"/>
          <w:szCs w:val="28"/>
        </w:rPr>
      </w:pPr>
    </w:p>
    <w:p w14:paraId="397D64C4" w14:textId="77777777" w:rsidR="003B5557" w:rsidRDefault="005044C8" w:rsidP="005044C8">
      <w:pPr>
        <w:pStyle w:val="Titre2"/>
      </w:pPr>
      <w:r>
        <w:t xml:space="preserve">Technique CLAIRE </w:t>
      </w:r>
    </w:p>
    <w:p w14:paraId="1A8F8720" w14:textId="77777777" w:rsidR="003B5557" w:rsidRDefault="005044C8">
      <w:pPr>
        <w:numPr>
          <w:ilvl w:val="1"/>
          <w:numId w:val="2"/>
        </w:numPr>
        <w:rPr>
          <w:rFonts w:ascii="Times New Roman" w:eastAsia="Times New Roman" w:hAnsi="Times New Roman" w:cs="Times New Roman"/>
          <w:sz w:val="28"/>
          <w:szCs w:val="28"/>
        </w:rPr>
      </w:pPr>
      <w:r>
        <w:rPr>
          <w:rFonts w:ascii="Times New Roman" w:eastAsia="Times New Roman" w:hAnsi="Times New Roman" w:cs="Times New Roman"/>
          <w:sz w:val="28"/>
          <w:szCs w:val="28"/>
        </w:rPr>
        <w:t>C</w:t>
      </w:r>
      <w:r>
        <w:rPr>
          <w:rFonts w:ascii="Times New Roman" w:eastAsia="Times New Roman" w:hAnsi="Times New Roman" w:cs="Times New Roman"/>
          <w:sz w:val="28"/>
          <w:szCs w:val="28"/>
        </w:rPr>
        <w:tab/>
      </w:r>
      <w:proofErr w:type="spellStart"/>
      <w:r>
        <w:rPr>
          <w:rFonts w:ascii="Times New Roman" w:eastAsia="Times New Roman" w:hAnsi="Times New Roman" w:cs="Times New Roman"/>
          <w:sz w:val="28"/>
          <w:szCs w:val="28"/>
        </w:rPr>
        <w:t>Etre</w:t>
      </w:r>
      <w:proofErr w:type="spellEnd"/>
      <w:r>
        <w:rPr>
          <w:rFonts w:ascii="Times New Roman" w:eastAsia="Times New Roman" w:hAnsi="Times New Roman" w:cs="Times New Roman"/>
          <w:sz w:val="28"/>
          <w:szCs w:val="28"/>
        </w:rPr>
        <w:t xml:space="preserve"> clair et simple </w:t>
      </w:r>
    </w:p>
    <w:p w14:paraId="0F3F9AE3" w14:textId="77777777" w:rsidR="003B5557" w:rsidRDefault="003B5557">
      <w:pPr>
        <w:ind w:left="1440"/>
        <w:rPr>
          <w:rFonts w:ascii="Times New Roman" w:eastAsia="Times New Roman" w:hAnsi="Times New Roman" w:cs="Times New Roman"/>
          <w:sz w:val="28"/>
          <w:szCs w:val="28"/>
        </w:rPr>
      </w:pPr>
    </w:p>
    <w:p w14:paraId="1625BC27" w14:textId="77777777" w:rsidR="003B5557" w:rsidRDefault="005044C8">
      <w:pPr>
        <w:numPr>
          <w:ilvl w:val="1"/>
          <w:numId w:val="2"/>
        </w:numPr>
        <w:rPr>
          <w:rFonts w:ascii="Times New Roman" w:eastAsia="Times New Roman" w:hAnsi="Times New Roman" w:cs="Times New Roman"/>
          <w:sz w:val="28"/>
          <w:szCs w:val="28"/>
        </w:rPr>
      </w:pPr>
      <w:proofErr w:type="spellStart"/>
      <w:r>
        <w:rPr>
          <w:rFonts w:ascii="Times New Roman" w:eastAsia="Times New Roman" w:hAnsi="Times New Roman" w:cs="Times New Roman"/>
          <w:sz w:val="28"/>
          <w:szCs w:val="28"/>
        </w:rPr>
        <w:t>L</w:t>
      </w:r>
      <w:r>
        <w:rPr>
          <w:rFonts w:ascii="Times New Roman" w:eastAsia="Times New Roman" w:hAnsi="Times New Roman" w:cs="Times New Roman"/>
          <w:sz w:val="28"/>
          <w:szCs w:val="28"/>
        </w:rPr>
        <w:tab/>
        <w:t>Utiliser</w:t>
      </w:r>
      <w:proofErr w:type="spellEnd"/>
      <w:r>
        <w:rPr>
          <w:rFonts w:ascii="Times New Roman" w:eastAsia="Times New Roman" w:hAnsi="Times New Roman" w:cs="Times New Roman"/>
          <w:sz w:val="28"/>
          <w:szCs w:val="28"/>
        </w:rPr>
        <w:t xml:space="preserve"> un langage que la cliente peut comprendre </w:t>
      </w:r>
    </w:p>
    <w:p w14:paraId="40AFD4CC" w14:textId="77777777" w:rsidR="003B5557" w:rsidRDefault="003B5557">
      <w:pPr>
        <w:ind w:left="1440"/>
        <w:rPr>
          <w:rFonts w:ascii="Times New Roman" w:eastAsia="Times New Roman" w:hAnsi="Times New Roman" w:cs="Times New Roman"/>
          <w:sz w:val="28"/>
          <w:szCs w:val="28"/>
        </w:rPr>
      </w:pPr>
    </w:p>
    <w:p w14:paraId="34836B87" w14:textId="77777777" w:rsidR="003B5557" w:rsidRDefault="005044C8">
      <w:pPr>
        <w:numPr>
          <w:ilvl w:val="1"/>
          <w:numId w:val="2"/>
        </w:numPr>
        <w:rPr>
          <w:rFonts w:ascii="Times New Roman" w:eastAsia="Times New Roman" w:hAnsi="Times New Roman" w:cs="Times New Roman"/>
          <w:sz w:val="28"/>
          <w:szCs w:val="28"/>
        </w:rPr>
      </w:pPr>
      <w:r>
        <w:rPr>
          <w:rFonts w:ascii="Times New Roman" w:eastAsia="Times New Roman" w:hAnsi="Times New Roman" w:cs="Times New Roman"/>
          <w:sz w:val="28"/>
          <w:szCs w:val="28"/>
        </w:rPr>
        <w:t>A</w:t>
      </w:r>
      <w:r>
        <w:rPr>
          <w:rFonts w:ascii="Times New Roman" w:eastAsia="Times New Roman" w:hAnsi="Times New Roman" w:cs="Times New Roman"/>
          <w:sz w:val="28"/>
          <w:szCs w:val="28"/>
        </w:rPr>
        <w:tab/>
        <w:t>Prêter attention à ce que la</w:t>
      </w:r>
      <w:r>
        <w:rPr>
          <w:rFonts w:ascii="Times New Roman" w:eastAsia="Times New Roman" w:hAnsi="Times New Roman" w:cs="Times New Roman"/>
          <w:sz w:val="28"/>
          <w:szCs w:val="28"/>
        </w:rPr>
        <w:t xml:space="preserve"> cliente est en train de dire </w:t>
      </w:r>
    </w:p>
    <w:p w14:paraId="30C0F695" w14:textId="77777777" w:rsidR="003B5557" w:rsidRDefault="003B5557">
      <w:pPr>
        <w:ind w:left="1440"/>
        <w:rPr>
          <w:rFonts w:ascii="Times New Roman" w:eastAsia="Times New Roman" w:hAnsi="Times New Roman" w:cs="Times New Roman"/>
          <w:sz w:val="28"/>
          <w:szCs w:val="28"/>
        </w:rPr>
      </w:pPr>
    </w:p>
    <w:p w14:paraId="75C0721D" w14:textId="77777777" w:rsidR="003B5557" w:rsidRDefault="005044C8">
      <w:pPr>
        <w:numPr>
          <w:ilvl w:val="1"/>
          <w:numId w:val="2"/>
        </w:numPr>
        <w:rPr>
          <w:rFonts w:ascii="Times New Roman" w:eastAsia="Times New Roman" w:hAnsi="Times New Roman" w:cs="Times New Roman"/>
          <w:sz w:val="28"/>
          <w:szCs w:val="28"/>
        </w:rPr>
      </w:pPr>
      <w:r>
        <w:rPr>
          <w:rFonts w:ascii="Times New Roman" w:eastAsia="Times New Roman" w:hAnsi="Times New Roman" w:cs="Times New Roman"/>
          <w:sz w:val="28"/>
          <w:szCs w:val="28"/>
        </w:rPr>
        <w:t>I</w:t>
      </w:r>
      <w:r>
        <w:rPr>
          <w:rFonts w:ascii="Times New Roman" w:eastAsia="Times New Roman" w:hAnsi="Times New Roman" w:cs="Times New Roman"/>
          <w:sz w:val="28"/>
          <w:szCs w:val="28"/>
        </w:rPr>
        <w:tab/>
        <w:t xml:space="preserve">Demander la rétro information à la cliente et reconnaître que ses </w:t>
      </w:r>
    </w:p>
    <w:p w14:paraId="72E6C761" w14:textId="77777777" w:rsidR="003B5557" w:rsidRDefault="005044C8">
      <w:pPr>
        <w:ind w:left="1440" w:firstLine="720"/>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craintes et opinions sont valables </w:t>
      </w:r>
    </w:p>
    <w:p w14:paraId="1A7BD664" w14:textId="77777777" w:rsidR="003B5557" w:rsidRDefault="003B5557">
      <w:pPr>
        <w:ind w:left="1440"/>
        <w:rPr>
          <w:rFonts w:ascii="Times New Roman" w:eastAsia="Times New Roman" w:hAnsi="Times New Roman" w:cs="Times New Roman"/>
          <w:sz w:val="28"/>
          <w:szCs w:val="28"/>
        </w:rPr>
      </w:pPr>
    </w:p>
    <w:p w14:paraId="1BDC8170" w14:textId="77777777" w:rsidR="003B5557" w:rsidRDefault="005044C8">
      <w:pPr>
        <w:numPr>
          <w:ilvl w:val="1"/>
          <w:numId w:val="2"/>
        </w:numPr>
        <w:rPr>
          <w:rFonts w:ascii="Times New Roman" w:eastAsia="Times New Roman" w:hAnsi="Times New Roman" w:cs="Times New Roman"/>
          <w:sz w:val="28"/>
          <w:szCs w:val="28"/>
        </w:rPr>
      </w:pPr>
      <w:r>
        <w:rPr>
          <w:rFonts w:ascii="Times New Roman" w:eastAsia="Times New Roman" w:hAnsi="Times New Roman" w:cs="Times New Roman"/>
          <w:sz w:val="28"/>
          <w:szCs w:val="28"/>
        </w:rPr>
        <w:t>R</w:t>
      </w:r>
      <w:r>
        <w:rPr>
          <w:rFonts w:ascii="Times New Roman" w:eastAsia="Times New Roman" w:hAnsi="Times New Roman" w:cs="Times New Roman"/>
          <w:sz w:val="28"/>
          <w:szCs w:val="28"/>
        </w:rPr>
        <w:tab/>
        <w:t xml:space="preserve">Faire répéter à la cliente les point clé dont vous leur aviez parlé </w:t>
      </w:r>
    </w:p>
    <w:p w14:paraId="755E679F" w14:textId="77777777" w:rsidR="003B5557" w:rsidRDefault="005044C8">
      <w:pPr>
        <w:ind w:left="2160"/>
        <w:rPr>
          <w:rFonts w:ascii="Times New Roman" w:eastAsia="Times New Roman" w:hAnsi="Times New Roman" w:cs="Times New Roman"/>
          <w:sz w:val="28"/>
          <w:szCs w:val="28"/>
        </w:rPr>
      </w:pPr>
      <w:r>
        <w:rPr>
          <w:rFonts w:ascii="Times New Roman" w:eastAsia="Times New Roman" w:hAnsi="Times New Roman" w:cs="Times New Roman"/>
          <w:sz w:val="28"/>
          <w:szCs w:val="28"/>
        </w:rPr>
        <w:t>sur l’utilisation de la méthode</w:t>
      </w:r>
    </w:p>
    <w:p w14:paraId="41BA38F8" w14:textId="77777777" w:rsidR="003B5557" w:rsidRDefault="003B5557">
      <w:pPr>
        <w:rPr>
          <w:rFonts w:ascii="Times New Roman" w:eastAsia="Times New Roman" w:hAnsi="Times New Roman" w:cs="Times New Roman"/>
          <w:sz w:val="28"/>
          <w:szCs w:val="28"/>
        </w:rPr>
      </w:pPr>
    </w:p>
    <w:p w14:paraId="202865D3" w14:textId="77777777" w:rsidR="003B5557" w:rsidRDefault="005044C8">
      <w:pPr>
        <w:numPr>
          <w:ilvl w:val="1"/>
          <w:numId w:val="2"/>
        </w:numPr>
        <w:rPr>
          <w:rFonts w:ascii="Times New Roman" w:eastAsia="Times New Roman" w:hAnsi="Times New Roman" w:cs="Times New Roman"/>
          <w:sz w:val="28"/>
          <w:szCs w:val="28"/>
        </w:rPr>
      </w:pPr>
      <w:r>
        <w:rPr>
          <w:rFonts w:ascii="Times New Roman" w:eastAsia="Times New Roman" w:hAnsi="Times New Roman" w:cs="Times New Roman"/>
          <w:sz w:val="28"/>
          <w:szCs w:val="28"/>
        </w:rPr>
        <w:t>E</w:t>
      </w:r>
      <w:r>
        <w:rPr>
          <w:rFonts w:ascii="Times New Roman" w:eastAsia="Times New Roman" w:hAnsi="Times New Roman" w:cs="Times New Roman"/>
          <w:sz w:val="28"/>
          <w:szCs w:val="28"/>
        </w:rPr>
        <w:tab/>
        <w:t>Encourager l</w:t>
      </w:r>
      <w:r>
        <w:rPr>
          <w:rFonts w:ascii="Times New Roman" w:eastAsia="Times New Roman" w:hAnsi="Times New Roman" w:cs="Times New Roman"/>
          <w:sz w:val="28"/>
          <w:szCs w:val="28"/>
        </w:rPr>
        <w:t xml:space="preserve">a cliente en leur disant qu’ils seront capables </w:t>
      </w:r>
    </w:p>
    <w:p w14:paraId="48D7206D" w14:textId="77777777" w:rsidR="003B5557" w:rsidRDefault="005044C8">
      <w:pPr>
        <w:ind w:left="2160"/>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d’utiliser la méthode contraceptive avec de bons résultats. Se rappeler de discuter des messages les plus importants en premier et en dernier lieu parce que de cette façon la cliente retiendra mieux </w:t>
      </w:r>
    </w:p>
    <w:p w14:paraId="0003C819" w14:textId="77777777" w:rsidR="003B5557" w:rsidRDefault="003B5557">
      <w:pPr>
        <w:rPr>
          <w:rFonts w:ascii="Times New Roman" w:eastAsia="Times New Roman" w:hAnsi="Times New Roman" w:cs="Times New Roman"/>
          <w:sz w:val="28"/>
          <w:szCs w:val="28"/>
        </w:rPr>
      </w:pPr>
    </w:p>
    <w:p w14:paraId="2C201A09" w14:textId="77777777" w:rsidR="003B5557" w:rsidRDefault="005044C8" w:rsidP="005044C8">
      <w:pPr>
        <w:pStyle w:val="Titre2"/>
      </w:pPr>
      <w:r>
        <w:t>Techni</w:t>
      </w:r>
      <w:r>
        <w:t xml:space="preserve">que BERCER </w:t>
      </w:r>
    </w:p>
    <w:p w14:paraId="66939287" w14:textId="77777777" w:rsidR="003B5557" w:rsidRDefault="005044C8">
      <w:pPr>
        <w:numPr>
          <w:ilvl w:val="1"/>
          <w:numId w:val="4"/>
        </w:numPr>
        <w:rPr>
          <w:rFonts w:ascii="Times New Roman" w:eastAsia="Times New Roman" w:hAnsi="Times New Roman" w:cs="Times New Roman"/>
          <w:sz w:val="28"/>
          <w:szCs w:val="28"/>
        </w:rPr>
      </w:pPr>
      <w:r>
        <w:rPr>
          <w:rFonts w:ascii="Times New Roman" w:eastAsia="Times New Roman" w:hAnsi="Times New Roman" w:cs="Times New Roman"/>
          <w:sz w:val="28"/>
          <w:szCs w:val="28"/>
        </w:rPr>
        <w:t>B</w:t>
      </w:r>
      <w:r>
        <w:rPr>
          <w:rFonts w:ascii="Times New Roman" w:eastAsia="Times New Roman" w:hAnsi="Times New Roman" w:cs="Times New Roman"/>
          <w:sz w:val="28"/>
          <w:szCs w:val="28"/>
        </w:rPr>
        <w:tab/>
        <w:t>Saluer avec respect et sympathie</w:t>
      </w:r>
    </w:p>
    <w:p w14:paraId="466922BE" w14:textId="77777777" w:rsidR="003B5557" w:rsidRDefault="005044C8">
      <w:pPr>
        <w:ind w:left="2160"/>
        <w:rPr>
          <w:rFonts w:ascii="Times New Roman" w:eastAsia="Times New Roman" w:hAnsi="Times New Roman" w:cs="Times New Roman"/>
          <w:sz w:val="28"/>
          <w:szCs w:val="28"/>
        </w:rPr>
      </w:pPr>
      <w:r>
        <w:rPr>
          <w:rFonts w:ascii="Times New Roman" w:eastAsia="Times New Roman" w:hAnsi="Times New Roman" w:cs="Times New Roman"/>
          <w:sz w:val="28"/>
          <w:szCs w:val="28"/>
        </w:rPr>
        <w:t>Offrir le siège</w:t>
      </w:r>
    </w:p>
    <w:p w14:paraId="4A669F26" w14:textId="77777777" w:rsidR="003B5557" w:rsidRDefault="005044C8">
      <w:pPr>
        <w:ind w:left="2160"/>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Se présenter par son nom et qualification </w:t>
      </w:r>
    </w:p>
    <w:p w14:paraId="5DF4639F" w14:textId="77777777" w:rsidR="003B5557" w:rsidRDefault="005044C8">
      <w:pPr>
        <w:ind w:left="2160"/>
        <w:rPr>
          <w:rFonts w:ascii="Times New Roman" w:eastAsia="Times New Roman" w:hAnsi="Times New Roman" w:cs="Times New Roman"/>
          <w:sz w:val="28"/>
          <w:szCs w:val="28"/>
        </w:rPr>
      </w:pPr>
      <w:r>
        <w:rPr>
          <w:rFonts w:ascii="Times New Roman" w:eastAsia="Times New Roman" w:hAnsi="Times New Roman" w:cs="Times New Roman"/>
          <w:sz w:val="28"/>
          <w:szCs w:val="28"/>
        </w:rPr>
        <w:t>Dire à la personne que l’entretien est confidentiel</w:t>
      </w:r>
    </w:p>
    <w:p w14:paraId="039EBD68" w14:textId="77777777" w:rsidR="003B5557" w:rsidRDefault="005044C8">
      <w:pPr>
        <w:ind w:left="2160"/>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Demander d’exposer la raison de la visite </w:t>
      </w:r>
    </w:p>
    <w:p w14:paraId="7BD4EECF" w14:textId="77777777" w:rsidR="003B5557" w:rsidRDefault="005044C8">
      <w:pPr>
        <w:ind w:left="2160"/>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Ecouter attentivement la cliente </w:t>
      </w:r>
    </w:p>
    <w:p w14:paraId="32DA6599" w14:textId="77777777" w:rsidR="003B5557" w:rsidRDefault="005044C8">
      <w:pPr>
        <w:ind w:left="2160"/>
        <w:rPr>
          <w:rFonts w:ascii="Times New Roman" w:eastAsia="Times New Roman" w:hAnsi="Times New Roman" w:cs="Times New Roman"/>
          <w:sz w:val="28"/>
          <w:szCs w:val="28"/>
        </w:rPr>
      </w:pPr>
      <w:r>
        <w:rPr>
          <w:rFonts w:ascii="Times New Roman" w:eastAsia="Times New Roman" w:hAnsi="Times New Roman" w:cs="Times New Roman"/>
          <w:sz w:val="28"/>
          <w:szCs w:val="28"/>
        </w:rPr>
        <w:t>Encourager le client à continuer à parler</w:t>
      </w:r>
    </w:p>
    <w:p w14:paraId="7F7875B8" w14:textId="77777777" w:rsidR="003B5557" w:rsidRDefault="003B5557">
      <w:pPr>
        <w:rPr>
          <w:rFonts w:ascii="Times New Roman" w:eastAsia="Times New Roman" w:hAnsi="Times New Roman" w:cs="Times New Roman"/>
          <w:sz w:val="28"/>
          <w:szCs w:val="28"/>
        </w:rPr>
      </w:pPr>
    </w:p>
    <w:p w14:paraId="4B491D90" w14:textId="77777777" w:rsidR="003B5557" w:rsidRDefault="005044C8">
      <w:pPr>
        <w:numPr>
          <w:ilvl w:val="1"/>
          <w:numId w:val="4"/>
        </w:numPr>
        <w:rPr>
          <w:rFonts w:ascii="Times New Roman" w:eastAsia="Times New Roman" w:hAnsi="Times New Roman" w:cs="Times New Roman"/>
          <w:sz w:val="28"/>
          <w:szCs w:val="28"/>
        </w:rPr>
      </w:pPr>
      <w:r>
        <w:rPr>
          <w:rFonts w:ascii="Times New Roman" w:eastAsia="Times New Roman" w:hAnsi="Times New Roman" w:cs="Times New Roman"/>
          <w:sz w:val="28"/>
          <w:szCs w:val="28"/>
        </w:rPr>
        <w:t>E</w:t>
      </w:r>
      <w:r>
        <w:rPr>
          <w:rFonts w:ascii="Times New Roman" w:eastAsia="Times New Roman" w:hAnsi="Times New Roman" w:cs="Times New Roman"/>
          <w:sz w:val="28"/>
          <w:szCs w:val="28"/>
        </w:rPr>
        <w:tab/>
        <w:t xml:space="preserve">Poser des questions pour mieux comprendre le problème du </w:t>
      </w:r>
    </w:p>
    <w:p w14:paraId="4EFFF1C2" w14:textId="77777777" w:rsidR="003B5557" w:rsidRDefault="005044C8">
      <w:pPr>
        <w:ind w:left="2160"/>
        <w:rPr>
          <w:rFonts w:ascii="Times New Roman" w:eastAsia="Times New Roman" w:hAnsi="Times New Roman" w:cs="Times New Roman"/>
          <w:sz w:val="28"/>
          <w:szCs w:val="28"/>
        </w:rPr>
      </w:pPr>
      <w:r>
        <w:rPr>
          <w:rFonts w:ascii="Times New Roman" w:eastAsia="Times New Roman" w:hAnsi="Times New Roman" w:cs="Times New Roman"/>
          <w:sz w:val="28"/>
          <w:szCs w:val="28"/>
        </w:rPr>
        <w:t>client</w:t>
      </w:r>
    </w:p>
    <w:p w14:paraId="4BEA6E27" w14:textId="77777777" w:rsidR="003B5557" w:rsidRDefault="005044C8">
      <w:pPr>
        <w:ind w:left="1440"/>
        <w:rPr>
          <w:rFonts w:ascii="Times New Roman" w:eastAsia="Times New Roman" w:hAnsi="Times New Roman" w:cs="Times New Roman"/>
          <w:sz w:val="28"/>
          <w:szCs w:val="28"/>
        </w:rPr>
      </w:pPr>
      <w:r>
        <w:rPr>
          <w:rFonts w:ascii="Times New Roman" w:eastAsia="Times New Roman" w:hAnsi="Times New Roman" w:cs="Times New Roman"/>
          <w:sz w:val="28"/>
          <w:szCs w:val="28"/>
        </w:rPr>
        <w:tab/>
        <w:t xml:space="preserve">Essayer de comprendre sans juger </w:t>
      </w:r>
    </w:p>
    <w:p w14:paraId="7B909D5D" w14:textId="77777777" w:rsidR="003B5557" w:rsidRDefault="005044C8">
      <w:pPr>
        <w:ind w:left="1440"/>
        <w:rPr>
          <w:rFonts w:ascii="Times New Roman" w:eastAsia="Times New Roman" w:hAnsi="Times New Roman" w:cs="Times New Roman"/>
          <w:sz w:val="28"/>
          <w:szCs w:val="28"/>
        </w:rPr>
      </w:pPr>
      <w:r>
        <w:rPr>
          <w:rFonts w:ascii="Times New Roman" w:eastAsia="Times New Roman" w:hAnsi="Times New Roman" w:cs="Times New Roman"/>
          <w:sz w:val="28"/>
          <w:szCs w:val="28"/>
        </w:rPr>
        <w:tab/>
        <w:t xml:space="preserve">Garder la neutralité </w:t>
      </w:r>
    </w:p>
    <w:p w14:paraId="75F1F8C2" w14:textId="77777777" w:rsidR="003B5557" w:rsidRDefault="005044C8">
      <w:pPr>
        <w:ind w:left="1440"/>
        <w:rPr>
          <w:rFonts w:ascii="Times New Roman" w:eastAsia="Times New Roman" w:hAnsi="Times New Roman" w:cs="Times New Roman"/>
          <w:sz w:val="28"/>
          <w:szCs w:val="28"/>
        </w:rPr>
      </w:pPr>
      <w:r>
        <w:rPr>
          <w:rFonts w:ascii="Times New Roman" w:eastAsia="Times New Roman" w:hAnsi="Times New Roman" w:cs="Times New Roman"/>
          <w:sz w:val="28"/>
          <w:szCs w:val="28"/>
        </w:rPr>
        <w:tab/>
        <w:t>Ne pas interrompre le client quand il parle</w:t>
      </w:r>
    </w:p>
    <w:p w14:paraId="5EE133F8" w14:textId="77777777" w:rsidR="003B5557" w:rsidRDefault="005044C8">
      <w:pPr>
        <w:ind w:left="1440"/>
        <w:rPr>
          <w:rFonts w:ascii="Times New Roman" w:eastAsia="Times New Roman" w:hAnsi="Times New Roman" w:cs="Times New Roman"/>
          <w:sz w:val="28"/>
          <w:szCs w:val="28"/>
        </w:rPr>
      </w:pPr>
      <w:r>
        <w:rPr>
          <w:rFonts w:ascii="Times New Roman" w:eastAsia="Times New Roman" w:hAnsi="Times New Roman" w:cs="Times New Roman"/>
          <w:sz w:val="28"/>
          <w:szCs w:val="28"/>
        </w:rPr>
        <w:tab/>
        <w:t>Demander</w:t>
      </w:r>
      <w:r>
        <w:rPr>
          <w:rFonts w:ascii="Times New Roman" w:eastAsia="Times New Roman" w:hAnsi="Times New Roman" w:cs="Times New Roman"/>
          <w:sz w:val="28"/>
          <w:szCs w:val="28"/>
        </w:rPr>
        <w:t xml:space="preserve"> à la personne de citer le méthodes qu’elle connait </w:t>
      </w:r>
    </w:p>
    <w:p w14:paraId="009396ED" w14:textId="77777777" w:rsidR="003B5557" w:rsidRDefault="003B5557">
      <w:pPr>
        <w:ind w:left="1440"/>
        <w:rPr>
          <w:rFonts w:ascii="Times New Roman" w:eastAsia="Times New Roman" w:hAnsi="Times New Roman" w:cs="Times New Roman"/>
          <w:sz w:val="28"/>
          <w:szCs w:val="28"/>
        </w:rPr>
      </w:pPr>
    </w:p>
    <w:p w14:paraId="3911AFCE" w14:textId="77777777" w:rsidR="003B5557" w:rsidRDefault="005044C8">
      <w:pPr>
        <w:numPr>
          <w:ilvl w:val="1"/>
          <w:numId w:val="4"/>
        </w:numPr>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R</w:t>
      </w:r>
      <w:r>
        <w:rPr>
          <w:rFonts w:ascii="Times New Roman" w:eastAsia="Times New Roman" w:hAnsi="Times New Roman" w:cs="Times New Roman"/>
          <w:sz w:val="28"/>
          <w:szCs w:val="28"/>
        </w:rPr>
        <w:tab/>
        <w:t>Présenter les différentes méthodes contraceptives</w:t>
      </w:r>
    </w:p>
    <w:p w14:paraId="76924408" w14:textId="77777777" w:rsidR="003B5557" w:rsidRDefault="005044C8">
      <w:pPr>
        <w:ind w:left="2160"/>
        <w:rPr>
          <w:rFonts w:ascii="Times New Roman" w:eastAsia="Times New Roman" w:hAnsi="Times New Roman" w:cs="Times New Roman"/>
          <w:sz w:val="28"/>
          <w:szCs w:val="28"/>
        </w:rPr>
      </w:pPr>
      <w:r>
        <w:rPr>
          <w:rFonts w:ascii="Times New Roman" w:eastAsia="Times New Roman" w:hAnsi="Times New Roman" w:cs="Times New Roman"/>
          <w:sz w:val="28"/>
          <w:szCs w:val="28"/>
        </w:rPr>
        <w:t>Informer les méthodes disponibles</w:t>
      </w:r>
    </w:p>
    <w:p w14:paraId="6448D62C" w14:textId="77777777" w:rsidR="003B5557" w:rsidRDefault="003B5557">
      <w:pPr>
        <w:ind w:left="2160"/>
        <w:rPr>
          <w:rFonts w:ascii="Times New Roman" w:eastAsia="Times New Roman" w:hAnsi="Times New Roman" w:cs="Times New Roman"/>
          <w:sz w:val="28"/>
          <w:szCs w:val="28"/>
        </w:rPr>
      </w:pPr>
    </w:p>
    <w:p w14:paraId="594D4C25" w14:textId="77777777" w:rsidR="003B5557" w:rsidRDefault="005044C8">
      <w:pPr>
        <w:numPr>
          <w:ilvl w:val="1"/>
          <w:numId w:val="4"/>
        </w:numPr>
        <w:rPr>
          <w:rFonts w:ascii="Times New Roman" w:eastAsia="Times New Roman" w:hAnsi="Times New Roman" w:cs="Times New Roman"/>
          <w:sz w:val="28"/>
          <w:szCs w:val="28"/>
        </w:rPr>
      </w:pPr>
      <w:r>
        <w:rPr>
          <w:rFonts w:ascii="Times New Roman" w:eastAsia="Times New Roman" w:hAnsi="Times New Roman" w:cs="Times New Roman"/>
          <w:sz w:val="28"/>
          <w:szCs w:val="28"/>
        </w:rPr>
        <w:t>C</w:t>
      </w:r>
      <w:r>
        <w:rPr>
          <w:rFonts w:ascii="Times New Roman" w:eastAsia="Times New Roman" w:hAnsi="Times New Roman" w:cs="Times New Roman"/>
          <w:sz w:val="28"/>
          <w:szCs w:val="28"/>
        </w:rPr>
        <w:tab/>
        <w:t>Demander la méthode que la personne voudrait utiliser</w:t>
      </w:r>
    </w:p>
    <w:p w14:paraId="056F1271" w14:textId="77777777" w:rsidR="003B5557" w:rsidRDefault="003B5557">
      <w:pPr>
        <w:ind w:left="1440"/>
        <w:rPr>
          <w:rFonts w:ascii="Times New Roman" w:eastAsia="Times New Roman" w:hAnsi="Times New Roman" w:cs="Times New Roman"/>
          <w:sz w:val="28"/>
          <w:szCs w:val="28"/>
        </w:rPr>
      </w:pPr>
    </w:p>
    <w:p w14:paraId="11233B37" w14:textId="77777777" w:rsidR="003B5557" w:rsidRDefault="005044C8">
      <w:pPr>
        <w:numPr>
          <w:ilvl w:val="1"/>
          <w:numId w:val="4"/>
        </w:numPr>
        <w:rPr>
          <w:rFonts w:ascii="Times New Roman" w:eastAsia="Times New Roman" w:hAnsi="Times New Roman" w:cs="Times New Roman"/>
          <w:sz w:val="28"/>
          <w:szCs w:val="28"/>
        </w:rPr>
      </w:pPr>
      <w:r>
        <w:rPr>
          <w:rFonts w:ascii="Times New Roman" w:eastAsia="Times New Roman" w:hAnsi="Times New Roman" w:cs="Times New Roman"/>
          <w:sz w:val="28"/>
          <w:szCs w:val="28"/>
        </w:rPr>
        <w:t>E</w:t>
      </w:r>
      <w:r>
        <w:rPr>
          <w:rFonts w:ascii="Times New Roman" w:eastAsia="Times New Roman" w:hAnsi="Times New Roman" w:cs="Times New Roman"/>
          <w:sz w:val="28"/>
          <w:szCs w:val="28"/>
        </w:rPr>
        <w:tab/>
        <w:t xml:space="preserve">Explication des notions essentielles pour l'utilisation </w:t>
      </w:r>
      <w:r>
        <w:rPr>
          <w:rFonts w:ascii="Times New Roman" w:eastAsia="Times New Roman" w:hAnsi="Times New Roman" w:cs="Times New Roman"/>
          <w:sz w:val="28"/>
          <w:szCs w:val="28"/>
        </w:rPr>
        <w:t xml:space="preserve">de la </w:t>
      </w:r>
    </w:p>
    <w:p w14:paraId="0FA36F5F" w14:textId="77777777" w:rsidR="003B5557" w:rsidRDefault="005044C8">
      <w:pPr>
        <w:ind w:left="2160"/>
        <w:rPr>
          <w:rFonts w:ascii="Times New Roman" w:eastAsia="Times New Roman" w:hAnsi="Times New Roman" w:cs="Times New Roman"/>
          <w:sz w:val="28"/>
          <w:szCs w:val="28"/>
        </w:rPr>
      </w:pPr>
      <w:r>
        <w:rPr>
          <w:rFonts w:ascii="Times New Roman" w:eastAsia="Times New Roman" w:hAnsi="Times New Roman" w:cs="Times New Roman"/>
          <w:sz w:val="28"/>
          <w:szCs w:val="28"/>
        </w:rPr>
        <w:t>méthode choisie</w:t>
      </w:r>
    </w:p>
    <w:p w14:paraId="0BF44072" w14:textId="77777777" w:rsidR="003B5557" w:rsidRDefault="005044C8">
      <w:pPr>
        <w:ind w:left="2160"/>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Demander à la personne de répéter ce qu’elle a compris </w:t>
      </w:r>
    </w:p>
    <w:p w14:paraId="3458F9FB" w14:textId="77777777" w:rsidR="003B5557" w:rsidRDefault="005044C8">
      <w:pPr>
        <w:ind w:left="2160"/>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Vérifier ce qui n’est pas compris </w:t>
      </w:r>
    </w:p>
    <w:p w14:paraId="547ADE3C" w14:textId="77777777" w:rsidR="003B5557" w:rsidRDefault="005044C8">
      <w:pPr>
        <w:ind w:left="2160"/>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Reprendre avec patience </w:t>
      </w:r>
      <w:proofErr w:type="spellStart"/>
      <w:r>
        <w:rPr>
          <w:rFonts w:ascii="Times New Roman" w:eastAsia="Times New Roman" w:hAnsi="Times New Roman" w:cs="Times New Roman"/>
          <w:sz w:val="28"/>
          <w:szCs w:val="28"/>
        </w:rPr>
        <w:t>lees</w:t>
      </w:r>
      <w:proofErr w:type="spellEnd"/>
      <w:r>
        <w:rPr>
          <w:rFonts w:ascii="Times New Roman" w:eastAsia="Times New Roman" w:hAnsi="Times New Roman" w:cs="Times New Roman"/>
          <w:sz w:val="28"/>
          <w:szCs w:val="28"/>
        </w:rPr>
        <w:t xml:space="preserve"> informations qui ne sont pas comprises</w:t>
      </w:r>
    </w:p>
    <w:p w14:paraId="08AC8BA7" w14:textId="77777777" w:rsidR="003B5557" w:rsidRDefault="005044C8">
      <w:pPr>
        <w:ind w:left="2160"/>
        <w:rPr>
          <w:rFonts w:ascii="Times New Roman" w:eastAsia="Times New Roman" w:hAnsi="Times New Roman" w:cs="Times New Roman"/>
          <w:sz w:val="28"/>
          <w:szCs w:val="28"/>
        </w:rPr>
      </w:pPr>
      <w:r>
        <w:rPr>
          <w:rFonts w:ascii="Times New Roman" w:eastAsia="Times New Roman" w:hAnsi="Times New Roman" w:cs="Times New Roman"/>
          <w:sz w:val="28"/>
          <w:szCs w:val="28"/>
        </w:rPr>
        <w:t>Faire la démonstration avec le mannequin en cas de condom</w:t>
      </w:r>
    </w:p>
    <w:p w14:paraId="5E762FB4" w14:textId="77777777" w:rsidR="003B5557" w:rsidRDefault="003B5557">
      <w:pPr>
        <w:ind w:left="2160"/>
        <w:rPr>
          <w:rFonts w:ascii="Times New Roman" w:eastAsia="Times New Roman" w:hAnsi="Times New Roman" w:cs="Times New Roman"/>
          <w:sz w:val="28"/>
          <w:szCs w:val="28"/>
        </w:rPr>
      </w:pPr>
    </w:p>
    <w:p w14:paraId="7710E268" w14:textId="77777777" w:rsidR="003B5557" w:rsidRDefault="005044C8">
      <w:pPr>
        <w:numPr>
          <w:ilvl w:val="1"/>
          <w:numId w:val="4"/>
        </w:numPr>
        <w:rPr>
          <w:rFonts w:ascii="Times New Roman" w:eastAsia="Times New Roman" w:hAnsi="Times New Roman" w:cs="Times New Roman"/>
          <w:sz w:val="28"/>
          <w:szCs w:val="28"/>
        </w:rPr>
      </w:pPr>
      <w:r>
        <w:rPr>
          <w:rFonts w:ascii="Times New Roman" w:eastAsia="Times New Roman" w:hAnsi="Times New Roman" w:cs="Times New Roman"/>
          <w:sz w:val="28"/>
          <w:szCs w:val="28"/>
        </w:rPr>
        <w:t>R</w:t>
      </w:r>
      <w:r>
        <w:rPr>
          <w:rFonts w:ascii="Times New Roman" w:eastAsia="Times New Roman" w:hAnsi="Times New Roman" w:cs="Times New Roman"/>
          <w:sz w:val="28"/>
          <w:szCs w:val="28"/>
        </w:rPr>
        <w:tab/>
        <w:t>Référer si né</w:t>
      </w:r>
      <w:r>
        <w:rPr>
          <w:rFonts w:ascii="Times New Roman" w:eastAsia="Times New Roman" w:hAnsi="Times New Roman" w:cs="Times New Roman"/>
          <w:sz w:val="28"/>
          <w:szCs w:val="28"/>
        </w:rPr>
        <w:t xml:space="preserve">cessaire </w:t>
      </w:r>
    </w:p>
    <w:p w14:paraId="5DCA9DB3" w14:textId="77777777" w:rsidR="003B5557" w:rsidRDefault="005044C8">
      <w:pPr>
        <w:ind w:left="1440"/>
        <w:rPr>
          <w:rFonts w:ascii="Times New Roman" w:eastAsia="Times New Roman" w:hAnsi="Times New Roman" w:cs="Times New Roman"/>
          <w:sz w:val="28"/>
          <w:szCs w:val="28"/>
        </w:rPr>
      </w:pPr>
      <w:r>
        <w:rPr>
          <w:rFonts w:ascii="Times New Roman" w:eastAsia="Times New Roman" w:hAnsi="Times New Roman" w:cs="Times New Roman"/>
          <w:sz w:val="28"/>
          <w:szCs w:val="28"/>
        </w:rPr>
        <w:tab/>
        <w:t xml:space="preserve">Rappeler sa disponibilité pour une autre rencontre </w:t>
      </w:r>
    </w:p>
    <w:p w14:paraId="4110C7D9" w14:textId="77777777" w:rsidR="003B5557" w:rsidRDefault="005044C8">
      <w:pPr>
        <w:ind w:left="1440"/>
        <w:rPr>
          <w:rFonts w:ascii="Times New Roman" w:eastAsia="Times New Roman" w:hAnsi="Times New Roman" w:cs="Times New Roman"/>
          <w:sz w:val="28"/>
          <w:szCs w:val="28"/>
        </w:rPr>
      </w:pPr>
      <w:r>
        <w:rPr>
          <w:rFonts w:ascii="Times New Roman" w:eastAsia="Times New Roman" w:hAnsi="Times New Roman" w:cs="Times New Roman"/>
          <w:sz w:val="28"/>
          <w:szCs w:val="28"/>
        </w:rPr>
        <w:tab/>
        <w:t xml:space="preserve">Remercier de l’entretien et fixer le rendez-vous </w:t>
      </w:r>
    </w:p>
    <w:p w14:paraId="3BCFB848" w14:textId="77777777" w:rsidR="003B5557" w:rsidRDefault="005044C8">
      <w:pPr>
        <w:ind w:left="1440"/>
        <w:rPr>
          <w:rFonts w:ascii="Times New Roman" w:eastAsia="Times New Roman" w:hAnsi="Times New Roman" w:cs="Times New Roman"/>
          <w:sz w:val="28"/>
          <w:szCs w:val="28"/>
        </w:rPr>
      </w:pPr>
      <w:r>
        <w:rPr>
          <w:rFonts w:ascii="Times New Roman" w:eastAsia="Times New Roman" w:hAnsi="Times New Roman" w:cs="Times New Roman"/>
          <w:sz w:val="28"/>
          <w:szCs w:val="28"/>
        </w:rPr>
        <w:tab/>
        <w:t xml:space="preserve">Ranger le matériel qui a servi pour le counseling </w:t>
      </w:r>
    </w:p>
    <w:p w14:paraId="2ADD83F0" w14:textId="77777777" w:rsidR="003B5557" w:rsidRDefault="003B5557">
      <w:pPr>
        <w:ind w:left="1440"/>
        <w:rPr>
          <w:rFonts w:ascii="Times New Roman" w:eastAsia="Times New Roman" w:hAnsi="Times New Roman" w:cs="Times New Roman"/>
          <w:sz w:val="28"/>
          <w:szCs w:val="28"/>
        </w:rPr>
      </w:pPr>
    </w:p>
    <w:p w14:paraId="0F1B699A" w14:textId="77777777" w:rsidR="003B5557" w:rsidRDefault="005044C8" w:rsidP="005044C8">
      <w:pPr>
        <w:pStyle w:val="Titre1"/>
      </w:pPr>
      <w:r>
        <w:t xml:space="preserve">STRATEGIES POUR REPONDRE AUX BESOINS DES UR </w:t>
      </w:r>
    </w:p>
    <w:p w14:paraId="29AF0380" w14:textId="77777777" w:rsidR="003B5557" w:rsidRDefault="003B5557">
      <w:pPr>
        <w:rPr>
          <w:rFonts w:ascii="Times New Roman" w:eastAsia="Times New Roman" w:hAnsi="Times New Roman" w:cs="Times New Roman"/>
          <w:sz w:val="28"/>
          <w:szCs w:val="28"/>
        </w:rPr>
      </w:pPr>
    </w:p>
    <w:p w14:paraId="3A261513" w14:textId="77777777" w:rsidR="003B5557" w:rsidRDefault="005044C8">
      <w:pPr>
        <w:spacing w:after="160" w:line="259" w:lineRule="auto"/>
        <w:ind w:left="-1276"/>
        <w:rPr>
          <w:rFonts w:ascii="Times New Roman" w:eastAsia="Times New Roman" w:hAnsi="Times New Roman" w:cs="Times New Roman"/>
          <w:sz w:val="28"/>
          <w:szCs w:val="28"/>
        </w:rPr>
      </w:pPr>
      <w:bookmarkStart w:id="0" w:name="_quncs944tjea" w:colFirst="0" w:colLast="0"/>
      <w:bookmarkEnd w:id="0"/>
      <w:r>
        <w:rPr>
          <w:rFonts w:ascii="Calibri" w:eastAsia="Calibri" w:hAnsi="Calibri" w:cs="Calibri"/>
          <w:noProof/>
        </w:rPr>
        <w:lastRenderedPageBreak/>
        <w:drawing>
          <wp:inline distT="0" distB="0" distL="0" distR="0" wp14:anchorId="5F3E126A" wp14:editId="6B5563CB">
            <wp:extent cx="5943600" cy="3302000"/>
            <wp:effectExtent l="0" t="0" r="0" b="0"/>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7"/>
                    <a:srcRect/>
                    <a:stretch>
                      <a:fillRect/>
                    </a:stretch>
                  </pic:blipFill>
                  <pic:spPr>
                    <a:xfrm>
                      <a:off x="0" y="0"/>
                      <a:ext cx="5943600" cy="3302000"/>
                    </a:xfrm>
                    <a:prstGeom prst="rect">
                      <a:avLst/>
                    </a:prstGeom>
                    <a:ln/>
                  </pic:spPr>
                </pic:pic>
              </a:graphicData>
            </a:graphic>
          </wp:inline>
        </w:drawing>
      </w:r>
    </w:p>
    <w:p w14:paraId="62034FFE" w14:textId="77777777" w:rsidR="003B5557" w:rsidRDefault="003B5557">
      <w:pPr>
        <w:rPr>
          <w:rFonts w:ascii="Times New Roman" w:eastAsia="Times New Roman" w:hAnsi="Times New Roman" w:cs="Times New Roman"/>
          <w:sz w:val="28"/>
          <w:szCs w:val="28"/>
        </w:rPr>
      </w:pPr>
    </w:p>
    <w:p w14:paraId="3420B82A" w14:textId="77777777" w:rsidR="003B5557" w:rsidRDefault="005044C8" w:rsidP="005044C8">
      <w:pPr>
        <w:pStyle w:val="Titre1"/>
      </w:pPr>
      <w:r>
        <w:t>CONCLUSION</w:t>
      </w:r>
    </w:p>
    <w:p w14:paraId="6645E485" w14:textId="77777777" w:rsidR="003B5557" w:rsidRDefault="005044C8">
      <w:pPr>
        <w:numPr>
          <w:ilvl w:val="0"/>
          <w:numId w:val="1"/>
        </w:numPr>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Avantages PF </w:t>
      </w:r>
    </w:p>
    <w:p w14:paraId="225CA42D" w14:textId="77777777" w:rsidR="003B5557" w:rsidRDefault="005044C8">
      <w:pPr>
        <w:numPr>
          <w:ilvl w:val="1"/>
          <w:numId w:val="1"/>
        </w:numPr>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Amélioration de la santé de la mère et de l’enfant </w:t>
      </w:r>
    </w:p>
    <w:p w14:paraId="57130E5D" w14:textId="77777777" w:rsidR="003B5557" w:rsidRDefault="005044C8">
      <w:pPr>
        <w:numPr>
          <w:ilvl w:val="1"/>
          <w:numId w:val="1"/>
        </w:numPr>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Développement économique du </w:t>
      </w:r>
      <w:proofErr w:type="spellStart"/>
      <w:r>
        <w:rPr>
          <w:rFonts w:ascii="Times New Roman" w:eastAsia="Times New Roman" w:hAnsi="Times New Roman" w:cs="Times New Roman"/>
          <w:sz w:val="28"/>
          <w:szCs w:val="28"/>
        </w:rPr>
        <w:t>menage</w:t>
      </w:r>
      <w:proofErr w:type="spellEnd"/>
      <w:r>
        <w:rPr>
          <w:rFonts w:ascii="Times New Roman" w:eastAsia="Times New Roman" w:hAnsi="Times New Roman" w:cs="Times New Roman"/>
          <w:sz w:val="28"/>
          <w:szCs w:val="28"/>
        </w:rPr>
        <w:t xml:space="preserve"> </w:t>
      </w:r>
    </w:p>
    <w:p w14:paraId="111AF296" w14:textId="77777777" w:rsidR="003B5557" w:rsidRDefault="005044C8">
      <w:pPr>
        <w:numPr>
          <w:ilvl w:val="2"/>
          <w:numId w:val="1"/>
        </w:numPr>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Vraie </w:t>
      </w:r>
      <w:proofErr w:type="spellStart"/>
      <w:r>
        <w:rPr>
          <w:rFonts w:ascii="Times New Roman" w:eastAsia="Times New Roman" w:hAnsi="Times New Roman" w:cs="Times New Roman"/>
          <w:sz w:val="28"/>
          <w:szCs w:val="28"/>
        </w:rPr>
        <w:t>osolution</w:t>
      </w:r>
      <w:proofErr w:type="spellEnd"/>
      <w:r>
        <w:rPr>
          <w:rFonts w:ascii="Times New Roman" w:eastAsia="Times New Roman" w:hAnsi="Times New Roman" w:cs="Times New Roman"/>
          <w:sz w:val="28"/>
          <w:szCs w:val="28"/>
        </w:rPr>
        <w:t xml:space="preserve"> démographique appliquée </w:t>
      </w:r>
    </w:p>
    <w:p w14:paraId="51D90E14" w14:textId="77777777" w:rsidR="003B5557" w:rsidRDefault="003B5557">
      <w:pPr>
        <w:rPr>
          <w:rFonts w:ascii="Times New Roman" w:eastAsia="Times New Roman" w:hAnsi="Times New Roman" w:cs="Times New Roman"/>
          <w:sz w:val="28"/>
          <w:szCs w:val="28"/>
        </w:rPr>
      </w:pPr>
    </w:p>
    <w:p w14:paraId="0EFDE7D7" w14:textId="77777777" w:rsidR="003B5557" w:rsidRDefault="005044C8" w:rsidP="005044C8">
      <w:pPr>
        <w:pStyle w:val="Titre1"/>
      </w:pPr>
      <w:r>
        <w:t>QE Biostatistique</w:t>
      </w:r>
      <w:r>
        <w:t xml:space="preserve"> </w:t>
      </w:r>
    </w:p>
    <w:p w14:paraId="3DB3DD07" w14:textId="77777777" w:rsidR="003B5557" w:rsidRDefault="005044C8">
      <w:pPr>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Choix des paramètres statistiques </w:t>
      </w:r>
    </w:p>
    <w:p w14:paraId="383318AE" w14:textId="77777777" w:rsidR="003B5557" w:rsidRDefault="005044C8">
      <w:pPr>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Différentes natures des variables avec exemple </w:t>
      </w:r>
    </w:p>
    <w:p w14:paraId="1B469B76" w14:textId="77777777" w:rsidR="003B5557" w:rsidRDefault="005044C8">
      <w:pPr>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Présentation graphique des données statistiques </w:t>
      </w:r>
    </w:p>
    <w:p w14:paraId="7EC6C5F2" w14:textId="77777777" w:rsidR="003B5557" w:rsidRDefault="005044C8">
      <w:pPr>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Théorie de la loi normale de Gauss </w:t>
      </w:r>
    </w:p>
    <w:p w14:paraId="2AA4CB14" w14:textId="77777777" w:rsidR="003B5557" w:rsidRDefault="003B5557">
      <w:pPr>
        <w:rPr>
          <w:rFonts w:ascii="Times New Roman" w:eastAsia="Times New Roman" w:hAnsi="Times New Roman" w:cs="Times New Roman"/>
          <w:sz w:val="28"/>
          <w:szCs w:val="28"/>
        </w:rPr>
      </w:pPr>
    </w:p>
    <w:p w14:paraId="0F0F82FA" w14:textId="77777777" w:rsidR="003B5557" w:rsidRDefault="005044C8">
      <w:pPr>
        <w:rPr>
          <w:rFonts w:ascii="Times New Roman" w:eastAsia="Times New Roman" w:hAnsi="Times New Roman" w:cs="Times New Roman"/>
          <w:b/>
          <w:sz w:val="28"/>
          <w:szCs w:val="28"/>
        </w:rPr>
      </w:pPr>
      <w:r>
        <w:rPr>
          <w:rFonts w:ascii="Times New Roman" w:eastAsia="Times New Roman" w:hAnsi="Times New Roman" w:cs="Times New Roman"/>
          <w:b/>
          <w:sz w:val="28"/>
          <w:szCs w:val="28"/>
        </w:rPr>
        <w:t>Démographie et santé</w:t>
      </w:r>
    </w:p>
    <w:p w14:paraId="612079F3" w14:textId="77777777" w:rsidR="003B5557" w:rsidRDefault="005044C8">
      <w:pPr>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Transition démographique </w:t>
      </w:r>
    </w:p>
    <w:p w14:paraId="35F343E8" w14:textId="77777777" w:rsidR="003B5557" w:rsidRDefault="003B5557">
      <w:pPr>
        <w:rPr>
          <w:rFonts w:ascii="Times New Roman" w:eastAsia="Times New Roman" w:hAnsi="Times New Roman" w:cs="Times New Roman"/>
          <w:sz w:val="28"/>
          <w:szCs w:val="28"/>
        </w:rPr>
      </w:pPr>
    </w:p>
    <w:p w14:paraId="5080F2F2" w14:textId="77777777" w:rsidR="003B5557" w:rsidRDefault="003B5557">
      <w:pPr>
        <w:rPr>
          <w:rFonts w:ascii="Times New Roman" w:eastAsia="Times New Roman" w:hAnsi="Times New Roman" w:cs="Times New Roman"/>
          <w:sz w:val="28"/>
          <w:szCs w:val="28"/>
        </w:rPr>
      </w:pPr>
    </w:p>
    <w:sectPr w:rsidR="003B5557">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20C194A"/>
    <w:multiLevelType w:val="multilevel"/>
    <w:tmpl w:val="DD42CDC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17E97EFB"/>
    <w:multiLevelType w:val="multilevel"/>
    <w:tmpl w:val="860A93C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2A0B28EF"/>
    <w:multiLevelType w:val="multilevel"/>
    <w:tmpl w:val="369C7A9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41773BDF"/>
    <w:multiLevelType w:val="multilevel"/>
    <w:tmpl w:val="37B8DAA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427B3849"/>
    <w:multiLevelType w:val="multilevel"/>
    <w:tmpl w:val="08E69AE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495056D0"/>
    <w:multiLevelType w:val="multilevel"/>
    <w:tmpl w:val="3DF8D5D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4E67027E"/>
    <w:multiLevelType w:val="multilevel"/>
    <w:tmpl w:val="20000025"/>
    <w:lvl w:ilvl="0">
      <w:start w:val="1"/>
      <w:numFmt w:val="decimal"/>
      <w:pStyle w:val="Titre1"/>
      <w:lvlText w:val="%1"/>
      <w:lvlJc w:val="left"/>
      <w:pPr>
        <w:ind w:left="432" w:hanging="432"/>
      </w:pPr>
    </w:lvl>
    <w:lvl w:ilvl="1">
      <w:start w:val="1"/>
      <w:numFmt w:val="decimal"/>
      <w:pStyle w:val="Titre2"/>
      <w:lvlText w:val="%1.%2"/>
      <w:lvlJc w:val="left"/>
      <w:pPr>
        <w:ind w:left="576" w:hanging="576"/>
      </w:pPr>
    </w:lvl>
    <w:lvl w:ilvl="2">
      <w:start w:val="1"/>
      <w:numFmt w:val="decimal"/>
      <w:pStyle w:val="Titre3"/>
      <w:lvlText w:val="%1.%2.%3"/>
      <w:lvlJc w:val="left"/>
      <w:pPr>
        <w:ind w:left="720" w:hanging="720"/>
      </w:pPr>
    </w:lvl>
    <w:lvl w:ilvl="3">
      <w:start w:val="1"/>
      <w:numFmt w:val="decimal"/>
      <w:pStyle w:val="Titre4"/>
      <w:lvlText w:val="%1.%2.%3.%4"/>
      <w:lvlJc w:val="left"/>
      <w:pPr>
        <w:ind w:left="864" w:hanging="864"/>
      </w:pPr>
    </w:lvl>
    <w:lvl w:ilvl="4">
      <w:start w:val="1"/>
      <w:numFmt w:val="decimal"/>
      <w:pStyle w:val="Titre5"/>
      <w:lvlText w:val="%1.%2.%3.%4.%5"/>
      <w:lvlJc w:val="left"/>
      <w:pPr>
        <w:ind w:left="1008" w:hanging="1008"/>
      </w:pPr>
    </w:lvl>
    <w:lvl w:ilvl="5">
      <w:start w:val="1"/>
      <w:numFmt w:val="decimal"/>
      <w:pStyle w:val="Titre6"/>
      <w:lvlText w:val="%1.%2.%3.%4.%5.%6"/>
      <w:lvlJc w:val="left"/>
      <w:pPr>
        <w:ind w:left="1152" w:hanging="1152"/>
      </w:pPr>
    </w:lvl>
    <w:lvl w:ilvl="6">
      <w:start w:val="1"/>
      <w:numFmt w:val="decimal"/>
      <w:pStyle w:val="Titre7"/>
      <w:lvlText w:val="%1.%2.%3.%4.%5.%6.%7"/>
      <w:lvlJc w:val="left"/>
      <w:pPr>
        <w:ind w:left="1296" w:hanging="1296"/>
      </w:pPr>
    </w:lvl>
    <w:lvl w:ilvl="7">
      <w:start w:val="1"/>
      <w:numFmt w:val="decimal"/>
      <w:pStyle w:val="Titre8"/>
      <w:lvlText w:val="%1.%2.%3.%4.%5.%6.%7.%8"/>
      <w:lvlJc w:val="left"/>
      <w:pPr>
        <w:ind w:left="1440" w:hanging="1440"/>
      </w:pPr>
    </w:lvl>
    <w:lvl w:ilvl="8">
      <w:start w:val="1"/>
      <w:numFmt w:val="decimal"/>
      <w:pStyle w:val="Titre9"/>
      <w:lvlText w:val="%1.%2.%3.%4.%5.%6.%7.%8.%9"/>
      <w:lvlJc w:val="left"/>
      <w:pPr>
        <w:ind w:left="1584" w:hanging="1584"/>
      </w:pPr>
    </w:lvl>
  </w:abstractNum>
  <w:abstractNum w:abstractNumId="7" w15:restartNumberingAfterBreak="0">
    <w:nsid w:val="733D35DD"/>
    <w:multiLevelType w:val="multilevel"/>
    <w:tmpl w:val="310290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7A9331EB"/>
    <w:multiLevelType w:val="multilevel"/>
    <w:tmpl w:val="83C24B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4"/>
  </w:num>
  <w:num w:numId="2">
    <w:abstractNumId w:val="5"/>
  </w:num>
  <w:num w:numId="3">
    <w:abstractNumId w:val="2"/>
  </w:num>
  <w:num w:numId="4">
    <w:abstractNumId w:val="7"/>
  </w:num>
  <w:num w:numId="5">
    <w:abstractNumId w:val="8"/>
  </w:num>
  <w:num w:numId="6">
    <w:abstractNumId w:val="3"/>
  </w:num>
  <w:num w:numId="7">
    <w:abstractNumId w:val="1"/>
  </w:num>
  <w:num w:numId="8">
    <w:abstractNumId w:val="0"/>
  </w:num>
  <w:num w:numId="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B5557"/>
    <w:rsid w:val="003B5557"/>
    <w:rsid w:val="005044C8"/>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380CDC"/>
  <w15:docId w15:val="{539BA5D2-0229-4A00-8B43-0FDD5BFDD5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fr"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uiPriority w:val="9"/>
    <w:qFormat/>
    <w:pPr>
      <w:keepNext/>
      <w:keepLines/>
      <w:numPr>
        <w:numId w:val="9"/>
      </w:numPr>
      <w:spacing w:before="400" w:after="120"/>
      <w:outlineLvl w:val="0"/>
    </w:pPr>
    <w:rPr>
      <w:sz w:val="40"/>
      <w:szCs w:val="40"/>
    </w:rPr>
  </w:style>
  <w:style w:type="paragraph" w:styleId="Titre2">
    <w:name w:val="heading 2"/>
    <w:basedOn w:val="Normal"/>
    <w:next w:val="Normal"/>
    <w:uiPriority w:val="9"/>
    <w:unhideWhenUsed/>
    <w:qFormat/>
    <w:pPr>
      <w:keepNext/>
      <w:keepLines/>
      <w:numPr>
        <w:ilvl w:val="1"/>
        <w:numId w:val="9"/>
      </w:numPr>
      <w:spacing w:before="360" w:after="120"/>
      <w:outlineLvl w:val="1"/>
    </w:pPr>
    <w:rPr>
      <w:sz w:val="32"/>
      <w:szCs w:val="32"/>
    </w:rPr>
  </w:style>
  <w:style w:type="paragraph" w:styleId="Titre3">
    <w:name w:val="heading 3"/>
    <w:basedOn w:val="Normal"/>
    <w:next w:val="Normal"/>
    <w:uiPriority w:val="9"/>
    <w:semiHidden/>
    <w:unhideWhenUsed/>
    <w:qFormat/>
    <w:pPr>
      <w:keepNext/>
      <w:keepLines/>
      <w:numPr>
        <w:ilvl w:val="2"/>
        <w:numId w:val="9"/>
      </w:numPr>
      <w:spacing w:before="320" w:after="80"/>
      <w:outlineLvl w:val="2"/>
    </w:pPr>
    <w:rPr>
      <w:color w:val="434343"/>
      <w:sz w:val="28"/>
      <w:szCs w:val="28"/>
    </w:rPr>
  </w:style>
  <w:style w:type="paragraph" w:styleId="Titre4">
    <w:name w:val="heading 4"/>
    <w:basedOn w:val="Normal"/>
    <w:next w:val="Normal"/>
    <w:uiPriority w:val="9"/>
    <w:semiHidden/>
    <w:unhideWhenUsed/>
    <w:qFormat/>
    <w:pPr>
      <w:keepNext/>
      <w:keepLines/>
      <w:numPr>
        <w:ilvl w:val="3"/>
        <w:numId w:val="9"/>
      </w:numPr>
      <w:spacing w:before="280" w:after="80"/>
      <w:outlineLvl w:val="3"/>
    </w:pPr>
    <w:rPr>
      <w:color w:val="666666"/>
      <w:sz w:val="24"/>
      <w:szCs w:val="24"/>
    </w:rPr>
  </w:style>
  <w:style w:type="paragraph" w:styleId="Titre5">
    <w:name w:val="heading 5"/>
    <w:basedOn w:val="Normal"/>
    <w:next w:val="Normal"/>
    <w:uiPriority w:val="9"/>
    <w:semiHidden/>
    <w:unhideWhenUsed/>
    <w:qFormat/>
    <w:pPr>
      <w:keepNext/>
      <w:keepLines/>
      <w:numPr>
        <w:ilvl w:val="4"/>
        <w:numId w:val="9"/>
      </w:numPr>
      <w:spacing w:before="240" w:after="80"/>
      <w:outlineLvl w:val="4"/>
    </w:pPr>
    <w:rPr>
      <w:color w:val="666666"/>
    </w:rPr>
  </w:style>
  <w:style w:type="paragraph" w:styleId="Titre6">
    <w:name w:val="heading 6"/>
    <w:basedOn w:val="Normal"/>
    <w:next w:val="Normal"/>
    <w:uiPriority w:val="9"/>
    <w:semiHidden/>
    <w:unhideWhenUsed/>
    <w:qFormat/>
    <w:pPr>
      <w:keepNext/>
      <w:keepLines/>
      <w:numPr>
        <w:ilvl w:val="5"/>
        <w:numId w:val="9"/>
      </w:numPr>
      <w:spacing w:before="240" w:after="80"/>
      <w:outlineLvl w:val="5"/>
    </w:pPr>
    <w:rPr>
      <w:i/>
      <w:color w:val="666666"/>
    </w:rPr>
  </w:style>
  <w:style w:type="paragraph" w:styleId="Titre7">
    <w:name w:val="heading 7"/>
    <w:basedOn w:val="Normal"/>
    <w:next w:val="Normal"/>
    <w:link w:val="Titre7Car"/>
    <w:uiPriority w:val="9"/>
    <w:semiHidden/>
    <w:unhideWhenUsed/>
    <w:qFormat/>
    <w:rsid w:val="005044C8"/>
    <w:pPr>
      <w:keepNext/>
      <w:keepLines/>
      <w:numPr>
        <w:ilvl w:val="6"/>
        <w:numId w:val="9"/>
      </w:numPr>
      <w:spacing w:before="40"/>
      <w:outlineLvl w:val="6"/>
    </w:pPr>
    <w:rPr>
      <w:rFonts w:asciiTheme="majorHAnsi" w:eastAsiaTheme="majorEastAsia" w:hAnsiTheme="majorHAnsi" w:cstheme="majorBidi"/>
      <w:i/>
      <w:iCs/>
      <w:color w:val="243F60" w:themeColor="accent1" w:themeShade="7F"/>
    </w:rPr>
  </w:style>
  <w:style w:type="paragraph" w:styleId="Titre8">
    <w:name w:val="heading 8"/>
    <w:basedOn w:val="Normal"/>
    <w:next w:val="Normal"/>
    <w:link w:val="Titre8Car"/>
    <w:uiPriority w:val="9"/>
    <w:semiHidden/>
    <w:unhideWhenUsed/>
    <w:qFormat/>
    <w:rsid w:val="005044C8"/>
    <w:pPr>
      <w:keepNext/>
      <w:keepLines/>
      <w:numPr>
        <w:ilvl w:val="7"/>
        <w:numId w:val="9"/>
      </w:numPr>
      <w:spacing w:before="40"/>
      <w:outlineLvl w:val="7"/>
    </w:pPr>
    <w:rPr>
      <w:rFonts w:asciiTheme="majorHAnsi" w:eastAsiaTheme="majorEastAsia" w:hAnsiTheme="majorHAnsi" w:cstheme="majorBidi"/>
      <w:color w:val="272727" w:themeColor="text1" w:themeTint="D8"/>
      <w:sz w:val="21"/>
      <w:szCs w:val="21"/>
    </w:rPr>
  </w:style>
  <w:style w:type="paragraph" w:styleId="Titre9">
    <w:name w:val="heading 9"/>
    <w:basedOn w:val="Normal"/>
    <w:next w:val="Normal"/>
    <w:link w:val="Titre9Car"/>
    <w:uiPriority w:val="9"/>
    <w:semiHidden/>
    <w:unhideWhenUsed/>
    <w:qFormat/>
    <w:rsid w:val="005044C8"/>
    <w:pPr>
      <w:keepNext/>
      <w:keepLines/>
      <w:numPr>
        <w:ilvl w:val="8"/>
        <w:numId w:val="9"/>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customStyle="1" w:styleId="TableNormal">
    <w:name w:val="TableNormal"/>
    <w:tblPr>
      <w:tblCellMar>
        <w:top w:w="0" w:type="dxa"/>
        <w:left w:w="0" w:type="dxa"/>
        <w:bottom w:w="0" w:type="dxa"/>
        <w:right w:w="0" w:type="dxa"/>
      </w:tblCellMar>
    </w:tblPr>
  </w:style>
  <w:style w:type="paragraph" w:styleId="Titre">
    <w:name w:val="Title"/>
    <w:basedOn w:val="Normal"/>
    <w:next w:val="Normal"/>
    <w:uiPriority w:val="10"/>
    <w:qFormat/>
    <w:pPr>
      <w:keepNext/>
      <w:keepLines/>
      <w:spacing w:after="60"/>
    </w:pPr>
    <w:rPr>
      <w:sz w:val="52"/>
      <w:szCs w:val="52"/>
    </w:rPr>
  </w:style>
  <w:style w:type="paragraph" w:styleId="Sous-titre">
    <w:name w:val="Subtitle"/>
    <w:basedOn w:val="Normal"/>
    <w:next w:val="Normal"/>
    <w:uiPriority w:val="11"/>
    <w:qFormat/>
    <w:pPr>
      <w:keepNext/>
      <w:keepLines/>
      <w:spacing w:after="320"/>
    </w:pPr>
    <w:rPr>
      <w:color w:val="666666"/>
      <w:sz w:val="30"/>
      <w:szCs w:val="30"/>
    </w:rPr>
  </w:style>
  <w:style w:type="character" w:customStyle="1" w:styleId="Titre7Car">
    <w:name w:val="Titre 7 Car"/>
    <w:basedOn w:val="Policepardfaut"/>
    <w:link w:val="Titre7"/>
    <w:uiPriority w:val="9"/>
    <w:semiHidden/>
    <w:rsid w:val="005044C8"/>
    <w:rPr>
      <w:rFonts w:asciiTheme="majorHAnsi" w:eastAsiaTheme="majorEastAsia" w:hAnsiTheme="majorHAnsi" w:cstheme="majorBidi"/>
      <w:i/>
      <w:iCs/>
      <w:color w:val="243F60" w:themeColor="accent1" w:themeShade="7F"/>
    </w:rPr>
  </w:style>
  <w:style w:type="character" w:customStyle="1" w:styleId="Titre8Car">
    <w:name w:val="Titre 8 Car"/>
    <w:basedOn w:val="Policepardfaut"/>
    <w:link w:val="Titre8"/>
    <w:uiPriority w:val="9"/>
    <w:semiHidden/>
    <w:rsid w:val="005044C8"/>
    <w:rPr>
      <w:rFonts w:asciiTheme="majorHAnsi" w:eastAsiaTheme="majorEastAsia" w:hAnsiTheme="majorHAnsi" w:cstheme="majorBidi"/>
      <w:color w:val="272727" w:themeColor="text1" w:themeTint="D8"/>
      <w:sz w:val="21"/>
      <w:szCs w:val="21"/>
    </w:rPr>
  </w:style>
  <w:style w:type="character" w:customStyle="1" w:styleId="Titre9Car">
    <w:name w:val="Titre 9 Car"/>
    <w:basedOn w:val="Policepardfaut"/>
    <w:link w:val="Titre9"/>
    <w:uiPriority w:val="9"/>
    <w:semiHidden/>
    <w:rsid w:val="005044C8"/>
    <w:rPr>
      <w:rFonts w:asciiTheme="majorHAnsi" w:eastAsiaTheme="majorEastAsia" w:hAnsiTheme="majorHAnsi" w:cstheme="majorBidi"/>
      <w:i/>
      <w:iCs/>
      <w:color w:val="272727" w:themeColor="text1" w:themeTint="D8"/>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7</Pages>
  <Words>577</Words>
  <Characters>3292</Characters>
  <Application>Microsoft Office Word</Application>
  <DocSecurity>0</DocSecurity>
  <Lines>27</Lines>
  <Paragraphs>7</Paragraphs>
  <ScaleCrop>false</ScaleCrop>
  <Company/>
  <LinksUpToDate>false</LinksUpToDate>
  <CharactersWithSpaces>3862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ZICO</cp:lastModifiedBy>
  <cp:revision>2</cp:revision>
  <dcterms:created xsi:type="dcterms:W3CDTF">2026-07-18T08:25:00Z</dcterms:created>
  <dcterms:modified xsi:type="dcterms:W3CDTF">2026-07-18T08:28:00Z</dcterms:modified>
</cp:coreProperties>
</file>