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ACF71" w14:textId="6E5FE160" w:rsidR="00C63581" w:rsidRDefault="00105739" w:rsidP="00105739">
      <w:pPr>
        <w:numPr>
          <w:ilvl w:val="0"/>
          <w:numId w:val="0"/>
        </w:numPr>
        <w:rPr>
          <w:b/>
        </w:rPr>
      </w:pPr>
      <w:proofErr w:type="gramStart"/>
      <w:r w:rsidRPr="00105739">
        <w:rPr>
          <w:b/>
        </w:rPr>
        <w:t>mercredi</w:t>
      </w:r>
      <w:proofErr w:type="gramEnd"/>
      <w:r w:rsidRPr="00105739">
        <w:rPr>
          <w:b/>
        </w:rPr>
        <w:t xml:space="preserve"> 5 mars 2025</w:t>
      </w:r>
    </w:p>
    <w:p w14:paraId="6F560A32" w14:textId="5C47EFFE" w:rsidR="00105739" w:rsidRDefault="00105739" w:rsidP="00105739">
      <w:pPr>
        <w:pStyle w:val="Titre"/>
      </w:pPr>
      <w:r>
        <w:t>SPONDYLOARTHRITE : signes, diagnostics et traitements</w:t>
      </w:r>
    </w:p>
    <w:p w14:paraId="4ECED457" w14:textId="2673C3BE" w:rsidR="00105739" w:rsidRDefault="00105739" w:rsidP="00105739">
      <w:r>
        <w:t xml:space="preserve">Dr ANDRIANIAINE </w:t>
      </w:r>
      <w:proofErr w:type="spellStart"/>
      <w:r>
        <w:t>Mamonjisoa</w:t>
      </w:r>
      <w:proofErr w:type="spellEnd"/>
      <w:r>
        <w:t xml:space="preserve"> Olivier </w:t>
      </w:r>
    </w:p>
    <w:p w14:paraId="161B0AA3" w14:textId="2696582F" w:rsidR="00105739" w:rsidRDefault="00286D4E" w:rsidP="00DB7D11">
      <w:pPr>
        <w:pStyle w:val="Titre1"/>
      </w:pPr>
      <w:r>
        <w:t>Objectifs</w:t>
      </w:r>
    </w:p>
    <w:p w14:paraId="184603C6" w14:textId="546D939B" w:rsidR="00286D4E" w:rsidRDefault="00286D4E" w:rsidP="00286D4E">
      <w:r>
        <w:t xml:space="preserve">Décrire les manifestations clinque commune des SpA </w:t>
      </w:r>
    </w:p>
    <w:p w14:paraId="5BE5929E" w14:textId="4E487D00" w:rsidR="00286D4E" w:rsidRDefault="00286D4E" w:rsidP="00286D4E">
      <w:r>
        <w:t>Décrire les singes biologiques des SpA</w:t>
      </w:r>
    </w:p>
    <w:p w14:paraId="419A6116" w14:textId="5A8E9F09" w:rsidR="00286D4E" w:rsidRDefault="00286D4E" w:rsidP="00286D4E">
      <w:r>
        <w:t>Décrire les singes radiologiques des SpA</w:t>
      </w:r>
    </w:p>
    <w:p w14:paraId="7A06608B" w14:textId="76A4F581" w:rsidR="00286D4E" w:rsidRDefault="00286D4E" w:rsidP="00286D4E">
      <w:r>
        <w:t>Décrire les différents types de SpA</w:t>
      </w:r>
    </w:p>
    <w:p w14:paraId="0AC47D66" w14:textId="0C3E7398" w:rsidR="00286D4E" w:rsidRDefault="00286D4E" w:rsidP="008B1007">
      <w:pPr>
        <w:pStyle w:val="Titre1"/>
        <w:numPr>
          <w:ilvl w:val="0"/>
          <w:numId w:val="6"/>
        </w:numPr>
      </w:pPr>
      <w:bookmarkStart w:id="0" w:name="_Toc195025128"/>
      <w:r>
        <w:t>Généralités</w:t>
      </w:r>
      <w:bookmarkEnd w:id="0"/>
    </w:p>
    <w:p w14:paraId="2F0B6E99" w14:textId="50579F5A" w:rsidR="00286D4E" w:rsidRDefault="00F50F96" w:rsidP="00DB7D11">
      <w:pPr>
        <w:pStyle w:val="Titre2"/>
      </w:pPr>
      <w:r>
        <w:t>Définition</w:t>
      </w:r>
      <w:r w:rsidR="00286D4E">
        <w:t xml:space="preserve"> </w:t>
      </w:r>
    </w:p>
    <w:p w14:paraId="75F45BAA" w14:textId="74DF80BE" w:rsidR="00286D4E" w:rsidRDefault="00F50F96" w:rsidP="008B1007">
      <w:pPr>
        <w:numPr>
          <w:ilvl w:val="1"/>
          <w:numId w:val="3"/>
        </w:numPr>
      </w:pPr>
      <w:r>
        <w:t>Spondylo</w:t>
      </w:r>
      <w:r w:rsidR="00286D4E">
        <w:t>a</w:t>
      </w:r>
      <w:r>
        <w:t>r</w:t>
      </w:r>
      <w:r w:rsidR="00286D4E">
        <w:t xml:space="preserve">thrite ou </w:t>
      </w:r>
      <w:r>
        <w:t>spondylarthrites</w:t>
      </w:r>
      <w:r w:rsidR="00286D4E">
        <w:t xml:space="preserve"> (SpA) ou anciennement appelées Spon</w:t>
      </w:r>
      <w:r>
        <w:t>dylarthropathie</w:t>
      </w:r>
    </w:p>
    <w:p w14:paraId="2DC3D96A" w14:textId="4237E65F" w:rsidR="00F50F96" w:rsidRDefault="00F50F96" w:rsidP="008B1007">
      <w:pPr>
        <w:numPr>
          <w:ilvl w:val="1"/>
          <w:numId w:val="3"/>
        </w:numPr>
      </w:pPr>
      <w:r>
        <w:t>Groupe des rhumatismes inflammatoire chronique, caractérisé par</w:t>
      </w:r>
      <w:r w:rsidR="00DB7D11">
        <w:t> :</w:t>
      </w:r>
    </w:p>
    <w:p w14:paraId="143AA1BB" w14:textId="61287089" w:rsidR="00F50F96" w:rsidRDefault="00F50F96" w:rsidP="008B1007">
      <w:pPr>
        <w:numPr>
          <w:ilvl w:val="2"/>
          <w:numId w:val="3"/>
        </w:numPr>
      </w:pPr>
      <w:proofErr w:type="gramStart"/>
      <w:r>
        <w:t>Des manifestations clinique</w:t>
      </w:r>
      <w:proofErr w:type="gramEnd"/>
      <w:r>
        <w:t xml:space="preserve"> identique = les enthésopathie (enthèse)</w:t>
      </w:r>
    </w:p>
    <w:p w14:paraId="2FCE9C8E" w14:textId="45CA3F88" w:rsidR="00F50F96" w:rsidRDefault="00F50F96" w:rsidP="008B1007">
      <w:pPr>
        <w:numPr>
          <w:ilvl w:val="2"/>
          <w:numId w:val="3"/>
        </w:numPr>
      </w:pPr>
      <w:r>
        <w:t>Un terrain génétique commun (HLA B27)</w:t>
      </w:r>
    </w:p>
    <w:p w14:paraId="3A6EE85F" w14:textId="7697A0AE" w:rsidR="00F50F96" w:rsidRDefault="00F50F96" w:rsidP="008B1007">
      <w:pPr>
        <w:numPr>
          <w:ilvl w:val="1"/>
          <w:numId w:val="3"/>
        </w:numPr>
      </w:pPr>
      <w:r>
        <w:t xml:space="preserve">SAPHO : synovite, acné, </w:t>
      </w:r>
      <w:proofErr w:type="spellStart"/>
      <w:r>
        <w:t>pustulose</w:t>
      </w:r>
      <w:proofErr w:type="spellEnd"/>
      <w:r>
        <w:t>, palmoplantaire</w:t>
      </w:r>
      <w:r w:rsidR="00F92A8B">
        <w:t>,</w:t>
      </w:r>
      <w:r>
        <w:t xml:space="preserve"> </w:t>
      </w:r>
      <w:proofErr w:type="spellStart"/>
      <w:r>
        <w:t>hypersotose</w:t>
      </w:r>
      <w:proofErr w:type="spellEnd"/>
      <w:r>
        <w:t xml:space="preserve"> et ostéite</w:t>
      </w:r>
    </w:p>
    <w:p w14:paraId="19ED34BE" w14:textId="3D7EC0FE" w:rsidR="00F50F96" w:rsidRDefault="00F50F96" w:rsidP="008B1007">
      <w:pPr>
        <w:numPr>
          <w:ilvl w:val="1"/>
          <w:numId w:val="3"/>
        </w:numPr>
      </w:pPr>
      <w:r>
        <w:t>Spondylarthrite ankylosante</w:t>
      </w:r>
    </w:p>
    <w:p w14:paraId="5BFA750D" w14:textId="3656042D" w:rsidR="00F50F96" w:rsidRDefault="00F50F96" w:rsidP="008B1007">
      <w:pPr>
        <w:numPr>
          <w:ilvl w:val="1"/>
          <w:numId w:val="3"/>
        </w:numPr>
      </w:pPr>
      <w:r>
        <w:t xml:space="preserve">MICI : maladie inflammatoire chronique de l’intestin (maladie de </w:t>
      </w:r>
      <w:proofErr w:type="spellStart"/>
      <w:r>
        <w:t>Crohn</w:t>
      </w:r>
      <w:proofErr w:type="spellEnd"/>
      <w:r>
        <w:t xml:space="preserve">, et maladie colique </w:t>
      </w:r>
      <w:proofErr w:type="spellStart"/>
      <w:r>
        <w:t>ulcéro</w:t>
      </w:r>
      <w:proofErr w:type="spellEnd"/>
      <w:r>
        <w:t>-hémorragique</w:t>
      </w:r>
    </w:p>
    <w:p w14:paraId="0F832CB0" w14:textId="49C2C4EC" w:rsidR="00F50F96" w:rsidRDefault="00F50F96" w:rsidP="008B1007">
      <w:pPr>
        <w:numPr>
          <w:ilvl w:val="1"/>
          <w:numId w:val="3"/>
        </w:numPr>
      </w:pPr>
      <w:r>
        <w:t>Rhumatisme psoriasique : arthrite + psoriasis</w:t>
      </w:r>
    </w:p>
    <w:p w14:paraId="2FD8EF27" w14:textId="7F08B2F5" w:rsidR="00F50F96" w:rsidRDefault="00F50F96" w:rsidP="008B1007">
      <w:pPr>
        <w:numPr>
          <w:ilvl w:val="1"/>
          <w:numId w:val="3"/>
        </w:numPr>
      </w:pPr>
      <w:r>
        <w:t>Arthrite réactionnelle : atteinte articulaire secondaire à une infection, abdominale ou urogénitale</w:t>
      </w:r>
    </w:p>
    <w:p w14:paraId="0BC651C6" w14:textId="6D354C47" w:rsidR="00F50F96" w:rsidRDefault="00F50F96" w:rsidP="008B1007">
      <w:pPr>
        <w:numPr>
          <w:ilvl w:val="1"/>
          <w:numId w:val="3"/>
        </w:numPr>
      </w:pPr>
      <w:r>
        <w:t xml:space="preserve">Spondylarthrite juvénile : retentissement articulaire aiguë </w:t>
      </w:r>
    </w:p>
    <w:p w14:paraId="0B0C9827" w14:textId="1D184AA8" w:rsidR="00F50F96" w:rsidRDefault="00F50F96" w:rsidP="008B1007">
      <w:pPr>
        <w:numPr>
          <w:ilvl w:val="1"/>
          <w:numId w:val="3"/>
        </w:numPr>
      </w:pPr>
      <w:r>
        <w:t>Atteint oculaire isolé</w:t>
      </w:r>
    </w:p>
    <w:p w14:paraId="66E18AD4" w14:textId="086E0CB2" w:rsidR="00F50F96" w:rsidRDefault="00F50F96" w:rsidP="00DB7D11">
      <w:pPr>
        <w:pStyle w:val="Titre2"/>
      </w:pPr>
      <w:r>
        <w:t xml:space="preserve">Concept </w:t>
      </w:r>
      <w:r w:rsidR="00F92A8B">
        <w:t>de la spondylarthrit</w:t>
      </w:r>
      <w:r>
        <w:t xml:space="preserve">e </w:t>
      </w:r>
    </w:p>
    <w:p w14:paraId="1E55D7DD" w14:textId="71E0D35D" w:rsidR="00F50F96" w:rsidRPr="00F92A8B" w:rsidRDefault="00F50F96" w:rsidP="008B1007">
      <w:pPr>
        <w:numPr>
          <w:ilvl w:val="1"/>
          <w:numId w:val="3"/>
        </w:numPr>
        <w:rPr>
          <w:color w:val="ED7D31" w:themeColor="accent2"/>
        </w:rPr>
      </w:pPr>
      <w:r w:rsidRPr="00F92A8B">
        <w:rPr>
          <w:color w:val="ED7D31" w:themeColor="accent2"/>
        </w:rPr>
        <w:t>Terminologie et description des SpA</w:t>
      </w:r>
    </w:p>
    <w:p w14:paraId="656BC13B" w14:textId="468E508D" w:rsidR="00F50F96" w:rsidRDefault="00F50F96" w:rsidP="00DB7D11">
      <w:pPr>
        <w:pStyle w:val="Titre3"/>
      </w:pPr>
      <w:proofErr w:type="gramStart"/>
      <w:r>
        <w:t>SpA axiales</w:t>
      </w:r>
      <w:proofErr w:type="gramEnd"/>
    </w:p>
    <w:p w14:paraId="59199C4E" w14:textId="4120DB41" w:rsidR="00F50F96" w:rsidRDefault="00F50F96" w:rsidP="008B1007">
      <w:pPr>
        <w:numPr>
          <w:ilvl w:val="3"/>
          <w:numId w:val="3"/>
        </w:numPr>
      </w:pPr>
      <w:r>
        <w:t xml:space="preserve">Radiographie = avec sacro-illite radiographique </w:t>
      </w:r>
    </w:p>
    <w:p w14:paraId="2382C653" w14:textId="2BA2D2DE" w:rsidR="00F50F96" w:rsidRDefault="00F50F96" w:rsidP="008B1007">
      <w:pPr>
        <w:numPr>
          <w:ilvl w:val="3"/>
          <w:numId w:val="3"/>
        </w:numPr>
      </w:pPr>
      <w:r>
        <w:t>Non radiographique = sans sacro-</w:t>
      </w:r>
      <w:r w:rsidR="00F92A8B">
        <w:t>illite</w:t>
      </w:r>
      <w:r>
        <w:t xml:space="preserve"> radiographique</w:t>
      </w:r>
    </w:p>
    <w:p w14:paraId="48E811E2" w14:textId="1F82390A" w:rsidR="00F50F96" w:rsidRDefault="00F50F96" w:rsidP="00DB7D11">
      <w:pPr>
        <w:pStyle w:val="Titre3"/>
      </w:pPr>
      <w:r>
        <w:lastRenderedPageBreak/>
        <w:t xml:space="preserve">SpA </w:t>
      </w:r>
      <w:r w:rsidR="00F92A8B">
        <w:t>périphérique</w:t>
      </w:r>
      <w:r>
        <w:t xml:space="preserve"> articulaire </w:t>
      </w:r>
      <w:r w:rsidR="00F92A8B">
        <w:t>(SpA périphériques)</w:t>
      </w:r>
    </w:p>
    <w:p w14:paraId="2D3DD5E7" w14:textId="0C9A54F8" w:rsidR="00F50F96" w:rsidRDefault="00F92A8B" w:rsidP="008B1007">
      <w:pPr>
        <w:numPr>
          <w:ilvl w:val="3"/>
          <w:numId w:val="3"/>
        </w:numPr>
      </w:pPr>
      <w:r>
        <w:t>Erosive</w:t>
      </w:r>
      <w:r w:rsidR="00F50F96">
        <w:t xml:space="preserve"> </w:t>
      </w:r>
    </w:p>
    <w:p w14:paraId="02AD83B2" w14:textId="4BBD315F" w:rsidR="00F50F96" w:rsidRDefault="00F50F96" w:rsidP="008B1007">
      <w:pPr>
        <w:numPr>
          <w:ilvl w:val="3"/>
          <w:numId w:val="3"/>
        </w:numPr>
      </w:pPr>
      <w:r>
        <w:t>Non érosive</w:t>
      </w:r>
    </w:p>
    <w:p w14:paraId="36573C9D" w14:textId="6357FA0E" w:rsidR="00F50F96" w:rsidRDefault="00F50F96" w:rsidP="00DB7D11">
      <w:pPr>
        <w:pStyle w:val="Titre3"/>
      </w:pPr>
      <w:r>
        <w:t xml:space="preserve">SpA périphérique </w:t>
      </w:r>
      <w:r w:rsidR="00F92A8B">
        <w:t>anesthétique</w:t>
      </w:r>
      <w:r>
        <w:t xml:space="preserve"> </w:t>
      </w:r>
      <w:r w:rsidR="00F92A8B">
        <w:t>(SpA anesthétique)</w:t>
      </w:r>
    </w:p>
    <w:p w14:paraId="00E9CF53" w14:textId="03B647B8" w:rsidR="00F92A8B" w:rsidRDefault="00F92A8B" w:rsidP="00DB7D11">
      <w:pPr>
        <w:pStyle w:val="Titre3"/>
      </w:pPr>
      <w:r>
        <w:t xml:space="preserve">Enthésopathie </w:t>
      </w:r>
    </w:p>
    <w:p w14:paraId="02E9FEBE" w14:textId="4E507D7A" w:rsidR="00F92A8B" w:rsidRDefault="00F92A8B" w:rsidP="008B1007">
      <w:pPr>
        <w:numPr>
          <w:ilvl w:val="3"/>
          <w:numId w:val="3"/>
        </w:numPr>
      </w:pPr>
      <w:r>
        <w:t>Arthralgie de première démarche (réveil du matin)</w:t>
      </w:r>
    </w:p>
    <w:p w14:paraId="4946456E" w14:textId="4DCAC1DA" w:rsidR="00F92A8B" w:rsidRDefault="00F92A8B" w:rsidP="00DB7D11">
      <w:pPr>
        <w:pStyle w:val="Titre3"/>
      </w:pPr>
      <w:r>
        <w:t xml:space="preserve">Afin de mieux caractériser le phénotype de l’atteinte, on peut ajouter les éventuelles manifestations extra-articulaires concomitantes </w:t>
      </w:r>
    </w:p>
    <w:p w14:paraId="20BBE05E" w14:textId="68778A73" w:rsidR="00F92A8B" w:rsidRDefault="00F92A8B" w:rsidP="008B1007">
      <w:pPr>
        <w:numPr>
          <w:ilvl w:val="3"/>
          <w:numId w:val="3"/>
        </w:numPr>
      </w:pPr>
      <w:r>
        <w:t xml:space="preserve">Par exemple </w:t>
      </w:r>
    </w:p>
    <w:p w14:paraId="52A4A6EE" w14:textId="71381976" w:rsidR="00F92A8B" w:rsidRDefault="00F92A8B" w:rsidP="008B1007">
      <w:pPr>
        <w:numPr>
          <w:ilvl w:val="4"/>
          <w:numId w:val="3"/>
        </w:numPr>
      </w:pPr>
      <w:r>
        <w:t>SpA axiales non radiographique avec uvéite antérieur</w:t>
      </w:r>
    </w:p>
    <w:p w14:paraId="725143DA" w14:textId="110F8438" w:rsidR="00F92A8B" w:rsidRDefault="00F92A8B" w:rsidP="008B1007">
      <w:pPr>
        <w:numPr>
          <w:ilvl w:val="4"/>
          <w:numId w:val="3"/>
        </w:numPr>
      </w:pPr>
      <w:r>
        <w:t>SpA périphériques auriculaire non érosive avec psoriasis, etc.</w:t>
      </w:r>
    </w:p>
    <w:p w14:paraId="7BD3062A" w14:textId="68769ED3" w:rsidR="00F92A8B" w:rsidRDefault="00F477EC" w:rsidP="00DB7D11">
      <w:pPr>
        <w:pStyle w:val="Titre2"/>
      </w:pPr>
      <w:r>
        <w:t xml:space="preserve">Intérêts </w:t>
      </w:r>
    </w:p>
    <w:p w14:paraId="29B804EE" w14:textId="30C99ACE" w:rsidR="00F477EC" w:rsidRDefault="00F477EC" w:rsidP="008B1007">
      <w:pPr>
        <w:numPr>
          <w:ilvl w:val="1"/>
          <w:numId w:val="3"/>
        </w:numPr>
      </w:pPr>
      <w:r>
        <w:t xml:space="preserve">Prévalence globale de l’ensemble des SpA : 0.35% en France </w:t>
      </w:r>
    </w:p>
    <w:p w14:paraId="105F8817" w14:textId="6269F74D" w:rsidR="00F477EC" w:rsidRDefault="00F477EC" w:rsidP="008B1007">
      <w:pPr>
        <w:numPr>
          <w:ilvl w:val="1"/>
          <w:numId w:val="3"/>
        </w:numPr>
      </w:pPr>
      <w:r>
        <w:t>Pathologie des jeunes ente 20 – 40 ans avec une légère prédomina masculine (2- 3/1)</w:t>
      </w:r>
    </w:p>
    <w:p w14:paraId="1424E557" w14:textId="270321FA" w:rsidR="00F477EC" w:rsidRDefault="00F477EC" w:rsidP="008B1007">
      <w:pPr>
        <w:numPr>
          <w:ilvl w:val="1"/>
          <w:numId w:val="3"/>
        </w:numPr>
      </w:pPr>
      <w:r>
        <w:t>Agen de début avant 35 ans ou 40 ans (majorité des cas)</w:t>
      </w:r>
    </w:p>
    <w:p w14:paraId="17534B1B" w14:textId="75972F25" w:rsidR="00F477EC" w:rsidRDefault="00F477EC" w:rsidP="008B1007">
      <w:pPr>
        <w:numPr>
          <w:ilvl w:val="1"/>
          <w:numId w:val="3"/>
        </w:numPr>
      </w:pPr>
      <w:r>
        <w:t xml:space="preserve">Maladie chronique, invalidante et </w:t>
      </w:r>
      <w:proofErr w:type="spellStart"/>
      <w:r>
        <w:t>reposonble</w:t>
      </w:r>
      <w:proofErr w:type="spellEnd"/>
      <w:r w:rsidR="00DB7D11">
        <w:t> :</w:t>
      </w:r>
    </w:p>
    <w:p w14:paraId="5E1A37C9" w14:textId="45404118" w:rsidR="00F477EC" w:rsidRDefault="00F477EC" w:rsidP="008B1007">
      <w:pPr>
        <w:numPr>
          <w:ilvl w:val="2"/>
          <w:numId w:val="3"/>
        </w:numPr>
      </w:pPr>
      <w:r>
        <w:t xml:space="preserve">Des lésions structurales </w:t>
      </w:r>
    </w:p>
    <w:p w14:paraId="04B9879D" w14:textId="11621B57" w:rsidR="00F477EC" w:rsidRDefault="00F477EC" w:rsidP="008B1007">
      <w:pPr>
        <w:numPr>
          <w:ilvl w:val="2"/>
          <w:numId w:val="3"/>
        </w:numPr>
      </w:pPr>
      <w:r>
        <w:t xml:space="preserve">Des atteintes extra articulaires </w:t>
      </w:r>
    </w:p>
    <w:p w14:paraId="03F9AFA5" w14:textId="159B8BF1" w:rsidR="00F477EC" w:rsidRDefault="00F477EC" w:rsidP="008B1007">
      <w:pPr>
        <w:numPr>
          <w:ilvl w:val="2"/>
          <w:numId w:val="3"/>
        </w:numPr>
      </w:pPr>
      <w:r>
        <w:t>Une augmentation de la morbi-mortalité</w:t>
      </w:r>
    </w:p>
    <w:p w14:paraId="41B9EDE0" w14:textId="5C8649B2" w:rsidR="006413C3" w:rsidRDefault="006413C3" w:rsidP="006413C3">
      <w:pPr>
        <w:pStyle w:val="Titre1"/>
      </w:pPr>
      <w:bookmarkStart w:id="1" w:name="_Toc195025129"/>
      <w:r>
        <w:t>Signes</w:t>
      </w:r>
      <w:bookmarkEnd w:id="1"/>
      <w:r>
        <w:t xml:space="preserve"> </w:t>
      </w:r>
    </w:p>
    <w:p w14:paraId="26C608A8" w14:textId="658EC645" w:rsidR="006413C3" w:rsidRDefault="006413C3" w:rsidP="006413C3">
      <w:r>
        <w:t>Manifestations cliniques communes des SpA</w:t>
      </w:r>
    </w:p>
    <w:p w14:paraId="4364A1FE" w14:textId="4256859D" w:rsidR="006413C3" w:rsidRDefault="006413C3" w:rsidP="008B1007">
      <w:pPr>
        <w:numPr>
          <w:ilvl w:val="1"/>
          <w:numId w:val="3"/>
        </w:numPr>
      </w:pPr>
      <w:r>
        <w:t>Sd pelvi rachidien ou axial (atteinte rachidienne et sacro-illite)</w:t>
      </w:r>
    </w:p>
    <w:p w14:paraId="395130AD" w14:textId="11489315" w:rsidR="006413C3" w:rsidRDefault="006413C3" w:rsidP="008B1007">
      <w:pPr>
        <w:numPr>
          <w:ilvl w:val="1"/>
          <w:numId w:val="3"/>
        </w:numPr>
      </w:pPr>
      <w:r>
        <w:t>Sd articulaire périphérique</w:t>
      </w:r>
    </w:p>
    <w:p w14:paraId="782A3AD5" w14:textId="159002C1" w:rsidR="006413C3" w:rsidRDefault="00E25CE7" w:rsidP="008B1007">
      <w:pPr>
        <w:numPr>
          <w:ilvl w:val="1"/>
          <w:numId w:val="3"/>
        </w:numPr>
      </w:pPr>
      <w:r>
        <w:t xml:space="preserve">Sd </w:t>
      </w:r>
      <w:proofErr w:type="spellStart"/>
      <w:r>
        <w:t>a</w:t>
      </w:r>
      <w:r w:rsidR="006413C3">
        <w:t>nthésopathique</w:t>
      </w:r>
      <w:proofErr w:type="spellEnd"/>
      <w:r w:rsidR="006413C3">
        <w:t xml:space="preserve"> </w:t>
      </w:r>
    </w:p>
    <w:p w14:paraId="05D76DCA" w14:textId="6864399D" w:rsidR="006413C3" w:rsidRDefault="006413C3" w:rsidP="008B1007">
      <w:pPr>
        <w:numPr>
          <w:ilvl w:val="1"/>
          <w:numId w:val="3"/>
        </w:numPr>
      </w:pPr>
      <w:r>
        <w:t>Sd extra articulaire (uvéite, psoriasis, balanite,</w:t>
      </w:r>
      <w:r w:rsidR="00E25CE7">
        <w:t xml:space="preserve"> urétrite, diarrhée, </w:t>
      </w:r>
      <w:proofErr w:type="spellStart"/>
      <w:r w:rsidR="00E25CE7">
        <w:t>a</w:t>
      </w:r>
      <w:r>
        <w:t>ntérocolopahtie</w:t>
      </w:r>
      <w:proofErr w:type="spellEnd"/>
      <w:r>
        <w:t xml:space="preserve"> inflammatoire)</w:t>
      </w:r>
    </w:p>
    <w:p w14:paraId="480AAA1F" w14:textId="6E4AAAFC" w:rsidR="005165B3" w:rsidRDefault="005165B3" w:rsidP="005165B3">
      <w:pPr>
        <w:pStyle w:val="Titre2"/>
      </w:pPr>
      <w:bookmarkStart w:id="2" w:name="_Toc195025130"/>
      <w:r>
        <w:t xml:space="preserve">Sd </w:t>
      </w:r>
      <w:proofErr w:type="spellStart"/>
      <w:r>
        <w:t>pelvirachidien</w:t>
      </w:r>
      <w:bookmarkEnd w:id="2"/>
      <w:proofErr w:type="spellEnd"/>
      <w:r>
        <w:t xml:space="preserve"> </w:t>
      </w:r>
    </w:p>
    <w:p w14:paraId="723EA9BC" w14:textId="7C2F177C" w:rsidR="005165B3" w:rsidRDefault="005165B3" w:rsidP="005165B3">
      <w:r>
        <w:t>Sd axial « </w:t>
      </w:r>
      <w:r w:rsidR="00E25CE7">
        <w:t xml:space="preserve">inflammatoire » traduisant une </w:t>
      </w:r>
      <w:proofErr w:type="spellStart"/>
      <w:r w:rsidR="00E25CE7">
        <w:t>a</w:t>
      </w:r>
      <w:r>
        <w:t>nthésite</w:t>
      </w:r>
      <w:proofErr w:type="spellEnd"/>
      <w:r>
        <w:t xml:space="preserve"> du rachis et des sacro-iliaque</w:t>
      </w:r>
    </w:p>
    <w:p w14:paraId="7AA9E88E" w14:textId="05ED4B13" w:rsidR="005165B3" w:rsidRDefault="005165B3" w:rsidP="00DB7D11">
      <w:pPr>
        <w:pStyle w:val="Titre3"/>
      </w:pPr>
      <w:proofErr w:type="spellStart"/>
      <w:r>
        <w:lastRenderedPageBreak/>
        <w:t>Dorsolombalgie</w:t>
      </w:r>
      <w:proofErr w:type="spellEnd"/>
      <w:r>
        <w:t xml:space="preserve"> inflammatoires (&gt;= 3 mois)</w:t>
      </w:r>
    </w:p>
    <w:p w14:paraId="3C33D26B" w14:textId="69B4DA2E" w:rsidR="005165B3" w:rsidRDefault="005165B3" w:rsidP="008B1007">
      <w:pPr>
        <w:numPr>
          <w:ilvl w:val="2"/>
          <w:numId w:val="3"/>
        </w:numPr>
      </w:pPr>
      <w:r>
        <w:t xml:space="preserve">Charnière dorsolombaire puis extension descendante puis </w:t>
      </w:r>
      <w:proofErr w:type="gramStart"/>
      <w:r>
        <w:t>ascendantes</w:t>
      </w:r>
      <w:proofErr w:type="gramEnd"/>
      <w:r>
        <w:t xml:space="preserve"> </w:t>
      </w:r>
    </w:p>
    <w:p w14:paraId="3B05D478" w14:textId="3250A294" w:rsidR="005165B3" w:rsidRDefault="005165B3" w:rsidP="008B1007">
      <w:pPr>
        <w:numPr>
          <w:ilvl w:val="2"/>
          <w:numId w:val="3"/>
        </w:numPr>
      </w:pPr>
      <w:r>
        <w:t xml:space="preserve">Raideur axial (indice de </w:t>
      </w:r>
      <w:proofErr w:type="spellStart"/>
      <w:r>
        <w:t>Shöber</w:t>
      </w:r>
      <w:proofErr w:type="spellEnd"/>
      <w:r>
        <w:t xml:space="preserve"> ou inflexion latérale lombaire)</w:t>
      </w:r>
    </w:p>
    <w:p w14:paraId="28A0F5A2" w14:textId="7725EAF3" w:rsidR="005165B3" w:rsidRDefault="005165B3" w:rsidP="008B1007">
      <w:pPr>
        <w:numPr>
          <w:ilvl w:val="2"/>
          <w:numId w:val="3"/>
        </w:numPr>
      </w:pPr>
      <w:r>
        <w:t>Ankylose rachidienne ave disparition lordose lombaire physiologique stades évolués (distance L3-mur)</w:t>
      </w:r>
    </w:p>
    <w:p w14:paraId="5DB67136" w14:textId="42CD959D" w:rsidR="007E0599" w:rsidRDefault="007E0599" w:rsidP="00DB7D11">
      <w:pPr>
        <w:pStyle w:val="Titre3"/>
      </w:pPr>
      <w:proofErr w:type="spellStart"/>
      <w:r>
        <w:t>Pygalgies</w:t>
      </w:r>
      <w:proofErr w:type="spellEnd"/>
      <w:r>
        <w:t xml:space="preserve"> ou </w:t>
      </w:r>
      <w:proofErr w:type="spellStart"/>
      <w:r>
        <w:t>fessalgies</w:t>
      </w:r>
      <w:proofErr w:type="spellEnd"/>
      <w:r>
        <w:t xml:space="preserve"> ou douleur fessière (sacro-illite)</w:t>
      </w:r>
    </w:p>
    <w:p w14:paraId="176618AE" w14:textId="178B6A02" w:rsidR="007E0599" w:rsidRDefault="007E0599" w:rsidP="008B1007">
      <w:pPr>
        <w:numPr>
          <w:ilvl w:val="2"/>
          <w:numId w:val="3"/>
        </w:numPr>
      </w:pPr>
      <w:r>
        <w:t>Uni, bilatéral, ou à bascule, irradiant parfois en dessous du pli fessier</w:t>
      </w:r>
    </w:p>
    <w:p w14:paraId="591116B2" w14:textId="67B9028F" w:rsidR="007E0599" w:rsidRDefault="007E0599" w:rsidP="008B1007">
      <w:pPr>
        <w:numPr>
          <w:ilvl w:val="2"/>
          <w:numId w:val="3"/>
        </w:numPr>
      </w:pPr>
      <w:r>
        <w:t>Absence de caractère neurologique, ni trajet radiculaire</w:t>
      </w:r>
    </w:p>
    <w:p w14:paraId="2A0F9106" w14:textId="44048C98" w:rsidR="007E0599" w:rsidRDefault="007E0599" w:rsidP="008B1007">
      <w:pPr>
        <w:numPr>
          <w:ilvl w:val="2"/>
          <w:numId w:val="3"/>
        </w:numPr>
      </w:pPr>
      <w:r>
        <w:t>Absence de signe neurologique objectif</w:t>
      </w:r>
    </w:p>
    <w:p w14:paraId="619B4E5F" w14:textId="4F8F4BA2" w:rsidR="007E0599" w:rsidRDefault="007E0599" w:rsidP="008B1007">
      <w:pPr>
        <w:numPr>
          <w:ilvl w:val="2"/>
          <w:numId w:val="3"/>
        </w:numPr>
      </w:pPr>
      <w:r>
        <w:t xml:space="preserve">&gt;=3 </w:t>
      </w:r>
      <w:r w:rsidRPr="00D144D5">
        <w:rPr>
          <w:b/>
        </w:rPr>
        <w:t>manœuvre</w:t>
      </w:r>
      <w:r w:rsidR="00D144D5">
        <w:rPr>
          <w:b/>
        </w:rPr>
        <w:t>s</w:t>
      </w:r>
      <w:r w:rsidRPr="00D144D5">
        <w:rPr>
          <w:b/>
        </w:rPr>
        <w:t xml:space="preserve"> de cisaillement des sacro-iliaques </w:t>
      </w:r>
      <w:r>
        <w:t>positives</w:t>
      </w:r>
    </w:p>
    <w:p w14:paraId="475571C0" w14:textId="3B8449E0" w:rsidR="00D144D5" w:rsidRDefault="00D144D5" w:rsidP="008B1007">
      <w:pPr>
        <w:numPr>
          <w:ilvl w:val="3"/>
          <w:numId w:val="3"/>
        </w:numPr>
      </w:pPr>
      <w:r>
        <w:t>Palpation du la S1</w:t>
      </w:r>
    </w:p>
    <w:p w14:paraId="5A926521" w14:textId="67EB57FD" w:rsidR="00D144D5" w:rsidRDefault="00D144D5" w:rsidP="00D144D5">
      <w:pPr>
        <w:pStyle w:val="Titre2"/>
      </w:pPr>
      <w:bookmarkStart w:id="3" w:name="_Toc195025131"/>
      <w:r>
        <w:t>Sd articulaire périphérique</w:t>
      </w:r>
      <w:bookmarkEnd w:id="3"/>
    </w:p>
    <w:p w14:paraId="3FE5A4AD" w14:textId="2A54205F" w:rsidR="00D144D5" w:rsidRDefault="00D144D5" w:rsidP="00D144D5">
      <w:proofErr w:type="spellStart"/>
      <w:r>
        <w:t>Ologoarthrite</w:t>
      </w:r>
      <w:proofErr w:type="spellEnd"/>
      <w:r>
        <w:t xml:space="preserve"> des membres inférieurs, grosses articulation (genoux +++, et chevilles)</w:t>
      </w:r>
    </w:p>
    <w:p w14:paraId="6857DF19" w14:textId="07D93E5B" w:rsidR="00D144D5" w:rsidRDefault="00D144D5" w:rsidP="00D144D5">
      <w:r>
        <w:t xml:space="preserve">Atteinte coxofémorale fréquente et redoutable </w:t>
      </w:r>
    </w:p>
    <w:p w14:paraId="38895B93" w14:textId="73D34F74" w:rsidR="00D144D5" w:rsidRDefault="00D144D5" w:rsidP="00D144D5">
      <w:r>
        <w:t>Arthrite des articulations IPD possible (rhumatisme psoriasique) ou dactylites (atteint inflammatoire</w:t>
      </w:r>
      <w:r w:rsidR="00F5498C">
        <w:t xml:space="preserve"> </w:t>
      </w:r>
      <w:r w:rsidR="00143D89">
        <w:t>d</w:t>
      </w:r>
      <w:r>
        <w:t>e l’</w:t>
      </w:r>
      <w:r w:rsidR="00143D89">
        <w:t>ensemble</w:t>
      </w:r>
      <w:r>
        <w:t xml:space="preserve"> d’un doigt ou d’un orteil)</w:t>
      </w:r>
    </w:p>
    <w:p w14:paraId="4E1F58C1" w14:textId="36F06E20" w:rsidR="00143D89" w:rsidRDefault="00143D89" w:rsidP="00D144D5">
      <w:r>
        <w:t>Dactylites (orteil ou doigt en</w:t>
      </w:r>
      <w:r w:rsidR="003B407E">
        <w:t xml:space="preserve"> saucisse</w:t>
      </w:r>
      <w:r>
        <w:t xml:space="preserve">) </w:t>
      </w:r>
    </w:p>
    <w:p w14:paraId="7002FAC2" w14:textId="5E532B88" w:rsidR="00143D89" w:rsidRDefault="00143D89" w:rsidP="00143D89">
      <w:pPr>
        <w:pStyle w:val="Titre2"/>
      </w:pPr>
      <w:bookmarkStart w:id="4" w:name="_Toc195025132"/>
      <w:r>
        <w:t>Sd enthésopath</w:t>
      </w:r>
      <w:r w:rsidR="002A10F9">
        <w:t>i</w:t>
      </w:r>
      <w:r>
        <w:t xml:space="preserve">e périphérique ou </w:t>
      </w:r>
      <w:proofErr w:type="spellStart"/>
      <w:r w:rsidR="00E25CE7">
        <w:t>a</w:t>
      </w:r>
      <w:r>
        <w:t>nthésite</w:t>
      </w:r>
      <w:bookmarkEnd w:id="4"/>
      <w:proofErr w:type="spellEnd"/>
    </w:p>
    <w:p w14:paraId="7EC40BBC" w14:textId="06E3584F" w:rsidR="00143D89" w:rsidRDefault="00143D89" w:rsidP="00143D89">
      <w:r>
        <w:t xml:space="preserve">Toutes les anthèses, +++ membre inférieurs </w:t>
      </w:r>
    </w:p>
    <w:p w14:paraId="36314DB7" w14:textId="6CB0F3E0" w:rsidR="00143D89" w:rsidRDefault="00143D89" w:rsidP="00143D89">
      <w:r>
        <w:t>Talalgie inflammatoire (le matin lors 1</w:t>
      </w:r>
      <w:r w:rsidRPr="00143D89">
        <w:rPr>
          <w:vertAlign w:val="superscript"/>
        </w:rPr>
        <w:t>er</w:t>
      </w:r>
      <w:r>
        <w:t xml:space="preserve"> pas, amélioration dans la journée), bilatérale ou bascule </w:t>
      </w:r>
    </w:p>
    <w:p w14:paraId="63C46EAD" w14:textId="1BCF0D32" w:rsidR="00143D89" w:rsidRDefault="00143D89" w:rsidP="00DB7D11">
      <w:pPr>
        <w:pStyle w:val="Titre3"/>
      </w:pPr>
      <w:r>
        <w:t xml:space="preserve">A la palpation </w:t>
      </w:r>
    </w:p>
    <w:p w14:paraId="7925021D" w14:textId="73A4299D" w:rsidR="00143D89" w:rsidRDefault="00143D89" w:rsidP="008B1007">
      <w:pPr>
        <w:numPr>
          <w:ilvl w:val="1"/>
          <w:numId w:val="3"/>
        </w:numPr>
      </w:pPr>
      <w:r>
        <w:t>Talalgie planaire inférieur (aponévrosite sous calcanéen)</w:t>
      </w:r>
    </w:p>
    <w:p w14:paraId="2BDAB4E6" w14:textId="3E2A7D3A" w:rsidR="00143D89" w:rsidRDefault="00143D89" w:rsidP="008B1007">
      <w:pPr>
        <w:numPr>
          <w:ilvl w:val="1"/>
          <w:numId w:val="3"/>
        </w:numPr>
      </w:pPr>
      <w:r>
        <w:t>Talalgie postérieur (Enthésopathie tendon achilléen)</w:t>
      </w:r>
    </w:p>
    <w:p w14:paraId="734511E7" w14:textId="7688EC81" w:rsidR="00143D89" w:rsidRDefault="00143D89" w:rsidP="00143D89">
      <w:r>
        <w:t>A rechercher : autre enthésites par palpation et mise en tension des enthèses (tubérosité tibiale antérieur, grande trochanter, ischion)</w:t>
      </w:r>
    </w:p>
    <w:p w14:paraId="28DB9DCD" w14:textId="47A77F12" w:rsidR="00143D89" w:rsidRDefault="00143D89" w:rsidP="00143D89">
      <w:r>
        <w:t>***SpA peut donner des douleurs thoraciques***</w:t>
      </w:r>
    </w:p>
    <w:p w14:paraId="7FC2C165" w14:textId="5B883617" w:rsidR="00143D89" w:rsidRDefault="00143D89" w:rsidP="00DB7D11">
      <w:pPr>
        <w:pStyle w:val="Titre3"/>
      </w:pPr>
      <w:r>
        <w:t xml:space="preserve">Dactylites : orteil </w:t>
      </w:r>
      <w:r w:rsidR="003B407E">
        <w:t>ou doigt « en saucisse »</w:t>
      </w:r>
    </w:p>
    <w:p w14:paraId="138FF67C" w14:textId="79957219" w:rsidR="003B407E" w:rsidRDefault="003B407E" w:rsidP="008B1007">
      <w:pPr>
        <w:numPr>
          <w:ilvl w:val="1"/>
          <w:numId w:val="3"/>
        </w:numPr>
      </w:pPr>
      <w:r>
        <w:t>Tuméfaction globale de l’orteil ou du doigt</w:t>
      </w:r>
    </w:p>
    <w:p w14:paraId="0F0E98F9" w14:textId="17A91619" w:rsidR="003B407E" w:rsidRDefault="003B407E" w:rsidP="008B1007">
      <w:pPr>
        <w:numPr>
          <w:ilvl w:val="1"/>
          <w:numId w:val="3"/>
        </w:numPr>
      </w:pPr>
      <w:r>
        <w:t>Enthésopathie inflammatoire distale + ténosynovite + arthrite tripolaire</w:t>
      </w:r>
    </w:p>
    <w:p w14:paraId="54E4C544" w14:textId="683FDA36" w:rsidR="003B407E" w:rsidRDefault="003B407E" w:rsidP="008B1007">
      <w:pPr>
        <w:numPr>
          <w:ilvl w:val="1"/>
          <w:numId w:val="3"/>
        </w:numPr>
      </w:pPr>
      <w:r w:rsidRPr="003B407E">
        <w:rPr>
          <w:color w:val="ED7D31" w:themeColor="accent2"/>
        </w:rPr>
        <w:lastRenderedPageBreak/>
        <w:t>Orteil « en saucisse » indolent ou pauci-symptomatique</w:t>
      </w:r>
      <w:r>
        <w:t xml:space="preserve"> très importante </w:t>
      </w:r>
    </w:p>
    <w:p w14:paraId="5A8F69D8" w14:textId="65AC9134" w:rsidR="003B407E" w:rsidRDefault="003B407E" w:rsidP="008B1007">
      <w:pPr>
        <w:numPr>
          <w:ilvl w:val="1"/>
          <w:numId w:val="3"/>
        </w:numPr>
      </w:pPr>
      <w:r>
        <w:t>Signe clinique majeur de rhumatisme psoriasique et de SpA</w:t>
      </w:r>
    </w:p>
    <w:p w14:paraId="77C14C59" w14:textId="405C0B39" w:rsidR="002A10F9" w:rsidRDefault="002A10F9" w:rsidP="00DB7D11">
      <w:pPr>
        <w:pStyle w:val="Titre3"/>
      </w:pPr>
      <w:r>
        <w:t>Atteinte de la paroi thoracique antérieure</w:t>
      </w:r>
    </w:p>
    <w:p w14:paraId="06F1491C" w14:textId="76AE8D17" w:rsidR="002A10F9" w:rsidRDefault="002A10F9" w:rsidP="008B1007">
      <w:pPr>
        <w:numPr>
          <w:ilvl w:val="1"/>
          <w:numId w:val="3"/>
        </w:numPr>
      </w:pPr>
      <w:r>
        <w:t xml:space="preserve">Atteinte des </w:t>
      </w:r>
      <w:r w:rsidR="008A7254">
        <w:t>articulations</w:t>
      </w:r>
      <w:r>
        <w:t xml:space="preserve"> sternoclaviculaire et </w:t>
      </w:r>
      <w:proofErr w:type="spellStart"/>
      <w:r>
        <w:t>manubriosterna</w:t>
      </w:r>
      <w:r w:rsidR="008A7254">
        <w:t>le</w:t>
      </w:r>
      <w:proofErr w:type="spellEnd"/>
      <w:r>
        <w:t xml:space="preserve">, voire </w:t>
      </w:r>
      <w:proofErr w:type="spellStart"/>
      <w:r>
        <w:t>chondrostérenale</w:t>
      </w:r>
      <w:proofErr w:type="spellEnd"/>
    </w:p>
    <w:p w14:paraId="1F1C262C" w14:textId="4E470BBF" w:rsidR="002A10F9" w:rsidRDefault="002A10F9" w:rsidP="008B1007">
      <w:pPr>
        <w:numPr>
          <w:ilvl w:val="1"/>
          <w:numId w:val="3"/>
        </w:numPr>
      </w:pPr>
      <w:r>
        <w:t>En accompagnant avec une atteinte axiale</w:t>
      </w:r>
    </w:p>
    <w:p w14:paraId="2238D736" w14:textId="0C4A706C" w:rsidR="00801837" w:rsidRDefault="00801837" w:rsidP="00801837">
      <w:pPr>
        <w:pStyle w:val="Titre2"/>
      </w:pPr>
      <w:bookmarkStart w:id="5" w:name="_Toc195025133"/>
      <w:r>
        <w:t>Signes extra-articulaire (interrogatoire ou examen)</w:t>
      </w:r>
      <w:bookmarkEnd w:id="5"/>
    </w:p>
    <w:p w14:paraId="32E1E027" w14:textId="71A96469" w:rsidR="00801837" w:rsidRDefault="00801837" w:rsidP="00801837">
      <w:pPr>
        <w:pStyle w:val="Titre3"/>
      </w:pPr>
      <w:bookmarkStart w:id="6" w:name="_Toc195025134"/>
      <w:r>
        <w:t>Uvéite aiguë antérieure</w:t>
      </w:r>
      <w:bookmarkEnd w:id="6"/>
    </w:p>
    <w:p w14:paraId="25F2E0DE" w14:textId="1D1FCBCF" w:rsidR="00801837" w:rsidRDefault="00801837" w:rsidP="00801837">
      <w:r>
        <w:t xml:space="preserve">Surtout non granulomateuse, souvent pauci-symptomatique mais parfois sévère, uni- ou bilatérale, voire à bascule </w:t>
      </w:r>
      <w:r w:rsidR="006310BA">
        <w:t xml:space="preserve">(***si granulomateuse </w:t>
      </w:r>
      <w:r w:rsidR="006310BA">
        <w:sym w:font="Wingdings" w:char="F0E8"/>
      </w:r>
      <w:r w:rsidR="006310BA">
        <w:t xml:space="preserve"> pensée à la tuberculose***)</w:t>
      </w:r>
    </w:p>
    <w:p w14:paraId="3DA0ED1F" w14:textId="0A4174D5" w:rsidR="00801837" w:rsidRDefault="00801837" w:rsidP="00801837">
      <w:r>
        <w:t xml:space="preserve">Extension postérieure rare, liée à la répétition sans traitement efficace pouvant conduire à des synéchies </w:t>
      </w:r>
    </w:p>
    <w:p w14:paraId="4A6FB41D" w14:textId="13C77080" w:rsidR="00801837" w:rsidRDefault="00801837" w:rsidP="00801837">
      <w:r>
        <w:t xml:space="preserve">Dépistage et surveillance absolument nécessaires </w:t>
      </w:r>
    </w:p>
    <w:p w14:paraId="1EF65E25" w14:textId="2BFB791D" w:rsidR="0022565B" w:rsidRDefault="0022565B" w:rsidP="0022565B">
      <w:pPr>
        <w:pStyle w:val="Titre3"/>
      </w:pPr>
      <w:bookmarkStart w:id="7" w:name="_Toc195025135"/>
      <w:proofErr w:type="spellStart"/>
      <w:r>
        <w:t>Entérocolopthie</w:t>
      </w:r>
      <w:proofErr w:type="spellEnd"/>
      <w:r>
        <w:t xml:space="preserve"> inflammatoires</w:t>
      </w:r>
      <w:bookmarkEnd w:id="7"/>
    </w:p>
    <w:p w14:paraId="5038BEC5" w14:textId="7652E99A" w:rsidR="0022565B" w:rsidRDefault="0022565B" w:rsidP="0022565B">
      <w:r>
        <w:t xml:space="preserve">Diarrhées +++ d’allure banale mais aussi parfois </w:t>
      </w:r>
      <w:proofErr w:type="spellStart"/>
      <w:r>
        <w:t>glarosanglantes</w:t>
      </w:r>
      <w:proofErr w:type="spellEnd"/>
      <w:r>
        <w:t xml:space="preserve"> </w:t>
      </w:r>
    </w:p>
    <w:p w14:paraId="284B2864" w14:textId="47AB0850" w:rsidR="0022565B" w:rsidRDefault="0022565B" w:rsidP="008B1007">
      <w:pPr>
        <w:numPr>
          <w:ilvl w:val="1"/>
          <w:numId w:val="3"/>
        </w:numPr>
      </w:pPr>
      <w:r>
        <w:t xml:space="preserve">Diarrhée ou amaigrissement inexpliqué chez un patient suspect de SpA </w:t>
      </w:r>
      <w:r>
        <w:sym w:font="Wingdings" w:char="F0E8"/>
      </w:r>
      <w:r>
        <w:t xml:space="preserve"> </w:t>
      </w:r>
      <w:proofErr w:type="spellStart"/>
      <w:r>
        <w:t>malde</w:t>
      </w:r>
      <w:proofErr w:type="spellEnd"/>
      <w:r>
        <w:t xml:space="preserve"> de </w:t>
      </w:r>
      <w:proofErr w:type="spellStart"/>
      <w:r>
        <w:t>Crohn</w:t>
      </w:r>
      <w:proofErr w:type="spellEnd"/>
      <w:r>
        <w:t xml:space="preserve"> ? ou rectocolite, pancolite hémorragique </w:t>
      </w:r>
    </w:p>
    <w:p w14:paraId="7487F7CE" w14:textId="7D0AE9D8" w:rsidR="0022565B" w:rsidRDefault="0022565B" w:rsidP="0022565B">
      <w:r>
        <w:t xml:space="preserve">Autres signes : fissuration anale, pancolite inflammatoire, sténoses inflammatoires, etc. </w:t>
      </w:r>
    </w:p>
    <w:p w14:paraId="26B9F07E" w14:textId="63A073DC" w:rsidR="0022565B" w:rsidRDefault="0022565B" w:rsidP="0022565B">
      <w:pPr>
        <w:pStyle w:val="Titre3"/>
      </w:pPr>
      <w:bookmarkStart w:id="8" w:name="_Toc195025136"/>
      <w:r>
        <w:t>Psoriasis</w:t>
      </w:r>
      <w:bookmarkEnd w:id="8"/>
    </w:p>
    <w:p w14:paraId="464BD057" w14:textId="1B2A69E7" w:rsidR="0022565B" w:rsidRDefault="0022565B" w:rsidP="0022565B">
      <w:r>
        <w:t xml:space="preserve">Rhumatisme psoriasique si atteinte du scalp, psoriasis inversé (plis rétro-articulaire, ombilic, pli </w:t>
      </w:r>
      <w:proofErr w:type="spellStart"/>
      <w:r>
        <w:t>interfess</w:t>
      </w:r>
      <w:r w:rsidR="00293E8B">
        <w:t>i</w:t>
      </w:r>
      <w:r>
        <w:t>er</w:t>
      </w:r>
      <w:proofErr w:type="spellEnd"/>
      <w:r>
        <w:t xml:space="preserve">), psoriasis unguéal </w:t>
      </w:r>
    </w:p>
    <w:p w14:paraId="45161446" w14:textId="05E5346E" w:rsidR="0022565B" w:rsidRDefault="0022565B" w:rsidP="0022565B">
      <w:r>
        <w:t xml:space="preserve">Autres localisation : psoriasis vulgaire en plaque, psoriasis en gouttes, </w:t>
      </w:r>
      <w:proofErr w:type="spellStart"/>
      <w:r>
        <w:t>pustulose</w:t>
      </w:r>
      <w:proofErr w:type="spellEnd"/>
      <w:r>
        <w:t xml:space="preserve"> </w:t>
      </w:r>
      <w:proofErr w:type="spellStart"/>
      <w:r>
        <w:t>palmo-plantaires</w:t>
      </w:r>
      <w:proofErr w:type="spellEnd"/>
      <w:r>
        <w:t xml:space="preserve"> ‘SAPHO), voire malade de Verneuil ou hidrosadénite suppurée (creux axillaires et région ano-génitale </w:t>
      </w:r>
    </w:p>
    <w:p w14:paraId="11618E14" w14:textId="46EA5776" w:rsidR="0022565B" w:rsidRDefault="0022565B" w:rsidP="0022565B">
      <w:r>
        <w:t xml:space="preserve">10 ans avant rhumatisme psoriasique ou possible synchrones </w:t>
      </w:r>
    </w:p>
    <w:p w14:paraId="60364406" w14:textId="272A37A4" w:rsidR="0022565B" w:rsidRDefault="0022565B" w:rsidP="0022565B">
      <w:r>
        <w:t>Rhumatisme s psoriasique sans psoriasis (rare)</w:t>
      </w:r>
    </w:p>
    <w:p w14:paraId="6B62FCAF" w14:textId="415601D0" w:rsidR="00CD1CDC" w:rsidRDefault="00CD1CDC" w:rsidP="00CD1CDC">
      <w:pPr>
        <w:pStyle w:val="Titre2"/>
      </w:pPr>
      <w:bookmarkStart w:id="9" w:name="_Toc195025137"/>
      <w:r>
        <w:t>Signes extra articulaire</w:t>
      </w:r>
      <w:bookmarkEnd w:id="9"/>
    </w:p>
    <w:p w14:paraId="691763A1" w14:textId="0A1F8F44" w:rsidR="00CD1CDC" w:rsidRDefault="00CD1CDC" w:rsidP="00CD1CDC">
      <w:pPr>
        <w:pStyle w:val="Titre3"/>
      </w:pPr>
      <w:bookmarkStart w:id="10" w:name="_Toc195025138"/>
      <w:r>
        <w:t>Atteinte cardiaque</w:t>
      </w:r>
      <w:bookmarkEnd w:id="10"/>
    </w:p>
    <w:p w14:paraId="72503574" w14:textId="4FA4F57F" w:rsidR="00CD1CDC" w:rsidRDefault="00CD1CDC" w:rsidP="00CD1CDC">
      <w:r>
        <w:t>Valvulopathie, tardives +++</w:t>
      </w:r>
    </w:p>
    <w:p w14:paraId="6E8A6DD8" w14:textId="5AB50519" w:rsidR="00CD1CDC" w:rsidRDefault="00CD1CDC" w:rsidP="00CD1CDC">
      <w:r>
        <w:t>Troubles du rythme ou</w:t>
      </w:r>
      <w:r w:rsidR="00F5498C">
        <w:t xml:space="preserve"> </w:t>
      </w:r>
      <w:r>
        <w:t>de la conduction (poussées inflammatoires)</w:t>
      </w:r>
    </w:p>
    <w:p w14:paraId="78657B1A" w14:textId="51B7BE8C" w:rsidR="00C70456" w:rsidRDefault="00C70456" w:rsidP="00CD1CDC">
      <w:r>
        <w:lastRenderedPageBreak/>
        <w:t>Rares mais grave</w:t>
      </w:r>
    </w:p>
    <w:p w14:paraId="14820EBA" w14:textId="79412DB7" w:rsidR="00322A12" w:rsidRDefault="00322A12" w:rsidP="00322A12">
      <w:pPr>
        <w:pStyle w:val="Titre2"/>
      </w:pPr>
      <w:bookmarkStart w:id="11" w:name="_Toc195025139"/>
      <w:r>
        <w:t>Biologies</w:t>
      </w:r>
      <w:bookmarkEnd w:id="11"/>
    </w:p>
    <w:p w14:paraId="5C7BB0C3" w14:textId="7EEBD1B7" w:rsidR="00322A12" w:rsidRDefault="00322A12" w:rsidP="00DB7D11">
      <w:pPr>
        <w:pStyle w:val="Titre3"/>
      </w:pPr>
      <w:r>
        <w:t>Bilan inflammatoires (VS, CRP)</w:t>
      </w:r>
    </w:p>
    <w:p w14:paraId="30210C91" w14:textId="2E3D2DC9" w:rsidR="00322A12" w:rsidRDefault="00322A12" w:rsidP="008B1007">
      <w:pPr>
        <w:numPr>
          <w:ilvl w:val="1"/>
          <w:numId w:val="3"/>
        </w:numPr>
      </w:pPr>
      <w:r>
        <w:t>Sd inflammatoire modéré (60%)</w:t>
      </w:r>
    </w:p>
    <w:p w14:paraId="29456BB3" w14:textId="68C63E2D" w:rsidR="00322A12" w:rsidRDefault="00322A12" w:rsidP="00DB7D11">
      <w:pPr>
        <w:pStyle w:val="Titre3"/>
      </w:pPr>
      <w:r>
        <w:t>Rechercher de HLA B27</w:t>
      </w:r>
    </w:p>
    <w:p w14:paraId="1CD31480" w14:textId="5D5F8A26" w:rsidR="00322A12" w:rsidRDefault="00322A12" w:rsidP="008B1007">
      <w:pPr>
        <w:numPr>
          <w:ilvl w:val="1"/>
          <w:numId w:val="3"/>
        </w:numPr>
      </w:pPr>
      <w:r>
        <w:t>Intérêt dans le diagnostic très discuté</w:t>
      </w:r>
    </w:p>
    <w:p w14:paraId="2819F13E" w14:textId="20246B4A" w:rsidR="00322A12" w:rsidRDefault="00322A12" w:rsidP="008B1007">
      <w:pPr>
        <w:numPr>
          <w:ilvl w:val="1"/>
          <w:numId w:val="3"/>
        </w:numPr>
      </w:pPr>
      <w:r>
        <w:t xml:space="preserve">Négatif dans10% des cas de SpA </w:t>
      </w:r>
    </w:p>
    <w:p w14:paraId="494611C4" w14:textId="7F0150BE" w:rsidR="00322A12" w:rsidRDefault="00322A12" w:rsidP="008B1007">
      <w:pPr>
        <w:numPr>
          <w:ilvl w:val="1"/>
          <w:numId w:val="3"/>
        </w:numPr>
      </w:pPr>
      <w:r>
        <w:t>Inclus dans les critères de la SpA</w:t>
      </w:r>
    </w:p>
    <w:p w14:paraId="747555FF" w14:textId="14E341C6" w:rsidR="00FD4CDD" w:rsidRDefault="00FD4CDD" w:rsidP="00FD4CDD">
      <w:pPr>
        <w:pStyle w:val="Titre2"/>
      </w:pPr>
      <w:bookmarkStart w:id="12" w:name="_Toc195025140"/>
      <w:r>
        <w:t>Imageries</w:t>
      </w:r>
      <w:bookmarkEnd w:id="12"/>
    </w:p>
    <w:p w14:paraId="54710747" w14:textId="583B860D" w:rsidR="00FD4CDD" w:rsidRDefault="00FD4CDD" w:rsidP="00DB7D11">
      <w:pPr>
        <w:pStyle w:val="Titre3"/>
      </w:pPr>
      <w:r>
        <w:t>Radiographie : bassin (face) et rachis cervico-dorso-lombaire (face et profil) systématique et autre articulations douloureuses</w:t>
      </w:r>
    </w:p>
    <w:p w14:paraId="78F0AFED" w14:textId="4DD94A06" w:rsidR="00FD4CDD" w:rsidRDefault="00FD4CDD" w:rsidP="008B1007">
      <w:pPr>
        <w:numPr>
          <w:ilvl w:val="1"/>
          <w:numId w:val="3"/>
        </w:numPr>
      </w:pPr>
      <w:r>
        <w:sym w:font="Wingdings" w:char="F0E8"/>
      </w:r>
      <w:r>
        <w:t xml:space="preserve"> </w:t>
      </w:r>
      <w:proofErr w:type="gramStart"/>
      <w:r>
        <w:t>signes</w:t>
      </w:r>
      <w:proofErr w:type="gramEnd"/>
      <w:r>
        <w:t xml:space="preserve"> d’enthésopathie</w:t>
      </w:r>
    </w:p>
    <w:p w14:paraId="1B1782B2" w14:textId="0621D79B" w:rsidR="00FD4CDD" w:rsidRDefault="00FD4CDD" w:rsidP="008B1007">
      <w:pPr>
        <w:numPr>
          <w:ilvl w:val="1"/>
          <w:numId w:val="3"/>
        </w:numPr>
      </w:pPr>
      <w:r>
        <w:t xml:space="preserve">Stade 0 : infra radiologique = inflammation de la zone d’enthèse </w:t>
      </w:r>
    </w:p>
    <w:p w14:paraId="5150EE7A" w14:textId="08134C49" w:rsidR="00FD4CDD" w:rsidRDefault="00FD4CDD" w:rsidP="008B1007">
      <w:pPr>
        <w:numPr>
          <w:ilvl w:val="1"/>
          <w:numId w:val="3"/>
        </w:numPr>
      </w:pPr>
      <w:r>
        <w:t>Stade I : érosio</w:t>
      </w:r>
      <w:r w:rsidR="000F4EA6">
        <w:t>n</w:t>
      </w:r>
      <w:r>
        <w:t xml:space="preserve"> ou irrégularité du cortes et ostéopénie sous–chondrale à l’insertion osseuse du l’enthèse</w:t>
      </w:r>
    </w:p>
    <w:p w14:paraId="232E1402" w14:textId="7ADBEC3A" w:rsidR="00FD4CDD" w:rsidRDefault="00FD4CDD" w:rsidP="008B1007">
      <w:pPr>
        <w:numPr>
          <w:ilvl w:val="1"/>
          <w:numId w:val="3"/>
        </w:numPr>
      </w:pPr>
      <w:r>
        <w:t>Stade II : érosion avec ébauche d’apposition périostée</w:t>
      </w:r>
    </w:p>
    <w:p w14:paraId="120236F1" w14:textId="658E08EF" w:rsidR="00FD4CDD" w:rsidRDefault="00FD4CDD" w:rsidP="008B1007">
      <w:pPr>
        <w:numPr>
          <w:ilvl w:val="1"/>
          <w:numId w:val="3"/>
        </w:numPr>
      </w:pPr>
      <w:r>
        <w:t xml:space="preserve">Stade III : apparition d’un enthésopahyte (ossification cicatricielle le long de l’enthèse) ou </w:t>
      </w:r>
      <w:r w:rsidRPr="00381B7A">
        <w:rPr>
          <w:b/>
        </w:rPr>
        <w:t>syndesmophytes (rachis)</w:t>
      </w:r>
      <w:r w:rsidR="000F4EA6" w:rsidRPr="00381B7A">
        <w:rPr>
          <w:b/>
        </w:rPr>
        <w:t xml:space="preserve"> </w:t>
      </w:r>
      <w:r w:rsidR="000F4EA6" w:rsidRPr="00381B7A">
        <w:rPr>
          <w:b/>
        </w:rPr>
        <w:sym w:font="Wingdings" w:char="F0E8"/>
      </w:r>
      <w:r w:rsidR="000F4EA6" w:rsidRPr="00381B7A">
        <w:rPr>
          <w:b/>
        </w:rPr>
        <w:t xml:space="preserve"> colonne en bambou</w:t>
      </w:r>
    </w:p>
    <w:p w14:paraId="14F9B522" w14:textId="4B1813F3" w:rsidR="000F4EA6" w:rsidRDefault="000F4EA6" w:rsidP="00DB7D11">
      <w:pPr>
        <w:pStyle w:val="Titre3"/>
      </w:pPr>
      <w:r>
        <w:t>IRM sacro-iliaque et rachis dorsolombaire</w:t>
      </w:r>
    </w:p>
    <w:p w14:paraId="07AD0DDE" w14:textId="656D581B" w:rsidR="000F4EA6" w:rsidRDefault="000F4EA6" w:rsidP="008B1007">
      <w:pPr>
        <w:numPr>
          <w:ilvl w:val="1"/>
          <w:numId w:val="3"/>
        </w:numPr>
      </w:pPr>
      <w:r>
        <w:t>Images précoces des SpA</w:t>
      </w:r>
    </w:p>
    <w:p w14:paraId="228F1034" w14:textId="6D7E26DC" w:rsidR="000F4EA6" w:rsidRDefault="000F4EA6" w:rsidP="008B1007">
      <w:pPr>
        <w:numPr>
          <w:ilvl w:val="2"/>
          <w:numId w:val="3"/>
        </w:numPr>
      </w:pPr>
      <w:r>
        <w:t xml:space="preserve">Remaniement inflammatoires précédant les modifications radiologiques </w:t>
      </w:r>
    </w:p>
    <w:p w14:paraId="5E54D997" w14:textId="61511B12" w:rsidR="00381B7A" w:rsidRDefault="00381B7A" w:rsidP="00381B7A">
      <w:pPr>
        <w:pStyle w:val="Titre2"/>
      </w:pPr>
      <w:bookmarkStart w:id="13" w:name="_Toc195025141"/>
      <w:r>
        <w:t>Autres explorations</w:t>
      </w:r>
      <w:bookmarkEnd w:id="13"/>
    </w:p>
    <w:p w14:paraId="0AE3D438" w14:textId="77857ACB" w:rsidR="00381B7A" w:rsidRDefault="00381B7A" w:rsidP="00381B7A">
      <w:r>
        <w:t>Exploration fonctionnelles respiratoires (EFR)</w:t>
      </w:r>
    </w:p>
    <w:p w14:paraId="5AE4BB3E" w14:textId="255FE634" w:rsidR="00381B7A" w:rsidRDefault="00381B7A" w:rsidP="008B1007">
      <w:pPr>
        <w:numPr>
          <w:ilvl w:val="1"/>
          <w:numId w:val="3"/>
        </w:numPr>
      </w:pPr>
      <w:r>
        <w:t>Trouble ventilatoire restrictif</w:t>
      </w:r>
    </w:p>
    <w:p w14:paraId="2A0E4B35" w14:textId="413124C8" w:rsidR="00381B7A" w:rsidRDefault="00381B7A" w:rsidP="00381B7A">
      <w:r>
        <w:t>Electrocardiogramme (ECG)</w:t>
      </w:r>
    </w:p>
    <w:p w14:paraId="19EB3E44" w14:textId="5B2A9703" w:rsidR="00381B7A" w:rsidRDefault="00381B7A" w:rsidP="008B1007">
      <w:pPr>
        <w:numPr>
          <w:ilvl w:val="1"/>
          <w:numId w:val="3"/>
        </w:numPr>
      </w:pPr>
      <w:r>
        <w:t>Trouble du rythme (FA) de la conduction (Bloc atrio-ventriculaire)</w:t>
      </w:r>
    </w:p>
    <w:p w14:paraId="7868B4A1" w14:textId="77777777" w:rsidR="00D26402" w:rsidRDefault="00D26402" w:rsidP="00D26402">
      <w:pPr>
        <w:numPr>
          <w:ilvl w:val="0"/>
          <w:numId w:val="0"/>
        </w:numPr>
      </w:pPr>
    </w:p>
    <w:p w14:paraId="60D27584" w14:textId="77777777" w:rsidR="00D26402" w:rsidRDefault="00D26402" w:rsidP="00D26402">
      <w:pPr>
        <w:numPr>
          <w:ilvl w:val="0"/>
          <w:numId w:val="0"/>
        </w:numPr>
        <w:rPr>
          <w:b/>
        </w:rPr>
      </w:pPr>
      <w:r w:rsidRPr="006A21D1">
        <w:rPr>
          <w:b/>
        </w:rPr>
        <w:t>jeudi 6 mars 2025</w:t>
      </w:r>
    </w:p>
    <w:p w14:paraId="26506A14" w14:textId="27CF8392" w:rsidR="006A21D1" w:rsidRDefault="00D26402" w:rsidP="00D26402">
      <w:r>
        <w:t>Les différents types de SpA</w:t>
      </w:r>
    </w:p>
    <w:p w14:paraId="05E4CF6F" w14:textId="5BCCCCA1" w:rsidR="00D26402" w:rsidRDefault="00D26402" w:rsidP="00D26402">
      <w:pPr>
        <w:pStyle w:val="Titre2"/>
      </w:pPr>
      <w:bookmarkStart w:id="14" w:name="_Toc195025142"/>
      <w:r>
        <w:lastRenderedPageBreak/>
        <w:t>Spondylarthrite ankylosantes</w:t>
      </w:r>
      <w:bookmarkEnd w:id="14"/>
    </w:p>
    <w:p w14:paraId="5C1CE6BD" w14:textId="5EF74D61" w:rsidR="00D26402" w:rsidRDefault="00D26402" w:rsidP="00D26402">
      <w:r>
        <w:t xml:space="preserve">Forme la plus typique et la plus sévère </w:t>
      </w:r>
    </w:p>
    <w:p w14:paraId="458DA8A5" w14:textId="15FF3CDC" w:rsidR="00D26402" w:rsidRDefault="00D26402" w:rsidP="00D26402">
      <w:r>
        <w:t xml:space="preserve">Atteinte du squelette axial (rachis et sacro-iliaque) pouvant conduire à une ankylose </w:t>
      </w:r>
    </w:p>
    <w:p w14:paraId="69E53609" w14:textId="20D52219" w:rsidR="00D26402" w:rsidRDefault="00D26402" w:rsidP="00D26402">
      <w:r>
        <w:t xml:space="preserve">Clinique : un sd </w:t>
      </w:r>
      <w:proofErr w:type="spellStart"/>
      <w:r>
        <w:t>pelvirachidien</w:t>
      </w:r>
      <w:proofErr w:type="spellEnd"/>
      <w:r>
        <w:t xml:space="preserve"> prédominant</w:t>
      </w:r>
    </w:p>
    <w:p w14:paraId="16BF9AAE" w14:textId="55D28FAB" w:rsidR="00D26402" w:rsidRDefault="00D26402" w:rsidP="00D26402">
      <w:r>
        <w:t>Radiographie : sacro illite stade 2 bilatéral ou stade 3 (indispensable pour porte le diagnostic, selon les critères de classification de New York modifiées)</w:t>
      </w:r>
    </w:p>
    <w:p w14:paraId="2B89D0D5" w14:textId="00836493" w:rsidR="00D26402" w:rsidRDefault="00D26402" w:rsidP="00D26402">
      <w:r>
        <w:t>Si formes</w:t>
      </w:r>
      <w:r w:rsidR="005D4F57">
        <w:t xml:space="preserve"> </w:t>
      </w:r>
      <w:r>
        <w:t>sévères :</w:t>
      </w:r>
      <w:r w:rsidR="005D4F57">
        <w:t xml:space="preserve"> évolution vers u</w:t>
      </w:r>
      <w:r>
        <w:t>n</w:t>
      </w:r>
      <w:r w:rsidR="005D4F57">
        <w:t>e</w:t>
      </w:r>
      <w:r>
        <w:t xml:space="preserve"> ankylose </w:t>
      </w:r>
      <w:r w:rsidR="005D4F57">
        <w:t>rachidienne complète</w:t>
      </w:r>
      <w:r>
        <w:t>,</w:t>
      </w:r>
      <w:r w:rsidR="005D4F57">
        <w:t xml:space="preserve"> par ossification des enthèse (pu</w:t>
      </w:r>
      <w:r>
        <w:t xml:space="preserve"> </w:t>
      </w:r>
      <w:r w:rsidR="005D4F57">
        <w:t>douloureuse</w:t>
      </w:r>
      <w:r>
        <w:t>)</w:t>
      </w:r>
    </w:p>
    <w:p w14:paraId="575B96C1" w14:textId="08662CD9" w:rsidR="00D26402" w:rsidRDefault="00D26402" w:rsidP="00D26402">
      <w:r>
        <w:t>Atteint</w:t>
      </w:r>
      <w:r w:rsidR="005D4F57">
        <w:t xml:space="preserve">e </w:t>
      </w:r>
      <w:r>
        <w:t>rhuma</w:t>
      </w:r>
      <w:r w:rsidR="005D4F57">
        <w:t>ti</w:t>
      </w:r>
      <w:r>
        <w:t xml:space="preserve">smale </w:t>
      </w:r>
      <w:r w:rsidR="005D4F57">
        <w:t>périphérique</w:t>
      </w:r>
      <w:r>
        <w:t xml:space="preserve"> (50% des cas)</w:t>
      </w:r>
    </w:p>
    <w:p w14:paraId="431C72E3" w14:textId="314F368A" w:rsidR="00D26402" w:rsidRDefault="005D4F57" w:rsidP="00D26402">
      <w:r>
        <w:t>Manifestation</w:t>
      </w:r>
      <w:r w:rsidR="00D26402">
        <w:t xml:space="preserve"> </w:t>
      </w:r>
      <w:r>
        <w:t>ex</w:t>
      </w:r>
      <w:r w:rsidR="00D26402">
        <w:t xml:space="preserve">tra </w:t>
      </w:r>
      <w:r>
        <w:t>articulaire</w:t>
      </w:r>
      <w:r w:rsidR="00D26402">
        <w:t xml:space="preserve"> : uvéite antérieur aigue (10 30%=, parfois </w:t>
      </w:r>
      <w:r>
        <w:t>révélatrice</w:t>
      </w:r>
      <w:r w:rsidR="00D26402">
        <w:t xml:space="preserve"> et </w:t>
      </w:r>
      <w:r>
        <w:t>indépendant</w:t>
      </w:r>
      <w:r w:rsidR="00D26402">
        <w:t xml:space="preserve"> de l’</w:t>
      </w:r>
      <w:r>
        <w:t>atteinte</w:t>
      </w:r>
      <w:r w:rsidR="00D26402">
        <w:t xml:space="preserve"> </w:t>
      </w:r>
      <w:r>
        <w:t>rhumatismale</w:t>
      </w:r>
    </w:p>
    <w:p w14:paraId="7C136F50" w14:textId="70389195" w:rsidR="00D26402" w:rsidRDefault="00D26402" w:rsidP="00D26402">
      <w:r>
        <w:t xml:space="preserve">Evolution </w:t>
      </w:r>
      <w:r w:rsidR="005D4F57">
        <w:t>chronique</w:t>
      </w:r>
      <w:r>
        <w:t> :</w:t>
      </w:r>
      <w:r w:rsidR="005D4F57">
        <w:t xml:space="preserve"> </w:t>
      </w:r>
      <w:r>
        <w:t xml:space="preserve">par poussée, +/- interrompue par des périodes </w:t>
      </w:r>
      <w:r w:rsidR="00E25CE7">
        <w:t>de</w:t>
      </w:r>
      <w:r>
        <w:t xml:space="preserve"> </w:t>
      </w:r>
      <w:r w:rsidR="005D4F57">
        <w:t>rémission</w:t>
      </w:r>
      <w:r>
        <w:t>,</w:t>
      </w:r>
      <w:r w:rsidR="005D4F57">
        <w:t xml:space="preserve"> </w:t>
      </w:r>
      <w:r>
        <w:t xml:space="preserve">sur une </w:t>
      </w:r>
      <w:r w:rsidR="005D4F57">
        <w:t>période</w:t>
      </w:r>
      <w:r>
        <w:t xml:space="preserve"> 10 – 20 </w:t>
      </w:r>
      <w:r w:rsidR="005D4F57">
        <w:t>an</w:t>
      </w:r>
      <w:r>
        <w:t>s, à l’orig</w:t>
      </w:r>
      <w:r w:rsidR="005D4F57">
        <w:t>i</w:t>
      </w:r>
      <w:r>
        <w:t xml:space="preserve">ne </w:t>
      </w:r>
      <w:r w:rsidR="005D4F57">
        <w:t>d’un handicap fonctionnel d</w:t>
      </w:r>
      <w:r>
        <w:t>a</w:t>
      </w:r>
      <w:r w:rsidR="005D4F57">
        <w:t xml:space="preserve">ns la </w:t>
      </w:r>
      <w:r>
        <w:t>fo</w:t>
      </w:r>
      <w:r w:rsidR="005D4F57">
        <w:t>r</w:t>
      </w:r>
      <w:r>
        <w:t>m</w:t>
      </w:r>
      <w:r w:rsidR="005D4F57">
        <w:t>e sévère</w:t>
      </w:r>
      <w:r>
        <w:t xml:space="preserve"> </w:t>
      </w:r>
    </w:p>
    <w:p w14:paraId="2A254910" w14:textId="27D90652" w:rsidR="00D26402" w:rsidRDefault="00D26402" w:rsidP="00D26402">
      <w:r>
        <w:t>Complication possible à long terme</w:t>
      </w:r>
    </w:p>
    <w:p w14:paraId="1704A274" w14:textId="3D9702EE" w:rsidR="00D26402" w:rsidRDefault="00D26402" w:rsidP="00D26402">
      <w:pPr>
        <w:pStyle w:val="Titre2"/>
      </w:pPr>
      <w:bookmarkStart w:id="15" w:name="_Toc195025143"/>
      <w:r>
        <w:t>Rhumatisme psoriasique</w:t>
      </w:r>
      <w:bookmarkEnd w:id="15"/>
    </w:p>
    <w:p w14:paraId="5BF7697F" w14:textId="7AC8E610" w:rsidR="00D26402" w:rsidRDefault="005D4F57" w:rsidP="00D26402">
      <w:r>
        <w:t>Forme</w:t>
      </w:r>
      <w:r w:rsidR="00D26402">
        <w:t xml:space="preserve"> </w:t>
      </w:r>
      <w:r>
        <w:t>la plus fréqu</w:t>
      </w:r>
      <w:r w:rsidR="00D26402">
        <w:t>e</w:t>
      </w:r>
      <w:r>
        <w:t xml:space="preserve">nte </w:t>
      </w:r>
      <w:r w:rsidR="00D26402">
        <w:t>de SpA périphérique</w:t>
      </w:r>
    </w:p>
    <w:p w14:paraId="12C228E0" w14:textId="5FB33542" w:rsidR="00D26402" w:rsidRDefault="005D4F57" w:rsidP="00D26402">
      <w:r>
        <w:t>Homme</w:t>
      </w:r>
      <w:r w:rsidR="00D26402">
        <w:t xml:space="preserve"> &gt;&gt;&gt; femme, âge, de </w:t>
      </w:r>
      <w:r>
        <w:t>début</w:t>
      </w:r>
      <w:r w:rsidR="00D26402">
        <w:t xml:space="preserve"> autour de 45 sn </w:t>
      </w:r>
    </w:p>
    <w:p w14:paraId="10CFAF0C" w14:textId="0B904C1E" w:rsidR="00D26402" w:rsidRDefault="00D26402" w:rsidP="00D26402">
      <w:r>
        <w:t xml:space="preserve">Psoriasis </w:t>
      </w:r>
      <w:r w:rsidR="005D4F57">
        <w:t>+++</w:t>
      </w:r>
      <w:r>
        <w:t xml:space="preserve">, mais pas systématique (antécédent </w:t>
      </w:r>
      <w:r w:rsidR="005D4F57">
        <w:t>familiale</w:t>
      </w:r>
      <w:r>
        <w:t xml:space="preserve"> de rhumatisme psoriasique)</w:t>
      </w:r>
    </w:p>
    <w:p w14:paraId="52EDA145" w14:textId="589A9402" w:rsidR="00D26402" w:rsidRDefault="00D26402" w:rsidP="00DB7D11">
      <w:pPr>
        <w:pStyle w:val="Titre3"/>
      </w:pPr>
      <w:r>
        <w:t xml:space="preserve">Signe articulaire </w:t>
      </w:r>
    </w:p>
    <w:p w14:paraId="40DB43B2" w14:textId="584BA440" w:rsidR="00D26402" w:rsidRDefault="00D26402" w:rsidP="008B1007">
      <w:pPr>
        <w:numPr>
          <w:ilvl w:val="1"/>
          <w:numId w:val="3"/>
        </w:numPr>
      </w:pPr>
      <w:r>
        <w:t xml:space="preserve">Arthrite périphérique fréquente : </w:t>
      </w:r>
      <w:proofErr w:type="spellStart"/>
      <w:r>
        <w:t>oligo</w:t>
      </w:r>
      <w:proofErr w:type="spellEnd"/>
      <w:r>
        <w:t xml:space="preserve">-arthrite asymétrique avec atteint préférentielle des articulations IPD </w:t>
      </w:r>
    </w:p>
    <w:p w14:paraId="6B699717" w14:textId="75B814A1" w:rsidR="00D26402" w:rsidRDefault="00D26402" w:rsidP="008B1007">
      <w:pPr>
        <w:numPr>
          <w:ilvl w:val="1"/>
          <w:numId w:val="3"/>
        </w:numPr>
      </w:pPr>
      <w:r>
        <w:t>Dactylite</w:t>
      </w:r>
    </w:p>
    <w:p w14:paraId="4F6DF21E" w14:textId="5230BBEF" w:rsidR="00D26402" w:rsidRDefault="00D26402" w:rsidP="008B1007">
      <w:pPr>
        <w:numPr>
          <w:ilvl w:val="1"/>
          <w:numId w:val="3"/>
        </w:numPr>
      </w:pPr>
      <w:r>
        <w:t>Atteint axiale rare</w:t>
      </w:r>
    </w:p>
    <w:p w14:paraId="30E17F13" w14:textId="008629EE" w:rsidR="00D26402" w:rsidRDefault="00D26402" w:rsidP="00DB7D11">
      <w:pPr>
        <w:pStyle w:val="Titre3"/>
      </w:pPr>
      <w:r>
        <w:t>Psoriasis</w:t>
      </w:r>
    </w:p>
    <w:p w14:paraId="0A802E5C" w14:textId="1ED74E3F" w:rsidR="00D26402" w:rsidRDefault="00654DD9" w:rsidP="008B1007">
      <w:pPr>
        <w:numPr>
          <w:ilvl w:val="1"/>
          <w:numId w:val="3"/>
        </w:numPr>
      </w:pPr>
      <w:r>
        <w:t>Ongles +++ :</w:t>
      </w:r>
      <w:r w:rsidR="002C674F">
        <w:t xml:space="preserve"> </w:t>
      </w:r>
      <w:r w:rsidR="00D26402">
        <w:t>cuir chevelu et pli inter-fessier</w:t>
      </w:r>
    </w:p>
    <w:p w14:paraId="6E2F7124" w14:textId="50DC68CA" w:rsidR="00D26402" w:rsidRDefault="00D26402" w:rsidP="008B1007">
      <w:pPr>
        <w:numPr>
          <w:ilvl w:val="1"/>
          <w:numId w:val="3"/>
        </w:numPr>
      </w:pPr>
      <w:r>
        <w:t>Pas de parallélisme ente atteint articulaire et sévérité du psoriasis</w:t>
      </w:r>
    </w:p>
    <w:p w14:paraId="601C3F3D" w14:textId="4DA05E99" w:rsidR="00D26402" w:rsidRDefault="00D26402" w:rsidP="008B1007">
      <w:pPr>
        <w:numPr>
          <w:ilvl w:val="1"/>
          <w:numId w:val="3"/>
        </w:numPr>
      </w:pPr>
      <w:r>
        <w:t xml:space="preserve">Recherche systématique devant tableau </w:t>
      </w:r>
      <w:proofErr w:type="spellStart"/>
      <w:r>
        <w:t>d’oligo</w:t>
      </w:r>
      <w:proofErr w:type="spellEnd"/>
      <w:r>
        <w:t xml:space="preserve"> ou polyarthrite débutante surtout asymétrique sou si dactylite ou attient de IPD </w:t>
      </w:r>
    </w:p>
    <w:p w14:paraId="4742AB12" w14:textId="0C74AB25" w:rsidR="00D26402" w:rsidRDefault="00D26402" w:rsidP="00DB7D11">
      <w:pPr>
        <w:pStyle w:val="Titre3"/>
      </w:pPr>
      <w:r>
        <w:lastRenderedPageBreak/>
        <w:t>Evolution par poussées, pouvant aboutir dans certains fromes à des destruction</w:t>
      </w:r>
      <w:r w:rsidR="005D4F57">
        <w:t>s</w:t>
      </w:r>
      <w:r>
        <w:t xml:space="preserve"> articulaires parfois sév</w:t>
      </w:r>
      <w:r w:rsidR="005D4F57">
        <w:t>è</w:t>
      </w:r>
      <w:r>
        <w:t>res</w:t>
      </w:r>
    </w:p>
    <w:p w14:paraId="73B95B8E" w14:textId="33162655" w:rsidR="00D26402" w:rsidRDefault="00D26402" w:rsidP="00DB7D11">
      <w:pPr>
        <w:pStyle w:val="Titre3"/>
      </w:pPr>
      <w:r>
        <w:t xml:space="preserve">Diagnostic : critère de CASPAR </w:t>
      </w:r>
    </w:p>
    <w:p w14:paraId="7BE5C79D" w14:textId="1004CBE1" w:rsidR="00D26402" w:rsidRDefault="00DB7D11" w:rsidP="00D26402">
      <w:pPr>
        <w:pStyle w:val="Titre2"/>
      </w:pPr>
      <w:r>
        <w:t>Arthrites réactionnelles</w:t>
      </w:r>
      <w:r w:rsidR="00D26402">
        <w:t xml:space="preserve"> </w:t>
      </w:r>
    </w:p>
    <w:p w14:paraId="22BCFDF7" w14:textId="206E6F55" w:rsidR="00D26402" w:rsidRDefault="00D26402" w:rsidP="00D26402">
      <w:r>
        <w:t xml:space="preserve">Arthrites aseptique parfois associées à une </w:t>
      </w:r>
      <w:r w:rsidR="005D4F57">
        <w:t>conjonctivite,</w:t>
      </w:r>
      <w:r>
        <w:t xml:space="preserve"> un</w:t>
      </w:r>
      <w:r w:rsidR="005D4F57">
        <w:t>e</w:t>
      </w:r>
      <w:r>
        <w:t xml:space="preserve"> </w:t>
      </w:r>
      <w:r w:rsidR="005D4F57">
        <w:t>urétrite</w:t>
      </w:r>
      <w:r>
        <w:t xml:space="preserve"> chez l’homme,</w:t>
      </w:r>
      <w:r w:rsidR="005D4F57">
        <w:t xml:space="preserve"> </w:t>
      </w:r>
      <w:r>
        <w:t>un cervi</w:t>
      </w:r>
      <w:r w:rsidR="005D4F57">
        <w:t>ci</w:t>
      </w:r>
      <w:r>
        <w:t xml:space="preserve">te chez la </w:t>
      </w:r>
      <w:r w:rsidR="005D4F57">
        <w:t>femme</w:t>
      </w:r>
      <w:r>
        <w:t xml:space="preserve"> et </w:t>
      </w:r>
      <w:r w:rsidR="005D4F57">
        <w:t>survenant</w:t>
      </w:r>
      <w:r>
        <w:t xml:space="preserve"> quelques </w:t>
      </w:r>
      <w:r w:rsidR="005D4F57">
        <w:t>semaines après</w:t>
      </w:r>
      <w:r>
        <w:t>, une infection génitale ou digestive</w:t>
      </w:r>
    </w:p>
    <w:p w14:paraId="3A6C8F7D" w14:textId="29E30DBC" w:rsidR="00D26402" w:rsidRDefault="00D26402" w:rsidP="00D26402">
      <w:r>
        <w:t>Sd de Fiessinger-Leroy-Reiter : triade urétrite-conjonctivite-arthrite</w:t>
      </w:r>
    </w:p>
    <w:p w14:paraId="5501CB7F" w14:textId="6FDA24F2" w:rsidR="00D26402" w:rsidRDefault="005D4F57" w:rsidP="00D26402">
      <w:r>
        <w:t>Germes</w:t>
      </w:r>
      <w:r w:rsidR="00D26402">
        <w:t> : Chlamydia trachomati</w:t>
      </w:r>
      <w:r>
        <w:t xml:space="preserve">s, Shigella </w:t>
      </w:r>
      <w:proofErr w:type="spellStart"/>
      <w:r w:rsidR="00D26402">
        <w:t>fleneri</w:t>
      </w:r>
      <w:proofErr w:type="spellEnd"/>
      <w:r w:rsidR="00F5498C">
        <w:t>,</w:t>
      </w:r>
      <w:r w:rsidR="00D26402">
        <w:t xml:space="preserve"> </w:t>
      </w:r>
      <w:proofErr w:type="spellStart"/>
      <w:r w:rsidR="00D26402">
        <w:t>Yersineia</w:t>
      </w:r>
      <w:proofErr w:type="spellEnd"/>
      <w:r w:rsidR="00D26402">
        <w:t xml:space="preserve"> </w:t>
      </w:r>
      <w:proofErr w:type="spellStart"/>
      <w:r w:rsidR="00D26402">
        <w:t>enterocolitica</w:t>
      </w:r>
      <w:proofErr w:type="spellEnd"/>
      <w:r w:rsidR="00D26402">
        <w:t xml:space="preserve"> et </w:t>
      </w:r>
      <w:proofErr w:type="spellStart"/>
      <w:r w:rsidR="00D26402">
        <w:t>Yersinea</w:t>
      </w:r>
      <w:proofErr w:type="spellEnd"/>
      <w:r w:rsidR="00D26402">
        <w:t xml:space="preserve"> </w:t>
      </w:r>
      <w:proofErr w:type="spellStart"/>
      <w:r w:rsidR="00D26402">
        <w:t>ps</w:t>
      </w:r>
      <w:r w:rsidR="0063033A">
        <w:t>e</w:t>
      </w:r>
      <w:r w:rsidR="00D26402">
        <w:t>u</w:t>
      </w:r>
      <w:r>
        <w:t>dotuerlosie</w:t>
      </w:r>
      <w:proofErr w:type="spellEnd"/>
      <w:r>
        <w:t xml:space="preserve">, salmonella </w:t>
      </w:r>
      <w:proofErr w:type="spellStart"/>
      <w:r>
        <w:t>enteritidis</w:t>
      </w:r>
      <w:proofErr w:type="spellEnd"/>
      <w:r w:rsidR="00D26402">
        <w:t xml:space="preserve"> et Salmonelle </w:t>
      </w:r>
      <w:proofErr w:type="spellStart"/>
      <w:r w:rsidR="00D26402">
        <w:t>typhimurium</w:t>
      </w:r>
      <w:proofErr w:type="spellEnd"/>
      <w:r w:rsidR="00D26402">
        <w:t>, Campylobacter jejuni</w:t>
      </w:r>
    </w:p>
    <w:p w14:paraId="3F20D9C5" w14:textId="057983C0" w:rsidR="00D26402" w:rsidRDefault="00D26402" w:rsidP="00D26402">
      <w:r>
        <w:t xml:space="preserve">Gène HLA-B27 : 50 95ù DES CAS </w:t>
      </w:r>
    </w:p>
    <w:p w14:paraId="0CB7E283" w14:textId="79FA9343" w:rsidR="00D26402" w:rsidRDefault="00D26402" w:rsidP="00D26402">
      <w:r>
        <w:t>Evolution de l’atteinte articulaire sur un mode chronique dans 10 – 20% des cas pouvant évoluer vers une spondylarthrite ankylosante</w:t>
      </w:r>
    </w:p>
    <w:p w14:paraId="1CF06A0D" w14:textId="057BBB72" w:rsidR="00D26402" w:rsidRDefault="00D26402" w:rsidP="00D26402">
      <w:pPr>
        <w:pStyle w:val="Titre2"/>
      </w:pPr>
      <w:bookmarkStart w:id="16" w:name="_Toc195025145"/>
      <w:proofErr w:type="spellStart"/>
      <w:r>
        <w:t>Entérocolopathies</w:t>
      </w:r>
      <w:proofErr w:type="spellEnd"/>
      <w:r>
        <w:t xml:space="preserve"> </w:t>
      </w:r>
      <w:r w:rsidR="005D4F57">
        <w:t>inflammatoire</w:t>
      </w:r>
      <w:r>
        <w:t xml:space="preserve"> </w:t>
      </w:r>
      <w:r w:rsidR="005D4F57">
        <w:t>chronique</w:t>
      </w:r>
      <w:bookmarkEnd w:id="16"/>
    </w:p>
    <w:p w14:paraId="2015858E" w14:textId="648E079D" w:rsidR="00D26402" w:rsidRDefault="00D26402" w:rsidP="00D26402">
      <w:r>
        <w:t xml:space="preserve">10 – 20% des </w:t>
      </w:r>
      <w:r w:rsidR="005D4F57">
        <w:t>maladies</w:t>
      </w:r>
      <w:r>
        <w:t xml:space="preserve"> de </w:t>
      </w:r>
      <w:proofErr w:type="spellStart"/>
      <w:r>
        <w:t>Crohn</w:t>
      </w:r>
      <w:proofErr w:type="spellEnd"/>
      <w:r>
        <w:t xml:space="preserve"> et de </w:t>
      </w:r>
      <w:r w:rsidR="005D4F57">
        <w:t>rectocolite</w:t>
      </w:r>
      <w:r>
        <w:t xml:space="preserve"> hémorragique </w:t>
      </w:r>
    </w:p>
    <w:p w14:paraId="05EBC970" w14:textId="68675E9C" w:rsidR="00D26402" w:rsidRDefault="00D26402" w:rsidP="00D26402">
      <w:r>
        <w:t xml:space="preserve">Arthrites périphérique ou une sacro-illite radiologique le plus souvent </w:t>
      </w:r>
      <w:r w:rsidR="005D4F57">
        <w:t>asymptomatique</w:t>
      </w:r>
      <w:r>
        <w:t xml:space="preserve"> </w:t>
      </w:r>
    </w:p>
    <w:p w14:paraId="7DC3F581" w14:textId="42DE8028" w:rsidR="00D26402" w:rsidRDefault="00D26402" w:rsidP="00D26402">
      <w:r>
        <w:t>Forme axial complète remplissant les critères de spondylarthrite ankylosantes plus rare : &lt;5%</w:t>
      </w:r>
    </w:p>
    <w:p w14:paraId="64AAD30B" w14:textId="32200586" w:rsidR="00D26402" w:rsidRDefault="00D26402" w:rsidP="00D26402">
      <w:r>
        <w:t xml:space="preserve">Evolution parallèle ente atteinte périphérique et atteinte digestive, </w:t>
      </w:r>
    </w:p>
    <w:p w14:paraId="5F1126DE" w14:textId="0ED7C42C" w:rsidR="00D26402" w:rsidRDefault="00D26402" w:rsidP="00D26402">
      <w:r>
        <w:t xml:space="preserve">Atteinte axiale toute seule </w:t>
      </w:r>
    </w:p>
    <w:p w14:paraId="5D10ECCE" w14:textId="23FF9653" w:rsidR="00D26402" w:rsidRDefault="00D26402" w:rsidP="00D26402">
      <w:r>
        <w:t xml:space="preserve">Association : maladie de Verneuil </w:t>
      </w:r>
    </w:p>
    <w:p w14:paraId="7A98DC62" w14:textId="4928ED68" w:rsidR="00D26402" w:rsidRDefault="00D26402" w:rsidP="00D26402">
      <w:pPr>
        <w:pStyle w:val="Titre2"/>
      </w:pPr>
      <w:bookmarkStart w:id="17" w:name="_Toc195025146"/>
      <w:r>
        <w:t>Spondylarthrite indifférenciées</w:t>
      </w:r>
      <w:bookmarkEnd w:id="17"/>
    </w:p>
    <w:p w14:paraId="04D3B73A" w14:textId="28E2F0BA" w:rsidR="00D26402" w:rsidRDefault="00D26402" w:rsidP="00D26402">
      <w:r>
        <w:t xml:space="preserve">SpA répondant aux critères de l‘ESSG ou d’Amor ou à ceux de l’ASAS </w:t>
      </w:r>
    </w:p>
    <w:p w14:paraId="2F7EE48E" w14:textId="52CBEBF4" w:rsidR="00D26402" w:rsidRDefault="00D26402" w:rsidP="00D26402">
      <w:r>
        <w:t>Enthèse périphérique : manifestation clinque la plus fréquente, présent chez 92 M% des patient</w:t>
      </w:r>
      <w:r w:rsidR="005D4F57">
        <w:t>s</w:t>
      </w:r>
    </w:p>
    <w:p w14:paraId="4757CCCF" w14:textId="3CB13225" w:rsidR="00D26402" w:rsidRDefault="00D26402" w:rsidP="00D26402">
      <w:r>
        <w:t>Formes plus bénignes mais évolution possible ers une forme différencié</w:t>
      </w:r>
    </w:p>
    <w:p w14:paraId="6CE769D4" w14:textId="02C64209" w:rsidR="00D26402" w:rsidRDefault="00D26402" w:rsidP="00D26402">
      <w:pPr>
        <w:pStyle w:val="Titre2"/>
      </w:pPr>
      <w:bookmarkStart w:id="18" w:name="_Toc195025147"/>
      <w:r>
        <w:lastRenderedPageBreak/>
        <w:t>Synovites–</w:t>
      </w:r>
      <w:proofErr w:type="spellStart"/>
      <w:r>
        <w:t>Acnée</w:t>
      </w:r>
      <w:proofErr w:type="spellEnd"/>
      <w:r>
        <w:t xml:space="preserve"> </w:t>
      </w:r>
      <w:proofErr w:type="spellStart"/>
      <w:r>
        <w:t>Pustulose</w:t>
      </w:r>
      <w:proofErr w:type="spellEnd"/>
      <w:r>
        <w:t xml:space="preserve"> </w:t>
      </w:r>
      <w:proofErr w:type="spellStart"/>
      <w:r>
        <w:t>palmo-plantaire</w:t>
      </w:r>
      <w:proofErr w:type="spellEnd"/>
      <w:r>
        <w:t>–</w:t>
      </w:r>
      <w:proofErr w:type="spellStart"/>
      <w:r w:rsidR="005D4F57">
        <w:t>Hyperstose</w:t>
      </w:r>
      <w:proofErr w:type="spellEnd"/>
      <w:r>
        <w:t>–Ostéite</w:t>
      </w:r>
      <w:r w:rsidR="005D4F57">
        <w:t xml:space="preserve"> </w:t>
      </w:r>
      <w:r>
        <w:t>(SAPHO)</w:t>
      </w:r>
      <w:bookmarkEnd w:id="18"/>
    </w:p>
    <w:p w14:paraId="75BEAD2F" w14:textId="07FBB3F5" w:rsidR="00D26402" w:rsidRDefault="00D26402" w:rsidP="00D26402">
      <w:r>
        <w:t>Phénotype particulier de la SpA, décrit par Kahn en 1987</w:t>
      </w:r>
    </w:p>
    <w:p w14:paraId="12B66BF7" w14:textId="470AE4E3" w:rsidR="00D26402" w:rsidRDefault="00D26402" w:rsidP="00D26402">
      <w:r>
        <w:t>Prévalence très rare (&lt; 1 cas / 10000)</w:t>
      </w:r>
    </w:p>
    <w:p w14:paraId="2AF570FB" w14:textId="3D24C56F" w:rsidR="00D26402" w:rsidRDefault="00D26402" w:rsidP="00D26402">
      <w:r>
        <w:t>Tableur clinique souvent incomplet</w:t>
      </w:r>
    </w:p>
    <w:p w14:paraId="259FF958" w14:textId="1477838B" w:rsidR="00D26402" w:rsidRDefault="00D26402" w:rsidP="00D26402">
      <w:r>
        <w:t xml:space="preserve">Diagnostic évoque devant association ostéite et hyperostose touchant préférentielle région sternale, rachis thoracique et, moindre fréquence, rachis lombaire ou cervical </w:t>
      </w:r>
    </w:p>
    <w:p w14:paraId="035E7E70" w14:textId="415B91A7" w:rsidR="00D26402" w:rsidRDefault="00D26402" w:rsidP="00D26402">
      <w:r>
        <w:t>Signe dermatologique pouvant être ou absent au début</w:t>
      </w:r>
    </w:p>
    <w:p w14:paraId="4B8B9546" w14:textId="333F4CF1" w:rsidR="00D26402" w:rsidRDefault="00D26402" w:rsidP="00D26402">
      <w:pPr>
        <w:pStyle w:val="Titre1"/>
      </w:pPr>
      <w:bookmarkStart w:id="19" w:name="_Toc195025148"/>
      <w:r>
        <w:t>Diagnostics</w:t>
      </w:r>
      <w:bookmarkEnd w:id="19"/>
    </w:p>
    <w:p w14:paraId="44EA8BC0" w14:textId="083624E3" w:rsidR="00D26402" w:rsidRDefault="00D26402" w:rsidP="00D26402">
      <w:pPr>
        <w:pStyle w:val="Titre2"/>
      </w:pPr>
      <w:bookmarkStart w:id="20" w:name="_Toc195025149"/>
      <w:r>
        <w:t>Critères de classification</w:t>
      </w:r>
      <w:bookmarkEnd w:id="20"/>
      <w:r>
        <w:t xml:space="preserve"> </w:t>
      </w:r>
    </w:p>
    <w:p w14:paraId="4CB74629" w14:textId="7EC47276" w:rsidR="00D26402" w:rsidRDefault="00D26402" w:rsidP="00D26402">
      <w:r>
        <w:t>Critères de Bernard Amor (sensibilité à 85%, spécificité, à</w:t>
      </w:r>
      <w:r w:rsidR="00F5498C">
        <w:t xml:space="preserve"> </w:t>
      </w:r>
      <w:r>
        <w:t>0%)</w:t>
      </w:r>
    </w:p>
    <w:p w14:paraId="59DEBFE1" w14:textId="23C44033" w:rsidR="00D26402" w:rsidRDefault="00D26402" w:rsidP="00D26402">
      <w:r>
        <w:t>Critère de l’ESSG (</w:t>
      </w:r>
      <w:proofErr w:type="spellStart"/>
      <w:r>
        <w:t>Europe</w:t>
      </w:r>
      <w:r w:rsidR="005D4F57">
        <w:t>a</w:t>
      </w:r>
      <w:r>
        <w:t>n</w:t>
      </w:r>
      <w:proofErr w:type="spellEnd"/>
      <w:r>
        <w:t xml:space="preserve"> </w:t>
      </w:r>
      <w:proofErr w:type="spellStart"/>
      <w:r>
        <w:t>Spondylathropathy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Group) (sensibilité</w:t>
      </w:r>
      <w:r w:rsidR="00F5498C">
        <w:t xml:space="preserve"> </w:t>
      </w:r>
      <w:r>
        <w:t>à 87%, spécificité à 87%)</w:t>
      </w:r>
    </w:p>
    <w:p w14:paraId="6BB95E0F" w14:textId="604E8D7B" w:rsidR="00D26402" w:rsidRDefault="00D26402" w:rsidP="00D26402">
      <w:r>
        <w:t xml:space="preserve">Critère de classification de l’ASAS pour la spondylarthrite ankylosante </w:t>
      </w:r>
    </w:p>
    <w:p w14:paraId="26E846D9" w14:textId="194630D3" w:rsidR="00D26402" w:rsidRDefault="00D26402" w:rsidP="00D26402">
      <w:r>
        <w:t xml:space="preserve">Cirière de CASPAR spécifique de rhumatisme psoriasique </w:t>
      </w:r>
    </w:p>
    <w:p w14:paraId="627E8B3A" w14:textId="12DA8FD9" w:rsidR="005D4F57" w:rsidRDefault="005D4F57" w:rsidP="005D4F57">
      <w:pPr>
        <w:pStyle w:val="Titre2"/>
      </w:pPr>
      <w:bookmarkStart w:id="21" w:name="_Toc195025150"/>
      <w:r>
        <w:t>Diagnostic différentiel</w:t>
      </w:r>
      <w:bookmarkEnd w:id="21"/>
    </w:p>
    <w:p w14:paraId="6AA5D189" w14:textId="0C3A4B08" w:rsidR="005D4F57" w:rsidRPr="005D4F57" w:rsidRDefault="005D4F57" w:rsidP="005D4F57">
      <w:pPr>
        <w:pStyle w:val="Titre3"/>
      </w:pPr>
      <w:bookmarkStart w:id="22" w:name="_Toc195025151"/>
      <w:r>
        <w:t xml:space="preserve">Pathologie </w:t>
      </w:r>
      <w:proofErr w:type="spellStart"/>
      <w:r>
        <w:t>enthésique</w:t>
      </w:r>
      <w:bookmarkEnd w:id="22"/>
      <w:proofErr w:type="spellEnd"/>
    </w:p>
    <w:p w14:paraId="7F48470C" w14:textId="7F557923" w:rsidR="005D4F57" w:rsidRDefault="005D4F57" w:rsidP="00DB7D11">
      <w:pPr>
        <w:pStyle w:val="Titre4"/>
      </w:pPr>
      <w:r>
        <w:t xml:space="preserve">Pathologie rhumatismale </w:t>
      </w:r>
    </w:p>
    <w:p w14:paraId="16C78567" w14:textId="64DE0980" w:rsidR="005D4F57" w:rsidRDefault="005D4F57" w:rsidP="008B1007">
      <w:pPr>
        <w:numPr>
          <w:ilvl w:val="1"/>
          <w:numId w:val="3"/>
        </w:numPr>
      </w:pPr>
      <w:r>
        <w:t>Spondylarthropathie</w:t>
      </w:r>
    </w:p>
    <w:p w14:paraId="12556484" w14:textId="0EE03CB6" w:rsidR="005D4F57" w:rsidRDefault="0063033A" w:rsidP="008B1007">
      <w:pPr>
        <w:numPr>
          <w:ilvl w:val="1"/>
          <w:numId w:val="3"/>
        </w:numPr>
      </w:pPr>
      <w:r>
        <w:t>Polyarthrite</w:t>
      </w:r>
      <w:r w:rsidR="005D4F57">
        <w:t xml:space="preserve"> </w:t>
      </w:r>
      <w:r>
        <w:t>rhumatoïde</w:t>
      </w:r>
    </w:p>
    <w:p w14:paraId="0926DECF" w14:textId="1FEFFB1E" w:rsidR="005D4F57" w:rsidRDefault="0063033A" w:rsidP="008B1007">
      <w:pPr>
        <w:numPr>
          <w:ilvl w:val="1"/>
          <w:numId w:val="3"/>
        </w:numPr>
      </w:pPr>
      <w:r>
        <w:t>Arthrose</w:t>
      </w:r>
      <w:r w:rsidR="005D4F57">
        <w:t xml:space="preserve"> </w:t>
      </w:r>
    </w:p>
    <w:p w14:paraId="2FC0DFB7" w14:textId="125EF539" w:rsidR="005D4F57" w:rsidRDefault="0063033A" w:rsidP="008B1007">
      <w:pPr>
        <w:numPr>
          <w:ilvl w:val="1"/>
          <w:numId w:val="3"/>
        </w:numPr>
      </w:pPr>
      <w:r>
        <w:t xml:space="preserve">DISH (diffuse </w:t>
      </w:r>
      <w:proofErr w:type="spellStart"/>
      <w:r>
        <w:t>idiopathic</w:t>
      </w:r>
      <w:proofErr w:type="spellEnd"/>
      <w:r w:rsidR="005D4F57">
        <w:t xml:space="preserve"> </w:t>
      </w:r>
      <w:proofErr w:type="spellStart"/>
      <w:r w:rsidR="005D4F57">
        <w:t>skel</w:t>
      </w:r>
      <w:r>
        <w:t>e</w:t>
      </w:r>
      <w:r w:rsidR="005D4F57">
        <w:t>tal</w:t>
      </w:r>
      <w:proofErr w:type="spellEnd"/>
      <w:r w:rsidR="005D4F57">
        <w:t xml:space="preserve"> </w:t>
      </w:r>
      <w:proofErr w:type="spellStart"/>
      <w:r w:rsidR="005D4F57">
        <w:t>hyperostosis</w:t>
      </w:r>
      <w:proofErr w:type="spellEnd"/>
      <w:r w:rsidR="005D4F57">
        <w:t>)</w:t>
      </w:r>
    </w:p>
    <w:p w14:paraId="15534B6C" w14:textId="19CB7A23" w:rsidR="005D4F57" w:rsidRDefault="005D4F57" w:rsidP="00DB7D11">
      <w:pPr>
        <w:pStyle w:val="Titre4"/>
      </w:pPr>
      <w:r>
        <w:t xml:space="preserve">Pathologie métabolique et </w:t>
      </w:r>
      <w:r w:rsidR="0063033A">
        <w:t>endocriniennes</w:t>
      </w:r>
      <w:r>
        <w:t xml:space="preserve"> </w:t>
      </w:r>
    </w:p>
    <w:p w14:paraId="19CC0DDE" w14:textId="198F5219" w:rsidR="005D4F57" w:rsidRDefault="005D4F57" w:rsidP="008B1007">
      <w:pPr>
        <w:numPr>
          <w:ilvl w:val="1"/>
          <w:numId w:val="3"/>
        </w:numPr>
      </w:pPr>
      <w:r>
        <w:t>Hyper</w:t>
      </w:r>
      <w:r w:rsidR="0063033A">
        <w:t xml:space="preserve"> / hypo-</w:t>
      </w:r>
      <w:proofErr w:type="spellStart"/>
      <w:r w:rsidR="0063033A">
        <w:t>parathyroï</w:t>
      </w:r>
      <w:r>
        <w:t>disme</w:t>
      </w:r>
      <w:proofErr w:type="spellEnd"/>
      <w:r>
        <w:t xml:space="preserve"> </w:t>
      </w:r>
    </w:p>
    <w:p w14:paraId="51AA5B8A" w14:textId="1F53AF07" w:rsidR="005D4F57" w:rsidRDefault="005D4F57" w:rsidP="008B1007">
      <w:pPr>
        <w:numPr>
          <w:ilvl w:val="1"/>
          <w:numId w:val="3"/>
        </w:numPr>
      </w:pPr>
      <w:r>
        <w:t>Acromégalie</w:t>
      </w:r>
    </w:p>
    <w:p w14:paraId="3A35164D" w14:textId="4EB8BCFD" w:rsidR="005D4F57" w:rsidRDefault="005D4F57" w:rsidP="008B1007">
      <w:pPr>
        <w:numPr>
          <w:ilvl w:val="1"/>
          <w:numId w:val="3"/>
        </w:numPr>
      </w:pPr>
      <w:r>
        <w:t xml:space="preserve">Hémochromatose </w:t>
      </w:r>
    </w:p>
    <w:p w14:paraId="203707A9" w14:textId="20C66E78" w:rsidR="005D4F57" w:rsidRDefault="005D4F57" w:rsidP="008B1007">
      <w:pPr>
        <w:numPr>
          <w:ilvl w:val="1"/>
          <w:numId w:val="3"/>
        </w:numPr>
      </w:pPr>
      <w:r>
        <w:t>Diabète</w:t>
      </w:r>
    </w:p>
    <w:p w14:paraId="7A2D9863" w14:textId="0FC56465" w:rsidR="005D4F57" w:rsidRDefault="005D4F57" w:rsidP="00DB7D11">
      <w:pPr>
        <w:pStyle w:val="Titre4"/>
      </w:pPr>
      <w:r>
        <w:t xml:space="preserve">Cause médicaments </w:t>
      </w:r>
    </w:p>
    <w:p w14:paraId="2AE78AD2" w14:textId="765B7DA9" w:rsidR="005D4F57" w:rsidRDefault="005D4F57" w:rsidP="008B1007">
      <w:pPr>
        <w:numPr>
          <w:ilvl w:val="1"/>
          <w:numId w:val="3"/>
        </w:numPr>
      </w:pPr>
      <w:r>
        <w:t xml:space="preserve">Fluorides </w:t>
      </w:r>
    </w:p>
    <w:p w14:paraId="2EF0B927" w14:textId="48E37327" w:rsidR="005D4F57" w:rsidRDefault="005D4F57" w:rsidP="008B1007">
      <w:pPr>
        <w:numPr>
          <w:ilvl w:val="1"/>
          <w:numId w:val="3"/>
        </w:numPr>
      </w:pPr>
      <w:r>
        <w:lastRenderedPageBreak/>
        <w:t xml:space="preserve">Fluoroquinolone </w:t>
      </w:r>
    </w:p>
    <w:p w14:paraId="58C573D6" w14:textId="49D83435" w:rsidR="005D4F57" w:rsidRDefault="0063033A" w:rsidP="008B1007">
      <w:pPr>
        <w:numPr>
          <w:ilvl w:val="1"/>
          <w:numId w:val="3"/>
        </w:numPr>
      </w:pPr>
      <w:r>
        <w:t>Glucocorticoïdes</w:t>
      </w:r>
      <w:r w:rsidR="005D4F57">
        <w:t xml:space="preserve"> </w:t>
      </w:r>
    </w:p>
    <w:p w14:paraId="1521DAF3" w14:textId="64B5D623" w:rsidR="005D4F57" w:rsidRDefault="005D4F57" w:rsidP="008B1007">
      <w:pPr>
        <w:numPr>
          <w:ilvl w:val="1"/>
          <w:numId w:val="3"/>
        </w:numPr>
      </w:pPr>
      <w:r>
        <w:t>R</w:t>
      </w:r>
      <w:r w:rsidR="0063033A">
        <w:t>étinoï</w:t>
      </w:r>
      <w:r>
        <w:t>des</w:t>
      </w:r>
    </w:p>
    <w:p w14:paraId="012618AE" w14:textId="3BEE7E88" w:rsidR="005D4F57" w:rsidRDefault="005D4F57" w:rsidP="005D4F57">
      <w:pPr>
        <w:pStyle w:val="Titre3"/>
      </w:pPr>
      <w:bookmarkStart w:id="23" w:name="_Toc195025152"/>
      <w:r>
        <w:t>Sacro-illite</w:t>
      </w:r>
      <w:bookmarkEnd w:id="23"/>
    </w:p>
    <w:p w14:paraId="17232FD3" w14:textId="6715E462" w:rsidR="005D4F57" w:rsidRDefault="00DB7D11" w:rsidP="00DB7D11">
      <w:pPr>
        <w:pStyle w:val="Titre4"/>
      </w:pPr>
      <w:r>
        <w:t>Autres maladies rhumatismales</w:t>
      </w:r>
    </w:p>
    <w:p w14:paraId="0C4257BB" w14:textId="76BFC6DA" w:rsidR="005D4F57" w:rsidRDefault="005D4F57" w:rsidP="008B1007">
      <w:pPr>
        <w:numPr>
          <w:ilvl w:val="1"/>
          <w:numId w:val="3"/>
        </w:numPr>
      </w:pPr>
      <w:proofErr w:type="spellStart"/>
      <w:r>
        <w:t>Ostose</w:t>
      </w:r>
      <w:proofErr w:type="spellEnd"/>
      <w:r>
        <w:t xml:space="preserve"> </w:t>
      </w:r>
      <w:r w:rsidR="008364A3">
        <w:t>iliaque condens</w:t>
      </w:r>
      <w:r>
        <w:t>a</w:t>
      </w:r>
      <w:r w:rsidR="008364A3">
        <w:t>n</w:t>
      </w:r>
      <w:r>
        <w:t xml:space="preserve">te </w:t>
      </w:r>
    </w:p>
    <w:p w14:paraId="03CC12F5" w14:textId="069E6801" w:rsidR="005D4F57" w:rsidRDefault="005D4F57" w:rsidP="008B1007">
      <w:pPr>
        <w:numPr>
          <w:ilvl w:val="1"/>
          <w:numId w:val="3"/>
        </w:numPr>
      </w:pPr>
      <w:r>
        <w:t>Ost</w:t>
      </w:r>
      <w:r w:rsidR="008364A3">
        <w:t>éo-</w:t>
      </w:r>
      <w:r>
        <w:t xml:space="preserve">arthrite </w:t>
      </w:r>
      <w:proofErr w:type="spellStart"/>
      <w:r w:rsidR="008364A3">
        <w:t>sacro-</w:t>
      </w:r>
      <w:r>
        <w:t>illiaque</w:t>
      </w:r>
      <w:proofErr w:type="spellEnd"/>
    </w:p>
    <w:p w14:paraId="3DB353FD" w14:textId="2D27AC53" w:rsidR="005D4F57" w:rsidRDefault="005D4F57" w:rsidP="008B1007">
      <w:pPr>
        <w:numPr>
          <w:ilvl w:val="1"/>
          <w:numId w:val="3"/>
        </w:numPr>
      </w:pPr>
      <w:r>
        <w:t xml:space="preserve">Maladies microcristalline (chondrocalcinose, gouttes </w:t>
      </w:r>
    </w:p>
    <w:p w14:paraId="32731211" w14:textId="673606A5" w:rsidR="005D4F57" w:rsidRDefault="005D4F57" w:rsidP="008B1007">
      <w:pPr>
        <w:numPr>
          <w:ilvl w:val="1"/>
          <w:numId w:val="3"/>
        </w:numPr>
      </w:pPr>
      <w:r>
        <w:t>Paget</w:t>
      </w:r>
    </w:p>
    <w:p w14:paraId="782155C3" w14:textId="2FED1F06" w:rsidR="005D4F57" w:rsidRDefault="005D4F57" w:rsidP="008B1007">
      <w:pPr>
        <w:numPr>
          <w:ilvl w:val="1"/>
          <w:numId w:val="3"/>
        </w:numPr>
      </w:pPr>
      <w:r>
        <w:t>Behçet</w:t>
      </w:r>
    </w:p>
    <w:p w14:paraId="77FDB629" w14:textId="4A047ADA" w:rsidR="005D4F57" w:rsidRDefault="005D4F57" w:rsidP="008B1007">
      <w:pPr>
        <w:numPr>
          <w:ilvl w:val="1"/>
          <w:numId w:val="3"/>
        </w:numPr>
      </w:pPr>
      <w:r>
        <w:t>BBS</w:t>
      </w:r>
    </w:p>
    <w:p w14:paraId="36CBF861" w14:textId="2F4FB5E8" w:rsidR="005D4F57" w:rsidRDefault="005D4F57" w:rsidP="008B1007">
      <w:pPr>
        <w:numPr>
          <w:ilvl w:val="1"/>
          <w:numId w:val="3"/>
        </w:numPr>
      </w:pPr>
      <w:r>
        <w:t>SLE</w:t>
      </w:r>
    </w:p>
    <w:p w14:paraId="28E9E054" w14:textId="04D51F3B" w:rsidR="005D4F57" w:rsidRDefault="005D4F57" w:rsidP="00DB7D11">
      <w:pPr>
        <w:pStyle w:val="Titre4"/>
      </w:pPr>
      <w:r>
        <w:t xml:space="preserve">Infection des sacro-iliaques </w:t>
      </w:r>
    </w:p>
    <w:p w14:paraId="03D9993E" w14:textId="3E81B80E" w:rsidR="005D4F57" w:rsidRDefault="005D4F57" w:rsidP="008B1007">
      <w:pPr>
        <w:numPr>
          <w:ilvl w:val="1"/>
          <w:numId w:val="3"/>
        </w:numPr>
      </w:pPr>
      <w:r>
        <w:t>Staphylocoques, streptocoque</w:t>
      </w:r>
    </w:p>
    <w:p w14:paraId="7EC36622" w14:textId="42289531" w:rsidR="005D4F57" w:rsidRDefault="005D4F57" w:rsidP="008B1007">
      <w:pPr>
        <w:numPr>
          <w:ilvl w:val="1"/>
          <w:numId w:val="3"/>
        </w:numPr>
      </w:pPr>
      <w:r>
        <w:t xml:space="preserve">M </w:t>
      </w:r>
      <w:proofErr w:type="spellStart"/>
      <w:r>
        <w:t>Tuberculosis</w:t>
      </w:r>
      <w:proofErr w:type="spellEnd"/>
    </w:p>
    <w:p w14:paraId="03ECA81D" w14:textId="6BD93465" w:rsidR="005D4F57" w:rsidRDefault="005D4F57" w:rsidP="008B1007">
      <w:pPr>
        <w:numPr>
          <w:ilvl w:val="1"/>
          <w:numId w:val="3"/>
        </w:numPr>
      </w:pPr>
      <w:r>
        <w:t xml:space="preserve">Brucellose </w:t>
      </w:r>
    </w:p>
    <w:p w14:paraId="06BBEE19" w14:textId="70D71752" w:rsidR="005D4F57" w:rsidRDefault="005D4F57" w:rsidP="008B1007">
      <w:pPr>
        <w:numPr>
          <w:ilvl w:val="1"/>
          <w:numId w:val="3"/>
        </w:numPr>
      </w:pPr>
      <w:r>
        <w:t xml:space="preserve">Modification structurelle post infection </w:t>
      </w:r>
    </w:p>
    <w:p w14:paraId="7BCB5B55" w14:textId="683D3C85" w:rsidR="005D4F57" w:rsidRDefault="00DB7D11" w:rsidP="00DB7D11">
      <w:pPr>
        <w:pStyle w:val="Titre4"/>
      </w:pPr>
      <w:r>
        <w:t>Fracture pelvienne</w:t>
      </w:r>
    </w:p>
    <w:p w14:paraId="7E105680" w14:textId="618F7460" w:rsidR="005D4F57" w:rsidRDefault="005D4F57" w:rsidP="00DB7D11">
      <w:pPr>
        <w:pStyle w:val="Titre4"/>
      </w:pPr>
      <w:r>
        <w:t>Tumeur : lymphome l</w:t>
      </w:r>
      <w:r w:rsidR="008364A3">
        <w:t>eucémie</w:t>
      </w:r>
      <w:r>
        <w:t>, sarcome</w:t>
      </w:r>
    </w:p>
    <w:p w14:paraId="57706F8C" w14:textId="09EB61A5" w:rsidR="008364A3" w:rsidRDefault="008364A3" w:rsidP="008364A3">
      <w:pPr>
        <w:pStyle w:val="Titre2"/>
      </w:pPr>
      <w:bookmarkStart w:id="24" w:name="_Toc195025153"/>
      <w:r>
        <w:t>Diagnostics de gravité</w:t>
      </w:r>
      <w:bookmarkEnd w:id="24"/>
    </w:p>
    <w:p w14:paraId="74C3784F" w14:textId="3D91A082" w:rsidR="008364A3" w:rsidRDefault="008364A3" w:rsidP="00DB7D11">
      <w:pPr>
        <w:pStyle w:val="Titre3"/>
      </w:pPr>
      <w:r>
        <w:t xml:space="preserve">Facteurs de mauvais pronostic </w:t>
      </w:r>
    </w:p>
    <w:p w14:paraId="5CEC8274" w14:textId="6DCAB50D" w:rsidR="008364A3" w:rsidRDefault="008364A3" w:rsidP="008B1007">
      <w:pPr>
        <w:numPr>
          <w:ilvl w:val="1"/>
          <w:numId w:val="3"/>
        </w:numPr>
      </w:pPr>
      <w:r>
        <w:t>Début précoce (avant 16 ans</w:t>
      </w:r>
    </w:p>
    <w:p w14:paraId="4C87BBB7" w14:textId="30F2637F" w:rsidR="008364A3" w:rsidRDefault="008364A3" w:rsidP="008B1007">
      <w:pPr>
        <w:numPr>
          <w:ilvl w:val="1"/>
          <w:numId w:val="3"/>
        </w:numPr>
      </w:pPr>
      <w:r>
        <w:t>Tabagisme actif</w:t>
      </w:r>
    </w:p>
    <w:p w14:paraId="7AF1FCC7" w14:textId="70573185" w:rsidR="008364A3" w:rsidRDefault="008364A3" w:rsidP="008B1007">
      <w:pPr>
        <w:numPr>
          <w:ilvl w:val="1"/>
          <w:numId w:val="3"/>
        </w:numPr>
      </w:pPr>
      <w:proofErr w:type="spellStart"/>
      <w:r>
        <w:t>Coxite</w:t>
      </w:r>
      <w:proofErr w:type="spellEnd"/>
      <w:r>
        <w:t>, dactylite</w:t>
      </w:r>
    </w:p>
    <w:p w14:paraId="5AFDED8A" w14:textId="168CCF4F" w:rsidR="008364A3" w:rsidRDefault="008364A3" w:rsidP="008B1007">
      <w:pPr>
        <w:numPr>
          <w:ilvl w:val="1"/>
          <w:numId w:val="3"/>
        </w:numPr>
      </w:pPr>
      <w:r>
        <w:t xml:space="preserve">Importance de sd inflammatoire </w:t>
      </w:r>
    </w:p>
    <w:p w14:paraId="4348125B" w14:textId="5C13BAD8" w:rsidR="008364A3" w:rsidRDefault="008364A3" w:rsidP="008B1007">
      <w:pPr>
        <w:numPr>
          <w:ilvl w:val="1"/>
          <w:numId w:val="3"/>
        </w:numPr>
      </w:pPr>
      <w:r>
        <w:t>Résistance aux AINS</w:t>
      </w:r>
    </w:p>
    <w:p w14:paraId="0133EFA4" w14:textId="174F094B" w:rsidR="008364A3" w:rsidRDefault="008364A3" w:rsidP="008B1007">
      <w:pPr>
        <w:numPr>
          <w:ilvl w:val="1"/>
          <w:numId w:val="3"/>
        </w:numPr>
      </w:pPr>
      <w:r>
        <w:t>Présence au moment du diagnostic de syndesmophytes</w:t>
      </w:r>
    </w:p>
    <w:p w14:paraId="363C8AA3" w14:textId="7487975F" w:rsidR="008364A3" w:rsidRDefault="008364A3" w:rsidP="00DB7D11">
      <w:pPr>
        <w:pStyle w:val="Titre3"/>
      </w:pPr>
      <w:r>
        <w:t>Facteurs d’handicape important :</w:t>
      </w:r>
    </w:p>
    <w:p w14:paraId="4DFB12F2" w14:textId="6A51C415" w:rsidR="008364A3" w:rsidRDefault="008364A3" w:rsidP="008B1007">
      <w:pPr>
        <w:numPr>
          <w:ilvl w:val="1"/>
          <w:numId w:val="3"/>
        </w:numPr>
      </w:pPr>
      <w:r>
        <w:t xml:space="preserve">Ankylose rachidienne </w:t>
      </w:r>
    </w:p>
    <w:p w14:paraId="1FB127D4" w14:textId="07FA4EDD" w:rsidR="008364A3" w:rsidRDefault="008364A3" w:rsidP="008B1007">
      <w:pPr>
        <w:numPr>
          <w:ilvl w:val="1"/>
          <w:numId w:val="3"/>
        </w:numPr>
      </w:pPr>
      <w:r>
        <w:t xml:space="preserve">Atteintes des hanches </w:t>
      </w:r>
    </w:p>
    <w:p w14:paraId="07D07015" w14:textId="0F52C1A0" w:rsidR="008364A3" w:rsidRDefault="008364A3" w:rsidP="008B1007">
      <w:pPr>
        <w:numPr>
          <w:ilvl w:val="1"/>
          <w:numId w:val="3"/>
        </w:numPr>
      </w:pPr>
      <w:r>
        <w:t xml:space="preserve">Atteinte restrictive pulmonaire </w:t>
      </w:r>
    </w:p>
    <w:p w14:paraId="10C70429" w14:textId="326ED3D6" w:rsidR="008364A3" w:rsidRDefault="008364A3" w:rsidP="00DB7D11">
      <w:pPr>
        <w:pStyle w:val="Titre3"/>
      </w:pPr>
      <w:r>
        <w:lastRenderedPageBreak/>
        <w:t xml:space="preserve">Complications propres des formes anciennes non traitées </w:t>
      </w:r>
    </w:p>
    <w:p w14:paraId="2FB3F7C3" w14:textId="4F8B055B" w:rsidR="008364A3" w:rsidRDefault="008364A3" w:rsidP="008B1007">
      <w:pPr>
        <w:numPr>
          <w:ilvl w:val="1"/>
          <w:numId w:val="3"/>
        </w:numPr>
      </w:pPr>
      <w:r>
        <w:t xml:space="preserve">Amyloses AA : par inflammation chronique non maîtrisée, possible fatale </w:t>
      </w:r>
    </w:p>
    <w:p w14:paraId="37B792D6" w14:textId="7CF331DE" w:rsidR="008364A3" w:rsidRDefault="008364A3" w:rsidP="008B1007">
      <w:pPr>
        <w:numPr>
          <w:ilvl w:val="1"/>
          <w:numId w:val="3"/>
        </w:numPr>
      </w:pPr>
      <w:r>
        <w:t xml:space="preserve">Dysplasie bulleuse kystique apex, fibrose, sd restrictif </w:t>
      </w:r>
    </w:p>
    <w:p w14:paraId="0B4D155A" w14:textId="03333762" w:rsidR="008364A3" w:rsidRDefault="008364A3" w:rsidP="008B1007">
      <w:pPr>
        <w:numPr>
          <w:ilvl w:val="1"/>
          <w:numId w:val="3"/>
        </w:numPr>
      </w:pPr>
      <w:r>
        <w:t>Atteinte cardiaque : insuffisance aortique, et trouble de conduction (BAV)</w:t>
      </w:r>
    </w:p>
    <w:p w14:paraId="4D0D623C" w14:textId="3ED0D556" w:rsidR="008364A3" w:rsidRDefault="008364A3" w:rsidP="008B1007">
      <w:pPr>
        <w:numPr>
          <w:ilvl w:val="1"/>
          <w:numId w:val="3"/>
        </w:numPr>
      </w:pPr>
      <w:r>
        <w:t>Atteint osseuse avec ostéoporose et risque fracture « colonne bambou »</w:t>
      </w:r>
    </w:p>
    <w:p w14:paraId="1E79072B" w14:textId="18CD069D" w:rsidR="008364A3" w:rsidRDefault="008364A3" w:rsidP="008B1007">
      <w:pPr>
        <w:numPr>
          <w:ilvl w:val="1"/>
          <w:numId w:val="3"/>
        </w:numPr>
      </w:pPr>
      <w:r>
        <w:t xml:space="preserve">Dilatation cul-de-sac dural, responsable de trouble sensitivomoteur aux membres inférieurs et de troubles </w:t>
      </w:r>
      <w:proofErr w:type="spellStart"/>
      <w:r>
        <w:t>génito</w:t>
      </w:r>
      <w:proofErr w:type="spellEnd"/>
      <w:r>
        <w:t>-sphinctériens</w:t>
      </w:r>
    </w:p>
    <w:p w14:paraId="7DFE9206" w14:textId="493FC2DF" w:rsidR="008364A3" w:rsidRDefault="008364A3" w:rsidP="00DB7D11">
      <w:pPr>
        <w:pStyle w:val="Titre3"/>
      </w:pPr>
      <w:r>
        <w:t>Complication des traitements</w:t>
      </w:r>
    </w:p>
    <w:p w14:paraId="0919F9D7" w14:textId="0C3ADD12" w:rsidR="008364A3" w:rsidRDefault="008364A3" w:rsidP="008B1007">
      <w:pPr>
        <w:numPr>
          <w:ilvl w:val="1"/>
          <w:numId w:val="3"/>
        </w:numPr>
      </w:pPr>
      <w:proofErr w:type="spellStart"/>
      <w:r>
        <w:t>Asthénospermie</w:t>
      </w:r>
      <w:proofErr w:type="spellEnd"/>
      <w:r>
        <w:t xml:space="preserve"> (réversible) sous </w:t>
      </w:r>
      <w:proofErr w:type="spellStart"/>
      <w:r>
        <w:t>salazopyrine</w:t>
      </w:r>
      <w:proofErr w:type="spellEnd"/>
    </w:p>
    <w:p w14:paraId="720DB501" w14:textId="61769FD1" w:rsidR="008364A3" w:rsidRDefault="008364A3" w:rsidP="008B1007">
      <w:pPr>
        <w:numPr>
          <w:ilvl w:val="1"/>
          <w:numId w:val="3"/>
        </w:numPr>
      </w:pPr>
      <w:r>
        <w:t>Effet tératogène méthotrexate (chez la femme)</w:t>
      </w:r>
    </w:p>
    <w:p w14:paraId="47D63A54" w14:textId="24479105" w:rsidR="008364A3" w:rsidRDefault="008364A3" w:rsidP="008364A3">
      <w:pPr>
        <w:pStyle w:val="Titre1"/>
      </w:pPr>
      <w:bookmarkStart w:id="25" w:name="_Toc195025154"/>
      <w:r>
        <w:t>Traitements</w:t>
      </w:r>
      <w:bookmarkEnd w:id="25"/>
    </w:p>
    <w:p w14:paraId="0088965D" w14:textId="793F3388" w:rsidR="008364A3" w:rsidRDefault="008364A3" w:rsidP="00DB7D11">
      <w:pPr>
        <w:pStyle w:val="Titre3"/>
      </w:pPr>
      <w:r>
        <w:t xml:space="preserve">Buts </w:t>
      </w:r>
    </w:p>
    <w:p w14:paraId="08A8E16B" w14:textId="6EF68667" w:rsidR="008364A3" w:rsidRDefault="008364A3" w:rsidP="008B1007">
      <w:pPr>
        <w:numPr>
          <w:ilvl w:val="1"/>
          <w:numId w:val="3"/>
        </w:numPr>
      </w:pPr>
      <w:r>
        <w:t xml:space="preserve">Lutter contre la douleur liée à l’inflammation </w:t>
      </w:r>
    </w:p>
    <w:p w14:paraId="4EC74DBE" w14:textId="21CB42D5" w:rsidR="008364A3" w:rsidRDefault="008364A3" w:rsidP="008B1007">
      <w:pPr>
        <w:numPr>
          <w:ilvl w:val="1"/>
          <w:numId w:val="3"/>
        </w:numPr>
      </w:pPr>
      <w:r>
        <w:t>Eviter l’enraidissement</w:t>
      </w:r>
    </w:p>
    <w:p w14:paraId="09E7EF12" w14:textId="6064EA68" w:rsidR="008364A3" w:rsidRDefault="008364A3" w:rsidP="008B1007">
      <w:pPr>
        <w:numPr>
          <w:ilvl w:val="1"/>
          <w:numId w:val="3"/>
        </w:numPr>
      </w:pPr>
      <w:r>
        <w:t>Prévenir d’éventuelles complications</w:t>
      </w:r>
    </w:p>
    <w:p w14:paraId="6885E3DC" w14:textId="06615E22" w:rsidR="008364A3" w:rsidRDefault="008364A3" w:rsidP="008B1007">
      <w:pPr>
        <w:numPr>
          <w:ilvl w:val="1"/>
          <w:numId w:val="3"/>
        </w:numPr>
      </w:pPr>
      <w:r>
        <w:t>Améliorer votre qualité de vie</w:t>
      </w:r>
    </w:p>
    <w:p w14:paraId="5EE05203" w14:textId="2688F331" w:rsidR="008364A3" w:rsidRDefault="008364A3" w:rsidP="00DB7D11">
      <w:pPr>
        <w:pStyle w:val="Titre3"/>
      </w:pPr>
      <w:r>
        <w:t>Moyens</w:t>
      </w:r>
    </w:p>
    <w:p w14:paraId="179E347F" w14:textId="1EA97BF6" w:rsidR="008364A3" w:rsidRDefault="008364A3" w:rsidP="00DB7D11">
      <w:pPr>
        <w:pStyle w:val="Titre4"/>
      </w:pPr>
      <w:r>
        <w:t xml:space="preserve">Traitement non pharmacologique </w:t>
      </w:r>
    </w:p>
    <w:p w14:paraId="6C29327D" w14:textId="4A907C18" w:rsidR="008364A3" w:rsidRDefault="008364A3" w:rsidP="008B1007">
      <w:pPr>
        <w:numPr>
          <w:ilvl w:val="2"/>
          <w:numId w:val="3"/>
        </w:numPr>
      </w:pPr>
      <w:r>
        <w:t xml:space="preserve">Education thérapeutique : maladie chronique, observance et effet des traitements </w:t>
      </w:r>
    </w:p>
    <w:p w14:paraId="75B944D0" w14:textId="274DC8E1" w:rsidR="008364A3" w:rsidRDefault="008364A3" w:rsidP="008B1007">
      <w:pPr>
        <w:numPr>
          <w:ilvl w:val="2"/>
          <w:numId w:val="3"/>
        </w:numPr>
      </w:pPr>
      <w:r>
        <w:t>Hygiènes de vie</w:t>
      </w:r>
      <w:r w:rsidR="00DB7D11">
        <w:t> :</w:t>
      </w:r>
    </w:p>
    <w:p w14:paraId="112021F1" w14:textId="4BBB2EEC" w:rsidR="008364A3" w:rsidRDefault="008364A3" w:rsidP="008B1007">
      <w:pPr>
        <w:numPr>
          <w:ilvl w:val="3"/>
          <w:numId w:val="3"/>
        </w:numPr>
      </w:pPr>
      <w:r>
        <w:t xml:space="preserve">Activité physique régulière </w:t>
      </w:r>
    </w:p>
    <w:p w14:paraId="749E373D" w14:textId="52214E71" w:rsidR="008364A3" w:rsidRDefault="008364A3" w:rsidP="008B1007">
      <w:pPr>
        <w:numPr>
          <w:ilvl w:val="3"/>
          <w:numId w:val="3"/>
        </w:numPr>
      </w:pPr>
      <w:r>
        <w:t>Arrêt du tabac +++</w:t>
      </w:r>
    </w:p>
    <w:p w14:paraId="7E991757" w14:textId="419B28AF" w:rsidR="008364A3" w:rsidRDefault="008364A3" w:rsidP="008B1007">
      <w:pPr>
        <w:numPr>
          <w:ilvl w:val="2"/>
          <w:numId w:val="3"/>
        </w:numPr>
      </w:pPr>
      <w:r>
        <w:t>Prise en charge sociale</w:t>
      </w:r>
      <w:r w:rsidR="00DB7D11">
        <w:t> :</w:t>
      </w:r>
    </w:p>
    <w:p w14:paraId="10EE3D5B" w14:textId="23F58813" w:rsidR="008364A3" w:rsidRDefault="008364A3" w:rsidP="008B1007">
      <w:pPr>
        <w:numPr>
          <w:ilvl w:val="3"/>
          <w:numId w:val="3"/>
        </w:numPr>
      </w:pPr>
      <w:r>
        <w:t xml:space="preserve">Adaptation du poste de travail si nécessaire </w:t>
      </w:r>
    </w:p>
    <w:p w14:paraId="382DE28A" w14:textId="41BEFA32" w:rsidR="008364A3" w:rsidRDefault="008364A3" w:rsidP="008B1007">
      <w:pPr>
        <w:numPr>
          <w:ilvl w:val="2"/>
          <w:numId w:val="3"/>
        </w:numPr>
      </w:pPr>
      <w:r>
        <w:t>Soutien psychologique</w:t>
      </w:r>
    </w:p>
    <w:p w14:paraId="4368CB0A" w14:textId="0C75419B" w:rsidR="00CD0184" w:rsidRDefault="00CD0184" w:rsidP="008B1007">
      <w:pPr>
        <w:numPr>
          <w:ilvl w:val="2"/>
          <w:numId w:val="3"/>
        </w:numPr>
      </w:pPr>
      <w:r>
        <w:t>Rééducation à sec ou en balnéothérapie +++</w:t>
      </w:r>
    </w:p>
    <w:p w14:paraId="2386FBC4" w14:textId="4F9B1862" w:rsidR="00CD0184" w:rsidRDefault="00CD0184" w:rsidP="008B1007">
      <w:pPr>
        <w:numPr>
          <w:ilvl w:val="2"/>
          <w:numId w:val="3"/>
        </w:numPr>
      </w:pPr>
      <w:r>
        <w:t>Physiothérapie</w:t>
      </w:r>
    </w:p>
    <w:p w14:paraId="0962A204" w14:textId="581892DE" w:rsidR="00CD0184" w:rsidRDefault="00CD0184" w:rsidP="008B1007">
      <w:pPr>
        <w:numPr>
          <w:ilvl w:val="2"/>
          <w:numId w:val="3"/>
        </w:numPr>
      </w:pPr>
      <w:r>
        <w:t xml:space="preserve">Ergothérapie </w:t>
      </w:r>
    </w:p>
    <w:p w14:paraId="08ED9D8A" w14:textId="51886968" w:rsidR="00CD0184" w:rsidRDefault="00CD0184" w:rsidP="008B1007">
      <w:pPr>
        <w:numPr>
          <w:ilvl w:val="2"/>
          <w:numId w:val="3"/>
        </w:numPr>
      </w:pPr>
      <w:r>
        <w:t>Technique d’appareillage</w:t>
      </w:r>
    </w:p>
    <w:p w14:paraId="01F2FBB3" w14:textId="10BAEC30" w:rsidR="004347AD" w:rsidRDefault="00DB7D11" w:rsidP="00DB7D11">
      <w:pPr>
        <w:pStyle w:val="Titre4"/>
      </w:pPr>
      <w:r>
        <w:lastRenderedPageBreak/>
        <w:t>Traitements pharmacologiques</w:t>
      </w:r>
      <w:r w:rsidR="004347AD">
        <w:t xml:space="preserve"> </w:t>
      </w:r>
    </w:p>
    <w:p w14:paraId="0ADEDC42" w14:textId="7EADF012" w:rsidR="004347AD" w:rsidRDefault="004347AD" w:rsidP="00DB7D11">
      <w:pPr>
        <w:pStyle w:val="Titre5"/>
      </w:pPr>
      <w:r>
        <w:t>AINS</w:t>
      </w:r>
    </w:p>
    <w:p w14:paraId="0719AA7B" w14:textId="190693D5" w:rsidR="004347AD" w:rsidRDefault="004347AD" w:rsidP="008B1007">
      <w:pPr>
        <w:numPr>
          <w:ilvl w:val="3"/>
          <w:numId w:val="3"/>
        </w:numPr>
      </w:pPr>
      <w:r>
        <w:t xml:space="preserve">Pierre angulaire du traitement avec efficacité &gt; 70% sur lombalgie inflammatoire au début de la maladie </w:t>
      </w:r>
    </w:p>
    <w:p w14:paraId="724C6CAB" w14:textId="2028DB72" w:rsidR="004347AD" w:rsidRDefault="004347AD" w:rsidP="008B1007">
      <w:pPr>
        <w:numPr>
          <w:ilvl w:val="3"/>
          <w:numId w:val="3"/>
        </w:numPr>
      </w:pPr>
      <w:r>
        <w:t>Forme LP, dose optimale, pie nocturne pour couvrir toute la phase inflammatoire nocturne et matinale</w:t>
      </w:r>
    </w:p>
    <w:p w14:paraId="29E1A4A2" w14:textId="471588AB" w:rsidR="004347AD" w:rsidRDefault="004347AD" w:rsidP="008B1007">
      <w:pPr>
        <w:numPr>
          <w:ilvl w:val="3"/>
          <w:numId w:val="3"/>
        </w:numPr>
      </w:pPr>
      <w:r>
        <w:t>Risque cardiovasculaire +++ si long cours</w:t>
      </w:r>
    </w:p>
    <w:p w14:paraId="46A29062" w14:textId="2F5C9889" w:rsidR="004347AD" w:rsidRDefault="004347AD" w:rsidP="008B1007">
      <w:pPr>
        <w:numPr>
          <w:ilvl w:val="3"/>
          <w:numId w:val="3"/>
        </w:numPr>
      </w:pPr>
      <w:r>
        <w:t>Rechute douloureuse possible si arrêt, résistance 25 – 50%</w:t>
      </w:r>
    </w:p>
    <w:p w14:paraId="0E5493C4" w14:textId="375C57BA" w:rsidR="004347AD" w:rsidRDefault="004347AD" w:rsidP="00DB7D11">
      <w:pPr>
        <w:pStyle w:val="Titre5"/>
      </w:pPr>
      <w:r>
        <w:t>Antalgiques et myorelaxants</w:t>
      </w:r>
    </w:p>
    <w:p w14:paraId="79B1DC46" w14:textId="0EC9011F" w:rsidR="004347AD" w:rsidRDefault="004347AD" w:rsidP="008B1007">
      <w:pPr>
        <w:numPr>
          <w:ilvl w:val="3"/>
          <w:numId w:val="3"/>
        </w:numPr>
      </w:pPr>
      <w:r>
        <w:t>En complément des AINS</w:t>
      </w:r>
    </w:p>
    <w:p w14:paraId="06636883" w14:textId="04D3F707" w:rsidR="004347AD" w:rsidRDefault="004347AD" w:rsidP="008B1007">
      <w:pPr>
        <w:numPr>
          <w:ilvl w:val="3"/>
          <w:numId w:val="3"/>
        </w:numPr>
      </w:pPr>
      <w:r>
        <w:t>Surtout en cas de manifestations enthésiopathique ou rachidiennes</w:t>
      </w:r>
    </w:p>
    <w:p w14:paraId="6661B376" w14:textId="09D2E650" w:rsidR="004347AD" w:rsidRDefault="004347AD" w:rsidP="008B1007">
      <w:pPr>
        <w:numPr>
          <w:ilvl w:val="3"/>
          <w:numId w:val="3"/>
        </w:numPr>
      </w:pPr>
      <w:r>
        <w:t>Pouvant faciliter la rééducation</w:t>
      </w:r>
    </w:p>
    <w:p w14:paraId="7ADA37B7" w14:textId="3213BA7B" w:rsidR="004347AD" w:rsidRDefault="004347AD" w:rsidP="00DB7D11">
      <w:pPr>
        <w:pStyle w:val="Titre5"/>
      </w:pPr>
      <w:proofErr w:type="gramStart"/>
      <w:r>
        <w:t>Traitement locaux</w:t>
      </w:r>
      <w:proofErr w:type="gramEnd"/>
    </w:p>
    <w:p w14:paraId="5504BEAC" w14:textId="6AAAC414" w:rsidR="004347AD" w:rsidRDefault="004347AD" w:rsidP="008B1007">
      <w:pPr>
        <w:numPr>
          <w:ilvl w:val="3"/>
          <w:numId w:val="3"/>
        </w:numPr>
      </w:pPr>
      <w:r>
        <w:t xml:space="preserve">Corticoïde, synovite isotopique </w:t>
      </w:r>
    </w:p>
    <w:p w14:paraId="1D2CCBB9" w14:textId="3431266E" w:rsidR="004347AD" w:rsidRDefault="004347AD" w:rsidP="008B1007">
      <w:pPr>
        <w:numPr>
          <w:ilvl w:val="3"/>
          <w:numId w:val="3"/>
        </w:numPr>
      </w:pPr>
      <w:r>
        <w:t>Arthrite ou d’enthésiopathie rebelle au traitement général</w:t>
      </w:r>
    </w:p>
    <w:p w14:paraId="06EB3781" w14:textId="3541BDB6" w:rsidR="004347AD" w:rsidRDefault="004347AD" w:rsidP="008B1007">
      <w:pPr>
        <w:numPr>
          <w:ilvl w:val="3"/>
          <w:numId w:val="3"/>
        </w:numPr>
      </w:pPr>
      <w:r>
        <w:t xml:space="preserve">Absence processus infectieux avant l’injection </w:t>
      </w:r>
    </w:p>
    <w:p w14:paraId="040C3385" w14:textId="43AE4574" w:rsidR="004347AD" w:rsidRDefault="004347AD" w:rsidP="008B1007">
      <w:pPr>
        <w:numPr>
          <w:ilvl w:val="3"/>
          <w:numId w:val="3"/>
        </w:numPr>
      </w:pPr>
      <w:r>
        <w:t xml:space="preserve">Maximum 3 injections par an à 3 mois d’intervalle </w:t>
      </w:r>
    </w:p>
    <w:p w14:paraId="0221A0D6" w14:textId="6E21951D" w:rsidR="004347AD" w:rsidRDefault="004347AD" w:rsidP="00DB7D11">
      <w:pPr>
        <w:pStyle w:val="Titre5"/>
      </w:pPr>
      <w:r>
        <w:t>DMARD (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modifying</w:t>
      </w:r>
      <w:proofErr w:type="spellEnd"/>
      <w:r>
        <w:t xml:space="preserve"> anti-</w:t>
      </w:r>
      <w:proofErr w:type="spellStart"/>
      <w:r>
        <w:t>rheumatic</w:t>
      </w:r>
      <w:proofErr w:type="spellEnd"/>
      <w:r>
        <w:t xml:space="preserve"> </w:t>
      </w:r>
      <w:proofErr w:type="spellStart"/>
      <w:r>
        <w:t>drugs</w:t>
      </w:r>
      <w:proofErr w:type="spellEnd"/>
      <w:r>
        <w:t>)</w:t>
      </w:r>
    </w:p>
    <w:p w14:paraId="5F23D315" w14:textId="196279AA" w:rsidR="004347AD" w:rsidRDefault="004347AD" w:rsidP="008B1007">
      <w:pPr>
        <w:numPr>
          <w:ilvl w:val="3"/>
          <w:numId w:val="3"/>
        </w:numPr>
      </w:pPr>
      <w:r>
        <w:t xml:space="preserve">Action sur forme périphérique seulement </w:t>
      </w:r>
    </w:p>
    <w:p w14:paraId="32620C86" w14:textId="794E006E" w:rsidR="004347AD" w:rsidRDefault="004347AD" w:rsidP="008B1007">
      <w:pPr>
        <w:numPr>
          <w:ilvl w:val="3"/>
          <w:numId w:val="3"/>
        </w:numPr>
      </w:pPr>
      <w:r>
        <w:t>Méthotrexate : 10 – 15 mg par semaine au début, rhumatisme psoriasique +++ (surveiller le patient par son effet cytolytique)</w:t>
      </w:r>
    </w:p>
    <w:p w14:paraId="62A14281" w14:textId="4F07CCF0" w:rsidR="004347AD" w:rsidRDefault="004347AD" w:rsidP="008B1007">
      <w:pPr>
        <w:numPr>
          <w:ilvl w:val="3"/>
          <w:numId w:val="3"/>
        </w:numPr>
      </w:pPr>
      <w:proofErr w:type="spellStart"/>
      <w:r>
        <w:t>Sulfasalazine</w:t>
      </w:r>
      <w:proofErr w:type="spellEnd"/>
      <w:r>
        <w:t> : 2 g/j : arthrite périphérique, uvéites, récidivante</w:t>
      </w:r>
    </w:p>
    <w:p w14:paraId="06F54F91" w14:textId="674A3090" w:rsidR="004347AD" w:rsidRDefault="004347AD" w:rsidP="008B1007">
      <w:pPr>
        <w:numPr>
          <w:ilvl w:val="3"/>
          <w:numId w:val="3"/>
        </w:numPr>
      </w:pPr>
      <w:proofErr w:type="spellStart"/>
      <w:r>
        <w:t>Léflunomide</w:t>
      </w:r>
      <w:proofErr w:type="spellEnd"/>
      <w:r>
        <w:t> : 10 – 20 mg/j : rhumatisme psoriasique périphérique</w:t>
      </w:r>
    </w:p>
    <w:p w14:paraId="4A7C658E" w14:textId="2CA2EC9D" w:rsidR="004347AD" w:rsidRDefault="004347AD" w:rsidP="00DB7D11">
      <w:pPr>
        <w:pStyle w:val="Titre5"/>
      </w:pPr>
      <w:r>
        <w:t xml:space="preserve">Biothérapie ou bio médicaments : </w:t>
      </w:r>
      <w:proofErr w:type="spellStart"/>
      <w:r>
        <w:t>DMARDs</w:t>
      </w:r>
      <w:proofErr w:type="spellEnd"/>
    </w:p>
    <w:p w14:paraId="3FDD2CDA" w14:textId="32B0330B" w:rsidR="004347AD" w:rsidRDefault="004347AD" w:rsidP="00DB7D11">
      <w:pPr>
        <w:pStyle w:val="Titre6"/>
      </w:pPr>
      <w:proofErr w:type="spellStart"/>
      <w:r>
        <w:t>Biologicl</w:t>
      </w:r>
      <w:proofErr w:type="spellEnd"/>
      <w:r>
        <w:t xml:space="preserve"> </w:t>
      </w:r>
      <w:proofErr w:type="spellStart"/>
      <w:r>
        <w:t>DMARDs</w:t>
      </w:r>
      <w:proofErr w:type="spellEnd"/>
      <w:r>
        <w:t> : anti TNF alfa</w:t>
      </w:r>
    </w:p>
    <w:p w14:paraId="382961D3" w14:textId="7496BAA7" w:rsidR="004347AD" w:rsidRDefault="004347AD" w:rsidP="008B1007">
      <w:pPr>
        <w:numPr>
          <w:ilvl w:val="4"/>
          <w:numId w:val="3"/>
        </w:numPr>
      </w:pPr>
      <w:proofErr w:type="spellStart"/>
      <w:r>
        <w:t>Adalimumab</w:t>
      </w:r>
      <w:proofErr w:type="spellEnd"/>
      <w:r>
        <w:t> (HIMURA*)</w:t>
      </w:r>
    </w:p>
    <w:p w14:paraId="6C401F17" w14:textId="55839798" w:rsidR="004347AD" w:rsidRDefault="004347AD" w:rsidP="008B1007">
      <w:pPr>
        <w:numPr>
          <w:ilvl w:val="4"/>
          <w:numId w:val="3"/>
        </w:numPr>
      </w:pPr>
      <w:proofErr w:type="spellStart"/>
      <w:r>
        <w:t>Influximab</w:t>
      </w:r>
      <w:proofErr w:type="spellEnd"/>
      <w:r>
        <w:t xml:space="preserve"> (REMICADE*)</w:t>
      </w:r>
    </w:p>
    <w:p w14:paraId="52ED729D" w14:textId="345B9708" w:rsidR="004347AD" w:rsidRDefault="004347AD" w:rsidP="008B1007">
      <w:pPr>
        <w:numPr>
          <w:ilvl w:val="4"/>
          <w:numId w:val="3"/>
        </w:numPr>
      </w:pPr>
      <w:proofErr w:type="spellStart"/>
      <w:r>
        <w:t>Etanercept</w:t>
      </w:r>
      <w:proofErr w:type="spellEnd"/>
      <w:r>
        <w:t xml:space="preserve"> (</w:t>
      </w:r>
      <w:proofErr w:type="spellStart"/>
      <w:r>
        <w:t>Enbrel</w:t>
      </w:r>
      <w:proofErr w:type="spellEnd"/>
      <w:r>
        <w:t xml:space="preserve">*) </w:t>
      </w:r>
    </w:p>
    <w:p w14:paraId="058B8A7A" w14:textId="38BDEE91" w:rsidR="004347AD" w:rsidRDefault="004347AD" w:rsidP="008B1007">
      <w:pPr>
        <w:numPr>
          <w:ilvl w:val="4"/>
          <w:numId w:val="3"/>
        </w:numPr>
      </w:pPr>
      <w:proofErr w:type="spellStart"/>
      <w:r>
        <w:t>Golimumab</w:t>
      </w:r>
      <w:proofErr w:type="spellEnd"/>
      <w:r>
        <w:t xml:space="preserve"> (</w:t>
      </w:r>
      <w:proofErr w:type="spellStart"/>
      <w:r>
        <w:t>Simponi</w:t>
      </w:r>
      <w:proofErr w:type="spellEnd"/>
      <w:r>
        <w:t>*)</w:t>
      </w:r>
    </w:p>
    <w:p w14:paraId="503CC805" w14:textId="0721EDBC" w:rsidR="004347AD" w:rsidRDefault="007862C9" w:rsidP="00DB7D11">
      <w:pPr>
        <w:pStyle w:val="Titre6"/>
      </w:pPr>
      <w:proofErr w:type="spellStart"/>
      <w:r>
        <w:lastRenderedPageBreak/>
        <w:t>Biological</w:t>
      </w:r>
      <w:proofErr w:type="spellEnd"/>
      <w:r>
        <w:t xml:space="preserve"> </w:t>
      </w:r>
      <w:proofErr w:type="spellStart"/>
      <w:r>
        <w:t>DMARDs</w:t>
      </w:r>
      <w:proofErr w:type="spellEnd"/>
      <w:r>
        <w:t> : anti IL-17A</w:t>
      </w:r>
    </w:p>
    <w:p w14:paraId="6C2CA0CE" w14:textId="39A0843C" w:rsidR="007862C9" w:rsidRDefault="007862C9" w:rsidP="008B1007">
      <w:pPr>
        <w:numPr>
          <w:ilvl w:val="4"/>
          <w:numId w:val="3"/>
        </w:numPr>
      </w:pPr>
      <w:proofErr w:type="spellStart"/>
      <w:r>
        <w:t>Secukinumab</w:t>
      </w:r>
      <w:proofErr w:type="spellEnd"/>
      <w:r>
        <w:t xml:space="preserve"> (</w:t>
      </w:r>
      <w:proofErr w:type="spellStart"/>
      <w:r>
        <w:t>Cosentyx</w:t>
      </w:r>
      <w:proofErr w:type="spellEnd"/>
      <w:r>
        <w:t>*)</w:t>
      </w:r>
    </w:p>
    <w:p w14:paraId="3BA9F22E" w14:textId="5DFDCACF" w:rsidR="007862C9" w:rsidRDefault="007862C9" w:rsidP="008B1007">
      <w:pPr>
        <w:numPr>
          <w:ilvl w:val="4"/>
          <w:numId w:val="3"/>
        </w:numPr>
      </w:pPr>
      <w:proofErr w:type="spellStart"/>
      <w:r>
        <w:t>Ixekizumab</w:t>
      </w:r>
      <w:proofErr w:type="spellEnd"/>
      <w:r>
        <w:t xml:space="preserve"> (</w:t>
      </w:r>
      <w:proofErr w:type="spellStart"/>
      <w:r>
        <w:t>Taltz</w:t>
      </w:r>
      <w:proofErr w:type="spellEnd"/>
      <w:r>
        <w:t>*)</w:t>
      </w:r>
    </w:p>
    <w:p w14:paraId="7DA620E0" w14:textId="5BC2CBE0" w:rsidR="007862C9" w:rsidRDefault="007862C9" w:rsidP="00DB7D11">
      <w:pPr>
        <w:pStyle w:val="Titre6"/>
      </w:pPr>
      <w:proofErr w:type="spellStart"/>
      <w:r>
        <w:t>Biological</w:t>
      </w:r>
      <w:proofErr w:type="spellEnd"/>
      <w:r>
        <w:t xml:space="preserve"> </w:t>
      </w:r>
      <w:proofErr w:type="spellStart"/>
      <w:r>
        <w:t>DMARDs</w:t>
      </w:r>
      <w:proofErr w:type="spellEnd"/>
      <w:r>
        <w:t xml:space="preserve"> : anti- IL-23 : </w:t>
      </w:r>
      <w:proofErr w:type="spellStart"/>
      <w:r>
        <w:t>Ustekunimab</w:t>
      </w:r>
      <w:proofErr w:type="spellEnd"/>
      <w:r>
        <w:t xml:space="preserve"> (STERALA*)</w:t>
      </w:r>
    </w:p>
    <w:p w14:paraId="6C5A5F4F" w14:textId="4A50CBF6" w:rsidR="007862C9" w:rsidRDefault="007862C9" w:rsidP="00DB7D11">
      <w:pPr>
        <w:pStyle w:val="Titre6"/>
      </w:pPr>
      <w:proofErr w:type="spellStart"/>
      <w:r>
        <w:t>Targeted</w:t>
      </w:r>
      <w:proofErr w:type="spellEnd"/>
      <w:r>
        <w:t xml:space="preserve"> </w:t>
      </w:r>
      <w:proofErr w:type="spellStart"/>
      <w:r>
        <w:t>syhthétc</w:t>
      </w:r>
      <w:proofErr w:type="spellEnd"/>
      <w:r>
        <w:t xml:space="preserve"> </w:t>
      </w:r>
      <w:proofErr w:type="spellStart"/>
      <w:r>
        <w:t>DMARDs</w:t>
      </w:r>
      <w:proofErr w:type="spellEnd"/>
      <w:r>
        <w:t xml:space="preserve"> (</w:t>
      </w:r>
      <w:proofErr w:type="spellStart"/>
      <w:r>
        <w:t>tsDMARDs</w:t>
      </w:r>
      <w:proofErr w:type="spellEnd"/>
      <w:r>
        <w:t>) : anti-JAK</w:t>
      </w:r>
      <w:r w:rsidR="00431191">
        <w:t xml:space="preserve"> (Janus Kinase)</w:t>
      </w:r>
    </w:p>
    <w:p w14:paraId="4E63084B" w14:textId="46AE8C36" w:rsidR="007862C9" w:rsidRDefault="007862C9" w:rsidP="008B1007">
      <w:pPr>
        <w:numPr>
          <w:ilvl w:val="4"/>
          <w:numId w:val="3"/>
        </w:numPr>
      </w:pPr>
      <w:proofErr w:type="spellStart"/>
      <w:r>
        <w:t>Upadacitinib</w:t>
      </w:r>
      <w:proofErr w:type="spellEnd"/>
      <w:r>
        <w:t xml:space="preserve"> (</w:t>
      </w:r>
      <w:proofErr w:type="spellStart"/>
      <w:r>
        <w:t>Rinvoq</w:t>
      </w:r>
      <w:proofErr w:type="spellEnd"/>
      <w:r>
        <w:t>*)</w:t>
      </w:r>
    </w:p>
    <w:p w14:paraId="2673A5B6" w14:textId="27CB8B5F" w:rsidR="007862C9" w:rsidRDefault="007862C9" w:rsidP="008B1007">
      <w:pPr>
        <w:numPr>
          <w:ilvl w:val="4"/>
          <w:numId w:val="3"/>
        </w:numPr>
      </w:pPr>
      <w:proofErr w:type="spellStart"/>
      <w:r>
        <w:t>Tofacitinib</w:t>
      </w:r>
      <w:proofErr w:type="spellEnd"/>
      <w:r>
        <w:t xml:space="preserve"> (</w:t>
      </w:r>
      <w:proofErr w:type="spellStart"/>
      <w:r>
        <w:t>Xelijanz</w:t>
      </w:r>
      <w:proofErr w:type="spellEnd"/>
      <w:r>
        <w:t>*)</w:t>
      </w:r>
    </w:p>
    <w:p w14:paraId="5B143D9E" w14:textId="1C7B8959" w:rsidR="007862C9" w:rsidRDefault="00431191" w:rsidP="008B1007">
      <w:pPr>
        <w:numPr>
          <w:ilvl w:val="2"/>
          <w:numId w:val="3"/>
        </w:numPr>
      </w:pPr>
      <w:r>
        <w:t xml:space="preserve">***Score d’activité est évalué pour toutes les maladies systémique*** </w:t>
      </w:r>
      <w:r>
        <w:sym w:font="Wingdings" w:char="F0E8"/>
      </w:r>
      <w:r>
        <w:t xml:space="preserve"> score DASDAS</w:t>
      </w:r>
    </w:p>
    <w:p w14:paraId="77C63AE1" w14:textId="03C48DDD" w:rsidR="004A7504" w:rsidRDefault="00706DCC" w:rsidP="00DB7D11">
      <w:pPr>
        <w:pStyle w:val="Titre4"/>
      </w:pPr>
      <w:r>
        <w:t>Chirurgie</w:t>
      </w:r>
    </w:p>
    <w:p w14:paraId="0ACDB4AA" w14:textId="6CD110C8" w:rsidR="004A7504" w:rsidRDefault="00706DCC" w:rsidP="008B1007">
      <w:pPr>
        <w:numPr>
          <w:ilvl w:val="2"/>
          <w:numId w:val="3"/>
        </w:numPr>
      </w:pPr>
      <w:r>
        <w:t>Remplacement</w:t>
      </w:r>
      <w:r w:rsidR="004A7504">
        <w:t xml:space="preserve"> prothétique </w:t>
      </w:r>
      <w:r>
        <w:t>articulaire</w:t>
      </w:r>
      <w:r w:rsidR="004A7504">
        <w:t xml:space="preserve"> (coxite)</w:t>
      </w:r>
    </w:p>
    <w:p w14:paraId="4CF68E18" w14:textId="1C830499" w:rsidR="004A7504" w:rsidRDefault="004A7504" w:rsidP="008B1007">
      <w:pPr>
        <w:numPr>
          <w:ilvl w:val="2"/>
          <w:numId w:val="3"/>
        </w:numPr>
      </w:pPr>
      <w:r>
        <w:t>Libération articulaire (</w:t>
      </w:r>
      <w:r w:rsidR="00706DCC">
        <w:t>articulation t</w:t>
      </w:r>
      <w:r>
        <w:t>emporo</w:t>
      </w:r>
      <w:r w:rsidR="00706DCC">
        <w:t>-</w:t>
      </w:r>
      <w:r>
        <w:t>maxillaire ankylosée)</w:t>
      </w:r>
    </w:p>
    <w:p w14:paraId="4BC576E2" w14:textId="4D99F3C7" w:rsidR="004A7504" w:rsidRDefault="004A7504" w:rsidP="008B1007">
      <w:pPr>
        <w:numPr>
          <w:ilvl w:val="2"/>
          <w:numId w:val="3"/>
        </w:numPr>
      </w:pPr>
      <w:r>
        <w:t xml:space="preserve">Ostéotomie rachidienne de </w:t>
      </w:r>
      <w:r w:rsidR="00706DCC">
        <w:t>correction</w:t>
      </w:r>
      <w:r>
        <w:t xml:space="preserve"> </w:t>
      </w:r>
      <w:r w:rsidR="00706DCC">
        <w:t>de la cyphose dorsale majeure (perte de regar</w:t>
      </w:r>
      <w:r>
        <w:t xml:space="preserve">d </w:t>
      </w:r>
      <w:r w:rsidR="00706DCC">
        <w:t>horizontale</w:t>
      </w:r>
      <w:r>
        <w:t xml:space="preserve"> ……)</w:t>
      </w:r>
    </w:p>
    <w:p w14:paraId="15F59ED8" w14:textId="4F3587AF" w:rsidR="004A7504" w:rsidRDefault="004A7504" w:rsidP="00DB7D11">
      <w:pPr>
        <w:pStyle w:val="Titre4"/>
      </w:pPr>
      <w:r>
        <w:t xml:space="preserve">Surveillance </w:t>
      </w:r>
    </w:p>
    <w:p w14:paraId="676BD584" w14:textId="6733BA76" w:rsidR="004A7504" w:rsidRDefault="004A7504" w:rsidP="00DB7D11">
      <w:pPr>
        <w:pStyle w:val="Titre5"/>
      </w:pPr>
      <w:proofErr w:type="gramStart"/>
      <w:r>
        <w:t>clinique</w:t>
      </w:r>
      <w:proofErr w:type="gramEnd"/>
      <w:r>
        <w:t xml:space="preserve"> </w:t>
      </w:r>
    </w:p>
    <w:p w14:paraId="53A31293" w14:textId="30BCFA2E" w:rsidR="004A7504" w:rsidRDefault="004A7504" w:rsidP="008B1007">
      <w:pPr>
        <w:numPr>
          <w:ilvl w:val="2"/>
          <w:numId w:val="3"/>
        </w:numPr>
      </w:pPr>
      <w:proofErr w:type="gramStart"/>
      <w:r>
        <w:t>fondée</w:t>
      </w:r>
      <w:proofErr w:type="gramEnd"/>
      <w:r>
        <w:t xml:space="preserve"> sur l’</w:t>
      </w:r>
      <w:r w:rsidR="00706DCC">
        <w:t>évaluation</w:t>
      </w:r>
      <w:r>
        <w:t xml:space="preserve"> régulière des </w:t>
      </w:r>
      <w:r w:rsidR="00183CFE">
        <w:t>différents</w:t>
      </w:r>
      <w:r>
        <w:t xml:space="preserve"> symp</w:t>
      </w:r>
      <w:r w:rsidR="00706DCC">
        <w:t>tô</w:t>
      </w:r>
      <w:r>
        <w:t>me</w:t>
      </w:r>
      <w:r w:rsidR="00706DCC">
        <w:t>s</w:t>
      </w:r>
      <w:r>
        <w:t xml:space="preserve"> </w:t>
      </w:r>
      <w:r w:rsidR="00706DCC">
        <w:t>cliniques s</w:t>
      </w:r>
      <w:r>
        <w:t>ous 3-6 mo</w:t>
      </w:r>
      <w:r w:rsidR="00706DCC">
        <w:t>i</w:t>
      </w:r>
      <w:r>
        <w:t>s selon l’évolutivité de la maladie</w:t>
      </w:r>
      <w:r w:rsidR="00F5498C">
        <w:t xml:space="preserve"> </w:t>
      </w:r>
    </w:p>
    <w:p w14:paraId="08D160E8" w14:textId="0EE6EF50" w:rsidR="004A7504" w:rsidRDefault="00706DCC" w:rsidP="008B1007">
      <w:pPr>
        <w:numPr>
          <w:ilvl w:val="2"/>
          <w:numId w:val="3"/>
        </w:numPr>
      </w:pPr>
      <w:r>
        <w:t>permettant</w:t>
      </w:r>
      <w:r w:rsidR="004A7504">
        <w:t xml:space="preserve"> évaluatio</w:t>
      </w:r>
      <w:r>
        <w:t>n</w:t>
      </w:r>
      <w:r w:rsidR="004A7504">
        <w:t xml:space="preserve"> de l’activité de la maladie et de son retentissement</w:t>
      </w:r>
      <w:r w:rsidR="006C207D">
        <w:t xml:space="preserve"> fonctionnel,</w:t>
      </w:r>
      <w:r w:rsidR="004A7504">
        <w:t xml:space="preserve"> et évaluai du </w:t>
      </w:r>
      <w:r w:rsidR="006C207D">
        <w:t>traitement</w:t>
      </w:r>
      <w:r w:rsidR="004A7504">
        <w:t xml:space="preserve"> (efficaci</w:t>
      </w:r>
      <w:r w:rsidR="006C207D">
        <w:t>té</w:t>
      </w:r>
      <w:r w:rsidR="004A7504">
        <w:t>, tolérance)</w:t>
      </w:r>
    </w:p>
    <w:p w14:paraId="4272A720" w14:textId="3F96B8DD" w:rsidR="004A7504" w:rsidRDefault="004A7504" w:rsidP="008B1007">
      <w:pPr>
        <w:numPr>
          <w:ilvl w:val="2"/>
          <w:numId w:val="3"/>
        </w:numPr>
      </w:pPr>
      <w:r>
        <w:t xml:space="preserve">atteinte axial (EVA, </w:t>
      </w:r>
      <w:r w:rsidR="006C207D">
        <w:t>réveil</w:t>
      </w:r>
      <w:r>
        <w:t xml:space="preserve"> </w:t>
      </w:r>
      <w:r w:rsidR="006C207D">
        <w:t>nocturne</w:t>
      </w:r>
      <w:r>
        <w:t xml:space="preserve">, </w:t>
      </w:r>
      <w:r w:rsidR="006C207D">
        <w:t>mesure</w:t>
      </w:r>
      <w:r>
        <w:t xml:space="preserve"> réguli</w:t>
      </w:r>
      <w:r w:rsidR="006C207D">
        <w:t>è</w:t>
      </w:r>
      <w:r>
        <w:t>re des courbure</w:t>
      </w:r>
      <w:r w:rsidR="006C207D">
        <w:t>s</w:t>
      </w:r>
      <w:r>
        <w:t xml:space="preserve"> </w:t>
      </w:r>
      <w:r w:rsidR="006C207D">
        <w:t>physiologiques</w:t>
      </w:r>
      <w:r>
        <w:t xml:space="preserve"> et </w:t>
      </w:r>
      <w:r w:rsidR="006C207D">
        <w:t>ampliation</w:t>
      </w:r>
      <w:r>
        <w:t xml:space="preserve"> </w:t>
      </w:r>
      <w:r w:rsidR="006C207D">
        <w:t>thoracique)</w:t>
      </w:r>
    </w:p>
    <w:p w14:paraId="43824AD8" w14:textId="2D7FEDE3" w:rsidR="004A7504" w:rsidRDefault="004A7504" w:rsidP="008B1007">
      <w:pPr>
        <w:numPr>
          <w:ilvl w:val="2"/>
          <w:numId w:val="3"/>
        </w:numPr>
      </w:pPr>
      <w:r>
        <w:t xml:space="preserve"> </w:t>
      </w:r>
      <w:r w:rsidR="006C207D">
        <w:t>atteinte périphérique</w:t>
      </w:r>
      <w:r>
        <w:t xml:space="preserve"> (</w:t>
      </w:r>
      <w:r w:rsidR="006C207D">
        <w:t>articulation</w:t>
      </w:r>
      <w:r w:rsidR="00F5498C">
        <w:t xml:space="preserve"> </w:t>
      </w:r>
      <w:r w:rsidR="006C207D">
        <w:t>douloureuse</w:t>
      </w:r>
      <w:r>
        <w:t xml:space="preserve"> et </w:t>
      </w:r>
      <w:r w:rsidR="006C207D">
        <w:t>gonflés,</w:t>
      </w:r>
      <w:r>
        <w:t xml:space="preserve"> </w:t>
      </w:r>
      <w:proofErr w:type="spellStart"/>
      <w:r>
        <w:t>coxopa</w:t>
      </w:r>
      <w:r w:rsidR="006C207D">
        <w:t>t</w:t>
      </w:r>
      <w:r>
        <w:t>hie</w:t>
      </w:r>
      <w:proofErr w:type="spellEnd"/>
      <w:r>
        <w:t xml:space="preserve"> évolutive +++)</w:t>
      </w:r>
    </w:p>
    <w:p w14:paraId="19B58F83" w14:textId="1071EE8B" w:rsidR="004A7504" w:rsidRDefault="006C207D" w:rsidP="008B1007">
      <w:pPr>
        <w:numPr>
          <w:ilvl w:val="2"/>
          <w:numId w:val="3"/>
        </w:numPr>
      </w:pPr>
      <w:r>
        <w:t>Enthésopathie</w:t>
      </w:r>
      <w:r w:rsidR="004A7504">
        <w:t xml:space="preserve"> (</w:t>
      </w:r>
      <w:r>
        <w:t>palpation</w:t>
      </w:r>
      <w:r w:rsidR="00183CFE">
        <w:t xml:space="preserve"> des e</w:t>
      </w:r>
      <w:r>
        <w:t>nthè</w:t>
      </w:r>
      <w:r w:rsidR="004A7504">
        <w:t>ses </w:t>
      </w:r>
      <w:r>
        <w:t>=</w:t>
      </w:r>
      <w:r w:rsidR="004A7504">
        <w:t xml:space="preserve"> </w:t>
      </w:r>
      <w:r>
        <w:t>douleurs</w:t>
      </w:r>
      <w:r w:rsidR="004A7504">
        <w:t>)</w:t>
      </w:r>
    </w:p>
    <w:p w14:paraId="7D5CE621" w14:textId="08265C4E" w:rsidR="004A7504" w:rsidRDefault="004A7504" w:rsidP="008B1007">
      <w:pPr>
        <w:numPr>
          <w:ilvl w:val="2"/>
          <w:numId w:val="3"/>
        </w:numPr>
      </w:pPr>
      <w:r>
        <w:t>Atteinte extra-</w:t>
      </w:r>
      <w:r w:rsidR="006C207D">
        <w:t>articulaire</w:t>
      </w:r>
      <w:r>
        <w:t xml:space="preserve"> (</w:t>
      </w:r>
      <w:r w:rsidR="006C207D">
        <w:t>psoriasis</w:t>
      </w:r>
      <w:r>
        <w:t xml:space="preserve">, </w:t>
      </w:r>
      <w:proofErr w:type="spellStart"/>
      <w:r>
        <w:t>entérocolpathie</w:t>
      </w:r>
      <w:proofErr w:type="spellEnd"/>
      <w:r>
        <w:t xml:space="preserve"> </w:t>
      </w:r>
      <w:r w:rsidR="006C207D">
        <w:t>inflammatoire</w:t>
      </w:r>
      <w:r>
        <w:t xml:space="preserve"> </w:t>
      </w:r>
    </w:p>
    <w:p w14:paraId="59E7274D" w14:textId="53AB2C46" w:rsidR="004A7504" w:rsidRDefault="004A7504" w:rsidP="00DB7D11">
      <w:pPr>
        <w:pStyle w:val="Titre5"/>
      </w:pPr>
      <w:r>
        <w:t>Scores d’activité de la maladie</w:t>
      </w:r>
    </w:p>
    <w:p w14:paraId="4E52A5B0" w14:textId="475217AC" w:rsidR="004A7504" w:rsidRDefault="004A7504" w:rsidP="008B1007">
      <w:pPr>
        <w:numPr>
          <w:ilvl w:val="2"/>
          <w:numId w:val="3"/>
        </w:numPr>
      </w:pPr>
      <w:r>
        <w:t xml:space="preserve">Bath </w:t>
      </w:r>
      <w:proofErr w:type="spellStart"/>
      <w:r w:rsidR="00706DCC">
        <w:t>Ankylosing</w:t>
      </w:r>
      <w:proofErr w:type="spellEnd"/>
      <w:r>
        <w:t> </w:t>
      </w:r>
      <w:proofErr w:type="spellStart"/>
      <w:r>
        <w:t>Spondylitis</w:t>
      </w:r>
      <w:proofErr w:type="spellEnd"/>
      <w:r>
        <w:t xml:space="preserve"> </w:t>
      </w:r>
      <w:proofErr w:type="spellStart"/>
      <w:r>
        <w:t>diseace</w:t>
      </w:r>
      <w:proofErr w:type="spellEnd"/>
      <w:r>
        <w:t xml:space="preserve"> active i</w:t>
      </w:r>
      <w:r w:rsidR="006C207D">
        <w:t>n</w:t>
      </w:r>
      <w:r>
        <w:t>dex (BASDASI)</w:t>
      </w:r>
    </w:p>
    <w:p w14:paraId="3211595A" w14:textId="4C779333" w:rsidR="004A7504" w:rsidRDefault="004A7504" w:rsidP="008B1007">
      <w:pPr>
        <w:numPr>
          <w:ilvl w:val="3"/>
          <w:numId w:val="3"/>
        </w:numPr>
      </w:pPr>
      <w:r>
        <w:t xml:space="preserve">Score &lt; 4/10 : </w:t>
      </w:r>
      <w:r w:rsidR="006C207D">
        <w:t>rémission</w:t>
      </w:r>
      <w:r>
        <w:t>, scor</w:t>
      </w:r>
      <w:r w:rsidR="006C207D">
        <w:t>e</w:t>
      </w:r>
      <w:r>
        <w:t xml:space="preserve"> &gt; 4 : maladie ac</w:t>
      </w:r>
      <w:r w:rsidR="006C207D">
        <w:t>t</w:t>
      </w:r>
      <w:r>
        <w:t>ive</w:t>
      </w:r>
    </w:p>
    <w:p w14:paraId="7F73EA1D" w14:textId="4884E758" w:rsidR="004A7504" w:rsidRDefault="004A7504" w:rsidP="008B1007">
      <w:pPr>
        <w:numPr>
          <w:ilvl w:val="2"/>
          <w:numId w:val="3"/>
        </w:numPr>
      </w:pPr>
      <w:proofErr w:type="spellStart"/>
      <w:r>
        <w:t>ASDAs</w:t>
      </w:r>
      <w:proofErr w:type="spellEnd"/>
    </w:p>
    <w:p w14:paraId="3184A399" w14:textId="0497D58B" w:rsidR="004A7504" w:rsidRDefault="004A7504" w:rsidP="008B1007">
      <w:pPr>
        <w:numPr>
          <w:ilvl w:val="3"/>
          <w:numId w:val="3"/>
        </w:numPr>
      </w:pPr>
      <w:r>
        <w:lastRenderedPageBreak/>
        <w:t xml:space="preserve">Score &lt; 1.3 = </w:t>
      </w:r>
      <w:r w:rsidR="006C207D">
        <w:t>rémission,</w:t>
      </w:r>
      <w:r>
        <w:t xml:space="preserve"> score &gt; 3.5 </w:t>
      </w:r>
    </w:p>
    <w:p w14:paraId="01425B39" w14:textId="4F48C862" w:rsidR="004A7504" w:rsidRDefault="004A7504" w:rsidP="008B1007">
      <w:pPr>
        <w:numPr>
          <w:ilvl w:val="3"/>
          <w:numId w:val="3"/>
        </w:numPr>
      </w:pPr>
      <w:r>
        <w:t>……….</w:t>
      </w:r>
    </w:p>
    <w:p w14:paraId="429EE69F" w14:textId="4BF05245" w:rsidR="004A7504" w:rsidRDefault="006C207D" w:rsidP="00DB7D11">
      <w:pPr>
        <w:pStyle w:val="Titre5"/>
      </w:pPr>
      <w:r>
        <w:t>Biologie</w:t>
      </w:r>
      <w:r w:rsidR="004A7504">
        <w:t xml:space="preserve"> se sd inflammatoire </w:t>
      </w:r>
    </w:p>
    <w:p w14:paraId="519EEF87" w14:textId="1CA7D471" w:rsidR="004A7504" w:rsidRDefault="004A7504" w:rsidP="008B1007">
      <w:pPr>
        <w:numPr>
          <w:ilvl w:val="2"/>
          <w:numId w:val="3"/>
        </w:numPr>
      </w:pPr>
      <w:r>
        <w:t>VA, CRP i</w:t>
      </w:r>
    </w:p>
    <w:p w14:paraId="1B0EAA4C" w14:textId="30831ABA" w:rsidR="004A7504" w:rsidRDefault="004A7504" w:rsidP="00DB7D11">
      <w:pPr>
        <w:pStyle w:val="Titre5"/>
      </w:pPr>
      <w:r>
        <w:t>Radiologie</w:t>
      </w:r>
    </w:p>
    <w:p w14:paraId="6D8DBAAE" w14:textId="05E6D15A" w:rsidR="004A7504" w:rsidRDefault="004A7504" w:rsidP="008B1007">
      <w:pPr>
        <w:numPr>
          <w:ilvl w:val="2"/>
          <w:numId w:val="3"/>
        </w:numPr>
      </w:pPr>
      <w:r>
        <w:t>Si syndesmophytes au momen</w:t>
      </w:r>
      <w:r w:rsidR="006C207D">
        <w:t xml:space="preserve">t </w:t>
      </w:r>
      <w:r>
        <w:t>du diagnostic :</w:t>
      </w:r>
      <w:r w:rsidR="006C207D">
        <w:t xml:space="preserve"> réalisation régulière (</w:t>
      </w:r>
      <w:proofErr w:type="gramStart"/>
      <w:r w:rsidR="006C207D">
        <w:t>tous</w:t>
      </w:r>
      <w:proofErr w:type="gramEnd"/>
      <w:r w:rsidR="006C207D">
        <w:t xml:space="preserve"> 2 ou 3 ans</w:t>
      </w:r>
      <w:r>
        <w:t>) de radiograph</w:t>
      </w:r>
      <w:r w:rsidR="006C207D">
        <w:t>i</w:t>
      </w:r>
      <w:r>
        <w:t>e du rach</w:t>
      </w:r>
      <w:r w:rsidR="006C207D">
        <w:t>is</w:t>
      </w:r>
      <w:r>
        <w:t xml:space="preserve"> cervi</w:t>
      </w:r>
      <w:r w:rsidR="006C207D">
        <w:t>ca</w:t>
      </w:r>
      <w:r>
        <w:t>l de s….</w:t>
      </w:r>
    </w:p>
    <w:p w14:paraId="0A52E48D" w14:textId="6F529219" w:rsidR="004A7504" w:rsidRDefault="004A7504" w:rsidP="00DB7D11">
      <w:pPr>
        <w:pStyle w:val="Titre1"/>
      </w:pPr>
      <w:r>
        <w:t xml:space="preserve">Conclusion </w:t>
      </w:r>
    </w:p>
    <w:p w14:paraId="4DBBC011" w14:textId="3131BACE" w:rsidR="004A7504" w:rsidRDefault="004A7504" w:rsidP="004A7504">
      <w:r>
        <w:t>Groupe des RIC qui part</w:t>
      </w:r>
      <w:r w:rsidR="006C207D">
        <w:t>a</w:t>
      </w:r>
      <w:r>
        <w:t xml:space="preserve">ge des points communs </w:t>
      </w:r>
    </w:p>
    <w:p w14:paraId="1AF887E9" w14:textId="48CBA5D8" w:rsidR="004A7504" w:rsidRDefault="004A7504" w:rsidP="008B1007">
      <w:pPr>
        <w:numPr>
          <w:ilvl w:val="1"/>
          <w:numId w:val="3"/>
        </w:numPr>
      </w:pPr>
      <w:r>
        <w:t xml:space="preserve">Atteinte </w:t>
      </w:r>
      <w:r w:rsidR="006C207D">
        <w:t>inflammatoire</w:t>
      </w:r>
      <w:r>
        <w:t xml:space="preserve"> rachi</w:t>
      </w:r>
      <w:r w:rsidR="006C207D">
        <w:t>s et</w:t>
      </w:r>
      <w:r w:rsidR="00183CFE">
        <w:t xml:space="preserve"> articulaire sacro-</w:t>
      </w:r>
      <w:r w:rsidR="006C207D">
        <w:t>ilia</w:t>
      </w:r>
      <w:r>
        <w:t xml:space="preserve">que </w:t>
      </w:r>
    </w:p>
    <w:p w14:paraId="49AEAAC9" w14:textId="4C047373" w:rsidR="004A7504" w:rsidRDefault="004A7504" w:rsidP="008B1007">
      <w:pPr>
        <w:numPr>
          <w:ilvl w:val="1"/>
          <w:numId w:val="3"/>
        </w:numPr>
      </w:pPr>
      <w:r>
        <w:t>A</w:t>
      </w:r>
      <w:r w:rsidR="006C207D">
        <w:t>tteinte</w:t>
      </w:r>
      <w:r>
        <w:t xml:space="preserve"> </w:t>
      </w:r>
      <w:r w:rsidR="00183CFE">
        <w:t>génétique lié en partie à HLA-</w:t>
      </w:r>
      <w:r>
        <w:t>B27</w:t>
      </w:r>
    </w:p>
    <w:p w14:paraId="55878CB6" w14:textId="428D8C8A" w:rsidR="004A7504" w:rsidRDefault="004A7504" w:rsidP="004A7504">
      <w:r>
        <w:t xml:space="preserve">Cible </w:t>
      </w:r>
      <w:r w:rsidR="006C207D">
        <w:t>privilégiée</w:t>
      </w:r>
      <w:r>
        <w:t xml:space="preserve"> : enthèses </w:t>
      </w:r>
    </w:p>
    <w:p w14:paraId="3ED32069" w14:textId="7C0FA90E" w:rsidR="00DB7D11" w:rsidRPr="00DB7D11" w:rsidRDefault="006C207D" w:rsidP="00DB7D11">
      <w:r>
        <w:t>Diagnostic</w:t>
      </w:r>
      <w:r w:rsidR="004A7504">
        <w:t xml:space="preserve"> et pr</w:t>
      </w:r>
      <w:r>
        <w:t>i</w:t>
      </w:r>
      <w:r w:rsidR="004A7504">
        <w:t>se en</w:t>
      </w:r>
      <w:r>
        <w:t xml:space="preserve"> </w:t>
      </w:r>
      <w:r w:rsidR="004A7504">
        <w:t>charge précoce essentiels</w:t>
      </w:r>
    </w:p>
    <w:sectPr w:rsidR="00DB7D11" w:rsidRPr="00DB7D11" w:rsidSect="00560EEB">
      <w:headerReference w:type="default" r:id="rId8"/>
      <w:footerReference w:type="default" r:id="rId9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3D930" w14:textId="77777777" w:rsidR="00B176B3" w:rsidRDefault="00B176B3" w:rsidP="00FE6A79">
      <w:pPr>
        <w:spacing w:line="240" w:lineRule="auto"/>
      </w:pPr>
      <w:r>
        <w:separator/>
      </w:r>
    </w:p>
  </w:endnote>
  <w:endnote w:type="continuationSeparator" w:id="0">
    <w:p w14:paraId="0FE3107F" w14:textId="77777777" w:rsidR="00B176B3" w:rsidRDefault="00B176B3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682340C4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DB7D11">
      <w:rPr>
        <w:b/>
        <w:bCs/>
        <w:noProof/>
      </w:rPr>
      <w:t>13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BF62F" w14:textId="77777777" w:rsidR="00B176B3" w:rsidRDefault="00B176B3" w:rsidP="00FE6A79">
      <w:pPr>
        <w:spacing w:line="240" w:lineRule="auto"/>
      </w:pPr>
      <w:r>
        <w:separator/>
      </w:r>
    </w:p>
  </w:footnote>
  <w:footnote w:type="continuationSeparator" w:id="0">
    <w:p w14:paraId="5BD4FADF" w14:textId="77777777" w:rsidR="00B176B3" w:rsidRDefault="00B176B3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E4902"/>
    <w:rsid w:val="0020152E"/>
    <w:rsid w:val="002031BC"/>
    <w:rsid w:val="0022565B"/>
    <w:rsid w:val="0023054C"/>
    <w:rsid w:val="00286D4E"/>
    <w:rsid w:val="00293E8B"/>
    <w:rsid w:val="002A10F9"/>
    <w:rsid w:val="002B4847"/>
    <w:rsid w:val="002C674F"/>
    <w:rsid w:val="002D31FC"/>
    <w:rsid w:val="002D781B"/>
    <w:rsid w:val="00305B3E"/>
    <w:rsid w:val="00312D47"/>
    <w:rsid w:val="003226D2"/>
    <w:rsid w:val="00322A12"/>
    <w:rsid w:val="00326E3A"/>
    <w:rsid w:val="00337A31"/>
    <w:rsid w:val="0035214D"/>
    <w:rsid w:val="00357514"/>
    <w:rsid w:val="00364B7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A070D"/>
    <w:rsid w:val="004A7504"/>
    <w:rsid w:val="004C0ABF"/>
    <w:rsid w:val="004C1F11"/>
    <w:rsid w:val="004D1C23"/>
    <w:rsid w:val="004D43CF"/>
    <w:rsid w:val="004D6AB7"/>
    <w:rsid w:val="00504FD8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D4F57"/>
    <w:rsid w:val="005D76EC"/>
    <w:rsid w:val="005E2C64"/>
    <w:rsid w:val="005E6171"/>
    <w:rsid w:val="006059E1"/>
    <w:rsid w:val="00606F9C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2B70"/>
    <w:rsid w:val="0074525C"/>
    <w:rsid w:val="00746EEB"/>
    <w:rsid w:val="007508FC"/>
    <w:rsid w:val="0075407A"/>
    <w:rsid w:val="0075409F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64A3"/>
    <w:rsid w:val="00847E84"/>
    <w:rsid w:val="00871A98"/>
    <w:rsid w:val="0087364D"/>
    <w:rsid w:val="008755D3"/>
    <w:rsid w:val="00895DE5"/>
    <w:rsid w:val="008A47D8"/>
    <w:rsid w:val="008A7254"/>
    <w:rsid w:val="008B1007"/>
    <w:rsid w:val="008C356B"/>
    <w:rsid w:val="008D47C7"/>
    <w:rsid w:val="008F41A8"/>
    <w:rsid w:val="009124F3"/>
    <w:rsid w:val="009177AF"/>
    <w:rsid w:val="0092154B"/>
    <w:rsid w:val="0095707E"/>
    <w:rsid w:val="00961339"/>
    <w:rsid w:val="00965DB2"/>
    <w:rsid w:val="009670A0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176B3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60610"/>
    <w:rsid w:val="00C63581"/>
    <w:rsid w:val="00C70456"/>
    <w:rsid w:val="00C74ECF"/>
    <w:rsid w:val="00CB5B65"/>
    <w:rsid w:val="00CB6DB7"/>
    <w:rsid w:val="00CD0184"/>
    <w:rsid w:val="00CD1CDC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B7D11"/>
    <w:rsid w:val="00DD2947"/>
    <w:rsid w:val="00DE1B17"/>
    <w:rsid w:val="00DF371F"/>
    <w:rsid w:val="00DF57C1"/>
    <w:rsid w:val="00E074DB"/>
    <w:rsid w:val="00E07EA8"/>
    <w:rsid w:val="00E25CE7"/>
    <w:rsid w:val="00E37638"/>
    <w:rsid w:val="00E420A3"/>
    <w:rsid w:val="00E43B70"/>
    <w:rsid w:val="00E5145F"/>
    <w:rsid w:val="00E65E03"/>
    <w:rsid w:val="00E72336"/>
    <w:rsid w:val="00E909A8"/>
    <w:rsid w:val="00EA0D7A"/>
    <w:rsid w:val="00EA38EB"/>
    <w:rsid w:val="00EA576C"/>
    <w:rsid w:val="00EC3468"/>
    <w:rsid w:val="00ED0B16"/>
    <w:rsid w:val="00ED73AE"/>
    <w:rsid w:val="00EE458A"/>
    <w:rsid w:val="00F34800"/>
    <w:rsid w:val="00F36032"/>
    <w:rsid w:val="00F477EC"/>
    <w:rsid w:val="00F508C8"/>
    <w:rsid w:val="00F50F96"/>
    <w:rsid w:val="00F54884"/>
    <w:rsid w:val="00F5498C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13</Pages>
  <Words>2314</Words>
  <Characters>13195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161</cp:revision>
  <cp:lastPrinted>2025-04-09T13:31:00Z</cp:lastPrinted>
  <dcterms:created xsi:type="dcterms:W3CDTF">2024-06-07T16:26:00Z</dcterms:created>
  <dcterms:modified xsi:type="dcterms:W3CDTF">2025-09-30T04:11:00Z</dcterms:modified>
</cp:coreProperties>
</file>