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BA700" w14:textId="0BACD9E0" w:rsidR="00AE2C63" w:rsidRPr="00D10248" w:rsidRDefault="00F74C5D" w:rsidP="009C01EE">
      <w:pPr>
        <w:pStyle w:val="Titre"/>
      </w:pPr>
      <w:r>
        <w:t>B</w:t>
      </w:r>
      <w:r w:rsidR="009C01EE">
        <w:t>AISSE DE L’ACUITE VISUELLE</w:t>
      </w:r>
      <w:r>
        <w:t xml:space="preserve"> RECENTE</w:t>
      </w:r>
    </w:p>
    <w:p w14:paraId="1242758F" w14:textId="77777777" w:rsidR="00AE2C63" w:rsidRPr="00AE2C63" w:rsidRDefault="00AE2C63">
      <w:pPr>
        <w:rPr>
          <w:u w:val="single"/>
        </w:rPr>
      </w:pPr>
    </w:p>
    <w:p w14:paraId="1AA4982A" w14:textId="77777777" w:rsidR="00C71C93" w:rsidRPr="009B35D2" w:rsidRDefault="00C71C93" w:rsidP="009C01EE">
      <w:pPr>
        <w:pStyle w:val="Titre1"/>
      </w:pPr>
      <w:r w:rsidRPr="009B35D2">
        <w:t>INTRODUCTION :</w:t>
      </w:r>
    </w:p>
    <w:p w14:paraId="376E32FD" w14:textId="77777777" w:rsidR="00C71C93" w:rsidRPr="009B35D2" w:rsidRDefault="00E920A7" w:rsidP="009C01EE">
      <w:pPr>
        <w:pStyle w:val="Titre2"/>
      </w:pPr>
      <w:r w:rsidRPr="009B35D2">
        <w:t>Définition</w:t>
      </w:r>
      <w:r w:rsidR="00C71C93" w:rsidRPr="009B35D2">
        <w:t> :</w:t>
      </w:r>
      <w:r w:rsidR="0042355A" w:rsidRPr="009B35D2">
        <w:t xml:space="preserve"> </w:t>
      </w:r>
    </w:p>
    <w:p w14:paraId="19A6E270" w14:textId="77777777" w:rsidR="00EF4D3C" w:rsidRPr="005E313D" w:rsidRDefault="00F74C5D" w:rsidP="00F0253B">
      <w:pPr>
        <w:pStyle w:val="Paragraphedeliste"/>
        <w:numPr>
          <w:ilvl w:val="0"/>
          <w:numId w:val="17"/>
        </w:numPr>
        <w:ind w:left="1418" w:right="-1276" w:hanging="284"/>
      </w:pPr>
      <w:r>
        <w:t>Diminution récente capacité de voire distinctement 02 points très proches l’un de l’autre.</w:t>
      </w:r>
    </w:p>
    <w:p w14:paraId="3249A3F4" w14:textId="77777777" w:rsidR="00C71C93" w:rsidRPr="009B35D2" w:rsidRDefault="00C71C93" w:rsidP="009C01EE">
      <w:pPr>
        <w:pStyle w:val="Titre2"/>
      </w:pPr>
      <w:r w:rsidRPr="009B35D2">
        <w:t>Intérêts :</w:t>
      </w:r>
    </w:p>
    <w:p w14:paraId="4E238322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F74C5D">
        <w:t>OPHTALMO</w:t>
      </w:r>
      <w:r w:rsidR="00615081">
        <w:t>.</w:t>
      </w:r>
    </w:p>
    <w:p w14:paraId="436A91BC" w14:textId="77777777" w:rsidR="009612E6" w:rsidRPr="009612E6" w:rsidRDefault="0075503F" w:rsidP="00EF4D3C">
      <w:pPr>
        <w:pStyle w:val="Paragraphedeliste"/>
        <w:numPr>
          <w:ilvl w:val="0"/>
          <w:numId w:val="8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F74C5D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F74C5D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  <w:r w:rsidR="00F74C5D">
        <w:t>toutes causes d’œil rouge et douloureux.</w:t>
      </w:r>
    </w:p>
    <w:p w14:paraId="6A659FBA" w14:textId="77777777" w:rsidR="0075503F" w:rsidRPr="00E920A7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F74C5D">
        <w:t>cécité définitive en absence de traitement précoce adapté.</w:t>
      </w:r>
    </w:p>
    <w:p w14:paraId="57AD98E2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39CEE8AC" w14:textId="77777777" w:rsidR="00E920A7" w:rsidRDefault="00E920A7" w:rsidP="009C01EE">
      <w:pPr>
        <w:pStyle w:val="Titre2"/>
      </w:pPr>
      <w:r>
        <w:t>Physiopathologie :</w:t>
      </w:r>
    </w:p>
    <w:p w14:paraId="51C0EEC4" w14:textId="77777777" w:rsidR="00E920A7" w:rsidRDefault="00EF4D3C" w:rsidP="00F0253B">
      <w:pPr>
        <w:pStyle w:val="Paragraphedeliste"/>
        <w:numPr>
          <w:ilvl w:val="0"/>
          <w:numId w:val="12"/>
        </w:numPr>
        <w:rPr>
          <w:u w:val="single"/>
        </w:rPr>
      </w:pPr>
      <w:r>
        <w:rPr>
          <w:u w:val="single"/>
        </w:rPr>
        <w:t>Mécanismes :</w:t>
      </w:r>
    </w:p>
    <w:p w14:paraId="7194BEB3" w14:textId="77777777" w:rsidR="00615081" w:rsidRPr="00EF4D3C" w:rsidRDefault="00615081" w:rsidP="00F0253B">
      <w:pPr>
        <w:pStyle w:val="Paragraphedeliste"/>
        <w:numPr>
          <w:ilvl w:val="1"/>
          <w:numId w:val="12"/>
        </w:numPr>
      </w:pPr>
    </w:p>
    <w:p w14:paraId="7264CFA3" w14:textId="3683D182" w:rsidR="00EF4D3C" w:rsidRDefault="00EF4D3C" w:rsidP="00F0253B">
      <w:pPr>
        <w:pStyle w:val="Paragraphedeliste"/>
        <w:numPr>
          <w:ilvl w:val="0"/>
          <w:numId w:val="12"/>
        </w:numPr>
        <w:rPr>
          <w:u w:val="single"/>
        </w:rPr>
      </w:pPr>
      <w:r>
        <w:rPr>
          <w:u w:val="single"/>
        </w:rPr>
        <w:t>Consé</w:t>
      </w:r>
      <w:r w:rsidR="009C01EE">
        <w:rPr>
          <w:u w:val="single"/>
        </w:rPr>
        <w:t>qu</w:t>
      </w:r>
      <w:r>
        <w:rPr>
          <w:u w:val="single"/>
        </w:rPr>
        <w:t>ence :</w:t>
      </w:r>
    </w:p>
    <w:p w14:paraId="207E8EBD" w14:textId="77777777" w:rsidR="00C71C93" w:rsidRPr="007A662B" w:rsidRDefault="00F74C5D" w:rsidP="00F0253B">
      <w:pPr>
        <w:pStyle w:val="Paragraphedeliste"/>
        <w:numPr>
          <w:ilvl w:val="1"/>
          <w:numId w:val="12"/>
        </w:numPr>
        <w:rPr>
          <w:u w:val="single"/>
        </w:rPr>
      </w:pPr>
      <w:r>
        <w:t>BAV récente</w:t>
      </w:r>
      <w:r w:rsidR="004E51FC">
        <w:t>.</w:t>
      </w:r>
    </w:p>
    <w:p w14:paraId="32369924" w14:textId="77777777" w:rsidR="007A662B" w:rsidRPr="007A662B" w:rsidRDefault="007A662B" w:rsidP="007A662B">
      <w:pPr>
        <w:pStyle w:val="Paragraphedeliste"/>
        <w:ind w:left="2160"/>
        <w:rPr>
          <w:u w:val="single"/>
        </w:rPr>
      </w:pPr>
    </w:p>
    <w:p w14:paraId="739DC18F" w14:textId="4E468056" w:rsidR="00C71C93" w:rsidRPr="009B35D2" w:rsidRDefault="00C71C93" w:rsidP="009C01EE">
      <w:pPr>
        <w:pStyle w:val="Titre1"/>
      </w:pPr>
      <w:r w:rsidRPr="009B35D2">
        <w:t>DEMARCHE DIAGNOSTI</w:t>
      </w:r>
      <w:r w:rsidR="009C01EE">
        <w:t>Q</w:t>
      </w:r>
      <w:r w:rsidRPr="009B35D2">
        <w:t>UE :</w:t>
      </w:r>
    </w:p>
    <w:p w14:paraId="06176FBB" w14:textId="77777777" w:rsidR="005E313D" w:rsidRPr="004E51FC" w:rsidRDefault="00C71C93" w:rsidP="009C01EE">
      <w:pPr>
        <w:pStyle w:val="Titre2"/>
      </w:pPr>
      <w:r w:rsidRPr="00AE2C63">
        <w:t>INTERROGATOIRE :</w:t>
      </w:r>
    </w:p>
    <w:p w14:paraId="4C26183F" w14:textId="77777777" w:rsidR="00A854A0" w:rsidRPr="009B35D2" w:rsidRDefault="00C71C93" w:rsidP="009C01EE">
      <w:pPr>
        <w:pStyle w:val="Titre3"/>
      </w:pPr>
      <w:r w:rsidRPr="009B35D2">
        <w:t>Terrain :</w:t>
      </w:r>
      <w:r w:rsidR="005E313D" w:rsidRPr="009B35D2">
        <w:t xml:space="preserve"> </w:t>
      </w:r>
    </w:p>
    <w:p w14:paraId="6C7D1561" w14:textId="77777777" w:rsidR="00C71C93" w:rsidRPr="00A854A0" w:rsidRDefault="00F74C5D" w:rsidP="00F0253B">
      <w:pPr>
        <w:pStyle w:val="Paragraphedeliste"/>
        <w:numPr>
          <w:ilvl w:val="0"/>
          <w:numId w:val="23"/>
        </w:numPr>
        <w:ind w:hanging="295"/>
        <w:rPr>
          <w:u w:val="single"/>
        </w:rPr>
      </w:pPr>
      <w:r>
        <w:t>ASPE.</w:t>
      </w:r>
    </w:p>
    <w:p w14:paraId="15AA2B0B" w14:textId="77777777" w:rsidR="00A854A0" w:rsidRPr="00433A9D" w:rsidRDefault="00F74C5D" w:rsidP="00F0253B">
      <w:pPr>
        <w:pStyle w:val="Paragraphedeliste"/>
        <w:numPr>
          <w:ilvl w:val="0"/>
          <w:numId w:val="23"/>
        </w:numPr>
        <w:ind w:hanging="295"/>
        <w:rPr>
          <w:u w:val="single"/>
        </w:rPr>
      </w:pPr>
      <w:r>
        <w:t xml:space="preserve">Ethnie (caucasienne = </w:t>
      </w:r>
      <w:r w:rsidRPr="009B35D2">
        <w:rPr>
          <w:b/>
        </w:rPr>
        <w:t>GAFA</w:t>
      </w:r>
      <w:r>
        <w:t>).</w:t>
      </w:r>
    </w:p>
    <w:p w14:paraId="3C4201C3" w14:textId="77777777" w:rsidR="00A071E1" w:rsidRPr="00A071E1" w:rsidRDefault="00433A9D" w:rsidP="00F0253B">
      <w:pPr>
        <w:pStyle w:val="Paragraphedeliste"/>
        <w:numPr>
          <w:ilvl w:val="0"/>
          <w:numId w:val="23"/>
        </w:numPr>
        <w:ind w:hanging="295"/>
        <w:rPr>
          <w:u w:val="single"/>
        </w:rPr>
      </w:pPr>
      <w:r>
        <w:t xml:space="preserve">Profession (cultivateur = </w:t>
      </w:r>
      <w:r w:rsidRPr="009B35D2">
        <w:rPr>
          <w:b/>
        </w:rPr>
        <w:t>Kératite moissonneur</w:t>
      </w:r>
      <w:r>
        <w:t>).</w:t>
      </w:r>
    </w:p>
    <w:p w14:paraId="4B4A7B98" w14:textId="77777777" w:rsidR="00ED1294" w:rsidRPr="00576534" w:rsidRDefault="00ED1294" w:rsidP="00ED1294">
      <w:pPr>
        <w:pStyle w:val="Paragraphedeliste"/>
        <w:ind w:left="1004"/>
        <w:rPr>
          <w:u w:val="single"/>
        </w:rPr>
      </w:pPr>
    </w:p>
    <w:p w14:paraId="03744353" w14:textId="77777777" w:rsidR="005E313D" w:rsidRPr="009B35D2" w:rsidRDefault="00C71C93" w:rsidP="009C01EE">
      <w:pPr>
        <w:pStyle w:val="Titre3"/>
      </w:pPr>
      <w:r w:rsidRPr="009B35D2">
        <w:t>Antécédents :</w:t>
      </w:r>
      <w:r w:rsidR="005E313D" w:rsidRPr="009B35D2">
        <w:t xml:space="preserve"> </w:t>
      </w:r>
    </w:p>
    <w:p w14:paraId="1E47771C" w14:textId="77777777" w:rsidR="00C71C93" w:rsidRPr="00ED1294" w:rsidRDefault="00ED1294" w:rsidP="00F0253B">
      <w:pPr>
        <w:pStyle w:val="Paragraphedeliste"/>
        <w:numPr>
          <w:ilvl w:val="0"/>
          <w:numId w:val="13"/>
        </w:numPr>
        <w:ind w:left="1134" w:hanging="425"/>
      </w:pPr>
      <w:r>
        <w:rPr>
          <w:u w:val="single"/>
        </w:rPr>
        <w:t>Personnels ou</w:t>
      </w:r>
      <w:r w:rsidRPr="00ED1294">
        <w:rPr>
          <w:u w:val="single"/>
        </w:rPr>
        <w:t xml:space="preserve"> </w:t>
      </w:r>
      <w:r w:rsidRPr="00C02087">
        <w:rPr>
          <w:u w:val="single"/>
        </w:rPr>
        <w:t>Familiaux </w:t>
      </w:r>
      <w:r>
        <w:t>:</w:t>
      </w:r>
      <w:r w:rsidR="00EF4D3C">
        <w:t xml:space="preserve"> </w:t>
      </w:r>
    </w:p>
    <w:p w14:paraId="36B12A3D" w14:textId="77777777" w:rsidR="00EF4D3C" w:rsidRPr="00721A3A" w:rsidRDefault="00EF4D3C" w:rsidP="00F0253B">
      <w:pPr>
        <w:pStyle w:val="Paragraphedeliste"/>
        <w:numPr>
          <w:ilvl w:val="1"/>
          <w:numId w:val="13"/>
        </w:numPr>
        <w:ind w:left="284" w:right="-1276" w:hanging="284"/>
        <w:rPr>
          <w:u w:val="single"/>
        </w:rPr>
      </w:pPr>
      <w:r>
        <w:t xml:space="preserve">Médicaux = </w:t>
      </w:r>
      <w:r w:rsidR="00ED1294">
        <w:t>Ophtalmopathies</w:t>
      </w:r>
      <w:r w:rsidR="004E51FC">
        <w:t>/</w:t>
      </w:r>
      <w:r w:rsidR="00433A9D">
        <w:t>M</w:t>
      </w:r>
      <w:r w:rsidR="00ED1294">
        <w:t>aladie CV</w:t>
      </w:r>
      <w:r w:rsidR="00A854A0">
        <w:t>/</w:t>
      </w:r>
      <w:r w:rsidR="00433A9D">
        <w:t>HTA/</w:t>
      </w:r>
      <w:r w:rsidR="00433A9D" w:rsidRPr="00433A9D">
        <w:t xml:space="preserve"> </w:t>
      </w:r>
      <w:r w:rsidR="00433A9D">
        <w:t>diabète /</w:t>
      </w:r>
      <w:r w:rsidR="00ED1294">
        <w:t>trauma oculaire ou crânien</w:t>
      </w:r>
      <w:r w:rsidR="004E51FC">
        <w:t>/</w:t>
      </w:r>
      <w:r w:rsidR="00ED1294">
        <w:t>tumeurs cérébrales.</w:t>
      </w:r>
    </w:p>
    <w:p w14:paraId="45AE416C" w14:textId="4FEDA34E" w:rsidR="00721A3A" w:rsidRPr="00B65F4C" w:rsidRDefault="00721A3A" w:rsidP="00F0253B">
      <w:pPr>
        <w:pStyle w:val="Paragraphedeliste"/>
        <w:numPr>
          <w:ilvl w:val="1"/>
          <w:numId w:val="13"/>
        </w:numPr>
        <w:ind w:left="284" w:right="-1276" w:hanging="284"/>
        <w:rPr>
          <w:u w:val="single"/>
        </w:rPr>
      </w:pPr>
      <w:r>
        <w:t>Chirurgicaux =</w:t>
      </w:r>
      <w:r w:rsidR="00A854A0">
        <w:t xml:space="preserve"> </w:t>
      </w:r>
      <w:r w:rsidR="009C01EE">
        <w:t>Ophtalmologique (</w:t>
      </w:r>
      <w:r w:rsidR="00E673DE">
        <w:t xml:space="preserve">chirurgie </w:t>
      </w:r>
      <w:r w:rsidR="009C01EE">
        <w:t>cataracte) /</w:t>
      </w:r>
      <w:r w:rsidR="00ED1294">
        <w:t>AG</w:t>
      </w:r>
      <w:r w:rsidR="004E51FC">
        <w:t>.</w:t>
      </w:r>
    </w:p>
    <w:p w14:paraId="4910AF37" w14:textId="77777777" w:rsidR="00B65F4C" w:rsidRPr="00B65F4C" w:rsidRDefault="00721A3A" w:rsidP="00F0253B">
      <w:pPr>
        <w:pStyle w:val="Paragraphedeliste"/>
        <w:numPr>
          <w:ilvl w:val="1"/>
          <w:numId w:val="13"/>
        </w:numPr>
        <w:ind w:left="284" w:right="-1276" w:hanging="284"/>
        <w:rPr>
          <w:u w:val="single"/>
        </w:rPr>
      </w:pPr>
      <w:r>
        <w:t>Toxiques</w:t>
      </w:r>
      <w:r w:rsidR="00B65F4C">
        <w:t xml:space="preserve"> = OH-Tabac (PA) +++ /</w:t>
      </w:r>
      <w:r w:rsidR="004E51FC">
        <w:t>médicaments (</w:t>
      </w:r>
      <w:r w:rsidR="00EC488E">
        <w:t xml:space="preserve">atropine, </w:t>
      </w:r>
      <w:r w:rsidR="00850AE5">
        <w:t>anticholinérgiq</w:t>
      </w:r>
      <w:r w:rsidR="00ED1294">
        <w:t>ues</w:t>
      </w:r>
      <w:r w:rsidR="00EC488E">
        <w:t>, antiasthmatiques</w:t>
      </w:r>
      <w:r w:rsidR="004E51FC">
        <w:t>)</w:t>
      </w:r>
      <w:r w:rsidR="00ED1294">
        <w:t>/allergies.</w:t>
      </w:r>
    </w:p>
    <w:p w14:paraId="201EA8CC" w14:textId="77777777" w:rsidR="00DE2621" w:rsidRDefault="00B65F4C" w:rsidP="00F0253B">
      <w:pPr>
        <w:pStyle w:val="Paragraphedeliste"/>
        <w:numPr>
          <w:ilvl w:val="1"/>
          <w:numId w:val="13"/>
        </w:numPr>
        <w:ind w:left="284" w:right="-1276" w:hanging="284"/>
      </w:pPr>
      <w:r>
        <w:t>FDR</w:t>
      </w:r>
      <w:r w:rsidR="00A854A0">
        <w:t xml:space="preserve"> </w:t>
      </w:r>
      <w:r w:rsidR="00EC488E">
        <w:t>GAFA = Hypermétrope/caucasien/femme/stress/émotion/passage éclairage pénombre/mydriatiques/AG.</w:t>
      </w:r>
    </w:p>
    <w:p w14:paraId="533E6F74" w14:textId="77777777" w:rsidR="00114C61" w:rsidRDefault="00114C61" w:rsidP="00F0253B">
      <w:pPr>
        <w:pStyle w:val="Paragraphedeliste"/>
        <w:numPr>
          <w:ilvl w:val="1"/>
          <w:numId w:val="13"/>
        </w:numPr>
        <w:ind w:left="284" w:right="-1276" w:hanging="284"/>
      </w:pPr>
      <w:r>
        <w:t>FDR UAA = SpA/Sarcoïdose/Maladie de Crohn/Maladie de Still/Maladie de Behcet.</w:t>
      </w:r>
    </w:p>
    <w:p w14:paraId="1D468AB6" w14:textId="77777777" w:rsidR="00F0253B" w:rsidRDefault="00F0253B" w:rsidP="00F0253B">
      <w:pPr>
        <w:pStyle w:val="Paragraphedeliste"/>
        <w:numPr>
          <w:ilvl w:val="1"/>
          <w:numId w:val="13"/>
        </w:numPr>
        <w:ind w:left="284" w:right="-1276" w:hanging="284"/>
      </w:pPr>
      <w:r>
        <w:t xml:space="preserve">FDR Kératite = lentille de contact/baignade piscine non-chlorée. </w:t>
      </w:r>
    </w:p>
    <w:p w14:paraId="36442C3A" w14:textId="77777777" w:rsidR="00317894" w:rsidRPr="005E313D" w:rsidRDefault="00317894" w:rsidP="00317894">
      <w:pPr>
        <w:pStyle w:val="Paragraphedeliste"/>
        <w:ind w:left="284" w:right="-1276"/>
      </w:pPr>
    </w:p>
    <w:p w14:paraId="70618B2D" w14:textId="2608BED0" w:rsidR="00C71C93" w:rsidRPr="009B35D2" w:rsidRDefault="00AE2C63" w:rsidP="009C01EE">
      <w:pPr>
        <w:pStyle w:val="Titre3"/>
      </w:pPr>
      <w:r w:rsidRPr="009B35D2">
        <w:t>Caractéristique</w:t>
      </w:r>
      <w:r w:rsidR="00C71C93" w:rsidRPr="009B35D2">
        <w:t> </w:t>
      </w:r>
      <w:r w:rsidR="00ED1294" w:rsidRPr="009B35D2">
        <w:t xml:space="preserve">BAV </w:t>
      </w:r>
      <w:r w:rsidR="009C01EE" w:rsidRPr="009B35D2">
        <w:t>récente :</w:t>
      </w:r>
    </w:p>
    <w:p w14:paraId="692542F1" w14:textId="77777777" w:rsidR="00ED1294" w:rsidRDefault="00317894" w:rsidP="00F0253B">
      <w:pPr>
        <w:pStyle w:val="Paragraphedeliste"/>
        <w:numPr>
          <w:ilvl w:val="0"/>
          <w:numId w:val="11"/>
        </w:numPr>
        <w:ind w:left="284" w:hanging="284"/>
      </w:pPr>
      <w:r>
        <w:t>Heure de début +++.</w:t>
      </w:r>
    </w:p>
    <w:p w14:paraId="558612A8" w14:textId="77777777" w:rsidR="007E15A4" w:rsidRDefault="00ED1294" w:rsidP="00F0253B">
      <w:pPr>
        <w:pStyle w:val="Paragraphedeliste"/>
        <w:numPr>
          <w:ilvl w:val="0"/>
          <w:numId w:val="11"/>
        </w:numPr>
        <w:ind w:left="284" w:hanging="284"/>
      </w:pPr>
      <w:r>
        <w:t>M</w:t>
      </w:r>
      <w:r w:rsidR="007E15A4">
        <w:t>ode de début (B/P).</w:t>
      </w:r>
    </w:p>
    <w:p w14:paraId="1386A195" w14:textId="77777777" w:rsidR="00317894" w:rsidRDefault="00317894" w:rsidP="00F0253B">
      <w:pPr>
        <w:pStyle w:val="Paragraphedeliste"/>
        <w:numPr>
          <w:ilvl w:val="0"/>
          <w:numId w:val="11"/>
        </w:numPr>
        <w:ind w:left="284" w:hanging="284"/>
      </w:pPr>
      <w:r>
        <w:t>Circonstance de survenue (traumatisme/passage à l’obscurité</w:t>
      </w:r>
      <w:r w:rsidR="005732BC">
        <w:t>/CE</w:t>
      </w:r>
      <w:r>
        <w:t>).</w:t>
      </w:r>
    </w:p>
    <w:p w14:paraId="2EF18FD8" w14:textId="77777777" w:rsidR="00E26D53" w:rsidRDefault="007E15A4" w:rsidP="00F0253B">
      <w:pPr>
        <w:pStyle w:val="Paragraphedeliste"/>
        <w:numPr>
          <w:ilvl w:val="0"/>
          <w:numId w:val="11"/>
        </w:numPr>
        <w:ind w:left="284" w:hanging="284"/>
      </w:pPr>
      <w:r>
        <w:t>Mode évolutif (aigue/</w:t>
      </w:r>
      <w:r w:rsidR="00721A3A">
        <w:t>chronique</w:t>
      </w:r>
      <w:r>
        <w:t>).</w:t>
      </w:r>
    </w:p>
    <w:p w14:paraId="04282C96" w14:textId="77777777" w:rsidR="00317894" w:rsidRDefault="00317894" w:rsidP="00F0253B">
      <w:pPr>
        <w:pStyle w:val="Paragraphedeliste"/>
        <w:numPr>
          <w:ilvl w:val="0"/>
          <w:numId w:val="24"/>
        </w:numPr>
        <w:ind w:right="-1276"/>
      </w:pPr>
      <w:r>
        <w:t>Sur ŒIL ROUGE (atteinte segment antérieur) / ŒIL BLANC (segment postérieur).</w:t>
      </w:r>
    </w:p>
    <w:p w14:paraId="1443252D" w14:textId="77777777" w:rsidR="00317894" w:rsidRDefault="00317894" w:rsidP="00F0253B">
      <w:pPr>
        <w:pStyle w:val="Paragraphedeliste"/>
        <w:numPr>
          <w:ilvl w:val="0"/>
          <w:numId w:val="24"/>
        </w:numPr>
        <w:ind w:right="-1276"/>
      </w:pPr>
      <w:r>
        <w:t>UNILATERALE ou BILATERALE.</w:t>
      </w:r>
    </w:p>
    <w:p w14:paraId="6EF5E90A" w14:textId="77777777" w:rsidR="00317894" w:rsidRDefault="00317894" w:rsidP="00F0253B">
      <w:pPr>
        <w:pStyle w:val="Paragraphedeliste"/>
        <w:numPr>
          <w:ilvl w:val="0"/>
          <w:numId w:val="24"/>
        </w:numPr>
        <w:ind w:right="-1276"/>
      </w:pPr>
      <w:r>
        <w:t xml:space="preserve">DOULOUREUX </w:t>
      </w:r>
      <w:r w:rsidR="00A071E1">
        <w:t xml:space="preserve">(irradiation, sévérité) </w:t>
      </w:r>
      <w:r>
        <w:t>ou NON.</w:t>
      </w:r>
    </w:p>
    <w:p w14:paraId="6AFA1F96" w14:textId="77777777" w:rsidR="00B65F4C" w:rsidRPr="007E15A4" w:rsidRDefault="00B65F4C" w:rsidP="00317894">
      <w:pPr>
        <w:pStyle w:val="Paragraphedeliste"/>
        <w:ind w:left="992" w:right="-1276" w:firstLine="30"/>
      </w:pPr>
    </w:p>
    <w:p w14:paraId="189AC08B" w14:textId="77777777" w:rsidR="00C71C93" w:rsidRPr="00576534" w:rsidRDefault="00C71C93" w:rsidP="009C01EE">
      <w:pPr>
        <w:pStyle w:val="Titre3"/>
      </w:pPr>
      <w:r w:rsidRPr="00576534">
        <w:t>Signes associés :</w:t>
      </w:r>
    </w:p>
    <w:p w14:paraId="03D96280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C62E0">
        <w:t xml:space="preserve"> Fièvre / frissons / AEG.</w:t>
      </w:r>
    </w:p>
    <w:p w14:paraId="45A47F59" w14:textId="77777777" w:rsidR="00B65F4C" w:rsidRPr="00B65F4C" w:rsidRDefault="00C71C9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t>SF =</w:t>
      </w:r>
      <w:r w:rsidR="00865FD1">
        <w:t xml:space="preserve"> </w:t>
      </w:r>
    </w:p>
    <w:p w14:paraId="52B651AC" w14:textId="77777777" w:rsidR="00C71C93" w:rsidRPr="00B10EC8" w:rsidRDefault="00317894" w:rsidP="00B10EC8">
      <w:pPr>
        <w:pStyle w:val="Paragraphedeliste"/>
        <w:numPr>
          <w:ilvl w:val="1"/>
          <w:numId w:val="3"/>
        </w:numPr>
        <w:ind w:right="-567"/>
        <w:rPr>
          <w:u w:val="single"/>
        </w:rPr>
      </w:pPr>
      <w:r>
        <w:rPr>
          <w:u w:val="single"/>
        </w:rPr>
        <w:t>Ophtalmo</w:t>
      </w:r>
      <w:r w:rsidR="00B10EC8">
        <w:rPr>
          <w:u w:val="single"/>
        </w:rPr>
        <w:t xml:space="preserve"> =</w:t>
      </w:r>
      <w:r w:rsidR="00B10EC8">
        <w:t xml:space="preserve"> </w:t>
      </w:r>
      <w:r>
        <w:t>Myodésopsies / phosphènes / métamorphopsie</w:t>
      </w:r>
      <w:r w:rsidR="00B668DB">
        <w:t xml:space="preserve"> / </w:t>
      </w:r>
      <w:r w:rsidR="00C51F37">
        <w:t>photophobie / larmoiement / blépharospasme /</w:t>
      </w:r>
      <w:r w:rsidR="00B668DB">
        <w:t xml:space="preserve">Hémianopsie bitemporale = « vision </w:t>
      </w:r>
      <w:proofErr w:type="spellStart"/>
      <w:r w:rsidR="00B668DB">
        <w:t>tunnelaire</w:t>
      </w:r>
      <w:proofErr w:type="spellEnd"/>
      <w:r w:rsidR="00B668DB">
        <w:t> » (adénome hypophysaire)</w:t>
      </w:r>
      <w:r w:rsidR="009B3F56">
        <w:t xml:space="preserve"> /éclipses visuelles</w:t>
      </w:r>
      <w:r w:rsidR="009D0CFA">
        <w:t xml:space="preserve"> (HTIC) / hallucinations visuelles (cortex occipital)</w:t>
      </w:r>
      <w:r>
        <w:t xml:space="preserve">. </w:t>
      </w:r>
    </w:p>
    <w:p w14:paraId="3768133E" w14:textId="77777777" w:rsidR="00B10EC8" w:rsidRPr="00AE2C63" w:rsidRDefault="00317894" w:rsidP="00D6142E">
      <w:pPr>
        <w:pStyle w:val="Paragraphedeliste"/>
        <w:numPr>
          <w:ilvl w:val="1"/>
          <w:numId w:val="3"/>
        </w:numPr>
        <w:ind w:right="-993"/>
        <w:rPr>
          <w:u w:val="single"/>
        </w:rPr>
      </w:pPr>
      <w:r>
        <w:rPr>
          <w:u w:val="single"/>
        </w:rPr>
        <w:t>Autres</w:t>
      </w:r>
      <w:r w:rsidR="00D6142E">
        <w:rPr>
          <w:u w:val="single"/>
        </w:rPr>
        <w:t xml:space="preserve"> =</w:t>
      </w:r>
      <w:r w:rsidR="00D6142E">
        <w:t xml:space="preserve"> </w:t>
      </w:r>
      <w:r>
        <w:t>Nausées / vomissements / céphalées</w:t>
      </w:r>
      <w:r w:rsidR="009D0CFA">
        <w:t xml:space="preserve"> / désorientation spatiale / anosognosie +</w:t>
      </w:r>
      <w:r>
        <w:t>.</w:t>
      </w:r>
    </w:p>
    <w:p w14:paraId="2EB7109C" w14:textId="12A86660" w:rsidR="00C71C93" w:rsidRPr="00AE2C63" w:rsidRDefault="00C71C93" w:rsidP="009C01EE">
      <w:pPr>
        <w:pStyle w:val="Titre2"/>
      </w:pPr>
      <w:r w:rsidRPr="00AE2C63">
        <w:t>EXAMEN PHYSI</w:t>
      </w:r>
      <w:r w:rsidR="009C01EE">
        <w:t>Q</w:t>
      </w:r>
      <w:r w:rsidRPr="00AE2C63">
        <w:t>UE :</w:t>
      </w:r>
    </w:p>
    <w:p w14:paraId="0B7F3099" w14:textId="77777777" w:rsidR="009C01EE" w:rsidRPr="009C01EE" w:rsidRDefault="00C71C93" w:rsidP="009C01EE">
      <w:pPr>
        <w:pStyle w:val="Titre3"/>
      </w:pPr>
      <w:r w:rsidRPr="00FC1BBD">
        <w:t>Paramètres vitaux</w:t>
      </w:r>
      <w:r w:rsidRPr="00576534">
        <w:t> :</w:t>
      </w:r>
      <w:r w:rsidR="00865FD1">
        <w:t xml:space="preserve"> </w:t>
      </w:r>
    </w:p>
    <w:p w14:paraId="4004F768" w14:textId="616C1C1B" w:rsidR="00C71C93" w:rsidRDefault="00865FD1" w:rsidP="009C01EE">
      <w:pPr>
        <w:rPr>
          <w:u w:val="single"/>
        </w:rPr>
      </w:pPr>
      <w:r>
        <w:t>PA/FC/FR/SpO2/température/Poids et variation/Diurèse/</w:t>
      </w:r>
      <w:r w:rsidRPr="00865FD1">
        <w:rPr>
          <w:b/>
        </w:rPr>
        <w:t>BU</w:t>
      </w:r>
      <w:r>
        <w:rPr>
          <w:b/>
        </w:rPr>
        <w:t>+++</w:t>
      </w:r>
      <w:r>
        <w:t>.</w:t>
      </w:r>
      <w:r w:rsidR="00C71C93" w:rsidRPr="00576534">
        <w:rPr>
          <w:u w:val="single"/>
        </w:rPr>
        <w:t xml:space="preserve"> </w:t>
      </w:r>
    </w:p>
    <w:p w14:paraId="1994163E" w14:textId="77777777" w:rsidR="006419B7" w:rsidRPr="00721A3A" w:rsidRDefault="00766391" w:rsidP="00F0253B">
      <w:pPr>
        <w:pStyle w:val="Paragraphedeliste"/>
        <w:numPr>
          <w:ilvl w:val="1"/>
          <w:numId w:val="14"/>
        </w:numPr>
      </w:pPr>
      <w:r>
        <w:t>Fièvre ?</w:t>
      </w:r>
    </w:p>
    <w:p w14:paraId="61260A9C" w14:textId="77777777" w:rsidR="00743BBA" w:rsidRDefault="00C71C93" w:rsidP="009C01EE">
      <w:pPr>
        <w:pStyle w:val="Titre3"/>
      </w:pPr>
      <w:r w:rsidRPr="0075503F">
        <w:t>Signes de gravité :</w:t>
      </w:r>
    </w:p>
    <w:p w14:paraId="0B71E475" w14:textId="77777777" w:rsidR="00743BBA" w:rsidRPr="00743BBA" w:rsidRDefault="00743BBA" w:rsidP="00F0253B">
      <w:pPr>
        <w:pStyle w:val="Paragraphedeliste"/>
        <w:numPr>
          <w:ilvl w:val="0"/>
          <w:numId w:val="27"/>
        </w:numPr>
        <w:ind w:firstLine="67"/>
      </w:pPr>
      <w:r w:rsidRPr="00743BBA">
        <w:t>Cécité</w:t>
      </w:r>
      <w:r>
        <w:t>.</w:t>
      </w:r>
    </w:p>
    <w:p w14:paraId="2B56118E" w14:textId="77777777" w:rsidR="00A6783D" w:rsidRPr="00FC1BBD" w:rsidRDefault="007C5DE7" w:rsidP="009C01EE">
      <w:pPr>
        <w:pStyle w:val="Titre3"/>
      </w:pPr>
      <w:r w:rsidRPr="00FC1BBD">
        <w:t xml:space="preserve">Examen </w:t>
      </w:r>
      <w:r w:rsidR="00B668DB" w:rsidRPr="00FC1BBD">
        <w:t>ophtalmologique</w:t>
      </w:r>
      <w:r w:rsidR="00A6783D" w:rsidRPr="00FC1BBD">
        <w:t>:</w:t>
      </w:r>
    </w:p>
    <w:p w14:paraId="1FEC3F24" w14:textId="77777777" w:rsidR="00743BBA" w:rsidRPr="00FC1BBD" w:rsidRDefault="00743BBA" w:rsidP="009C01EE">
      <w:pPr>
        <w:pStyle w:val="Titre4"/>
      </w:pPr>
      <w:r w:rsidRPr="00FC1BBD">
        <w:t>Mesure de l’acuité visuelle </w:t>
      </w:r>
      <w:r w:rsidR="00E673DE" w:rsidRPr="00FC1BBD">
        <w:t>sans puis avec correction</w:t>
      </w:r>
      <w:r w:rsidRPr="00FC1BBD">
        <w:t>:</w:t>
      </w:r>
    </w:p>
    <w:p w14:paraId="453F17A7" w14:textId="77777777" w:rsidR="00743BBA" w:rsidRPr="005C3592" w:rsidRDefault="00743BBA" w:rsidP="00743BBA">
      <w:pPr>
        <w:pStyle w:val="Paragraphedeliste"/>
        <w:numPr>
          <w:ilvl w:val="1"/>
          <w:numId w:val="6"/>
        </w:numPr>
        <w:rPr>
          <w:b/>
          <w:u w:val="single"/>
        </w:rPr>
      </w:pPr>
      <w:r w:rsidRPr="005C3592">
        <w:rPr>
          <w:b/>
          <w:u w:val="single"/>
        </w:rPr>
        <w:t>De loin =</w:t>
      </w:r>
      <w:r w:rsidRPr="005C3592">
        <w:rPr>
          <w:b/>
        </w:rPr>
        <w:t xml:space="preserve"> </w:t>
      </w:r>
      <w:r w:rsidRPr="005C3592">
        <w:rPr>
          <w:b/>
          <w:color w:val="FF0000"/>
        </w:rPr>
        <w:t>Echelle de MONOYER</w:t>
      </w:r>
      <w:r w:rsidRPr="005C3592">
        <w:rPr>
          <w:b/>
        </w:rPr>
        <w:t>.</w:t>
      </w:r>
    </w:p>
    <w:p w14:paraId="207B37C3" w14:textId="77777777" w:rsidR="00743BBA" w:rsidRPr="005C3592" w:rsidRDefault="00743BBA" w:rsidP="00743BBA">
      <w:pPr>
        <w:pStyle w:val="Paragraphedeliste"/>
        <w:numPr>
          <w:ilvl w:val="1"/>
          <w:numId w:val="6"/>
        </w:numPr>
        <w:rPr>
          <w:b/>
          <w:u w:val="single"/>
        </w:rPr>
      </w:pPr>
      <w:r w:rsidRPr="005C3592">
        <w:rPr>
          <w:b/>
          <w:u w:val="single"/>
        </w:rPr>
        <w:t>De près =</w:t>
      </w:r>
      <w:r w:rsidRPr="005C3592">
        <w:rPr>
          <w:b/>
          <w:color w:val="FF0000"/>
        </w:rPr>
        <w:t xml:space="preserve"> Echelle de PARINAUD</w:t>
      </w:r>
      <w:r w:rsidRPr="005C3592">
        <w:rPr>
          <w:b/>
        </w:rPr>
        <w:t>.</w:t>
      </w:r>
    </w:p>
    <w:p w14:paraId="3217025E" w14:textId="77777777" w:rsidR="00743BBA" w:rsidRPr="00FC1BBD" w:rsidRDefault="00743BBA" w:rsidP="009C01EE">
      <w:pPr>
        <w:pStyle w:val="Titre4"/>
      </w:pPr>
      <w:r w:rsidRPr="00FC1BBD">
        <w:t>RPM :</w:t>
      </w:r>
    </w:p>
    <w:p w14:paraId="37C29169" w14:textId="77777777" w:rsidR="00743BBA" w:rsidRPr="00C51F37" w:rsidRDefault="00743BBA" w:rsidP="00C51F37">
      <w:pPr>
        <w:pStyle w:val="Paragraphedeliste"/>
        <w:numPr>
          <w:ilvl w:val="1"/>
          <w:numId w:val="6"/>
        </w:numPr>
        <w:rPr>
          <w:u w:val="single"/>
        </w:rPr>
      </w:pPr>
      <w:r>
        <w:t>Direct</w:t>
      </w:r>
      <w:r w:rsidR="00C51F37">
        <w:t xml:space="preserve"> / </w:t>
      </w:r>
      <w:r>
        <w:t>Indirect.</w:t>
      </w:r>
    </w:p>
    <w:p w14:paraId="3E514B00" w14:textId="77777777" w:rsidR="00C51F37" w:rsidRPr="00C51F37" w:rsidRDefault="00C51F37" w:rsidP="00C51F37">
      <w:pPr>
        <w:pStyle w:val="Paragraphedeliste"/>
        <w:numPr>
          <w:ilvl w:val="1"/>
          <w:numId w:val="6"/>
        </w:numPr>
        <w:rPr>
          <w:u w:val="single"/>
        </w:rPr>
      </w:pPr>
      <w:r>
        <w:t>Myosis / mydriase.</w:t>
      </w:r>
    </w:p>
    <w:p w14:paraId="4FB72161" w14:textId="77777777" w:rsidR="00743BBA" w:rsidRPr="00FC1BBD" w:rsidRDefault="00743BBA" w:rsidP="009C01EE">
      <w:pPr>
        <w:pStyle w:val="Titre4"/>
      </w:pPr>
      <w:r w:rsidRPr="00FC1BBD">
        <w:t>Oculomotricité :</w:t>
      </w:r>
    </w:p>
    <w:p w14:paraId="3F887309" w14:textId="77777777" w:rsidR="00743BBA" w:rsidRPr="00743BBA" w:rsidRDefault="00743BBA" w:rsidP="00743BBA">
      <w:pPr>
        <w:pStyle w:val="Paragraphedeliste"/>
        <w:numPr>
          <w:ilvl w:val="1"/>
          <w:numId w:val="6"/>
        </w:numPr>
        <w:rPr>
          <w:u w:val="single"/>
        </w:rPr>
      </w:pPr>
      <w:r>
        <w:t>.</w:t>
      </w:r>
    </w:p>
    <w:p w14:paraId="70B1F037" w14:textId="77777777" w:rsidR="00743BBA" w:rsidRPr="00FC1BBD" w:rsidRDefault="008E0812" w:rsidP="009C01EE">
      <w:pPr>
        <w:pStyle w:val="Titre4"/>
      </w:pPr>
      <w:r w:rsidRPr="00FC1BBD">
        <w:t>BIOMICROSCOPIE :</w:t>
      </w:r>
      <w:r w:rsidR="00E673DE" w:rsidRPr="00FC1BBD">
        <w:t> «</w:t>
      </w:r>
      <w:r w:rsidRPr="00FC1BBD">
        <w:t> </w:t>
      </w:r>
      <w:r w:rsidR="00B668DB" w:rsidRPr="00FC1BBD">
        <w:t>Lampe à fente</w:t>
      </w:r>
      <w:r w:rsidRPr="00FC1BBD">
        <w:t> »</w:t>
      </w:r>
      <w:r w:rsidR="00743BBA" w:rsidRPr="00FC1BBD">
        <w:t> </w:t>
      </w:r>
      <w:r w:rsidR="00B668DB" w:rsidRPr="00FC1BBD">
        <w:t>:</w:t>
      </w:r>
      <w:r w:rsidR="009B3F56" w:rsidRPr="00FC1BBD">
        <w:t xml:space="preserve"> Examen segment antérieur :</w:t>
      </w:r>
    </w:p>
    <w:p w14:paraId="755966E9" w14:textId="77777777" w:rsidR="00743BBA" w:rsidRPr="00743BBA" w:rsidRDefault="00743BBA" w:rsidP="00743BBA">
      <w:pPr>
        <w:pStyle w:val="Paragraphedeliste"/>
        <w:numPr>
          <w:ilvl w:val="1"/>
          <w:numId w:val="6"/>
        </w:numPr>
        <w:rPr>
          <w:u w:val="single"/>
        </w:rPr>
      </w:pPr>
      <w:r w:rsidRPr="005C3592">
        <w:rPr>
          <w:b/>
          <w:color w:val="FF0000"/>
        </w:rPr>
        <w:t>Œil rouge</w:t>
      </w:r>
      <w:r>
        <w:t xml:space="preserve"> (segment antérieur) /  </w:t>
      </w:r>
      <w:r w:rsidRPr="005C3592">
        <w:rPr>
          <w:b/>
          <w:color w:val="FF0000"/>
        </w:rPr>
        <w:t>œil blanc</w:t>
      </w:r>
      <w:r>
        <w:t xml:space="preserve"> (segment postérieur).</w:t>
      </w:r>
    </w:p>
    <w:p w14:paraId="01CDFF72" w14:textId="77777777" w:rsidR="00743BBA" w:rsidRPr="005C3592" w:rsidRDefault="00743BBA" w:rsidP="00743BBA">
      <w:pPr>
        <w:pStyle w:val="Paragraphedeliste"/>
        <w:numPr>
          <w:ilvl w:val="1"/>
          <w:numId w:val="6"/>
        </w:numPr>
        <w:rPr>
          <w:b/>
          <w:highlight w:val="yellow"/>
          <w:u w:val="single"/>
        </w:rPr>
      </w:pPr>
      <w:r w:rsidRPr="005C3592">
        <w:rPr>
          <w:b/>
          <w:highlight w:val="yellow"/>
        </w:rPr>
        <w:t xml:space="preserve">Cornée = </w:t>
      </w:r>
    </w:p>
    <w:p w14:paraId="56CD6332" w14:textId="77777777" w:rsidR="00C51F37" w:rsidRPr="00C51F37" w:rsidRDefault="00850AE5" w:rsidP="00C51F37">
      <w:pPr>
        <w:pStyle w:val="Paragraphedeliste"/>
        <w:numPr>
          <w:ilvl w:val="2"/>
          <w:numId w:val="6"/>
        </w:numPr>
        <w:rPr>
          <w:u w:val="single"/>
        </w:rPr>
      </w:pPr>
      <w:r>
        <w:t>Cercle périkératiq</w:t>
      </w:r>
      <w:r w:rsidR="00C51F37">
        <w:t xml:space="preserve">ue. </w:t>
      </w:r>
    </w:p>
    <w:p w14:paraId="20636A82" w14:textId="77777777" w:rsidR="00C51F37" w:rsidRPr="00743BBA" w:rsidRDefault="00C51F37" w:rsidP="00C51F37">
      <w:pPr>
        <w:pStyle w:val="Paragraphedeliste"/>
        <w:numPr>
          <w:ilvl w:val="2"/>
          <w:numId w:val="6"/>
        </w:numPr>
        <w:rPr>
          <w:u w:val="single"/>
        </w:rPr>
      </w:pPr>
      <w:r>
        <w:t>Transparence cornée (normale/diminuée = localisée ou diffuse).</w:t>
      </w:r>
    </w:p>
    <w:p w14:paraId="20F9B294" w14:textId="77777777" w:rsidR="00743BBA" w:rsidRPr="009579C8" w:rsidRDefault="00743BBA" w:rsidP="00743BBA">
      <w:pPr>
        <w:pStyle w:val="Paragraphedeliste"/>
        <w:numPr>
          <w:ilvl w:val="2"/>
          <w:numId w:val="6"/>
        </w:numPr>
        <w:rPr>
          <w:u w:val="single"/>
        </w:rPr>
      </w:pPr>
      <w:r>
        <w:t xml:space="preserve">Test à la </w:t>
      </w:r>
      <w:r w:rsidR="00B668DB">
        <w:t>Fluorescéine</w:t>
      </w:r>
      <w:r w:rsidR="008E0812">
        <w:t xml:space="preserve"> (ulcération cornéenne)</w:t>
      </w:r>
      <w:r>
        <w:t>.</w:t>
      </w:r>
    </w:p>
    <w:p w14:paraId="264497D5" w14:textId="77777777" w:rsidR="009579C8" w:rsidRPr="00743BBA" w:rsidRDefault="009579C8" w:rsidP="00743BBA">
      <w:pPr>
        <w:pStyle w:val="Paragraphedeliste"/>
        <w:numPr>
          <w:ilvl w:val="2"/>
          <w:numId w:val="6"/>
        </w:numPr>
        <w:rPr>
          <w:u w:val="single"/>
        </w:rPr>
      </w:pPr>
      <w:r>
        <w:t>Signe de SEIDEL (perforation cornée).</w:t>
      </w:r>
    </w:p>
    <w:p w14:paraId="30818578" w14:textId="77777777" w:rsidR="00743BBA" w:rsidRPr="00743BBA" w:rsidRDefault="00850AE5" w:rsidP="00743BBA">
      <w:pPr>
        <w:pStyle w:val="Paragraphedeliste"/>
        <w:numPr>
          <w:ilvl w:val="2"/>
          <w:numId w:val="6"/>
        </w:numPr>
        <w:rPr>
          <w:u w:val="single"/>
        </w:rPr>
      </w:pPr>
      <w:r>
        <w:t>Précipités retro-descemétiq</w:t>
      </w:r>
      <w:r w:rsidR="00743BBA">
        <w:t xml:space="preserve">ues. </w:t>
      </w:r>
    </w:p>
    <w:p w14:paraId="73EA242F" w14:textId="77777777" w:rsidR="00743BBA" w:rsidRPr="008E0812" w:rsidRDefault="00E673DE" w:rsidP="00743BBA">
      <w:pPr>
        <w:pStyle w:val="Paragraphedeliste"/>
        <w:numPr>
          <w:ilvl w:val="2"/>
          <w:numId w:val="6"/>
        </w:numPr>
        <w:rPr>
          <w:u w:val="single"/>
        </w:rPr>
      </w:pPr>
      <w:r>
        <w:t>Chémosis</w:t>
      </w:r>
      <w:r w:rsidR="00A071E1">
        <w:t xml:space="preserve"> (œdème cornéen)</w:t>
      </w:r>
      <w:r w:rsidR="00CB486E">
        <w:t>.</w:t>
      </w:r>
    </w:p>
    <w:p w14:paraId="787B05DF" w14:textId="77777777" w:rsidR="008E0812" w:rsidRPr="00CB486E" w:rsidRDefault="008E0812" w:rsidP="00743BBA">
      <w:pPr>
        <w:pStyle w:val="Paragraphedeliste"/>
        <w:numPr>
          <w:ilvl w:val="2"/>
          <w:numId w:val="6"/>
        </w:numPr>
        <w:rPr>
          <w:u w:val="single"/>
        </w:rPr>
      </w:pPr>
      <w:r>
        <w:t xml:space="preserve">CE/plaie/OR post-traumatique. </w:t>
      </w:r>
    </w:p>
    <w:p w14:paraId="229D444F" w14:textId="77777777" w:rsidR="00CB486E" w:rsidRPr="005C3592" w:rsidRDefault="00CB486E" w:rsidP="00CB486E">
      <w:pPr>
        <w:pStyle w:val="Paragraphedeliste"/>
        <w:numPr>
          <w:ilvl w:val="1"/>
          <w:numId w:val="6"/>
        </w:numPr>
        <w:rPr>
          <w:b/>
          <w:highlight w:val="yellow"/>
          <w:u w:val="single"/>
        </w:rPr>
      </w:pPr>
      <w:r w:rsidRPr="005C3592">
        <w:rPr>
          <w:b/>
          <w:highlight w:val="yellow"/>
        </w:rPr>
        <w:t xml:space="preserve">Chambre antérieure = </w:t>
      </w:r>
    </w:p>
    <w:p w14:paraId="06524DC4" w14:textId="77777777" w:rsidR="00CB486E" w:rsidRPr="00CB486E" w:rsidRDefault="00CB486E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>Profondeur</w:t>
      </w:r>
      <w:r w:rsidR="00A071E1">
        <w:t xml:space="preserve"> (étroite</w:t>
      </w:r>
      <w:r w:rsidR="009579C8">
        <w:t>,</w:t>
      </w:r>
      <w:r w:rsidR="00850AE5">
        <w:t xml:space="preserve"> </w:t>
      </w:r>
      <w:r w:rsidR="009579C8">
        <w:t>plate/profonde</w:t>
      </w:r>
      <w:r w:rsidR="00A071E1">
        <w:t> ?)</w:t>
      </w:r>
      <w:r>
        <w:t>.</w:t>
      </w:r>
    </w:p>
    <w:p w14:paraId="1E7DFB1F" w14:textId="77777777" w:rsidR="00CB486E" w:rsidRPr="00CB486E" w:rsidRDefault="00CB486E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 xml:space="preserve">Effet </w:t>
      </w:r>
      <w:r w:rsidR="00A071E1">
        <w:t>Tyndall (protéines et cellules inflammatoires).</w:t>
      </w:r>
    </w:p>
    <w:p w14:paraId="6217A076" w14:textId="77777777" w:rsidR="00CB486E" w:rsidRPr="00CB486E" w:rsidRDefault="00CB486E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>Hypopion.</w:t>
      </w:r>
    </w:p>
    <w:p w14:paraId="3F73C4A8" w14:textId="77777777" w:rsidR="00CB486E" w:rsidRPr="00CB486E" w:rsidRDefault="008E0812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>Hyphéma</w:t>
      </w:r>
      <w:r w:rsidR="00CB486E">
        <w:t>.</w:t>
      </w:r>
      <w:r>
        <w:t xml:space="preserve"> </w:t>
      </w:r>
    </w:p>
    <w:p w14:paraId="574C2930" w14:textId="77777777" w:rsidR="00CB486E" w:rsidRPr="005C3592" w:rsidRDefault="00CB486E" w:rsidP="00CB486E">
      <w:pPr>
        <w:pStyle w:val="Paragraphedeliste"/>
        <w:numPr>
          <w:ilvl w:val="1"/>
          <w:numId w:val="6"/>
        </w:numPr>
        <w:rPr>
          <w:b/>
          <w:highlight w:val="yellow"/>
          <w:u w:val="single"/>
        </w:rPr>
      </w:pPr>
      <w:r w:rsidRPr="005C3592">
        <w:rPr>
          <w:b/>
          <w:highlight w:val="yellow"/>
        </w:rPr>
        <w:t>Angle irido-cornéen =</w:t>
      </w:r>
    </w:p>
    <w:p w14:paraId="1FD4ED35" w14:textId="77777777" w:rsidR="00CB486E" w:rsidRPr="00CB486E" w:rsidRDefault="00CB486E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>Ouvert / fermé.</w:t>
      </w:r>
    </w:p>
    <w:p w14:paraId="469CCAC4" w14:textId="77777777" w:rsidR="00CB486E" w:rsidRPr="005C3592" w:rsidRDefault="00CB486E" w:rsidP="00CB486E">
      <w:pPr>
        <w:pStyle w:val="Paragraphedeliste"/>
        <w:numPr>
          <w:ilvl w:val="1"/>
          <w:numId w:val="6"/>
        </w:numPr>
        <w:rPr>
          <w:b/>
          <w:highlight w:val="yellow"/>
          <w:u w:val="single"/>
        </w:rPr>
      </w:pPr>
      <w:r w:rsidRPr="005C3592">
        <w:rPr>
          <w:b/>
          <w:highlight w:val="yellow"/>
        </w:rPr>
        <w:t>Iris =</w:t>
      </w:r>
      <w:r w:rsidR="00E673DE" w:rsidRPr="005C3592">
        <w:rPr>
          <w:b/>
          <w:highlight w:val="yellow"/>
        </w:rPr>
        <w:t xml:space="preserve"> </w:t>
      </w:r>
    </w:p>
    <w:p w14:paraId="081BAA1B" w14:textId="77777777" w:rsidR="00CB486E" w:rsidRPr="00CB486E" w:rsidRDefault="00CB486E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 xml:space="preserve">Déformé (synéchie </w:t>
      </w:r>
      <w:r w:rsidR="00A071E1">
        <w:t xml:space="preserve">antérieure/postérieure = </w:t>
      </w:r>
      <w:r>
        <w:t xml:space="preserve">irido-cristallinienne). </w:t>
      </w:r>
    </w:p>
    <w:p w14:paraId="28598CAD" w14:textId="77777777" w:rsidR="00CB486E" w:rsidRPr="005C3592" w:rsidRDefault="00CB486E" w:rsidP="00CB486E">
      <w:pPr>
        <w:pStyle w:val="Paragraphedeliste"/>
        <w:numPr>
          <w:ilvl w:val="1"/>
          <w:numId w:val="6"/>
        </w:numPr>
        <w:rPr>
          <w:b/>
          <w:highlight w:val="yellow"/>
          <w:u w:val="single"/>
        </w:rPr>
      </w:pPr>
      <w:r w:rsidRPr="005C3592">
        <w:rPr>
          <w:b/>
          <w:highlight w:val="yellow"/>
        </w:rPr>
        <w:t xml:space="preserve">Pupille = </w:t>
      </w:r>
    </w:p>
    <w:p w14:paraId="0E768B8A" w14:textId="77777777" w:rsidR="00CB486E" w:rsidRPr="00A071E1" w:rsidRDefault="00CB486E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lastRenderedPageBreak/>
        <w:t>Transparent / Opaque (cataracte).</w:t>
      </w:r>
    </w:p>
    <w:p w14:paraId="74D3D391" w14:textId="77777777" w:rsidR="00A071E1" w:rsidRPr="00E673DE" w:rsidRDefault="00A071E1" w:rsidP="00CB486E">
      <w:pPr>
        <w:pStyle w:val="Paragraphedeliste"/>
        <w:numPr>
          <w:ilvl w:val="2"/>
          <w:numId w:val="6"/>
        </w:numPr>
        <w:rPr>
          <w:u w:val="single"/>
        </w:rPr>
      </w:pPr>
      <w:r>
        <w:t>Déformé (synéchie postérieure).</w:t>
      </w:r>
    </w:p>
    <w:p w14:paraId="7D6868D8" w14:textId="77777777" w:rsidR="00E673DE" w:rsidRPr="005C3592" w:rsidRDefault="00E673DE" w:rsidP="00E673DE">
      <w:pPr>
        <w:pStyle w:val="Paragraphedeliste"/>
        <w:numPr>
          <w:ilvl w:val="1"/>
          <w:numId w:val="6"/>
        </w:numPr>
        <w:rPr>
          <w:b/>
          <w:highlight w:val="yellow"/>
          <w:u w:val="single"/>
        </w:rPr>
      </w:pPr>
      <w:r w:rsidRPr="005C3592">
        <w:rPr>
          <w:b/>
          <w:highlight w:val="yellow"/>
        </w:rPr>
        <w:t>Cristallin :</w:t>
      </w:r>
    </w:p>
    <w:p w14:paraId="298B1A62" w14:textId="77777777" w:rsidR="00E673DE" w:rsidRPr="00CB486E" w:rsidRDefault="00E673DE" w:rsidP="00E673DE">
      <w:pPr>
        <w:pStyle w:val="Paragraphedeliste"/>
        <w:numPr>
          <w:ilvl w:val="2"/>
          <w:numId w:val="6"/>
        </w:numPr>
        <w:rPr>
          <w:u w:val="single"/>
        </w:rPr>
      </w:pPr>
      <w:r>
        <w:t>Luxation (trauma oculaire).</w:t>
      </w:r>
    </w:p>
    <w:p w14:paraId="587FFB70" w14:textId="77777777" w:rsidR="00CB486E" w:rsidRPr="005C3592" w:rsidRDefault="00CB486E" w:rsidP="009C01EE">
      <w:pPr>
        <w:pStyle w:val="Titre4"/>
      </w:pPr>
      <w:r w:rsidRPr="005C3592">
        <w:t>Annexes oculaires :</w:t>
      </w:r>
    </w:p>
    <w:p w14:paraId="40DDEFB9" w14:textId="77777777" w:rsidR="00CB486E" w:rsidRPr="00CB486E" w:rsidRDefault="00B668DB" w:rsidP="00CB486E">
      <w:pPr>
        <w:pStyle w:val="Paragraphedeliste"/>
        <w:numPr>
          <w:ilvl w:val="1"/>
          <w:numId w:val="6"/>
        </w:numPr>
        <w:rPr>
          <w:u w:val="single"/>
        </w:rPr>
      </w:pPr>
      <w:r>
        <w:t>Toujours retourner les paupières à la recherche de CE sous-palpébral.</w:t>
      </w:r>
    </w:p>
    <w:p w14:paraId="1D426599" w14:textId="77777777" w:rsidR="00CB486E" w:rsidRPr="005C3592" w:rsidRDefault="00A071E1" w:rsidP="009C01EE">
      <w:pPr>
        <w:pStyle w:val="Titre4"/>
      </w:pPr>
      <w:r w:rsidRPr="005C3592">
        <w:t>Tonométrie</w:t>
      </w:r>
      <w:r w:rsidR="00CB486E" w:rsidRPr="005C3592">
        <w:t> :</w:t>
      </w:r>
    </w:p>
    <w:p w14:paraId="17406CCF" w14:textId="77777777" w:rsidR="00A071E1" w:rsidRPr="00CB486E" w:rsidRDefault="00A071E1" w:rsidP="00EC488E">
      <w:pPr>
        <w:pStyle w:val="Paragraphedeliste"/>
        <w:numPr>
          <w:ilvl w:val="1"/>
          <w:numId w:val="6"/>
        </w:numPr>
        <w:ind w:right="-1276"/>
        <w:rPr>
          <w:u w:val="single"/>
        </w:rPr>
      </w:pPr>
      <w:r>
        <w:t>Mesure tonus oculaire : N &lt; 21 mm Hg (</w:t>
      </w:r>
      <w:r w:rsidR="00EC488E">
        <w:t>GAFA=</w:t>
      </w:r>
      <w:r w:rsidR="00EC488E" w:rsidRPr="00EC488E">
        <w:t xml:space="preserve"> </w:t>
      </w:r>
      <w:r w:rsidR="00EC488E">
        <w:t>Hypertonie oculaire majeure &gt;70mmHg)</w:t>
      </w:r>
      <w:r>
        <w:t>.</w:t>
      </w:r>
    </w:p>
    <w:p w14:paraId="1D9B0CF4" w14:textId="77777777" w:rsidR="00CB486E" w:rsidRPr="00CB486E" w:rsidRDefault="00CB486E" w:rsidP="00CB486E">
      <w:pPr>
        <w:pStyle w:val="Paragraphedeliste"/>
        <w:numPr>
          <w:ilvl w:val="1"/>
          <w:numId w:val="6"/>
        </w:numPr>
        <w:rPr>
          <w:u w:val="single"/>
        </w:rPr>
      </w:pPr>
      <w:r>
        <w:t xml:space="preserve"> Palpation bidigitale</w:t>
      </w:r>
      <w:r w:rsidR="00A071E1">
        <w:t xml:space="preserve"> (sensation de bille de bois =GAFA)</w:t>
      </w:r>
      <w:r>
        <w:t>.</w:t>
      </w:r>
    </w:p>
    <w:p w14:paraId="604CB89E" w14:textId="77777777" w:rsidR="00CB486E" w:rsidRPr="005C3592" w:rsidRDefault="00CB486E" w:rsidP="009C01EE">
      <w:pPr>
        <w:pStyle w:val="Titre4"/>
      </w:pPr>
      <w:r w:rsidRPr="005C3592">
        <w:t>Gonioscopie :</w:t>
      </w:r>
    </w:p>
    <w:p w14:paraId="7A536647" w14:textId="77777777" w:rsidR="009B3F56" w:rsidRPr="009579C8" w:rsidRDefault="009579C8" w:rsidP="009B3F56">
      <w:pPr>
        <w:pStyle w:val="Paragraphedeliste"/>
        <w:numPr>
          <w:ilvl w:val="1"/>
          <w:numId w:val="6"/>
        </w:numPr>
      </w:pPr>
      <w:r w:rsidRPr="009579C8">
        <w:t>AIC ouvert/fermé.</w:t>
      </w:r>
    </w:p>
    <w:p w14:paraId="6C87ACAC" w14:textId="77777777" w:rsidR="00CB486E" w:rsidRPr="005C3592" w:rsidRDefault="00CB486E" w:rsidP="009C01EE">
      <w:pPr>
        <w:pStyle w:val="Titre4"/>
      </w:pPr>
      <w:r w:rsidRPr="005C3592">
        <w:t xml:space="preserve">FOND D’ŒIL ++++ </w:t>
      </w:r>
      <w:r w:rsidR="00B668DB" w:rsidRPr="005C3592">
        <w:t>systématique</w:t>
      </w:r>
      <w:r w:rsidR="009B3F56" w:rsidRPr="005C3592">
        <w:t xml:space="preserve"> après dilatation pupillaire</w:t>
      </w:r>
      <w:r w:rsidRPr="005C3592">
        <w:t> :</w:t>
      </w:r>
    </w:p>
    <w:p w14:paraId="2BF83E7E" w14:textId="77777777" w:rsidR="00CB486E" w:rsidRPr="00E673DE" w:rsidRDefault="00CB486E" w:rsidP="00CB486E">
      <w:pPr>
        <w:pStyle w:val="Paragraphedeliste"/>
        <w:numPr>
          <w:ilvl w:val="1"/>
          <w:numId w:val="6"/>
        </w:numPr>
        <w:rPr>
          <w:u w:val="single"/>
        </w:rPr>
      </w:pPr>
      <w:r>
        <w:t>Examen segment postérieur</w:t>
      </w:r>
      <w:r w:rsidR="00B668DB">
        <w:t xml:space="preserve"> = accessible / non</w:t>
      </w:r>
      <w:r>
        <w:t>.</w:t>
      </w:r>
    </w:p>
    <w:p w14:paraId="6D8232ED" w14:textId="77777777" w:rsidR="00E673DE" w:rsidRPr="00B668DB" w:rsidRDefault="00E673DE" w:rsidP="00CB486E">
      <w:pPr>
        <w:pStyle w:val="Paragraphedeliste"/>
        <w:numPr>
          <w:ilvl w:val="1"/>
          <w:numId w:val="6"/>
        </w:numPr>
        <w:rPr>
          <w:u w:val="single"/>
        </w:rPr>
      </w:pPr>
      <w:r>
        <w:t>A détailler :….</w:t>
      </w:r>
    </w:p>
    <w:p w14:paraId="36E88F0E" w14:textId="77777777" w:rsidR="00B668DB" w:rsidRPr="00CB486E" w:rsidRDefault="00B668DB" w:rsidP="00B668DB">
      <w:pPr>
        <w:pStyle w:val="Paragraphedeliste"/>
        <w:ind w:left="2160"/>
        <w:rPr>
          <w:u w:val="single"/>
        </w:rPr>
      </w:pPr>
    </w:p>
    <w:p w14:paraId="12C4E7BA" w14:textId="77777777" w:rsidR="0075503F" w:rsidRPr="005C3592" w:rsidRDefault="0075503F" w:rsidP="009C01EE">
      <w:pPr>
        <w:pStyle w:val="Titre3"/>
      </w:pPr>
      <w:r w:rsidRPr="005C3592">
        <w:t>Examen physique complet : appareil par appareil :</w:t>
      </w:r>
    </w:p>
    <w:p w14:paraId="26FA83AB" w14:textId="77777777" w:rsidR="0075503F" w:rsidRPr="005C3592" w:rsidRDefault="0007228C" w:rsidP="009C01EE">
      <w:pPr>
        <w:pStyle w:val="Titre4"/>
      </w:pPr>
      <w:r w:rsidRPr="005C3592">
        <w:t xml:space="preserve">Examen </w:t>
      </w:r>
      <w:r w:rsidR="00B668DB" w:rsidRPr="005C3592">
        <w:t>Cardio-vasculaire</w:t>
      </w:r>
      <w:r w:rsidR="00CA7E10" w:rsidRPr="005C3592">
        <w:t xml:space="preserve"> =</w:t>
      </w:r>
    </w:p>
    <w:p w14:paraId="7399FA54" w14:textId="77777777" w:rsidR="00F906AF" w:rsidRDefault="00B668DB" w:rsidP="00B668DB">
      <w:pPr>
        <w:pStyle w:val="Paragraphedeliste"/>
        <w:numPr>
          <w:ilvl w:val="1"/>
          <w:numId w:val="7"/>
        </w:numPr>
      </w:pPr>
      <w:r>
        <w:t>Souffles valvulopathies.</w:t>
      </w:r>
    </w:p>
    <w:p w14:paraId="75256618" w14:textId="77777777" w:rsidR="00B668DB" w:rsidRDefault="00E673DE" w:rsidP="00B668DB">
      <w:pPr>
        <w:pStyle w:val="Paragraphedeliste"/>
        <w:numPr>
          <w:ilvl w:val="1"/>
          <w:numId w:val="7"/>
        </w:numPr>
      </w:pPr>
      <w:r>
        <w:t>Souffles vasculaires carotidien (CMT).</w:t>
      </w:r>
    </w:p>
    <w:p w14:paraId="36CA910B" w14:textId="77777777" w:rsidR="00B668DB" w:rsidRPr="00CA7E10" w:rsidRDefault="00B668DB" w:rsidP="00B668DB">
      <w:pPr>
        <w:pStyle w:val="Paragraphedeliste"/>
        <w:numPr>
          <w:ilvl w:val="1"/>
          <w:numId w:val="7"/>
        </w:numPr>
      </w:pPr>
      <w:r>
        <w:t>Disparition pouls arté</w:t>
      </w:r>
      <w:r w:rsidR="00E673DE">
        <w:t>r</w:t>
      </w:r>
      <w:r>
        <w:t>iel temporal + artère temporal induré (Mie de Horton).</w:t>
      </w:r>
    </w:p>
    <w:p w14:paraId="142B233F" w14:textId="77777777" w:rsidR="00CA7E10" w:rsidRPr="005C3592" w:rsidRDefault="00B668DB" w:rsidP="009C01EE">
      <w:pPr>
        <w:pStyle w:val="Titre4"/>
      </w:pPr>
      <w:r w:rsidRPr="005C3592">
        <w:t xml:space="preserve">Examen Neuro </w:t>
      </w:r>
      <w:r w:rsidR="00CA7E10" w:rsidRPr="005C3592">
        <w:t>=</w:t>
      </w:r>
    </w:p>
    <w:p w14:paraId="55F3EFF7" w14:textId="77777777" w:rsidR="00EC488E" w:rsidRPr="00F906AF" w:rsidRDefault="00EC488E" w:rsidP="00E673DE">
      <w:pPr>
        <w:pStyle w:val="Paragraphedeliste"/>
        <w:numPr>
          <w:ilvl w:val="1"/>
          <w:numId w:val="7"/>
        </w:numPr>
      </w:pPr>
      <w:r>
        <w:t>Examen paires crâniens.</w:t>
      </w:r>
    </w:p>
    <w:p w14:paraId="0A49CCE5" w14:textId="77777777" w:rsidR="00C71C93" w:rsidRPr="005C3592" w:rsidRDefault="00E31032" w:rsidP="009C01EE">
      <w:pPr>
        <w:pStyle w:val="Titre4"/>
      </w:pPr>
      <w:r w:rsidRPr="005C3592">
        <w:t>Aires ganglionnaires =</w:t>
      </w:r>
      <w:r w:rsidR="00AD5764" w:rsidRPr="005C3592">
        <w:t xml:space="preserve"> </w:t>
      </w:r>
    </w:p>
    <w:p w14:paraId="4C4631D3" w14:textId="77777777" w:rsidR="001C17E7" w:rsidRPr="008815F0" w:rsidRDefault="001C17E7" w:rsidP="00EC488E">
      <w:pPr>
        <w:pStyle w:val="Paragraphedeliste"/>
        <w:numPr>
          <w:ilvl w:val="1"/>
          <w:numId w:val="7"/>
        </w:numPr>
      </w:pPr>
    </w:p>
    <w:p w14:paraId="3BF2542E" w14:textId="4080A06F" w:rsidR="00C71C93" w:rsidRPr="00AE2C63" w:rsidRDefault="00C71C93" w:rsidP="009C01EE">
      <w:pPr>
        <w:pStyle w:val="Titre2"/>
      </w:pPr>
      <w:r w:rsidRPr="00AE2C63">
        <w:t>EXAMENS PARACLINI</w:t>
      </w:r>
      <w:r w:rsidR="009C01EE">
        <w:t>Q</w:t>
      </w:r>
      <w:r w:rsidRPr="00AE2C63">
        <w:t>UES :</w:t>
      </w:r>
      <w:r w:rsidR="00CA432E">
        <w:t xml:space="preserve"> (en fonction </w:t>
      </w:r>
      <w:r w:rsidR="003B37E4">
        <w:t>clinique</w:t>
      </w:r>
      <w:r w:rsidR="00CA432E">
        <w:t>)</w:t>
      </w:r>
      <w:r w:rsidR="001C17E7">
        <w:t xml:space="preserve"> : </w:t>
      </w:r>
    </w:p>
    <w:p w14:paraId="5A942B19" w14:textId="77777777" w:rsidR="00D915D4" w:rsidRPr="00D915D4" w:rsidRDefault="00906A67" w:rsidP="009C01EE">
      <w:pPr>
        <w:pStyle w:val="Titre3"/>
      </w:pPr>
      <w:r>
        <w:t>1</w:t>
      </w:r>
      <w:r w:rsidRPr="00906A67">
        <w:rPr>
          <w:vertAlign w:val="superscript"/>
        </w:rPr>
        <w:t>ère</w:t>
      </w:r>
      <w:r>
        <w:t xml:space="preserve"> intention</w:t>
      </w:r>
      <w:r w:rsidR="00D915D4">
        <w:t> :</w:t>
      </w:r>
    </w:p>
    <w:p w14:paraId="01463561" w14:textId="77777777" w:rsidR="00D915D4" w:rsidRPr="004E7F54" w:rsidRDefault="00D915D4" w:rsidP="009C01EE">
      <w:pPr>
        <w:pStyle w:val="Titre4"/>
      </w:pPr>
      <w:r w:rsidRPr="004E7F54">
        <w:t>Biologie :</w:t>
      </w:r>
    </w:p>
    <w:p w14:paraId="7D7A6ECD" w14:textId="77777777" w:rsidR="00D915D4" w:rsidRDefault="00D915D4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Bilan inflammatoire =</w:t>
      </w:r>
      <w:r w:rsidR="000B7A4A">
        <w:t xml:space="preserve"> NFS-P / VS / EPPS.</w:t>
      </w:r>
    </w:p>
    <w:p w14:paraId="5CF9A0E3" w14:textId="77777777" w:rsidR="0059005B" w:rsidRPr="0059005B" w:rsidRDefault="00D915D4" w:rsidP="0059005B">
      <w:pPr>
        <w:pStyle w:val="Paragraphedeliste"/>
        <w:numPr>
          <w:ilvl w:val="1"/>
          <w:numId w:val="9"/>
        </w:numPr>
        <w:ind w:right="-709"/>
        <w:rPr>
          <w:u w:val="single"/>
        </w:rPr>
      </w:pPr>
      <w:r>
        <w:rPr>
          <w:u w:val="single"/>
        </w:rPr>
        <w:t>Bilan infectieux =</w:t>
      </w:r>
      <w:r w:rsidR="0059005B">
        <w:t xml:space="preserve"> </w:t>
      </w:r>
    </w:p>
    <w:p w14:paraId="6F9E17ED" w14:textId="77777777" w:rsidR="0059005B" w:rsidRPr="0059005B" w:rsidRDefault="0059005B" w:rsidP="0059005B">
      <w:pPr>
        <w:pStyle w:val="Paragraphedeliste"/>
        <w:numPr>
          <w:ilvl w:val="2"/>
          <w:numId w:val="9"/>
        </w:numPr>
        <w:ind w:right="-709"/>
        <w:rPr>
          <w:u w:val="single"/>
        </w:rPr>
      </w:pPr>
      <w:r>
        <w:t>CRP/</w:t>
      </w:r>
      <w:r w:rsidR="000B7A4A">
        <w:t>pro-calcitonine</w:t>
      </w:r>
      <w:r>
        <w:t>/</w:t>
      </w:r>
    </w:p>
    <w:p w14:paraId="1F08DBC8" w14:textId="77777777" w:rsidR="00D915D4" w:rsidRPr="006D44BE" w:rsidRDefault="0059005B" w:rsidP="0059005B">
      <w:pPr>
        <w:pStyle w:val="Paragraphedeliste"/>
        <w:numPr>
          <w:ilvl w:val="2"/>
          <w:numId w:val="9"/>
        </w:numPr>
        <w:ind w:right="-709"/>
        <w:rPr>
          <w:u w:val="single"/>
        </w:rPr>
      </w:pPr>
      <w:r>
        <w:t xml:space="preserve">examen </w:t>
      </w:r>
      <w:proofErr w:type="spellStart"/>
      <w:r>
        <w:t>bactério</w:t>
      </w:r>
      <w:proofErr w:type="spellEnd"/>
      <w:r>
        <w:t xml:space="preserve">, </w:t>
      </w:r>
      <w:proofErr w:type="spellStart"/>
      <w:r>
        <w:t>myco</w:t>
      </w:r>
      <w:proofErr w:type="spellEnd"/>
      <w:r>
        <w:t xml:space="preserve"> et </w:t>
      </w:r>
      <w:proofErr w:type="spellStart"/>
      <w:r>
        <w:t>parasito</w:t>
      </w:r>
      <w:proofErr w:type="spellEnd"/>
      <w:r>
        <w:t xml:space="preserve"> produits grattage cornéen</w:t>
      </w:r>
      <w:r w:rsidR="000B7A4A">
        <w:t>.</w:t>
      </w:r>
    </w:p>
    <w:p w14:paraId="31E444B9" w14:textId="77777777" w:rsidR="006D44BE" w:rsidRPr="006D44BE" w:rsidRDefault="006D44BE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Bilan diabète =</w:t>
      </w:r>
      <w:r>
        <w:t xml:space="preserve"> Glycémie veineuse à jeun / HbA1c.</w:t>
      </w:r>
    </w:p>
    <w:p w14:paraId="1D2D4879" w14:textId="77777777" w:rsidR="006D44BE" w:rsidRPr="006D44BE" w:rsidRDefault="006D44BE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Bilan de surcharge =</w:t>
      </w:r>
      <w:r>
        <w:t xml:space="preserve"> Cholestérolémie </w:t>
      </w:r>
      <w:r w:rsidR="0059005B">
        <w:t>totale/TG</w:t>
      </w:r>
      <w:r>
        <w:t xml:space="preserve">/ </w:t>
      </w:r>
    </w:p>
    <w:p w14:paraId="6D420692" w14:textId="77777777" w:rsidR="006D44BE" w:rsidRPr="00D915D4" w:rsidRDefault="006D44BE" w:rsidP="00D915D4">
      <w:pPr>
        <w:pStyle w:val="Paragraphedeliste"/>
        <w:numPr>
          <w:ilvl w:val="1"/>
          <w:numId w:val="9"/>
        </w:numPr>
        <w:rPr>
          <w:u w:val="single"/>
        </w:rPr>
      </w:pPr>
    </w:p>
    <w:p w14:paraId="19030D39" w14:textId="77777777" w:rsidR="00D915D4" w:rsidRPr="004E7F54" w:rsidRDefault="00E15020" w:rsidP="009C01EE">
      <w:pPr>
        <w:pStyle w:val="Titre4"/>
      </w:pPr>
      <w:r w:rsidRPr="004E7F54">
        <w:t>Imagerie</w:t>
      </w:r>
      <w:r w:rsidR="00D915D4" w:rsidRPr="004E7F54">
        <w:t> :</w:t>
      </w:r>
    </w:p>
    <w:p w14:paraId="251EF2B0" w14:textId="77777777" w:rsidR="00E15020" w:rsidRPr="006D44BE" w:rsidRDefault="00EC488E" w:rsidP="00EC488E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Echographie oculaire mode B si FO non accessible. </w:t>
      </w:r>
    </w:p>
    <w:p w14:paraId="2F511F82" w14:textId="77777777" w:rsidR="006D44BE" w:rsidRPr="00EC488E" w:rsidRDefault="006D44BE" w:rsidP="00EC488E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Radiographie oculaire (recherche CEIO radio-opaque). </w:t>
      </w:r>
    </w:p>
    <w:p w14:paraId="56328256" w14:textId="77777777" w:rsidR="006D44BE" w:rsidRPr="009D0CFA" w:rsidRDefault="00EC488E" w:rsidP="00EC488E">
      <w:pPr>
        <w:pStyle w:val="Paragraphedeliste"/>
        <w:numPr>
          <w:ilvl w:val="1"/>
          <w:numId w:val="9"/>
        </w:numPr>
        <w:rPr>
          <w:u w:val="single"/>
        </w:rPr>
      </w:pPr>
      <w:r>
        <w:t>TDM cérébrale centrée sur selle turcique</w:t>
      </w:r>
      <w:r w:rsidR="006D44BE">
        <w:t xml:space="preserve"> (fenêtre osseuse et parenchymateuse)</w:t>
      </w:r>
      <w:r>
        <w:t>.</w:t>
      </w:r>
    </w:p>
    <w:p w14:paraId="6ABEFB5A" w14:textId="77777777" w:rsidR="009D0CFA" w:rsidRPr="006D44BE" w:rsidRDefault="009D0CFA" w:rsidP="00EC488E">
      <w:pPr>
        <w:pStyle w:val="Paragraphedeliste"/>
        <w:numPr>
          <w:ilvl w:val="1"/>
          <w:numId w:val="9"/>
        </w:numPr>
        <w:rPr>
          <w:u w:val="single"/>
        </w:rPr>
      </w:pPr>
      <w:r>
        <w:t>Angio-TDM cérébrale.</w:t>
      </w:r>
    </w:p>
    <w:p w14:paraId="3BBD8AEE" w14:textId="77777777" w:rsidR="00EC488E" w:rsidRPr="00E15020" w:rsidRDefault="006D44BE" w:rsidP="00EC488E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IRM </w:t>
      </w:r>
      <w:r w:rsidR="009B3F56">
        <w:t>cérébrale</w:t>
      </w:r>
      <w:r w:rsidR="009D0CFA">
        <w:t xml:space="preserve"> avec injection gadolinium </w:t>
      </w:r>
      <w:r>
        <w:t>en absence de CI.</w:t>
      </w:r>
      <w:r w:rsidR="00EC488E">
        <w:t xml:space="preserve"> </w:t>
      </w:r>
    </w:p>
    <w:p w14:paraId="7187A121" w14:textId="77777777" w:rsidR="00E15020" w:rsidRDefault="00E15020" w:rsidP="009C01EE">
      <w:pPr>
        <w:pStyle w:val="Titre4"/>
      </w:pPr>
      <w:r w:rsidRPr="00E15020">
        <w:t>Autres :</w:t>
      </w:r>
    </w:p>
    <w:p w14:paraId="7B3D5291" w14:textId="4D2A7B06" w:rsidR="009B3F56" w:rsidRPr="009B3F56" w:rsidRDefault="009B3F56" w:rsidP="009B3F56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Examen champ visuel : SYSTEMATI</w:t>
      </w:r>
      <w:r w:rsidR="009C01EE">
        <w:rPr>
          <w:u w:val="single"/>
        </w:rPr>
        <w:t>QU</w:t>
      </w:r>
      <w:r>
        <w:rPr>
          <w:u w:val="single"/>
        </w:rPr>
        <w:t>E +++ :</w:t>
      </w:r>
    </w:p>
    <w:p w14:paraId="7A956DF2" w14:textId="77777777" w:rsidR="009B3F56" w:rsidRPr="009B3F56" w:rsidRDefault="009B3F56" w:rsidP="009B3F56">
      <w:pPr>
        <w:pStyle w:val="Paragraphedeliste"/>
        <w:numPr>
          <w:ilvl w:val="2"/>
          <w:numId w:val="9"/>
        </w:numPr>
        <w:rPr>
          <w:u w:val="single"/>
        </w:rPr>
      </w:pPr>
      <w:r>
        <w:t xml:space="preserve">Périmétrie </w:t>
      </w:r>
      <w:r w:rsidR="009D0CFA">
        <w:t>cinétique</w:t>
      </w:r>
      <w:r>
        <w:t xml:space="preserve"> de Goldmann.</w:t>
      </w:r>
    </w:p>
    <w:p w14:paraId="51A7E50F" w14:textId="77777777" w:rsidR="009B3F56" w:rsidRPr="00E15020" w:rsidRDefault="009B3F56" w:rsidP="009B3F56">
      <w:pPr>
        <w:pStyle w:val="Paragraphedeliste"/>
        <w:numPr>
          <w:ilvl w:val="2"/>
          <w:numId w:val="9"/>
        </w:numPr>
        <w:rPr>
          <w:u w:val="single"/>
        </w:rPr>
      </w:pPr>
      <w:r>
        <w:lastRenderedPageBreak/>
        <w:t xml:space="preserve">Périmétrie </w:t>
      </w:r>
      <w:r w:rsidR="009D0CFA">
        <w:t>statique</w:t>
      </w:r>
      <w:r>
        <w:t xml:space="preserve"> automatisé.</w:t>
      </w:r>
    </w:p>
    <w:p w14:paraId="310B4BF0" w14:textId="77777777" w:rsidR="00AE2C63" w:rsidRPr="008E0812" w:rsidRDefault="00AE2C63" w:rsidP="009C01EE">
      <w:pPr>
        <w:pStyle w:val="Titre3"/>
      </w:pPr>
      <w:r w:rsidRPr="008E0812">
        <w:t>2</w:t>
      </w:r>
      <w:r w:rsidRPr="008E0812">
        <w:rPr>
          <w:vertAlign w:val="superscript"/>
        </w:rPr>
        <w:t>ème</w:t>
      </w:r>
      <w:r w:rsidRPr="008E0812">
        <w:t xml:space="preserve"> intention :</w:t>
      </w:r>
    </w:p>
    <w:p w14:paraId="196D07B6" w14:textId="77777777" w:rsidR="00E673DE" w:rsidRDefault="000F5590" w:rsidP="00F0253B">
      <w:pPr>
        <w:pStyle w:val="Paragraphedeliste"/>
        <w:numPr>
          <w:ilvl w:val="0"/>
          <w:numId w:val="18"/>
        </w:numPr>
      </w:pPr>
      <w:r>
        <w:t>Echo-doppler</w:t>
      </w:r>
      <w:r w:rsidR="00E673DE">
        <w:t xml:space="preserve"> vaisseaux du cou.</w:t>
      </w:r>
    </w:p>
    <w:p w14:paraId="06CD9C93" w14:textId="77777777" w:rsidR="008E0812" w:rsidRDefault="00850AE5" w:rsidP="00F0253B">
      <w:pPr>
        <w:pStyle w:val="Paragraphedeliste"/>
        <w:numPr>
          <w:ilvl w:val="0"/>
          <w:numId w:val="18"/>
        </w:numPr>
      </w:pPr>
      <w:r>
        <w:t>Angiographie fluorescéiniq</w:t>
      </w:r>
      <w:r w:rsidR="008E0812">
        <w:t>ue rétine (AFR).</w:t>
      </w:r>
    </w:p>
    <w:p w14:paraId="18FC6382" w14:textId="77777777" w:rsidR="008E0812" w:rsidRDefault="008E0812" w:rsidP="00F0253B">
      <w:pPr>
        <w:pStyle w:val="Paragraphedeliste"/>
        <w:numPr>
          <w:ilvl w:val="0"/>
          <w:numId w:val="18"/>
        </w:numPr>
      </w:pPr>
      <w:r>
        <w:t>OCT (optical coherence tomography).</w:t>
      </w:r>
    </w:p>
    <w:p w14:paraId="25823D3B" w14:textId="77777777" w:rsidR="000B7A4A" w:rsidRDefault="008E0812" w:rsidP="00F0253B">
      <w:pPr>
        <w:pStyle w:val="Paragraphedeliste"/>
        <w:numPr>
          <w:ilvl w:val="0"/>
          <w:numId w:val="18"/>
        </w:numPr>
      </w:pPr>
      <w:r>
        <w:t xml:space="preserve">RTA (retinal thickness analysis). </w:t>
      </w:r>
    </w:p>
    <w:p w14:paraId="1073D375" w14:textId="77777777" w:rsidR="000B7A4A" w:rsidRPr="00D915D4" w:rsidRDefault="000B7A4A" w:rsidP="000B7A4A">
      <w:pPr>
        <w:pStyle w:val="Paragraphedeliste"/>
        <w:ind w:left="1428"/>
      </w:pPr>
    </w:p>
    <w:p w14:paraId="4683ECDF" w14:textId="77777777" w:rsidR="00C71C93" w:rsidRPr="00C9230E" w:rsidRDefault="00C71C93" w:rsidP="009C01EE">
      <w:pPr>
        <w:pStyle w:val="Titre1"/>
      </w:pPr>
      <w:r w:rsidRPr="00C9230E">
        <w:t>DIAGNOSTIC :</w:t>
      </w:r>
    </w:p>
    <w:p w14:paraId="4E22F7C9" w14:textId="77777777" w:rsidR="00C71C93" w:rsidRPr="00C9230E" w:rsidRDefault="00C71C93" w:rsidP="009C01EE">
      <w:pPr>
        <w:pStyle w:val="Titre2"/>
      </w:pPr>
      <w:r w:rsidRPr="00C9230E">
        <w:t>DIAGNOSTIC POSITIF :</w:t>
      </w:r>
    </w:p>
    <w:p w14:paraId="2E88AC84" w14:textId="55F9C4D0" w:rsidR="009B4A30" w:rsidRDefault="000B7A4A" w:rsidP="00F0253B">
      <w:pPr>
        <w:pStyle w:val="Paragraphedeliste"/>
        <w:numPr>
          <w:ilvl w:val="0"/>
          <w:numId w:val="17"/>
        </w:numPr>
        <w:ind w:left="993" w:right="-1276" w:hanging="284"/>
      </w:pPr>
      <w:r>
        <w:t xml:space="preserve">Le diagnostic positif </w:t>
      </w:r>
      <w:r w:rsidR="009C01EE">
        <w:t>est clinique</w:t>
      </w:r>
      <w:r w:rsidR="00AE2C63" w:rsidRPr="00AE2C63">
        <w:t xml:space="preserve"> devant</w:t>
      </w:r>
      <w:r w:rsidR="009B4A30">
        <w:t> :</w:t>
      </w:r>
    </w:p>
    <w:p w14:paraId="4C4F1D44" w14:textId="77777777" w:rsidR="009B4A30" w:rsidRDefault="009B4A30" w:rsidP="00F0253B">
      <w:pPr>
        <w:pStyle w:val="Paragraphedeliste"/>
        <w:numPr>
          <w:ilvl w:val="1"/>
          <w:numId w:val="17"/>
        </w:numPr>
        <w:ind w:left="1560" w:hanging="329"/>
      </w:pPr>
      <w:r>
        <w:t>Diminution récente capacité de voire distinctement 02 points très proches l’un de l’autre.</w:t>
      </w:r>
    </w:p>
    <w:p w14:paraId="1222A754" w14:textId="77777777" w:rsidR="00464C16" w:rsidRDefault="00464C16" w:rsidP="00F0253B">
      <w:pPr>
        <w:pStyle w:val="Paragraphedeliste"/>
        <w:numPr>
          <w:ilvl w:val="1"/>
          <w:numId w:val="17"/>
        </w:numPr>
        <w:ind w:left="1560" w:hanging="329"/>
      </w:pPr>
      <w:r>
        <w:t>Suspecté par patient se plaignant BAV.</w:t>
      </w:r>
    </w:p>
    <w:p w14:paraId="5679EB06" w14:textId="77777777" w:rsidR="00464C16" w:rsidRPr="005E313D" w:rsidRDefault="00464C16" w:rsidP="00F0253B">
      <w:pPr>
        <w:pStyle w:val="Paragraphedeliste"/>
        <w:numPr>
          <w:ilvl w:val="1"/>
          <w:numId w:val="17"/>
        </w:numPr>
        <w:ind w:left="1560" w:hanging="329"/>
      </w:pPr>
      <w:r>
        <w:t>Confirmé par examen acuité visuelle.</w:t>
      </w:r>
    </w:p>
    <w:p w14:paraId="1E3A3726" w14:textId="77777777" w:rsidR="00AE2C63" w:rsidRPr="00AE2C63" w:rsidRDefault="00AE2C63" w:rsidP="009B4A30">
      <w:pPr>
        <w:pStyle w:val="Paragraphedeliste"/>
        <w:rPr>
          <w:u w:val="single"/>
        </w:rPr>
      </w:pPr>
    </w:p>
    <w:p w14:paraId="3A626AD9" w14:textId="77777777" w:rsidR="00C71C93" w:rsidRPr="009B35D2" w:rsidRDefault="00C71C93" w:rsidP="009C01EE">
      <w:pPr>
        <w:pStyle w:val="Titre2"/>
      </w:pPr>
      <w:r w:rsidRPr="009B35D2">
        <w:t>DIAGNOSTIC DIFFERENTIEL :</w:t>
      </w:r>
    </w:p>
    <w:p w14:paraId="6CA9C997" w14:textId="77777777" w:rsidR="00AE2C63" w:rsidRPr="009B35D2" w:rsidRDefault="00AE2C63">
      <w:pPr>
        <w:rPr>
          <w:b/>
          <w:u w:val="single"/>
        </w:rPr>
      </w:pPr>
      <w:r w:rsidRPr="009B35D2">
        <w:rPr>
          <w:b/>
          <w:u w:val="single"/>
        </w:rPr>
        <w:t>A différencier de :</w:t>
      </w:r>
    </w:p>
    <w:p w14:paraId="48A79FFD" w14:textId="77777777" w:rsidR="00464C16" w:rsidRPr="00C9230E" w:rsidRDefault="00464C16" w:rsidP="00F0253B">
      <w:pPr>
        <w:pStyle w:val="Paragraphedeliste"/>
        <w:numPr>
          <w:ilvl w:val="0"/>
          <w:numId w:val="28"/>
        </w:numPr>
        <w:rPr>
          <w:b/>
        </w:rPr>
      </w:pPr>
      <w:r w:rsidRPr="00C9230E">
        <w:rPr>
          <w:b/>
        </w:rPr>
        <w:t>Trouble de réfraction.</w:t>
      </w:r>
    </w:p>
    <w:p w14:paraId="61B189BF" w14:textId="77777777" w:rsidR="00464C16" w:rsidRDefault="00464C16" w:rsidP="00F0253B">
      <w:pPr>
        <w:pStyle w:val="Paragraphedeliste"/>
        <w:numPr>
          <w:ilvl w:val="0"/>
          <w:numId w:val="28"/>
        </w:numPr>
      </w:pPr>
      <w:r w:rsidRPr="00C9230E">
        <w:rPr>
          <w:b/>
        </w:rPr>
        <w:t>Diplopie</w:t>
      </w:r>
      <w:r>
        <w:t xml:space="preserve"> mal analysée par patient.</w:t>
      </w:r>
    </w:p>
    <w:p w14:paraId="72FE403F" w14:textId="77777777" w:rsidR="00464C16" w:rsidRDefault="00464C16" w:rsidP="00F0253B">
      <w:pPr>
        <w:pStyle w:val="Paragraphedeliste"/>
        <w:numPr>
          <w:ilvl w:val="0"/>
          <w:numId w:val="28"/>
        </w:numPr>
      </w:pPr>
      <w:r w:rsidRPr="00C9230E">
        <w:rPr>
          <w:b/>
        </w:rPr>
        <w:t>Amblyopie</w:t>
      </w:r>
      <w:r>
        <w:t>.</w:t>
      </w:r>
    </w:p>
    <w:p w14:paraId="1EF3A541" w14:textId="77777777" w:rsidR="00C06217" w:rsidRPr="00C9230E" w:rsidRDefault="009B4A30" w:rsidP="00F0253B">
      <w:pPr>
        <w:pStyle w:val="Paragraphedeliste"/>
        <w:numPr>
          <w:ilvl w:val="0"/>
          <w:numId w:val="28"/>
        </w:numPr>
        <w:rPr>
          <w:b/>
        </w:rPr>
      </w:pPr>
      <w:r w:rsidRPr="00C9230E">
        <w:rPr>
          <w:b/>
        </w:rPr>
        <w:t>BAV progressive</w:t>
      </w:r>
      <w:r w:rsidR="00F0253B" w:rsidRPr="00C9230E">
        <w:rPr>
          <w:b/>
        </w:rPr>
        <w:t>.</w:t>
      </w:r>
    </w:p>
    <w:p w14:paraId="0417658A" w14:textId="77777777" w:rsidR="00F0253B" w:rsidRPr="00F0253B" w:rsidRDefault="00F0253B" w:rsidP="00F0253B">
      <w:pPr>
        <w:pStyle w:val="Paragraphedeliste"/>
        <w:ind w:left="1776"/>
      </w:pPr>
    </w:p>
    <w:p w14:paraId="109F1815" w14:textId="77777777" w:rsidR="00C71C93" w:rsidRPr="009B35D2" w:rsidRDefault="00C71C93" w:rsidP="009C01EE">
      <w:pPr>
        <w:pStyle w:val="Titre2"/>
      </w:pPr>
      <w:r w:rsidRPr="009B35D2">
        <w:t>DIAGNOSTIC DE GRAVITE :</w:t>
      </w:r>
    </w:p>
    <w:p w14:paraId="426B92E7" w14:textId="77777777" w:rsidR="00464C16" w:rsidRPr="00464C16" w:rsidRDefault="00AE2C63" w:rsidP="009C01EE">
      <w:pPr>
        <w:pStyle w:val="Titre3"/>
      </w:pPr>
      <w:r w:rsidRPr="00A6783D">
        <w:t>Terrain :</w:t>
      </w:r>
      <w:r w:rsidR="004E592E">
        <w:t xml:space="preserve"> </w:t>
      </w:r>
    </w:p>
    <w:p w14:paraId="33EF8761" w14:textId="77777777" w:rsidR="00AE2C63" w:rsidRPr="00A6783D" w:rsidRDefault="00464C16" w:rsidP="00464C16">
      <w:pPr>
        <w:pStyle w:val="Paragraphedeliste"/>
        <w:numPr>
          <w:ilvl w:val="0"/>
          <w:numId w:val="29"/>
        </w:numPr>
        <w:rPr>
          <w:u w:val="single"/>
        </w:rPr>
      </w:pPr>
      <w:r>
        <w:t>E</w:t>
      </w:r>
      <w:r w:rsidR="00752806">
        <w:t>nfant /</w:t>
      </w:r>
      <w:r w:rsidR="004E592E">
        <w:t xml:space="preserve"> ID /</w:t>
      </w:r>
      <w:r w:rsidR="00752806">
        <w:t xml:space="preserve"> diabétique /</w:t>
      </w:r>
      <w:r w:rsidR="004E592E">
        <w:t xml:space="preserve"> tarés.</w:t>
      </w:r>
    </w:p>
    <w:p w14:paraId="07295774" w14:textId="77777777" w:rsidR="0000770E" w:rsidRDefault="00AE2C63" w:rsidP="009C01EE">
      <w:pPr>
        <w:pStyle w:val="Titre3"/>
      </w:pPr>
      <w:r w:rsidRPr="00A6783D">
        <w:t>Retentissement :</w:t>
      </w:r>
    </w:p>
    <w:p w14:paraId="580CADFE" w14:textId="77777777" w:rsidR="0006682F" w:rsidRDefault="0006682F" w:rsidP="00F0253B">
      <w:pPr>
        <w:pStyle w:val="Paragraphedeliste"/>
        <w:numPr>
          <w:ilvl w:val="0"/>
          <w:numId w:val="15"/>
        </w:numPr>
        <w:ind w:firstLine="66"/>
      </w:pPr>
      <w:r>
        <w:t>Endophtalmie.</w:t>
      </w:r>
    </w:p>
    <w:p w14:paraId="797BD398" w14:textId="77777777" w:rsidR="0006682F" w:rsidRDefault="0006682F" w:rsidP="00F0253B">
      <w:pPr>
        <w:pStyle w:val="Paragraphedeliste"/>
        <w:numPr>
          <w:ilvl w:val="0"/>
          <w:numId w:val="15"/>
        </w:numPr>
        <w:ind w:firstLine="66"/>
      </w:pPr>
      <w:r>
        <w:t>Perforation cornée</w:t>
      </w:r>
      <w:r w:rsidR="00464C16">
        <w:t>n</w:t>
      </w:r>
      <w:r>
        <w:t>ne.</w:t>
      </w:r>
    </w:p>
    <w:p w14:paraId="1E7164C2" w14:textId="77777777" w:rsidR="0000770E" w:rsidRPr="00464C16" w:rsidRDefault="0006682F" w:rsidP="00F0253B">
      <w:pPr>
        <w:pStyle w:val="Paragraphedeliste"/>
        <w:numPr>
          <w:ilvl w:val="0"/>
          <w:numId w:val="15"/>
        </w:numPr>
        <w:ind w:firstLine="66"/>
        <w:rPr>
          <w:u w:val="single"/>
        </w:rPr>
      </w:pPr>
      <w:r>
        <w:t>Taie cornéenne (BAV définitive)</w:t>
      </w:r>
      <w:r w:rsidR="0000770E">
        <w:t xml:space="preserve">. </w:t>
      </w:r>
    </w:p>
    <w:p w14:paraId="7F3327BC" w14:textId="77777777" w:rsidR="00464C16" w:rsidRPr="0000770E" w:rsidRDefault="00464C16" w:rsidP="00F0253B">
      <w:pPr>
        <w:pStyle w:val="Paragraphedeliste"/>
        <w:numPr>
          <w:ilvl w:val="0"/>
          <w:numId w:val="15"/>
        </w:numPr>
        <w:ind w:firstLine="66"/>
        <w:rPr>
          <w:u w:val="single"/>
        </w:rPr>
      </w:pPr>
      <w:r>
        <w:t xml:space="preserve">Mauvais résultats scolaire. </w:t>
      </w:r>
    </w:p>
    <w:p w14:paraId="68885F84" w14:textId="77777777" w:rsidR="00AE2C63" w:rsidRPr="0000770E" w:rsidRDefault="00AE2C63" w:rsidP="009C01EE">
      <w:pPr>
        <w:pStyle w:val="Titre3"/>
      </w:pPr>
      <w:r w:rsidRPr="0000770E">
        <w:t>Etiologie :</w:t>
      </w:r>
      <w:r w:rsidR="004E592E">
        <w:t xml:space="preserve"> </w:t>
      </w:r>
    </w:p>
    <w:p w14:paraId="52C52D7C" w14:textId="77777777" w:rsidR="00C06217" w:rsidRPr="0006682F" w:rsidRDefault="0006682F" w:rsidP="00F0253B">
      <w:pPr>
        <w:pStyle w:val="Paragraphedeliste"/>
        <w:numPr>
          <w:ilvl w:val="0"/>
          <w:numId w:val="16"/>
        </w:numPr>
        <w:rPr>
          <w:u w:val="single"/>
        </w:rPr>
      </w:pPr>
      <w:r>
        <w:t>GAFA / UAA / Kératite aigue.</w:t>
      </w:r>
    </w:p>
    <w:p w14:paraId="716EC26A" w14:textId="77777777" w:rsidR="0006682F" w:rsidRPr="00314512" w:rsidRDefault="0006682F" w:rsidP="00F0253B">
      <w:pPr>
        <w:pStyle w:val="Paragraphedeliste"/>
        <w:numPr>
          <w:ilvl w:val="0"/>
          <w:numId w:val="16"/>
        </w:numPr>
        <w:rPr>
          <w:u w:val="single"/>
        </w:rPr>
      </w:pPr>
      <w:r>
        <w:t>DR</w:t>
      </w:r>
      <w:r w:rsidR="00F0253B">
        <w:t>.</w:t>
      </w:r>
    </w:p>
    <w:p w14:paraId="41254A94" w14:textId="77777777" w:rsidR="00314512" w:rsidRPr="00464C16" w:rsidRDefault="00314512" w:rsidP="00F0253B">
      <w:pPr>
        <w:pStyle w:val="Paragraphedeliste"/>
        <w:numPr>
          <w:ilvl w:val="0"/>
          <w:numId w:val="16"/>
        </w:numPr>
        <w:rPr>
          <w:u w:val="single"/>
        </w:rPr>
      </w:pPr>
      <w:r>
        <w:t xml:space="preserve">Traumatisme </w:t>
      </w:r>
      <w:r w:rsidR="00464C16">
        <w:t>oculaire pénétrant</w:t>
      </w:r>
      <w:r>
        <w:t>.</w:t>
      </w:r>
    </w:p>
    <w:p w14:paraId="4EAAE329" w14:textId="77777777" w:rsidR="00464C16" w:rsidRPr="00464C16" w:rsidRDefault="00464C16" w:rsidP="009C01EE">
      <w:pPr>
        <w:pStyle w:val="Titre3"/>
      </w:pPr>
      <w:r>
        <w:t>Retard PEC.</w:t>
      </w:r>
    </w:p>
    <w:p w14:paraId="0CD97C1B" w14:textId="77777777" w:rsidR="00464C16" w:rsidRPr="00464C16" w:rsidRDefault="00C9230E" w:rsidP="00464C16">
      <w:pPr>
        <w:rPr>
          <w:u w:val="single"/>
        </w:rPr>
      </w:pPr>
      <w:r>
        <w:rPr>
          <w:u w:val="single"/>
        </w:rPr>
        <w:br w:type="page"/>
      </w:r>
    </w:p>
    <w:p w14:paraId="0E7AD3FB" w14:textId="77777777" w:rsidR="00F0253B" w:rsidRPr="00F0253B" w:rsidRDefault="00F0253B" w:rsidP="00F0253B">
      <w:pPr>
        <w:pStyle w:val="Paragraphedeliste"/>
        <w:ind w:left="1440"/>
        <w:rPr>
          <w:u w:val="single"/>
        </w:rPr>
      </w:pPr>
    </w:p>
    <w:p w14:paraId="1922F231" w14:textId="29A54A35" w:rsidR="00C71C93" w:rsidRPr="00C9230E" w:rsidRDefault="00C71C93" w:rsidP="009C01EE">
      <w:pPr>
        <w:pStyle w:val="Titre2"/>
      </w:pPr>
      <w:r w:rsidRPr="00C9230E">
        <w:t>DIAGNOSTIC ETIOLOGI</w:t>
      </w:r>
      <w:r w:rsidR="009C01EE">
        <w:t>Q</w:t>
      </w:r>
      <w:r w:rsidRPr="00C9230E">
        <w:t>UE :</w:t>
      </w:r>
    </w:p>
    <w:p w14:paraId="6CB20981" w14:textId="77777777" w:rsidR="00C06217" w:rsidRDefault="00C06217" w:rsidP="00350306">
      <w:pPr>
        <w:spacing w:line="240" w:lineRule="auto"/>
      </w:pPr>
      <w:r w:rsidRPr="00C06217">
        <w:t>Les étiologies sont regroupées en 0</w:t>
      </w:r>
      <w:r w:rsidR="00855F87">
        <w:t>3</w:t>
      </w:r>
      <w:r w:rsidRPr="00C06217">
        <w:t xml:space="preserve"> groupes étiologiques </w:t>
      </w:r>
      <w:r w:rsidR="00855F87">
        <w:t xml:space="preserve">selon caractéristique </w:t>
      </w:r>
      <w:r w:rsidR="005710A5">
        <w:t xml:space="preserve">clinique </w:t>
      </w:r>
      <w:r w:rsidRPr="00C06217">
        <w:t>:</w:t>
      </w:r>
    </w:p>
    <w:p w14:paraId="0523938D" w14:textId="77777777" w:rsidR="00E15020" w:rsidRDefault="005710A5" w:rsidP="00F0253B">
      <w:pPr>
        <w:pStyle w:val="Paragraphedeliste"/>
        <w:numPr>
          <w:ilvl w:val="0"/>
          <w:numId w:val="19"/>
        </w:numPr>
      </w:pPr>
      <w:r>
        <w:t>OR et/ou DLRX.</w:t>
      </w:r>
    </w:p>
    <w:p w14:paraId="40E03B19" w14:textId="77777777" w:rsidR="005710A5" w:rsidRDefault="005710A5" w:rsidP="00F0253B">
      <w:pPr>
        <w:pStyle w:val="Paragraphedeliste"/>
        <w:numPr>
          <w:ilvl w:val="0"/>
          <w:numId w:val="19"/>
        </w:numPr>
      </w:pPr>
      <w:r>
        <w:t>OB INDOLORE.</w:t>
      </w:r>
    </w:p>
    <w:p w14:paraId="754814BB" w14:textId="77777777" w:rsidR="005710A5" w:rsidRDefault="005710A5" w:rsidP="00F0253B">
      <w:pPr>
        <w:pStyle w:val="Paragraphedeliste"/>
        <w:numPr>
          <w:ilvl w:val="0"/>
          <w:numId w:val="19"/>
        </w:numPr>
      </w:pPr>
      <w:r>
        <w:t>Anomalies transitoires vision.</w:t>
      </w:r>
    </w:p>
    <w:p w14:paraId="6950444A" w14:textId="77777777" w:rsidR="005710A5" w:rsidRDefault="005710A5" w:rsidP="005710A5">
      <w:pPr>
        <w:pStyle w:val="Paragraphedeliste"/>
        <w:ind w:left="2484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324635C1" w14:textId="77777777" w:rsidTr="00850AE5">
        <w:tc>
          <w:tcPr>
            <w:tcW w:w="9212" w:type="dxa"/>
            <w:shd w:val="clear" w:color="auto" w:fill="FFFF00"/>
          </w:tcPr>
          <w:p w14:paraId="4758BC8D" w14:textId="77777777" w:rsidR="00C06217" w:rsidRPr="00850AE5" w:rsidRDefault="006D6DD7" w:rsidP="00681914">
            <w:pPr>
              <w:pStyle w:val="Paragraphedeliste"/>
              <w:ind w:left="0"/>
              <w:jc w:val="center"/>
              <w:rPr>
                <w:b/>
              </w:rPr>
            </w:pPr>
            <w:r w:rsidRPr="00850AE5">
              <w:rPr>
                <w:b/>
              </w:rPr>
              <w:t>OR et/ou DLRX</w:t>
            </w:r>
          </w:p>
        </w:tc>
      </w:tr>
      <w:tr w:rsidR="00C06217" w14:paraId="04DF9BB2" w14:textId="77777777" w:rsidTr="003E2325">
        <w:tc>
          <w:tcPr>
            <w:tcW w:w="9212" w:type="dxa"/>
            <w:shd w:val="clear" w:color="auto" w:fill="97E4FF"/>
          </w:tcPr>
          <w:p w14:paraId="4A89005C" w14:textId="77777777" w:rsidR="006D6DD7" w:rsidRPr="00850AE5" w:rsidRDefault="001A708A" w:rsidP="001A708A">
            <w:pPr>
              <w:rPr>
                <w:b/>
              </w:rPr>
            </w:pPr>
            <w:r w:rsidRPr="00850AE5">
              <w:rPr>
                <w:b/>
              </w:rPr>
              <w:t>GAFA</w:t>
            </w:r>
          </w:p>
        </w:tc>
      </w:tr>
      <w:tr w:rsidR="001A708A" w14:paraId="01AA55D9" w14:textId="77777777" w:rsidTr="003E2325">
        <w:tc>
          <w:tcPr>
            <w:tcW w:w="9212" w:type="dxa"/>
            <w:shd w:val="clear" w:color="auto" w:fill="F2F2F2" w:themeFill="background1" w:themeFillShade="F2"/>
          </w:tcPr>
          <w:p w14:paraId="1164C014" w14:textId="77777777" w:rsidR="001A708A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>Douleur irradiant dans territoire V, atroce.</w:t>
            </w:r>
          </w:p>
          <w:p w14:paraId="61296C85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 xml:space="preserve">BAV brutale, massive, </w:t>
            </w:r>
            <w:proofErr w:type="spellStart"/>
            <w:r>
              <w:t>unilat</w:t>
            </w:r>
            <w:proofErr w:type="spellEnd"/>
            <w:r>
              <w:t>.</w:t>
            </w:r>
          </w:p>
          <w:p w14:paraId="0D351F6F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>Nausée, vomissements.</w:t>
            </w:r>
          </w:p>
          <w:p w14:paraId="4A039521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>LAF :</w:t>
            </w:r>
          </w:p>
          <w:p w14:paraId="067CE87C" w14:textId="39FA0080" w:rsidR="008648F7" w:rsidRDefault="008648F7" w:rsidP="00F0253B">
            <w:pPr>
              <w:pStyle w:val="Paragraphedeliste"/>
              <w:numPr>
                <w:ilvl w:val="1"/>
                <w:numId w:val="25"/>
              </w:numPr>
            </w:pPr>
            <w:r>
              <w:t>↘ diffuse transparence cornée, diffuse + œdème cornéen</w:t>
            </w:r>
            <w:r w:rsidR="005A709E">
              <w:t xml:space="preserve"> + cercle </w:t>
            </w:r>
            <w:proofErr w:type="spellStart"/>
            <w:r w:rsidR="005A709E">
              <w:t>périkérati</w:t>
            </w:r>
            <w:r w:rsidR="009C01EE">
              <w:t>q</w:t>
            </w:r>
            <w:r w:rsidR="005A709E">
              <w:t>ue</w:t>
            </w:r>
            <w:proofErr w:type="spellEnd"/>
            <w:r w:rsidR="005A709E">
              <w:t>.</w:t>
            </w:r>
          </w:p>
          <w:p w14:paraId="00EF9A31" w14:textId="19FC90F9" w:rsidR="008648F7" w:rsidRDefault="005A709E" w:rsidP="00F0253B">
            <w:pPr>
              <w:pStyle w:val="Paragraphedeliste"/>
              <w:numPr>
                <w:ilvl w:val="1"/>
                <w:numId w:val="25"/>
              </w:numPr>
            </w:pPr>
            <w:r>
              <w:t>M</w:t>
            </w:r>
            <w:r w:rsidR="008648F7">
              <w:t xml:space="preserve">ydriase </w:t>
            </w:r>
            <w:proofErr w:type="spellStart"/>
            <w:r w:rsidR="008648F7">
              <w:t>areflécti</w:t>
            </w:r>
            <w:r w:rsidR="009C01EE">
              <w:t>q</w:t>
            </w:r>
            <w:r w:rsidR="008648F7">
              <w:t>ue</w:t>
            </w:r>
            <w:proofErr w:type="spellEnd"/>
            <w:r w:rsidR="008648F7">
              <w:t>.</w:t>
            </w:r>
          </w:p>
          <w:p w14:paraId="02FB05AC" w14:textId="77777777" w:rsidR="008648F7" w:rsidRDefault="008648F7" w:rsidP="00F0253B">
            <w:pPr>
              <w:pStyle w:val="Paragraphedeliste"/>
              <w:numPr>
                <w:ilvl w:val="1"/>
                <w:numId w:val="25"/>
              </w:numPr>
            </w:pPr>
            <w:r>
              <w:t>Chambre antérieur étroite.</w:t>
            </w:r>
          </w:p>
          <w:p w14:paraId="73154FFB" w14:textId="77777777" w:rsidR="008648F7" w:rsidRDefault="008648F7" w:rsidP="00F0253B">
            <w:pPr>
              <w:pStyle w:val="Paragraphedeliste"/>
              <w:numPr>
                <w:ilvl w:val="1"/>
                <w:numId w:val="25"/>
              </w:numPr>
            </w:pPr>
            <w:r>
              <w:t>AIC fermée.</w:t>
            </w:r>
          </w:p>
          <w:p w14:paraId="13AA33E0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>Hypertonie oculaire majeure = 50 – 70 mmHg.</w:t>
            </w:r>
          </w:p>
          <w:p w14:paraId="0394E1E2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 xml:space="preserve">Bille de bois (palpation bidigitale cornée). </w:t>
            </w:r>
          </w:p>
        </w:tc>
      </w:tr>
      <w:tr w:rsidR="001A708A" w14:paraId="2DA9A279" w14:textId="77777777" w:rsidTr="003E2325">
        <w:tc>
          <w:tcPr>
            <w:tcW w:w="9212" w:type="dxa"/>
            <w:shd w:val="clear" w:color="auto" w:fill="97E4FF"/>
          </w:tcPr>
          <w:p w14:paraId="7EAC28E4" w14:textId="77777777" w:rsidR="001A708A" w:rsidRPr="00850AE5" w:rsidRDefault="001A708A" w:rsidP="001A708A">
            <w:pPr>
              <w:rPr>
                <w:b/>
              </w:rPr>
            </w:pPr>
            <w:r w:rsidRPr="00850AE5">
              <w:rPr>
                <w:b/>
              </w:rPr>
              <w:t>UAA</w:t>
            </w:r>
          </w:p>
        </w:tc>
      </w:tr>
      <w:tr w:rsidR="001A708A" w14:paraId="1E5DCF6A" w14:textId="77777777" w:rsidTr="003E2325">
        <w:tc>
          <w:tcPr>
            <w:tcW w:w="9212" w:type="dxa"/>
            <w:shd w:val="clear" w:color="auto" w:fill="F2F2F2" w:themeFill="background1" w:themeFillShade="F2"/>
          </w:tcPr>
          <w:p w14:paraId="5FCAD3B2" w14:textId="77777777" w:rsidR="00464C16" w:rsidRDefault="00464C16" w:rsidP="00F0253B">
            <w:pPr>
              <w:pStyle w:val="Paragraphedeliste"/>
              <w:numPr>
                <w:ilvl w:val="0"/>
                <w:numId w:val="25"/>
              </w:numPr>
            </w:pPr>
            <w:r>
              <w:t>Douleur oculaire modéré.</w:t>
            </w:r>
          </w:p>
          <w:p w14:paraId="03284868" w14:textId="77777777" w:rsidR="00114C61" w:rsidRDefault="00114C61" w:rsidP="00F0253B">
            <w:pPr>
              <w:pStyle w:val="Paragraphedeliste"/>
              <w:numPr>
                <w:ilvl w:val="0"/>
                <w:numId w:val="25"/>
              </w:numPr>
            </w:pPr>
            <w:r>
              <w:t>LAF :</w:t>
            </w:r>
          </w:p>
          <w:p w14:paraId="3B6E711C" w14:textId="77777777" w:rsidR="005A709E" w:rsidRDefault="005A709E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Transparence cornée normale + Cercle </w:t>
            </w:r>
            <w:r w:rsidR="003E2325">
              <w:t>périkératique</w:t>
            </w:r>
            <w:r>
              <w:t>.</w:t>
            </w:r>
          </w:p>
          <w:p w14:paraId="16F602EA" w14:textId="77777777" w:rsidR="005A709E" w:rsidRDefault="005A709E" w:rsidP="00F0253B">
            <w:pPr>
              <w:pStyle w:val="Paragraphedeliste"/>
              <w:numPr>
                <w:ilvl w:val="1"/>
                <w:numId w:val="25"/>
              </w:numPr>
            </w:pPr>
            <w:r>
              <w:t>Myosis.</w:t>
            </w:r>
          </w:p>
          <w:p w14:paraId="76DA76EA" w14:textId="77777777" w:rsidR="00114C61" w:rsidRDefault="00114C61" w:rsidP="00F0253B">
            <w:pPr>
              <w:pStyle w:val="Paragraphedeliste"/>
              <w:numPr>
                <w:ilvl w:val="1"/>
                <w:numId w:val="25"/>
              </w:numPr>
            </w:pPr>
            <w:r>
              <w:t>Effet Tyndall.</w:t>
            </w:r>
          </w:p>
          <w:p w14:paraId="3610D9C8" w14:textId="77777777" w:rsidR="00114C61" w:rsidRDefault="00114C61" w:rsidP="00F0253B">
            <w:pPr>
              <w:pStyle w:val="Paragraphedeliste"/>
              <w:numPr>
                <w:ilvl w:val="1"/>
                <w:numId w:val="25"/>
              </w:numPr>
            </w:pPr>
            <w:r>
              <w:t>Précipités retro-</w:t>
            </w:r>
            <w:r w:rsidR="003E2325">
              <w:t>descemétiques</w:t>
            </w:r>
            <w:r>
              <w:t>.</w:t>
            </w:r>
          </w:p>
          <w:p w14:paraId="3F7FA15A" w14:textId="77777777" w:rsidR="001A708A" w:rsidRDefault="008648F7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Synéchies </w:t>
            </w:r>
            <w:proofErr w:type="spellStart"/>
            <w:r>
              <w:t>ant</w:t>
            </w:r>
            <w:proofErr w:type="spellEnd"/>
            <w:r>
              <w:t>/post (</w:t>
            </w:r>
            <w:proofErr w:type="spellStart"/>
            <w:r>
              <w:t>irido</w:t>
            </w:r>
            <w:proofErr w:type="spellEnd"/>
            <w:r>
              <w:t xml:space="preserve">-cristallinienne). </w:t>
            </w:r>
          </w:p>
        </w:tc>
      </w:tr>
      <w:tr w:rsidR="001A708A" w14:paraId="41C20874" w14:textId="77777777" w:rsidTr="003E2325">
        <w:tc>
          <w:tcPr>
            <w:tcW w:w="9212" w:type="dxa"/>
            <w:shd w:val="clear" w:color="auto" w:fill="97E4FF"/>
          </w:tcPr>
          <w:p w14:paraId="0FEAE78F" w14:textId="77777777" w:rsidR="001A708A" w:rsidRPr="00850AE5" w:rsidRDefault="001A708A" w:rsidP="001A708A">
            <w:pPr>
              <w:rPr>
                <w:b/>
              </w:rPr>
            </w:pPr>
            <w:r w:rsidRPr="00850AE5">
              <w:rPr>
                <w:b/>
              </w:rPr>
              <w:t>KERATITE AIGUE</w:t>
            </w:r>
          </w:p>
        </w:tc>
      </w:tr>
      <w:tr w:rsidR="001A708A" w14:paraId="5E8C732A" w14:textId="77777777" w:rsidTr="003E2325">
        <w:tc>
          <w:tcPr>
            <w:tcW w:w="9212" w:type="dxa"/>
            <w:shd w:val="clear" w:color="auto" w:fill="F2F2F2" w:themeFill="background1" w:themeFillShade="F2"/>
          </w:tcPr>
          <w:p w14:paraId="4BCB2A20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>Douleur superficielle très intense.</w:t>
            </w:r>
          </w:p>
          <w:p w14:paraId="4C1BDB40" w14:textId="77777777" w:rsidR="008648F7" w:rsidRDefault="008648F7" w:rsidP="00F0253B">
            <w:pPr>
              <w:pStyle w:val="Paragraphedeliste"/>
              <w:numPr>
                <w:ilvl w:val="0"/>
                <w:numId w:val="25"/>
              </w:numPr>
            </w:pPr>
            <w:r>
              <w:t xml:space="preserve">Photophobie/Larmoiement/Blépharospasme. </w:t>
            </w:r>
          </w:p>
          <w:p w14:paraId="63B706FB" w14:textId="77777777" w:rsidR="005A709E" w:rsidRDefault="005A709E" w:rsidP="00F0253B">
            <w:pPr>
              <w:pStyle w:val="Paragraphedeliste"/>
              <w:numPr>
                <w:ilvl w:val="0"/>
                <w:numId w:val="25"/>
              </w:numPr>
            </w:pPr>
            <w:r>
              <w:t>LAF :</w:t>
            </w:r>
          </w:p>
          <w:p w14:paraId="7F93B820" w14:textId="4DD7E78B" w:rsidR="005A709E" w:rsidRDefault="005A709E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↘ transparence cornée localisée/diffuse + cercle </w:t>
            </w:r>
            <w:proofErr w:type="spellStart"/>
            <w:r>
              <w:t>périkérati</w:t>
            </w:r>
            <w:r w:rsidR="009C01EE">
              <w:t>q</w:t>
            </w:r>
            <w:r>
              <w:t>ue</w:t>
            </w:r>
            <w:proofErr w:type="spellEnd"/>
            <w:r>
              <w:t>.</w:t>
            </w:r>
          </w:p>
          <w:p w14:paraId="610BA7DF" w14:textId="77777777" w:rsidR="005A709E" w:rsidRDefault="005A709E" w:rsidP="00F0253B">
            <w:pPr>
              <w:pStyle w:val="Paragraphedeliste"/>
              <w:numPr>
                <w:ilvl w:val="1"/>
                <w:numId w:val="25"/>
              </w:numPr>
            </w:pPr>
            <w:r>
              <w:t>Myosis.</w:t>
            </w:r>
          </w:p>
          <w:p w14:paraId="173406C8" w14:textId="77777777" w:rsidR="005A709E" w:rsidRDefault="005A709E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 Test à la Fluorescéine (+) = confirme étiologie.</w:t>
            </w:r>
          </w:p>
          <w:p w14:paraId="41F4E84B" w14:textId="77777777" w:rsidR="005A709E" w:rsidRDefault="005A709E" w:rsidP="00F0253B">
            <w:pPr>
              <w:pStyle w:val="Paragraphedeliste"/>
              <w:numPr>
                <w:ilvl w:val="0"/>
                <w:numId w:val="25"/>
              </w:numPr>
            </w:pPr>
            <w:r>
              <w:t>Etiologies :</w:t>
            </w:r>
          </w:p>
          <w:p w14:paraId="6B806394" w14:textId="77777777" w:rsidR="001A708A" w:rsidRDefault="001A708A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Kératite </w:t>
            </w:r>
            <w:r w:rsidR="004904E8">
              <w:t>herpétique (ulcère dendritique en « feuille de fougère »/en « carte géographique).</w:t>
            </w:r>
          </w:p>
          <w:p w14:paraId="377918E8" w14:textId="77777777" w:rsidR="004904E8" w:rsidRDefault="004904E8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Kératite </w:t>
            </w:r>
            <w:r w:rsidR="0059005B">
              <w:t>à Adénovirus (kératite ponctuée superficielle).</w:t>
            </w:r>
          </w:p>
          <w:p w14:paraId="3BBD44BD" w14:textId="77777777" w:rsidR="001A708A" w:rsidRDefault="00314512" w:rsidP="00F0253B">
            <w:pPr>
              <w:pStyle w:val="Paragraphedeliste"/>
              <w:numPr>
                <w:ilvl w:val="1"/>
                <w:numId w:val="25"/>
              </w:numPr>
            </w:pPr>
            <w:r>
              <w:t>Kératite bactérienne, mycologique, parasitaire (</w:t>
            </w:r>
            <w:r w:rsidR="001A708A">
              <w:t>Abcès cornéen</w:t>
            </w:r>
            <w:r>
              <w:t xml:space="preserve"> / port lentille de contact)</w:t>
            </w:r>
            <w:r w:rsidR="001A708A">
              <w:t>.</w:t>
            </w:r>
          </w:p>
          <w:p w14:paraId="6702D2EF" w14:textId="77777777" w:rsidR="001A708A" w:rsidRDefault="001A708A" w:rsidP="00F0253B">
            <w:pPr>
              <w:pStyle w:val="Paragraphedeliste"/>
              <w:numPr>
                <w:ilvl w:val="1"/>
                <w:numId w:val="25"/>
              </w:numPr>
            </w:pPr>
            <w:r>
              <w:t>Ulcère cornéen.</w:t>
            </w:r>
          </w:p>
          <w:p w14:paraId="72631794" w14:textId="77777777" w:rsidR="001A708A" w:rsidRDefault="004904E8" w:rsidP="00F0253B">
            <w:pPr>
              <w:pStyle w:val="Paragraphedeliste"/>
              <w:numPr>
                <w:ilvl w:val="1"/>
                <w:numId w:val="25"/>
              </w:numPr>
            </w:pPr>
            <w:r>
              <w:t xml:space="preserve">Kératite </w:t>
            </w:r>
            <w:r w:rsidR="001A708A">
              <w:t>Z</w:t>
            </w:r>
            <w:r>
              <w:t>ostérienne (z</w:t>
            </w:r>
            <w:r w:rsidR="001A708A">
              <w:t xml:space="preserve">ona </w:t>
            </w:r>
            <w:r>
              <w:t>ophtalmique</w:t>
            </w:r>
            <w:r w:rsidR="008648F7">
              <w:t>)</w:t>
            </w:r>
            <w:r w:rsidR="001A708A">
              <w:t>.</w:t>
            </w:r>
          </w:p>
        </w:tc>
      </w:tr>
      <w:tr w:rsidR="001A708A" w14:paraId="0248D16A" w14:textId="77777777" w:rsidTr="003E2325">
        <w:tc>
          <w:tcPr>
            <w:tcW w:w="9212" w:type="dxa"/>
            <w:shd w:val="clear" w:color="auto" w:fill="97E4FF"/>
          </w:tcPr>
          <w:p w14:paraId="4D2AE966" w14:textId="77777777" w:rsidR="001A708A" w:rsidRPr="00850AE5" w:rsidRDefault="001A708A" w:rsidP="001A708A">
            <w:pPr>
              <w:rPr>
                <w:b/>
              </w:rPr>
            </w:pPr>
            <w:r w:rsidRPr="00850AE5">
              <w:rPr>
                <w:b/>
              </w:rPr>
              <w:t>TRAUMATISME OCULAIRE</w:t>
            </w:r>
          </w:p>
        </w:tc>
      </w:tr>
      <w:tr w:rsidR="001A708A" w14:paraId="7A89F3D0" w14:textId="77777777" w:rsidTr="003E2325">
        <w:tc>
          <w:tcPr>
            <w:tcW w:w="9212" w:type="dxa"/>
            <w:shd w:val="clear" w:color="auto" w:fill="F2F2F2" w:themeFill="background1" w:themeFillShade="F2"/>
          </w:tcPr>
          <w:p w14:paraId="3E967D70" w14:textId="77777777" w:rsidR="001A708A" w:rsidRDefault="001A708A" w:rsidP="00F0253B">
            <w:pPr>
              <w:pStyle w:val="Paragraphedeliste"/>
              <w:numPr>
                <w:ilvl w:val="0"/>
                <w:numId w:val="25"/>
              </w:numPr>
            </w:pPr>
            <w:r>
              <w:t>Contusion.</w:t>
            </w:r>
          </w:p>
          <w:p w14:paraId="2E5718CB" w14:textId="77777777" w:rsidR="001A708A" w:rsidRDefault="001A708A" w:rsidP="00F0253B">
            <w:pPr>
              <w:pStyle w:val="Paragraphedeliste"/>
              <w:numPr>
                <w:ilvl w:val="0"/>
                <w:numId w:val="25"/>
              </w:numPr>
            </w:pPr>
            <w:r>
              <w:t>Brûlures.</w:t>
            </w:r>
          </w:p>
          <w:p w14:paraId="5E5EEBD3" w14:textId="77777777" w:rsidR="001A708A" w:rsidRDefault="001A708A" w:rsidP="00F0253B">
            <w:pPr>
              <w:pStyle w:val="Paragraphedeliste"/>
              <w:numPr>
                <w:ilvl w:val="0"/>
                <w:numId w:val="25"/>
              </w:numPr>
            </w:pPr>
            <w:r>
              <w:t>Plaie pénétrante + CE.</w:t>
            </w:r>
          </w:p>
        </w:tc>
      </w:tr>
      <w:tr w:rsidR="001A708A" w14:paraId="61211F79" w14:textId="77777777" w:rsidTr="003E2325">
        <w:tc>
          <w:tcPr>
            <w:tcW w:w="9212" w:type="dxa"/>
            <w:shd w:val="clear" w:color="auto" w:fill="97E4FF"/>
          </w:tcPr>
          <w:p w14:paraId="195B5D90" w14:textId="77777777" w:rsidR="001A708A" w:rsidRPr="00850AE5" w:rsidRDefault="001A708A" w:rsidP="001A708A">
            <w:pPr>
              <w:rPr>
                <w:b/>
              </w:rPr>
            </w:pPr>
            <w:r w:rsidRPr="00850AE5">
              <w:rPr>
                <w:b/>
              </w:rPr>
              <w:t>ENDOPHTALMIE</w:t>
            </w:r>
          </w:p>
        </w:tc>
      </w:tr>
      <w:tr w:rsidR="001A708A" w14:paraId="68CEF00B" w14:textId="77777777" w:rsidTr="003E2325">
        <w:tc>
          <w:tcPr>
            <w:tcW w:w="9212" w:type="dxa"/>
            <w:shd w:val="clear" w:color="auto" w:fill="F2F2F2" w:themeFill="background1" w:themeFillShade="F2"/>
          </w:tcPr>
          <w:p w14:paraId="4EC14DB5" w14:textId="77777777" w:rsidR="001A708A" w:rsidRDefault="001A708A" w:rsidP="00F0253B">
            <w:pPr>
              <w:pStyle w:val="Paragraphedeliste"/>
              <w:numPr>
                <w:ilvl w:val="0"/>
                <w:numId w:val="25"/>
              </w:numPr>
            </w:pPr>
            <w:r>
              <w:t>.</w:t>
            </w:r>
          </w:p>
        </w:tc>
      </w:tr>
      <w:tr w:rsidR="001A708A" w14:paraId="3B792DF0" w14:textId="77777777" w:rsidTr="003E2325">
        <w:tc>
          <w:tcPr>
            <w:tcW w:w="9212" w:type="dxa"/>
            <w:shd w:val="clear" w:color="auto" w:fill="97E4FF"/>
          </w:tcPr>
          <w:p w14:paraId="65DBC749" w14:textId="77777777" w:rsidR="001A708A" w:rsidRPr="00850AE5" w:rsidRDefault="001A708A" w:rsidP="001A708A">
            <w:pPr>
              <w:rPr>
                <w:b/>
              </w:rPr>
            </w:pPr>
            <w:r w:rsidRPr="00850AE5">
              <w:rPr>
                <w:b/>
              </w:rPr>
              <w:t>GLAUCOME NEO-VASCULAIRE</w:t>
            </w:r>
          </w:p>
        </w:tc>
      </w:tr>
      <w:tr w:rsidR="001A708A" w14:paraId="7286EA3E" w14:textId="77777777" w:rsidTr="003E2325">
        <w:tc>
          <w:tcPr>
            <w:tcW w:w="9212" w:type="dxa"/>
            <w:shd w:val="clear" w:color="auto" w:fill="F2F2F2" w:themeFill="background1" w:themeFillShade="F2"/>
          </w:tcPr>
          <w:p w14:paraId="32E411AD" w14:textId="77777777" w:rsidR="001A708A" w:rsidRDefault="001A708A" w:rsidP="00F0253B">
            <w:pPr>
              <w:pStyle w:val="Paragraphedeliste"/>
              <w:numPr>
                <w:ilvl w:val="0"/>
                <w:numId w:val="25"/>
              </w:numPr>
            </w:pPr>
            <w:r>
              <w:t>.</w:t>
            </w:r>
          </w:p>
        </w:tc>
      </w:tr>
    </w:tbl>
    <w:p w14:paraId="3CD548E8" w14:textId="77777777" w:rsidR="00C06217" w:rsidRDefault="00C06217" w:rsidP="00C06217">
      <w:pPr>
        <w:pStyle w:val="Paragraphedeliste"/>
        <w:ind w:left="0"/>
      </w:pPr>
    </w:p>
    <w:p w14:paraId="5D5AB3D6" w14:textId="77777777" w:rsidR="00C9230E" w:rsidRDefault="00C9230E" w:rsidP="00C06217">
      <w:pPr>
        <w:pStyle w:val="Paragraphedeliste"/>
        <w:ind w:left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776310E4" w14:textId="77777777" w:rsidTr="003E2325">
        <w:tc>
          <w:tcPr>
            <w:tcW w:w="9212" w:type="dxa"/>
            <w:shd w:val="clear" w:color="auto" w:fill="FFFF00"/>
          </w:tcPr>
          <w:p w14:paraId="7BB2047C" w14:textId="77777777" w:rsidR="00C06217" w:rsidRPr="00850AE5" w:rsidRDefault="00681914" w:rsidP="006D6DD7">
            <w:pPr>
              <w:pStyle w:val="Paragraphedeliste"/>
              <w:ind w:left="0"/>
              <w:jc w:val="center"/>
              <w:rPr>
                <w:b/>
              </w:rPr>
            </w:pPr>
            <w:r w:rsidRPr="00850AE5">
              <w:rPr>
                <w:b/>
              </w:rPr>
              <w:t>O</w:t>
            </w:r>
            <w:r w:rsidR="000728EE" w:rsidRPr="00850AE5">
              <w:rPr>
                <w:b/>
              </w:rPr>
              <w:t>B</w:t>
            </w:r>
            <w:r w:rsidR="006D6DD7" w:rsidRPr="00850AE5">
              <w:rPr>
                <w:b/>
              </w:rPr>
              <w:t xml:space="preserve"> NON-DLRX</w:t>
            </w:r>
          </w:p>
        </w:tc>
      </w:tr>
      <w:tr w:rsidR="00C06217" w14:paraId="473C20EB" w14:textId="77777777" w:rsidTr="003E2325">
        <w:tc>
          <w:tcPr>
            <w:tcW w:w="9212" w:type="dxa"/>
            <w:shd w:val="clear" w:color="auto" w:fill="97E4FF"/>
          </w:tcPr>
          <w:p w14:paraId="2E8BE0CF" w14:textId="77777777" w:rsidR="00C06217" w:rsidRPr="00850AE5" w:rsidRDefault="006D6DD7" w:rsidP="00C06217">
            <w:pPr>
              <w:pStyle w:val="Paragraphedeliste"/>
              <w:ind w:left="0"/>
              <w:rPr>
                <w:b/>
              </w:rPr>
            </w:pPr>
            <w:r w:rsidRPr="00850AE5">
              <w:rPr>
                <w:b/>
              </w:rPr>
              <w:lastRenderedPageBreak/>
              <w:t>FO NON-ACCESSIBLE (vitré)</w:t>
            </w:r>
          </w:p>
        </w:tc>
      </w:tr>
      <w:tr w:rsidR="00C06217" w14:paraId="0B025549" w14:textId="77777777" w:rsidTr="003E2325">
        <w:tc>
          <w:tcPr>
            <w:tcW w:w="9212" w:type="dxa"/>
            <w:shd w:val="clear" w:color="auto" w:fill="F2F2F2" w:themeFill="background1" w:themeFillShade="F2"/>
          </w:tcPr>
          <w:p w14:paraId="68C7A84B" w14:textId="77777777" w:rsidR="00FA6F74" w:rsidRDefault="006D6DD7" w:rsidP="00F0253B">
            <w:pPr>
              <w:pStyle w:val="Paragraphedeliste"/>
              <w:numPr>
                <w:ilvl w:val="0"/>
                <w:numId w:val="20"/>
              </w:numPr>
            </w:pPr>
            <w:r>
              <w:t>HIV.</w:t>
            </w:r>
          </w:p>
          <w:p w14:paraId="4E9025AE" w14:textId="77777777" w:rsidR="006D6DD7" w:rsidRDefault="006D6DD7" w:rsidP="00F0253B">
            <w:pPr>
              <w:pStyle w:val="Paragraphedeliste"/>
              <w:numPr>
                <w:ilvl w:val="0"/>
                <w:numId w:val="20"/>
              </w:numPr>
            </w:pPr>
            <w:r>
              <w:t>Hyalite.</w:t>
            </w:r>
          </w:p>
        </w:tc>
      </w:tr>
      <w:tr w:rsidR="00C06217" w14:paraId="40A498E0" w14:textId="77777777" w:rsidTr="003E2325">
        <w:tc>
          <w:tcPr>
            <w:tcW w:w="9212" w:type="dxa"/>
            <w:shd w:val="clear" w:color="auto" w:fill="97E4FF"/>
          </w:tcPr>
          <w:p w14:paraId="738E9986" w14:textId="77777777" w:rsidR="00C06217" w:rsidRPr="00850AE5" w:rsidRDefault="00433A9D" w:rsidP="00C06217">
            <w:pPr>
              <w:pStyle w:val="Paragraphedeliste"/>
              <w:ind w:left="0"/>
              <w:rPr>
                <w:b/>
              </w:rPr>
            </w:pPr>
            <w:r w:rsidRPr="00850AE5">
              <w:rPr>
                <w:b/>
              </w:rPr>
              <w:t>FO VISIBLE ANORMAL</w:t>
            </w:r>
          </w:p>
        </w:tc>
      </w:tr>
      <w:tr w:rsidR="00C06217" w14:paraId="20D27A55" w14:textId="77777777" w:rsidTr="003E2325">
        <w:tc>
          <w:tcPr>
            <w:tcW w:w="9212" w:type="dxa"/>
            <w:shd w:val="clear" w:color="auto" w:fill="F2F2F2" w:themeFill="background1" w:themeFillShade="F2"/>
          </w:tcPr>
          <w:p w14:paraId="05899222" w14:textId="77777777" w:rsidR="005A709E" w:rsidRPr="00F0253B" w:rsidRDefault="005A709E" w:rsidP="00F0253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 w:rsidRPr="00F0253B">
              <w:rPr>
                <w:u w:val="single"/>
              </w:rPr>
              <w:t xml:space="preserve">Vaisseaux = </w:t>
            </w:r>
          </w:p>
          <w:p w14:paraId="09B7E424" w14:textId="77777777" w:rsidR="00FA6F74" w:rsidRDefault="00FA6F74" w:rsidP="00F0253B">
            <w:pPr>
              <w:pStyle w:val="Paragraphedeliste"/>
              <w:numPr>
                <w:ilvl w:val="1"/>
                <w:numId w:val="21"/>
              </w:numPr>
            </w:pPr>
            <w:r>
              <w:t>O</w:t>
            </w:r>
            <w:r w:rsidR="00433A9D">
              <w:t>ACR.</w:t>
            </w:r>
          </w:p>
          <w:p w14:paraId="6EB7FEFC" w14:textId="77777777" w:rsidR="00433A9D" w:rsidRDefault="00433A9D" w:rsidP="00F0253B">
            <w:pPr>
              <w:pStyle w:val="Paragraphedeliste"/>
              <w:numPr>
                <w:ilvl w:val="1"/>
                <w:numId w:val="21"/>
              </w:numPr>
            </w:pPr>
            <w:r>
              <w:t>OVCR.</w:t>
            </w:r>
          </w:p>
          <w:p w14:paraId="23BDF572" w14:textId="77777777" w:rsidR="00F0253B" w:rsidRDefault="00F0253B" w:rsidP="00F0253B">
            <w:pPr>
              <w:pStyle w:val="Paragraphedeliste"/>
              <w:numPr>
                <w:ilvl w:val="1"/>
                <w:numId w:val="21"/>
              </w:numPr>
            </w:pPr>
            <w:r>
              <w:t>Rétinopathie HTA.</w:t>
            </w:r>
          </w:p>
          <w:p w14:paraId="497DDF78" w14:textId="77777777" w:rsidR="00F0253B" w:rsidRPr="00F0253B" w:rsidRDefault="00F0253B" w:rsidP="00F0253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 w:rsidRPr="00F0253B">
              <w:rPr>
                <w:u w:val="single"/>
              </w:rPr>
              <w:t>Rétine =</w:t>
            </w:r>
          </w:p>
          <w:p w14:paraId="7CF2DC40" w14:textId="77777777" w:rsidR="00433A9D" w:rsidRDefault="00433A9D" w:rsidP="00F0253B">
            <w:pPr>
              <w:pStyle w:val="Paragraphedeliste"/>
              <w:numPr>
                <w:ilvl w:val="1"/>
                <w:numId w:val="21"/>
              </w:numPr>
            </w:pPr>
            <w:r>
              <w:t>Rétinopathie diabétique.</w:t>
            </w:r>
          </w:p>
          <w:p w14:paraId="0BF88567" w14:textId="77777777" w:rsidR="00E50185" w:rsidRDefault="00E50185" w:rsidP="00F0253B">
            <w:pPr>
              <w:pStyle w:val="Paragraphedeliste"/>
              <w:numPr>
                <w:ilvl w:val="1"/>
                <w:numId w:val="21"/>
              </w:numPr>
            </w:pPr>
            <w:r>
              <w:t>DR.</w:t>
            </w:r>
          </w:p>
          <w:p w14:paraId="58228786" w14:textId="77777777" w:rsidR="00433A9D" w:rsidRDefault="00433A9D" w:rsidP="00F0253B">
            <w:pPr>
              <w:pStyle w:val="Paragraphedeliste"/>
              <w:numPr>
                <w:ilvl w:val="1"/>
                <w:numId w:val="21"/>
              </w:numPr>
            </w:pPr>
            <w:r>
              <w:t>DMLA.</w:t>
            </w:r>
          </w:p>
          <w:p w14:paraId="3FB607FB" w14:textId="77777777" w:rsidR="00433A9D" w:rsidRDefault="00433A9D" w:rsidP="00F0253B">
            <w:pPr>
              <w:pStyle w:val="Paragraphedeliste"/>
              <w:numPr>
                <w:ilvl w:val="1"/>
                <w:numId w:val="21"/>
              </w:numPr>
            </w:pPr>
            <w:r>
              <w:t>Rétinite infectieuse.</w:t>
            </w:r>
          </w:p>
          <w:p w14:paraId="455CFC07" w14:textId="77777777" w:rsidR="00F0253B" w:rsidRPr="00F0253B" w:rsidRDefault="00F0253B" w:rsidP="00F0253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 w:rsidRPr="00F0253B">
              <w:rPr>
                <w:u w:val="single"/>
              </w:rPr>
              <w:t xml:space="preserve">Nerf </w:t>
            </w:r>
            <w:r w:rsidR="000728EE" w:rsidRPr="00F0253B">
              <w:rPr>
                <w:u w:val="single"/>
              </w:rPr>
              <w:t>optique</w:t>
            </w:r>
            <w:r w:rsidRPr="00F0253B">
              <w:rPr>
                <w:u w:val="single"/>
              </w:rPr>
              <w:t xml:space="preserve"> =</w:t>
            </w:r>
          </w:p>
          <w:p w14:paraId="1B3D7C33" w14:textId="77777777" w:rsidR="00433A9D" w:rsidRDefault="00433A9D" w:rsidP="00F0253B">
            <w:pPr>
              <w:pStyle w:val="Paragraphedeliste"/>
              <w:numPr>
                <w:ilvl w:val="1"/>
                <w:numId w:val="21"/>
              </w:numPr>
            </w:pPr>
            <w:r>
              <w:t>NOIAA</w:t>
            </w:r>
            <w:r w:rsidR="000728EE">
              <w:t xml:space="preserve"> (neuropathie optique ischémique antérieure aigue).</w:t>
            </w:r>
          </w:p>
        </w:tc>
      </w:tr>
      <w:tr w:rsidR="005710A5" w14:paraId="6E901213" w14:textId="77777777" w:rsidTr="003E2325">
        <w:tc>
          <w:tcPr>
            <w:tcW w:w="9212" w:type="dxa"/>
            <w:shd w:val="clear" w:color="auto" w:fill="97E4FF"/>
          </w:tcPr>
          <w:p w14:paraId="45ABE57F" w14:textId="77777777" w:rsidR="005710A5" w:rsidRPr="00850AE5" w:rsidRDefault="00433A9D" w:rsidP="00433A9D">
            <w:pPr>
              <w:rPr>
                <w:b/>
              </w:rPr>
            </w:pPr>
            <w:r w:rsidRPr="00850AE5">
              <w:rPr>
                <w:b/>
              </w:rPr>
              <w:t>FO ACCESSIBLE NORMAL</w:t>
            </w:r>
          </w:p>
        </w:tc>
      </w:tr>
      <w:tr w:rsidR="005710A5" w14:paraId="74AD4CA5" w14:textId="77777777" w:rsidTr="003E2325">
        <w:tc>
          <w:tcPr>
            <w:tcW w:w="9212" w:type="dxa"/>
            <w:shd w:val="clear" w:color="auto" w:fill="F2F2F2" w:themeFill="background1" w:themeFillShade="F2"/>
          </w:tcPr>
          <w:p w14:paraId="2812540C" w14:textId="77777777" w:rsidR="00F0253B" w:rsidRPr="00F0253B" w:rsidRDefault="00F0253B" w:rsidP="00F0253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 w:rsidRPr="00F0253B">
              <w:rPr>
                <w:u w:val="single"/>
              </w:rPr>
              <w:t xml:space="preserve">Nerf </w:t>
            </w:r>
            <w:r w:rsidR="000728EE" w:rsidRPr="00F0253B">
              <w:rPr>
                <w:u w:val="single"/>
              </w:rPr>
              <w:t>optique</w:t>
            </w:r>
            <w:r w:rsidRPr="00F0253B">
              <w:rPr>
                <w:u w:val="single"/>
              </w:rPr>
              <w:t xml:space="preserve"> =</w:t>
            </w:r>
          </w:p>
          <w:p w14:paraId="622F0E9F" w14:textId="77777777" w:rsidR="005710A5" w:rsidRDefault="00433A9D" w:rsidP="00F0253B">
            <w:pPr>
              <w:pStyle w:val="Paragraphedeliste"/>
              <w:numPr>
                <w:ilvl w:val="1"/>
                <w:numId w:val="21"/>
              </w:numPr>
            </w:pPr>
            <w:r>
              <w:t>NORB.</w:t>
            </w:r>
          </w:p>
          <w:p w14:paraId="4250E7CB" w14:textId="77777777" w:rsidR="00433A9D" w:rsidRPr="00F0253B" w:rsidRDefault="00433A9D" w:rsidP="00F0253B">
            <w:pPr>
              <w:pStyle w:val="Paragraphedeliste"/>
              <w:numPr>
                <w:ilvl w:val="0"/>
                <w:numId w:val="21"/>
              </w:numPr>
              <w:rPr>
                <w:u w:val="single"/>
              </w:rPr>
            </w:pPr>
            <w:r w:rsidRPr="00F0253B">
              <w:rPr>
                <w:u w:val="single"/>
              </w:rPr>
              <w:t>Lésions voies optiques </w:t>
            </w:r>
            <w:r w:rsidR="00F0253B" w:rsidRPr="00F0253B">
              <w:rPr>
                <w:u w:val="single"/>
              </w:rPr>
              <w:t>=</w:t>
            </w:r>
          </w:p>
          <w:p w14:paraId="34D91E27" w14:textId="77777777" w:rsidR="00433A9D" w:rsidRDefault="00433A9D" w:rsidP="00F0253B">
            <w:pPr>
              <w:pStyle w:val="Paragraphedeliste"/>
              <w:numPr>
                <w:ilvl w:val="1"/>
                <w:numId w:val="21"/>
              </w:numPr>
            </w:pPr>
            <w:r>
              <w:t>Radiation optique (</w:t>
            </w:r>
            <w:r w:rsidR="009D0CFA">
              <w:t>va</w:t>
            </w:r>
            <w:r w:rsidR="00E50185">
              <w:t xml:space="preserve">sculaire = AVCI ou Hémorragique/Tumorale/Trauma = chirurgie, </w:t>
            </w:r>
            <w:r>
              <w:t xml:space="preserve"> accidentel).</w:t>
            </w:r>
          </w:p>
          <w:p w14:paraId="08669BFB" w14:textId="564A069B" w:rsidR="00433A9D" w:rsidRDefault="00433A9D" w:rsidP="00F0253B">
            <w:pPr>
              <w:pStyle w:val="Paragraphedeliste"/>
              <w:numPr>
                <w:ilvl w:val="1"/>
                <w:numId w:val="21"/>
              </w:numPr>
            </w:pPr>
            <w:r>
              <w:t>Chiasma optique (adénome hypophysaire</w:t>
            </w:r>
            <w:r w:rsidR="009D0CFA">
              <w:t xml:space="preserve"> = craniopharyngiome / gliome chiasma / méningiome selle turci</w:t>
            </w:r>
            <w:r w:rsidR="009C01EE">
              <w:t>qu</w:t>
            </w:r>
            <w:r w:rsidR="009D0CFA">
              <w:t>e / anévrisme carotide interne</w:t>
            </w:r>
            <w:r>
              <w:t>).</w:t>
            </w:r>
          </w:p>
          <w:p w14:paraId="637AAF8B" w14:textId="77777777" w:rsidR="00433A9D" w:rsidRDefault="00433A9D" w:rsidP="00F0253B">
            <w:pPr>
              <w:pStyle w:val="Paragraphedeliste"/>
              <w:numPr>
                <w:ilvl w:val="1"/>
                <w:numId w:val="21"/>
              </w:numPr>
            </w:pPr>
            <w:r>
              <w:t>Lobe occipitale (AVC</w:t>
            </w:r>
            <w:r w:rsidR="009D0CFA">
              <w:t xml:space="preserve"> = cécité corticale bilatérale brutale</w:t>
            </w:r>
            <w:r>
              <w:t>).</w:t>
            </w:r>
          </w:p>
        </w:tc>
      </w:tr>
    </w:tbl>
    <w:p w14:paraId="37625E63" w14:textId="77777777" w:rsidR="00C06217" w:rsidRDefault="00C06217" w:rsidP="00C06217">
      <w:pPr>
        <w:pStyle w:val="Paragraphedeliste"/>
        <w:ind w:left="0"/>
      </w:pPr>
    </w:p>
    <w:p w14:paraId="53CBCCF6" w14:textId="77777777" w:rsidR="00C9230E" w:rsidRDefault="00C9230E" w:rsidP="00C06217">
      <w:pPr>
        <w:pStyle w:val="Paragraphedeliste"/>
        <w:ind w:left="0"/>
      </w:pPr>
    </w:p>
    <w:p w14:paraId="4C82E0C5" w14:textId="77777777" w:rsidR="00C9230E" w:rsidRDefault="00C9230E" w:rsidP="00C06217">
      <w:pPr>
        <w:pStyle w:val="Paragraphedeliste"/>
        <w:ind w:left="0"/>
      </w:pPr>
    </w:p>
    <w:p w14:paraId="53F5B284" w14:textId="77777777" w:rsidR="00C9230E" w:rsidRDefault="00C9230E" w:rsidP="00C06217">
      <w:pPr>
        <w:pStyle w:val="Paragraphedeliste"/>
        <w:ind w:left="0"/>
      </w:pPr>
    </w:p>
    <w:p w14:paraId="13CE60B3" w14:textId="77777777" w:rsidR="00C9230E" w:rsidRDefault="00C9230E" w:rsidP="00C06217">
      <w:pPr>
        <w:pStyle w:val="Paragraphedeliste"/>
        <w:ind w:left="0"/>
      </w:pPr>
    </w:p>
    <w:p w14:paraId="6F607855" w14:textId="77777777" w:rsidR="00C9230E" w:rsidRDefault="00C9230E" w:rsidP="00C06217">
      <w:pPr>
        <w:pStyle w:val="Paragraphedeliste"/>
        <w:ind w:left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681914" w14:paraId="78E7B722" w14:textId="77777777" w:rsidTr="003E2325">
        <w:tc>
          <w:tcPr>
            <w:tcW w:w="9212" w:type="dxa"/>
            <w:shd w:val="clear" w:color="auto" w:fill="FFFF00"/>
          </w:tcPr>
          <w:p w14:paraId="62F555C1" w14:textId="77777777" w:rsidR="00681914" w:rsidRPr="00850AE5" w:rsidRDefault="006D6DD7" w:rsidP="00681914">
            <w:pPr>
              <w:pStyle w:val="Paragraphedeliste"/>
              <w:ind w:left="0"/>
              <w:jc w:val="center"/>
              <w:rPr>
                <w:b/>
              </w:rPr>
            </w:pPr>
            <w:r w:rsidRPr="00850AE5">
              <w:rPr>
                <w:b/>
              </w:rPr>
              <w:t>ANOMALIES TRANSITOIRES VISION</w:t>
            </w:r>
          </w:p>
        </w:tc>
      </w:tr>
      <w:tr w:rsidR="00681914" w14:paraId="296E1EFD" w14:textId="77777777" w:rsidTr="003E2325">
        <w:tc>
          <w:tcPr>
            <w:tcW w:w="9212" w:type="dxa"/>
            <w:shd w:val="clear" w:color="auto" w:fill="97E4FF"/>
          </w:tcPr>
          <w:p w14:paraId="6C699460" w14:textId="77777777" w:rsidR="00681914" w:rsidRPr="00850AE5" w:rsidRDefault="00BD47B9" w:rsidP="00C06217">
            <w:pPr>
              <w:pStyle w:val="Paragraphedeliste"/>
              <w:ind w:left="0"/>
              <w:rPr>
                <w:b/>
              </w:rPr>
            </w:pPr>
            <w:r w:rsidRPr="00850AE5">
              <w:rPr>
                <w:b/>
              </w:rPr>
              <w:t>CMT (Amaurose fugace)</w:t>
            </w:r>
          </w:p>
        </w:tc>
      </w:tr>
      <w:tr w:rsidR="00681914" w14:paraId="636C32FB" w14:textId="77777777" w:rsidTr="003E2325">
        <w:tc>
          <w:tcPr>
            <w:tcW w:w="9212" w:type="dxa"/>
            <w:shd w:val="clear" w:color="auto" w:fill="F2F2F2" w:themeFill="background1" w:themeFillShade="F2"/>
          </w:tcPr>
          <w:p w14:paraId="00A789FC" w14:textId="77777777" w:rsidR="00BD47B9" w:rsidRDefault="00BD47B9" w:rsidP="00F0253B">
            <w:pPr>
              <w:pStyle w:val="Paragraphedeliste"/>
              <w:numPr>
                <w:ilvl w:val="0"/>
                <w:numId w:val="22"/>
              </w:numPr>
            </w:pPr>
            <w:r>
              <w:t>Maladie de Horton.</w:t>
            </w:r>
          </w:p>
          <w:p w14:paraId="36653342" w14:textId="77777777" w:rsidR="00FA6F74" w:rsidRDefault="00BD47B9" w:rsidP="00F0253B">
            <w:pPr>
              <w:pStyle w:val="Paragraphedeliste"/>
              <w:numPr>
                <w:ilvl w:val="0"/>
                <w:numId w:val="22"/>
              </w:numPr>
            </w:pPr>
            <w:r>
              <w:t>Sténose carotidien.</w:t>
            </w:r>
          </w:p>
        </w:tc>
      </w:tr>
      <w:tr w:rsidR="00681914" w14:paraId="3DD53C35" w14:textId="77777777" w:rsidTr="003E2325">
        <w:tc>
          <w:tcPr>
            <w:tcW w:w="9212" w:type="dxa"/>
            <w:shd w:val="clear" w:color="auto" w:fill="97E4FF"/>
          </w:tcPr>
          <w:p w14:paraId="48ECC1D7" w14:textId="77777777" w:rsidR="00681914" w:rsidRPr="00850AE5" w:rsidRDefault="003E2325" w:rsidP="00C06217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MIGRAINE OPHTALMIQ</w:t>
            </w:r>
            <w:r w:rsidR="00BD47B9" w:rsidRPr="00850AE5">
              <w:rPr>
                <w:b/>
              </w:rPr>
              <w:t>UE</w:t>
            </w:r>
          </w:p>
        </w:tc>
      </w:tr>
      <w:tr w:rsidR="00466419" w14:paraId="451C4987" w14:textId="77777777" w:rsidTr="003E2325">
        <w:tc>
          <w:tcPr>
            <w:tcW w:w="9212" w:type="dxa"/>
            <w:shd w:val="clear" w:color="auto" w:fill="F2F2F2" w:themeFill="background1" w:themeFillShade="F2"/>
          </w:tcPr>
          <w:p w14:paraId="387394B2" w14:textId="77777777" w:rsidR="001A708A" w:rsidRDefault="00E50185" w:rsidP="00F0253B">
            <w:pPr>
              <w:pStyle w:val="Paragraphedeliste"/>
              <w:numPr>
                <w:ilvl w:val="0"/>
                <w:numId w:val="26"/>
              </w:numPr>
            </w:pPr>
            <w:r>
              <w:t>Aura migraineuse</w:t>
            </w:r>
            <w:r w:rsidR="000728EE">
              <w:t xml:space="preserve"> (scotome scintillant).</w:t>
            </w:r>
          </w:p>
        </w:tc>
      </w:tr>
      <w:tr w:rsidR="00681914" w14:paraId="7DB7E894" w14:textId="77777777" w:rsidTr="003E2325">
        <w:tc>
          <w:tcPr>
            <w:tcW w:w="9212" w:type="dxa"/>
            <w:shd w:val="clear" w:color="auto" w:fill="97E4FF"/>
          </w:tcPr>
          <w:p w14:paraId="693DAA37" w14:textId="77777777" w:rsidR="00FA6F74" w:rsidRPr="00850AE5" w:rsidRDefault="00BD47B9" w:rsidP="00466419">
            <w:pPr>
              <w:rPr>
                <w:b/>
              </w:rPr>
            </w:pPr>
            <w:r w:rsidRPr="00850AE5">
              <w:rPr>
                <w:b/>
              </w:rPr>
              <w:t xml:space="preserve">HTIC </w:t>
            </w:r>
          </w:p>
        </w:tc>
      </w:tr>
      <w:tr w:rsidR="00466419" w14:paraId="40DC194B" w14:textId="77777777" w:rsidTr="003E2325">
        <w:tc>
          <w:tcPr>
            <w:tcW w:w="9212" w:type="dxa"/>
            <w:shd w:val="clear" w:color="auto" w:fill="F2F2F2" w:themeFill="background1" w:themeFillShade="F2"/>
          </w:tcPr>
          <w:p w14:paraId="1362657D" w14:textId="77777777" w:rsidR="001A708A" w:rsidRDefault="00466419" w:rsidP="00F0253B">
            <w:pPr>
              <w:pStyle w:val="Paragraphedeliste"/>
              <w:numPr>
                <w:ilvl w:val="0"/>
                <w:numId w:val="26"/>
              </w:numPr>
            </w:pPr>
            <w:r>
              <w:t>Eclipses visuelles.</w:t>
            </w:r>
          </w:p>
        </w:tc>
      </w:tr>
      <w:tr w:rsidR="006D6DD7" w14:paraId="175CC6BB" w14:textId="77777777" w:rsidTr="003E2325">
        <w:tc>
          <w:tcPr>
            <w:tcW w:w="9212" w:type="dxa"/>
            <w:shd w:val="clear" w:color="auto" w:fill="97E4FF"/>
          </w:tcPr>
          <w:p w14:paraId="56C32484" w14:textId="77777777" w:rsidR="006D6DD7" w:rsidRPr="00850AE5" w:rsidRDefault="00BD47B9" w:rsidP="00BD47B9">
            <w:pPr>
              <w:rPr>
                <w:b/>
              </w:rPr>
            </w:pPr>
            <w:r w:rsidRPr="00850AE5">
              <w:rPr>
                <w:b/>
              </w:rPr>
              <w:t>INSUFFISANCE VERTEBRO-BAILLAIRE</w:t>
            </w:r>
          </w:p>
        </w:tc>
      </w:tr>
      <w:tr w:rsidR="00466419" w14:paraId="7CB32E63" w14:textId="77777777" w:rsidTr="003E2325">
        <w:tc>
          <w:tcPr>
            <w:tcW w:w="9212" w:type="dxa"/>
            <w:shd w:val="clear" w:color="auto" w:fill="F2F2F2" w:themeFill="background1" w:themeFillShade="F2"/>
          </w:tcPr>
          <w:p w14:paraId="5D40A130" w14:textId="77777777" w:rsidR="00466419" w:rsidRDefault="009B3F56" w:rsidP="00F0253B">
            <w:pPr>
              <w:pStyle w:val="Paragraphedeliste"/>
              <w:numPr>
                <w:ilvl w:val="0"/>
                <w:numId w:val="26"/>
              </w:numPr>
            </w:pPr>
            <w:r>
              <w:t>Amaurose bilatérale</w:t>
            </w:r>
            <w:r w:rsidR="001A708A">
              <w:t>.</w:t>
            </w:r>
          </w:p>
          <w:p w14:paraId="1374A38E" w14:textId="77777777" w:rsidR="001A708A" w:rsidRDefault="009B3F56" w:rsidP="00F0253B">
            <w:pPr>
              <w:pStyle w:val="Paragraphedeliste"/>
              <w:numPr>
                <w:ilvl w:val="0"/>
                <w:numId w:val="26"/>
              </w:numPr>
            </w:pPr>
            <w:r>
              <w:t>Transitoire</w:t>
            </w:r>
          </w:p>
        </w:tc>
      </w:tr>
    </w:tbl>
    <w:p w14:paraId="010787D3" w14:textId="77777777" w:rsidR="00AE2C63" w:rsidRPr="007A662B" w:rsidRDefault="00AE2C63" w:rsidP="007A662B">
      <w:pPr>
        <w:rPr>
          <w:u w:val="single"/>
        </w:rPr>
      </w:pPr>
    </w:p>
    <w:sectPr w:rsidR="00AE2C63" w:rsidRPr="007A662B" w:rsidSect="00D10248">
      <w:pgSz w:w="11906" w:h="16838"/>
      <w:pgMar w:top="1135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A5E84256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2271D3"/>
    <w:multiLevelType w:val="hybridMultilevel"/>
    <w:tmpl w:val="AF34E226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6E52E00"/>
    <w:multiLevelType w:val="hybridMultilevel"/>
    <w:tmpl w:val="E504623A"/>
    <w:lvl w:ilvl="0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DB7DFB"/>
    <w:multiLevelType w:val="hybridMultilevel"/>
    <w:tmpl w:val="A1968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63870"/>
    <w:multiLevelType w:val="hybridMultilevel"/>
    <w:tmpl w:val="28AA89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D227C6"/>
    <w:multiLevelType w:val="hybridMultilevel"/>
    <w:tmpl w:val="46A6B8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E07ED0"/>
    <w:multiLevelType w:val="hybridMultilevel"/>
    <w:tmpl w:val="A540F6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752EE6"/>
    <w:multiLevelType w:val="hybridMultilevel"/>
    <w:tmpl w:val="7F22D2D6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135459"/>
    <w:multiLevelType w:val="hybridMultilevel"/>
    <w:tmpl w:val="25AA6AA8"/>
    <w:lvl w:ilvl="0" w:tplc="13A40158">
      <w:start w:val="1"/>
      <w:numFmt w:val="bullet"/>
      <w:lvlText w:val="→"/>
      <w:lvlJc w:val="left"/>
      <w:pPr>
        <w:ind w:left="248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387BEE"/>
    <w:multiLevelType w:val="hybridMultilevel"/>
    <w:tmpl w:val="77AEB8A2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01230E"/>
    <w:multiLevelType w:val="hybridMultilevel"/>
    <w:tmpl w:val="ED3480A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5B0D3C92"/>
    <w:multiLevelType w:val="hybridMultilevel"/>
    <w:tmpl w:val="F9F486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15016B"/>
    <w:multiLevelType w:val="hybridMultilevel"/>
    <w:tmpl w:val="080C24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687338"/>
    <w:multiLevelType w:val="hybridMultilevel"/>
    <w:tmpl w:val="250A672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C3E20FA"/>
    <w:multiLevelType w:val="hybridMultilevel"/>
    <w:tmpl w:val="9A38CEC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7E461EF5"/>
    <w:multiLevelType w:val="hybridMultilevel"/>
    <w:tmpl w:val="B192B9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3"/>
  </w:num>
  <w:num w:numId="3">
    <w:abstractNumId w:val="15"/>
  </w:num>
  <w:num w:numId="4">
    <w:abstractNumId w:val="21"/>
  </w:num>
  <w:num w:numId="5">
    <w:abstractNumId w:val="13"/>
  </w:num>
  <w:num w:numId="6">
    <w:abstractNumId w:val="0"/>
  </w:num>
  <w:num w:numId="7">
    <w:abstractNumId w:val="18"/>
  </w:num>
  <w:num w:numId="8">
    <w:abstractNumId w:val="10"/>
  </w:num>
  <w:num w:numId="9">
    <w:abstractNumId w:val="5"/>
  </w:num>
  <w:num w:numId="10">
    <w:abstractNumId w:val="4"/>
  </w:num>
  <w:num w:numId="11">
    <w:abstractNumId w:val="26"/>
  </w:num>
  <w:num w:numId="12">
    <w:abstractNumId w:val="17"/>
  </w:num>
  <w:num w:numId="13">
    <w:abstractNumId w:val="8"/>
  </w:num>
  <w:num w:numId="14">
    <w:abstractNumId w:val="6"/>
  </w:num>
  <w:num w:numId="15">
    <w:abstractNumId w:val="27"/>
  </w:num>
  <w:num w:numId="16">
    <w:abstractNumId w:val="11"/>
  </w:num>
  <w:num w:numId="17">
    <w:abstractNumId w:val="12"/>
  </w:num>
  <w:num w:numId="18">
    <w:abstractNumId w:val="16"/>
  </w:num>
  <w:num w:numId="19">
    <w:abstractNumId w:val="14"/>
  </w:num>
  <w:num w:numId="20">
    <w:abstractNumId w:val="3"/>
  </w:num>
  <w:num w:numId="21">
    <w:abstractNumId w:val="9"/>
  </w:num>
  <w:num w:numId="22">
    <w:abstractNumId w:val="7"/>
  </w:num>
  <w:num w:numId="23">
    <w:abstractNumId w:val="19"/>
  </w:num>
  <w:num w:numId="24">
    <w:abstractNumId w:val="2"/>
  </w:num>
  <w:num w:numId="25">
    <w:abstractNumId w:val="28"/>
  </w:num>
  <w:num w:numId="26">
    <w:abstractNumId w:val="20"/>
  </w:num>
  <w:num w:numId="27">
    <w:abstractNumId w:val="1"/>
  </w:num>
  <w:num w:numId="28">
    <w:abstractNumId w:val="24"/>
  </w:num>
  <w:num w:numId="29">
    <w:abstractNumId w:val="2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770E"/>
    <w:rsid w:val="0006257A"/>
    <w:rsid w:val="00064CEF"/>
    <w:rsid w:val="0006682F"/>
    <w:rsid w:val="0007228C"/>
    <w:rsid w:val="000728EE"/>
    <w:rsid w:val="000B4203"/>
    <w:rsid w:val="000B7A4A"/>
    <w:rsid w:val="000C7324"/>
    <w:rsid w:val="000F5590"/>
    <w:rsid w:val="00114C61"/>
    <w:rsid w:val="00196DE0"/>
    <w:rsid w:val="001A708A"/>
    <w:rsid w:val="001C17E7"/>
    <w:rsid w:val="001F7175"/>
    <w:rsid w:val="0020288A"/>
    <w:rsid w:val="0028127C"/>
    <w:rsid w:val="002E6CBA"/>
    <w:rsid w:val="002F7188"/>
    <w:rsid w:val="00314512"/>
    <w:rsid w:val="00317188"/>
    <w:rsid w:val="00317894"/>
    <w:rsid w:val="00350306"/>
    <w:rsid w:val="00393C41"/>
    <w:rsid w:val="003B37E4"/>
    <w:rsid w:val="003E2325"/>
    <w:rsid w:val="0042355A"/>
    <w:rsid w:val="0043281B"/>
    <w:rsid w:val="00433A9D"/>
    <w:rsid w:val="00464C16"/>
    <w:rsid w:val="00466419"/>
    <w:rsid w:val="004904E8"/>
    <w:rsid w:val="004A3ED2"/>
    <w:rsid w:val="004E51FC"/>
    <w:rsid w:val="004E592E"/>
    <w:rsid w:val="004E7F54"/>
    <w:rsid w:val="005078D8"/>
    <w:rsid w:val="005710A5"/>
    <w:rsid w:val="005732BC"/>
    <w:rsid w:val="00576534"/>
    <w:rsid w:val="0059005B"/>
    <w:rsid w:val="005A709E"/>
    <w:rsid w:val="005B0FE9"/>
    <w:rsid w:val="005C3592"/>
    <w:rsid w:val="005E313D"/>
    <w:rsid w:val="005F6B5C"/>
    <w:rsid w:val="00614A07"/>
    <w:rsid w:val="00615081"/>
    <w:rsid w:val="006170BE"/>
    <w:rsid w:val="00635255"/>
    <w:rsid w:val="006419B7"/>
    <w:rsid w:val="00655688"/>
    <w:rsid w:val="00681914"/>
    <w:rsid w:val="006D44BE"/>
    <w:rsid w:val="006D6DD7"/>
    <w:rsid w:val="00721A3A"/>
    <w:rsid w:val="00743BBA"/>
    <w:rsid w:val="00752806"/>
    <w:rsid w:val="0075503F"/>
    <w:rsid w:val="007659B8"/>
    <w:rsid w:val="00766391"/>
    <w:rsid w:val="007A662B"/>
    <w:rsid w:val="007B0340"/>
    <w:rsid w:val="007C5DE7"/>
    <w:rsid w:val="007E15A4"/>
    <w:rsid w:val="008166A4"/>
    <w:rsid w:val="00831D37"/>
    <w:rsid w:val="00850AE5"/>
    <w:rsid w:val="00855F87"/>
    <w:rsid w:val="008648F7"/>
    <w:rsid w:val="00865FD1"/>
    <w:rsid w:val="00872EA1"/>
    <w:rsid w:val="008815F0"/>
    <w:rsid w:val="0089729E"/>
    <w:rsid w:val="008C62E0"/>
    <w:rsid w:val="008E0812"/>
    <w:rsid w:val="00906A67"/>
    <w:rsid w:val="009579C8"/>
    <w:rsid w:val="009612E6"/>
    <w:rsid w:val="009B35D2"/>
    <w:rsid w:val="009B3F56"/>
    <w:rsid w:val="009B4A30"/>
    <w:rsid w:val="009B6D6D"/>
    <w:rsid w:val="009C01EE"/>
    <w:rsid w:val="009D0CFA"/>
    <w:rsid w:val="00A071E1"/>
    <w:rsid w:val="00A102F0"/>
    <w:rsid w:val="00A15FBC"/>
    <w:rsid w:val="00A53E0B"/>
    <w:rsid w:val="00A6783D"/>
    <w:rsid w:val="00A854A0"/>
    <w:rsid w:val="00A9619A"/>
    <w:rsid w:val="00AD5764"/>
    <w:rsid w:val="00AE2C63"/>
    <w:rsid w:val="00B10EC8"/>
    <w:rsid w:val="00B42442"/>
    <w:rsid w:val="00B65F4C"/>
    <w:rsid w:val="00B668DB"/>
    <w:rsid w:val="00B96440"/>
    <w:rsid w:val="00BD47B9"/>
    <w:rsid w:val="00C02087"/>
    <w:rsid w:val="00C06217"/>
    <w:rsid w:val="00C51F37"/>
    <w:rsid w:val="00C71C93"/>
    <w:rsid w:val="00C903CF"/>
    <w:rsid w:val="00C9230E"/>
    <w:rsid w:val="00CA432E"/>
    <w:rsid w:val="00CA65B1"/>
    <w:rsid w:val="00CA7E10"/>
    <w:rsid w:val="00CB486E"/>
    <w:rsid w:val="00CB6FC9"/>
    <w:rsid w:val="00CD163F"/>
    <w:rsid w:val="00CF1857"/>
    <w:rsid w:val="00D10248"/>
    <w:rsid w:val="00D152FD"/>
    <w:rsid w:val="00D611E7"/>
    <w:rsid w:val="00D6142E"/>
    <w:rsid w:val="00D915D4"/>
    <w:rsid w:val="00DE2621"/>
    <w:rsid w:val="00E06FB5"/>
    <w:rsid w:val="00E15020"/>
    <w:rsid w:val="00E26D53"/>
    <w:rsid w:val="00E31032"/>
    <w:rsid w:val="00E50185"/>
    <w:rsid w:val="00E673DE"/>
    <w:rsid w:val="00E920A7"/>
    <w:rsid w:val="00EC488E"/>
    <w:rsid w:val="00ED1294"/>
    <w:rsid w:val="00EE5641"/>
    <w:rsid w:val="00EF4D3C"/>
    <w:rsid w:val="00F0253B"/>
    <w:rsid w:val="00F50922"/>
    <w:rsid w:val="00F54740"/>
    <w:rsid w:val="00F5717A"/>
    <w:rsid w:val="00F61EFF"/>
    <w:rsid w:val="00F74C5D"/>
    <w:rsid w:val="00F86608"/>
    <w:rsid w:val="00F906AF"/>
    <w:rsid w:val="00FA6F74"/>
    <w:rsid w:val="00FC1BBD"/>
    <w:rsid w:val="00FC7896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13BDA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9C01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C01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C0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C01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062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9C01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0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9C01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C01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C01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C01EE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1546</TotalTime>
  <Pages>6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23</cp:revision>
  <dcterms:created xsi:type="dcterms:W3CDTF">2016-03-02T07:17:00Z</dcterms:created>
  <dcterms:modified xsi:type="dcterms:W3CDTF">2026-04-19T13:02:00Z</dcterms:modified>
</cp:coreProperties>
</file>