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A3B37" w14:textId="72DFFCB3" w:rsidR="003B0955" w:rsidRDefault="003B0955" w:rsidP="003B0955">
      <w:pPr>
        <w:pStyle w:val="Titre1"/>
      </w:pPr>
      <w:r>
        <w:t>retrecissement aortique</w:t>
      </w:r>
    </w:p>
    <w:p w14:paraId="2E40DA6E" w14:textId="5A124F0B" w:rsidR="00931A65" w:rsidRDefault="00931A65" w:rsidP="00931A65">
      <w:pPr>
        <w:pStyle w:val="Titre2"/>
      </w:pPr>
      <w:r>
        <w:t xml:space="preserve">Introduction </w:t>
      </w:r>
    </w:p>
    <w:p w14:paraId="09086AA8" w14:textId="77777777" w:rsidR="00931A65" w:rsidRDefault="00931A65" w:rsidP="00931A65">
      <w:pPr>
        <w:pStyle w:val="Titre3"/>
      </w:pPr>
      <w:proofErr w:type="gramStart"/>
      <w:r>
        <w:t>Définition:</w:t>
      </w:r>
      <w:proofErr w:type="gramEnd"/>
      <w:r>
        <w:t xml:space="preserve"> </w:t>
      </w:r>
    </w:p>
    <w:p w14:paraId="22F06774" w14:textId="77777777" w:rsidR="00931A65" w:rsidRDefault="00931A65" w:rsidP="00931A65">
      <w:proofErr w:type="gramStart"/>
      <w:r>
        <w:t>obstruction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l’éjection systolique du ventricule gauche localisée  au niveau de la valve aortique. </w:t>
      </w:r>
    </w:p>
    <w:p w14:paraId="7BBD9E5C" w14:textId="77777777" w:rsidR="00931A65" w:rsidRDefault="00931A65" w:rsidP="00931A65">
      <w:pPr>
        <w:pStyle w:val="Titre3"/>
      </w:pPr>
      <w:proofErr w:type="gramStart"/>
      <w:r>
        <w:t>Intérêts:</w:t>
      </w:r>
      <w:proofErr w:type="gramEnd"/>
      <w:r>
        <w:t xml:space="preserve"> </w:t>
      </w:r>
    </w:p>
    <w:p w14:paraId="34712BBB" w14:textId="77777777" w:rsidR="00931A65" w:rsidRDefault="00931A65" w:rsidP="00931A65">
      <w:proofErr w:type="gramStart"/>
      <w:r>
        <w:t>valvulopathie</w:t>
      </w:r>
      <w:proofErr w:type="gramEnd"/>
      <w:r>
        <w:t xml:space="preserve"> la plus fréquente chez les sujets âgés </w:t>
      </w:r>
    </w:p>
    <w:p w14:paraId="74A76598" w14:textId="77777777" w:rsidR="00931A65" w:rsidRDefault="00931A65" w:rsidP="00931A65">
      <w:pPr>
        <w:pStyle w:val="Titre3"/>
      </w:pPr>
      <w:r>
        <w:t xml:space="preserve">Physiopathologie </w:t>
      </w:r>
    </w:p>
    <w:p w14:paraId="54F16F0E" w14:textId="77777777" w:rsidR="00931A65" w:rsidRDefault="00931A65" w:rsidP="00931A65">
      <w:r>
        <w:t xml:space="preserve">RA : gradient de P° systolique entre VG - AO, proportionnel au degré de la sténose </w:t>
      </w:r>
    </w:p>
    <w:p w14:paraId="4D3E4939" w14:textId="77777777" w:rsidR="00931A65" w:rsidRDefault="00931A65" w:rsidP="00931A65">
      <w:r>
        <w:t xml:space="preserve">Surface AO normale = 3 à 4 cm²  </w:t>
      </w:r>
    </w:p>
    <w:p w14:paraId="698BE114" w14:textId="77777777" w:rsidR="00931A65" w:rsidRDefault="00931A65" w:rsidP="00931A65">
      <w:r>
        <w:t xml:space="preserve">RA modérément serré = 1 à 2 cm² : gradient = 50 à 60 </w:t>
      </w:r>
      <w:proofErr w:type="spellStart"/>
      <w:r>
        <w:t>mmHg</w:t>
      </w:r>
      <w:proofErr w:type="spellEnd"/>
      <w:r>
        <w:t xml:space="preserve"> </w:t>
      </w:r>
    </w:p>
    <w:p w14:paraId="3646A025" w14:textId="77777777" w:rsidR="00931A65" w:rsidRDefault="00931A65" w:rsidP="00931A65">
      <w:r>
        <w:t xml:space="preserve">RA serré &lt; 0,75 cm² : gradient &gt; 80 </w:t>
      </w:r>
      <w:proofErr w:type="spellStart"/>
      <w:r>
        <w:t>mmHg</w:t>
      </w:r>
      <w:proofErr w:type="spellEnd"/>
      <w:r>
        <w:t xml:space="preserve">    </w:t>
      </w:r>
    </w:p>
    <w:p w14:paraId="4E7A8A26" w14:textId="77777777" w:rsidR="00931A65" w:rsidRDefault="00931A65" w:rsidP="00931A65">
      <w:pPr>
        <w:pStyle w:val="Titre4"/>
      </w:pPr>
      <w:r>
        <w:t xml:space="preserve">Conséquences en </w:t>
      </w:r>
      <w:proofErr w:type="gramStart"/>
      <w:r>
        <w:t>amont:</w:t>
      </w:r>
      <w:proofErr w:type="gramEnd"/>
      <w:r>
        <w:t xml:space="preserve"> </w:t>
      </w:r>
    </w:p>
    <w:p w14:paraId="4E12C46C" w14:textId="77777777" w:rsidR="00931A65" w:rsidRDefault="00931A65" w:rsidP="00931A65">
      <w:proofErr w:type="gramStart"/>
      <w:r>
        <w:t>RA  surcharge</w:t>
      </w:r>
      <w:proofErr w:type="gramEnd"/>
      <w:r>
        <w:t xml:space="preserve"> de pression VG </w:t>
      </w:r>
    </w:p>
    <w:p w14:paraId="41063D4C" w14:textId="77777777" w:rsidR="00931A65" w:rsidRDefault="00931A65" w:rsidP="00931A65">
      <w:r>
        <w:t xml:space="preserve">P° télédiastolique VG </w:t>
      </w:r>
    </w:p>
    <w:p w14:paraId="276A7330" w14:textId="77777777" w:rsidR="00931A65" w:rsidRDefault="00931A65" w:rsidP="00931A65">
      <w:proofErr w:type="gramStart"/>
      <w:r>
        <w:t>hypertrophie</w:t>
      </w:r>
      <w:proofErr w:type="gramEnd"/>
      <w:r>
        <w:t xml:space="preserve"> myocardique                       </w:t>
      </w:r>
    </w:p>
    <w:p w14:paraId="39D1C577" w14:textId="77777777" w:rsidR="00931A65" w:rsidRDefault="00931A65" w:rsidP="00931A65">
      <w:proofErr w:type="gramStart"/>
      <w:r>
        <w:t>réduction</w:t>
      </w:r>
      <w:proofErr w:type="gramEnd"/>
      <w:r>
        <w:t xml:space="preserve"> de la cavité VG  </w:t>
      </w:r>
    </w:p>
    <w:p w14:paraId="3F913594" w14:textId="1CB40A28" w:rsidR="00931A65" w:rsidRDefault="00931A65" w:rsidP="00931A65">
      <w:pPr>
        <w:numPr>
          <w:ilvl w:val="1"/>
          <w:numId w:val="8"/>
        </w:numPr>
      </w:pPr>
      <w:proofErr w:type="gramStart"/>
      <w:r>
        <w:t>diminution</w:t>
      </w:r>
      <w:proofErr w:type="gramEnd"/>
      <w:r>
        <w:t xml:space="preserve"> de la distensibilité VG </w:t>
      </w:r>
    </w:p>
    <w:p w14:paraId="40C15651" w14:textId="732E350C" w:rsidR="00931A65" w:rsidRDefault="00931A65" w:rsidP="00931A65">
      <w:r>
        <w:t xml:space="preserve">Elévation P° OG : HTAP  </w:t>
      </w:r>
    </w:p>
    <w:p w14:paraId="54193C50" w14:textId="77777777" w:rsidR="00931A65" w:rsidRDefault="00931A65" w:rsidP="00931A65">
      <w:pPr>
        <w:pStyle w:val="Titre4"/>
      </w:pPr>
      <w:r>
        <w:t xml:space="preserve">Conséquences en </w:t>
      </w:r>
      <w:proofErr w:type="gramStart"/>
      <w:r>
        <w:t>aval:</w:t>
      </w:r>
      <w:proofErr w:type="gramEnd"/>
      <w:r>
        <w:t xml:space="preserve"> </w:t>
      </w:r>
    </w:p>
    <w:p w14:paraId="672BAF90" w14:textId="77777777" w:rsidR="00931A65" w:rsidRDefault="00931A65" w:rsidP="00931A65">
      <w:pPr>
        <w:pStyle w:val="Titre5"/>
      </w:pPr>
      <w:proofErr w:type="gramStart"/>
      <w:r>
        <w:t>débit</w:t>
      </w:r>
      <w:proofErr w:type="gramEnd"/>
      <w:r>
        <w:t xml:space="preserve"> cardiaque </w:t>
      </w:r>
    </w:p>
    <w:p w14:paraId="11FB13BD" w14:textId="77777777" w:rsidR="00931A65" w:rsidRDefault="00931A65" w:rsidP="00931A65">
      <w:proofErr w:type="gramStart"/>
      <w:r>
        <w:t>normal</w:t>
      </w:r>
      <w:proofErr w:type="gramEnd"/>
      <w:r>
        <w:t xml:space="preserve"> au repos </w:t>
      </w:r>
    </w:p>
    <w:p w14:paraId="6830E6C4" w14:textId="77777777" w:rsidR="00931A65" w:rsidRDefault="00931A65" w:rsidP="00931A65">
      <w:proofErr w:type="gramStart"/>
      <w:r>
        <w:t>ne</w:t>
      </w:r>
      <w:proofErr w:type="gramEnd"/>
      <w:r>
        <w:t xml:space="preserve"> s’adapte pas à l’effort (orifice AO réduite) </w:t>
      </w:r>
    </w:p>
    <w:p w14:paraId="3711D461" w14:textId="77777777" w:rsidR="00931A65" w:rsidRDefault="00931A65" w:rsidP="00931A65">
      <w:proofErr w:type="gramStart"/>
      <w:r>
        <w:t>syncope</w:t>
      </w:r>
      <w:proofErr w:type="gramEnd"/>
      <w:r>
        <w:t xml:space="preserve"> d’effort </w:t>
      </w:r>
    </w:p>
    <w:p w14:paraId="420D6BA6" w14:textId="77777777" w:rsidR="00931A65" w:rsidRDefault="00931A65" w:rsidP="00931A65">
      <w:pPr>
        <w:pStyle w:val="Titre5"/>
      </w:pPr>
      <w:proofErr w:type="gramStart"/>
      <w:r>
        <w:t>circulation</w:t>
      </w:r>
      <w:proofErr w:type="gramEnd"/>
      <w:r>
        <w:t xml:space="preserve"> coronaire </w:t>
      </w:r>
    </w:p>
    <w:p w14:paraId="17E7940D" w14:textId="77777777" w:rsidR="00931A65" w:rsidRDefault="00931A65" w:rsidP="00931A65">
      <w:proofErr w:type="gramStart"/>
      <w:r>
        <w:t>retard</w:t>
      </w:r>
      <w:proofErr w:type="gramEnd"/>
      <w:r>
        <w:t xml:space="preserve"> de l’élévation de PA systolique AO  </w:t>
      </w:r>
    </w:p>
    <w:p w14:paraId="2A277AE9" w14:textId="77777777" w:rsidR="00931A65" w:rsidRDefault="00931A65" w:rsidP="00931A65">
      <w:proofErr w:type="gramStart"/>
      <w:r>
        <w:t>baisse</w:t>
      </w:r>
      <w:proofErr w:type="gramEnd"/>
      <w:r>
        <w:t xml:space="preserve"> perfusion coron. </w:t>
      </w:r>
      <w:proofErr w:type="gramStart"/>
      <w:r>
        <w:t>systolique</w:t>
      </w:r>
      <w:proofErr w:type="gramEnd"/>
      <w:r>
        <w:t xml:space="preserve"> </w:t>
      </w:r>
    </w:p>
    <w:p w14:paraId="47A2FB5C" w14:textId="23B8C0EE" w:rsidR="00931A65" w:rsidRDefault="00931A65" w:rsidP="00931A65">
      <w:proofErr w:type="gramStart"/>
      <w:r>
        <w:t>augmentation</w:t>
      </w:r>
      <w:proofErr w:type="gramEnd"/>
      <w:r>
        <w:t xml:space="preserve"> PTDVG  </w:t>
      </w:r>
    </w:p>
    <w:p w14:paraId="5291D389" w14:textId="77777777" w:rsidR="00931A65" w:rsidRDefault="00931A65" w:rsidP="00931A65">
      <w:proofErr w:type="gramStart"/>
      <w:r>
        <w:t>gène</w:t>
      </w:r>
      <w:proofErr w:type="gramEnd"/>
      <w:r>
        <w:t xml:space="preserve"> perfusion coron. </w:t>
      </w:r>
      <w:proofErr w:type="gramStart"/>
      <w:r>
        <w:t>diastolique</w:t>
      </w:r>
      <w:proofErr w:type="gramEnd"/>
      <w:r>
        <w:t xml:space="preserve">         </w:t>
      </w:r>
    </w:p>
    <w:p w14:paraId="3F6D03D0" w14:textId="77777777" w:rsidR="00931A65" w:rsidRDefault="00931A65" w:rsidP="00931A65">
      <w:proofErr w:type="gramStart"/>
      <w:r>
        <w:t>angor</w:t>
      </w:r>
      <w:proofErr w:type="gramEnd"/>
      <w:r>
        <w:t xml:space="preserve"> d’effort </w:t>
      </w:r>
    </w:p>
    <w:p w14:paraId="5438229F" w14:textId="77777777" w:rsidR="00931A65" w:rsidRDefault="00931A65" w:rsidP="00931A65">
      <w:pPr>
        <w:pStyle w:val="Titre3"/>
      </w:pPr>
      <w:r>
        <w:lastRenderedPageBreak/>
        <w:t xml:space="preserve">Anatomo-pathologie </w:t>
      </w:r>
    </w:p>
    <w:p w14:paraId="0895025C" w14:textId="77777777" w:rsidR="00931A65" w:rsidRDefault="00931A65" w:rsidP="00931A65">
      <w:pPr>
        <w:pStyle w:val="Titre4"/>
      </w:pPr>
      <w:r>
        <w:t xml:space="preserve">RA dégénératif </w:t>
      </w:r>
    </w:p>
    <w:p w14:paraId="578839AB" w14:textId="77777777" w:rsidR="00931A65" w:rsidRDefault="00931A65" w:rsidP="00931A65">
      <w:proofErr w:type="gramStart"/>
      <w:r>
        <w:t>valves</w:t>
      </w:r>
      <w:proofErr w:type="gramEnd"/>
      <w:r>
        <w:t xml:space="preserve"> rigides, indurées, très calcifiées - commissures atteintes par le processus fibreux et calcifiant </w:t>
      </w:r>
    </w:p>
    <w:p w14:paraId="20194272" w14:textId="77777777" w:rsidR="00931A65" w:rsidRDefault="00931A65" w:rsidP="00931A65">
      <w:proofErr w:type="gramStart"/>
      <w:r>
        <w:t>calcification</w:t>
      </w:r>
      <w:proofErr w:type="gramEnd"/>
      <w:r>
        <w:t xml:space="preserve"> de l’anneau s’étendant vers le SIV </w:t>
      </w:r>
    </w:p>
    <w:p w14:paraId="0416C36B" w14:textId="77777777" w:rsidR="00931A65" w:rsidRDefault="00931A65" w:rsidP="007B2135">
      <w:pPr>
        <w:pStyle w:val="Titre4"/>
      </w:pPr>
      <w:r>
        <w:t xml:space="preserve">RA rhumatismal  </w:t>
      </w:r>
    </w:p>
    <w:p w14:paraId="78539597" w14:textId="77777777" w:rsidR="00931A65" w:rsidRDefault="00931A65" w:rsidP="00931A65">
      <w:proofErr w:type="gramStart"/>
      <w:r>
        <w:t>symphyse</w:t>
      </w:r>
      <w:proofErr w:type="gramEnd"/>
      <w:r>
        <w:t xml:space="preserve"> commissurale </w:t>
      </w:r>
    </w:p>
    <w:p w14:paraId="399ECB20" w14:textId="77777777" w:rsidR="00931A65" w:rsidRDefault="00931A65" w:rsidP="00931A65">
      <w:proofErr w:type="gramStart"/>
      <w:r>
        <w:t>épaississement</w:t>
      </w:r>
      <w:proofErr w:type="gramEnd"/>
      <w:r>
        <w:t xml:space="preserve"> fibreux et rétractile des valves </w:t>
      </w:r>
    </w:p>
    <w:p w14:paraId="1BE35B7A" w14:textId="77777777" w:rsidR="00931A65" w:rsidRDefault="00931A65" w:rsidP="00931A65">
      <w:proofErr w:type="gramStart"/>
      <w:r>
        <w:t>calcification</w:t>
      </w:r>
      <w:proofErr w:type="gramEnd"/>
      <w:r>
        <w:t xml:space="preserve"> tardive </w:t>
      </w:r>
    </w:p>
    <w:p w14:paraId="7C390A6B" w14:textId="77777777" w:rsidR="00931A65" w:rsidRDefault="00931A65" w:rsidP="007B2135">
      <w:pPr>
        <w:pStyle w:val="Titre4"/>
      </w:pPr>
      <w:r>
        <w:t xml:space="preserve">RA congénital </w:t>
      </w:r>
    </w:p>
    <w:p w14:paraId="3351A66E" w14:textId="77777777" w:rsidR="00931A65" w:rsidRDefault="00931A65" w:rsidP="00931A65">
      <w:proofErr w:type="gramStart"/>
      <w:r>
        <w:t>orifice</w:t>
      </w:r>
      <w:proofErr w:type="gramEnd"/>
      <w:r>
        <w:t xml:space="preserve"> à soudure </w:t>
      </w:r>
      <w:proofErr w:type="spellStart"/>
      <w:r>
        <w:t>tricommissurale</w:t>
      </w:r>
      <w:proofErr w:type="spellEnd"/>
      <w:r>
        <w:t xml:space="preserve"> </w:t>
      </w:r>
    </w:p>
    <w:p w14:paraId="5E6A91AA" w14:textId="77777777" w:rsidR="00931A65" w:rsidRDefault="00931A65" w:rsidP="00931A65">
      <w:proofErr w:type="gramStart"/>
      <w:r>
        <w:t>ou</w:t>
      </w:r>
      <w:proofErr w:type="gramEnd"/>
      <w:r>
        <w:t xml:space="preserve"> </w:t>
      </w:r>
    </w:p>
    <w:p w14:paraId="39632071" w14:textId="77777777" w:rsidR="00931A65" w:rsidRDefault="00931A65" w:rsidP="00931A65">
      <w:proofErr w:type="gramStart"/>
      <w:r>
        <w:t>orifice</w:t>
      </w:r>
      <w:proofErr w:type="gramEnd"/>
      <w:r>
        <w:t xml:space="preserve"> bicuspide secondairement rétréci par des calcifications </w:t>
      </w:r>
    </w:p>
    <w:p w14:paraId="2AE0684B" w14:textId="77777777" w:rsidR="00931A65" w:rsidRDefault="00931A65" w:rsidP="007B2135">
      <w:pPr>
        <w:pStyle w:val="Titre2"/>
      </w:pPr>
      <w:r>
        <w:t xml:space="preserve">Signes </w:t>
      </w:r>
    </w:p>
    <w:p w14:paraId="7E0DC588" w14:textId="77777777" w:rsidR="00931A65" w:rsidRDefault="00931A65" w:rsidP="007B2135">
      <w:pPr>
        <w:pStyle w:val="Titre3"/>
      </w:pPr>
      <w:r>
        <w:t xml:space="preserve">Type de </w:t>
      </w:r>
      <w:proofErr w:type="gramStart"/>
      <w:r>
        <w:t>description:</w:t>
      </w:r>
      <w:proofErr w:type="gramEnd"/>
      <w:r>
        <w:t xml:space="preserve"> RA serré dégénératif du sujet âgé </w:t>
      </w:r>
    </w:p>
    <w:p w14:paraId="715FECC3" w14:textId="77777777" w:rsidR="00931A65" w:rsidRDefault="00931A65" w:rsidP="007B2135">
      <w:pPr>
        <w:pStyle w:val="Titre4"/>
      </w:pPr>
      <w:r>
        <w:t xml:space="preserve">Circonstances de découverte </w:t>
      </w:r>
    </w:p>
    <w:p w14:paraId="080AE683" w14:textId="77777777" w:rsidR="00931A65" w:rsidRDefault="00931A65" w:rsidP="00931A65">
      <w:proofErr w:type="gramStart"/>
      <w:r>
        <w:t>fortuite</w:t>
      </w:r>
      <w:proofErr w:type="gramEnd"/>
      <w:r>
        <w:t xml:space="preserve"> chez un sujet &gt; 70 ans </w:t>
      </w:r>
      <w:r>
        <w:t xml:space="preserve"> souffle </w:t>
      </w:r>
    </w:p>
    <w:p w14:paraId="2539D1D6" w14:textId="77777777" w:rsidR="00931A65" w:rsidRDefault="00931A65" w:rsidP="00931A65">
      <w:proofErr w:type="gramStart"/>
      <w:r>
        <w:t>devant</w:t>
      </w:r>
      <w:proofErr w:type="gramEnd"/>
      <w:r>
        <w:t xml:space="preserve"> des signes d’appel (syncope d’effort, angor d’effort, dyspnée,….) </w:t>
      </w:r>
    </w:p>
    <w:p w14:paraId="3633B298" w14:textId="77777777" w:rsidR="00931A65" w:rsidRDefault="00931A65" w:rsidP="00931A65">
      <w:proofErr w:type="gramStart"/>
      <w:r>
        <w:t>lors</w:t>
      </w:r>
      <w:proofErr w:type="gramEnd"/>
      <w:r>
        <w:t xml:space="preserve"> d’une complication (IC, BAV,…)                                   </w:t>
      </w:r>
    </w:p>
    <w:p w14:paraId="78573F5E" w14:textId="77777777" w:rsidR="00931A65" w:rsidRDefault="00931A65" w:rsidP="007B2135">
      <w:pPr>
        <w:pStyle w:val="Titre4"/>
      </w:pPr>
      <w:r>
        <w:t xml:space="preserve">Clinique </w:t>
      </w:r>
    </w:p>
    <w:p w14:paraId="4626E44C" w14:textId="77777777" w:rsidR="00931A65" w:rsidRDefault="00931A65" w:rsidP="007B2135">
      <w:pPr>
        <w:pStyle w:val="Titre5"/>
      </w:pPr>
      <w:proofErr w:type="gramStart"/>
      <w:r>
        <w:t>auscultation</w:t>
      </w:r>
      <w:proofErr w:type="gramEnd"/>
      <w:r>
        <w:t xml:space="preserve"> </w:t>
      </w:r>
    </w:p>
    <w:p w14:paraId="5D1107DB" w14:textId="77777777" w:rsidR="00931A65" w:rsidRDefault="00931A65" w:rsidP="00931A65">
      <w:proofErr w:type="gramStart"/>
      <w:r>
        <w:t>souffle</w:t>
      </w:r>
      <w:proofErr w:type="gramEnd"/>
      <w:r>
        <w:t xml:space="preserve"> systolique (éjectionnel) </w:t>
      </w:r>
    </w:p>
    <w:p w14:paraId="71674B00" w14:textId="77777777" w:rsidR="00931A65" w:rsidRDefault="00931A65" w:rsidP="00931A65">
      <w:r>
        <w:t xml:space="preserve">2è EIC Droit </w:t>
      </w:r>
    </w:p>
    <w:p w14:paraId="22B5352A" w14:textId="77777777" w:rsidR="00931A65" w:rsidRDefault="00931A65" w:rsidP="00931A65">
      <w:proofErr w:type="gramStart"/>
      <w:r>
        <w:t>irradiant</w:t>
      </w:r>
      <w:proofErr w:type="gramEnd"/>
      <w:r>
        <w:t xml:space="preserve"> vers les vaisseaux du cou et l’apex (souffle en écharpe) </w:t>
      </w:r>
    </w:p>
    <w:p w14:paraId="1CC550F8" w14:textId="77777777" w:rsidR="00931A65" w:rsidRDefault="00931A65" w:rsidP="00931A65">
      <w:proofErr w:type="gramStart"/>
      <w:r>
        <w:t>rude</w:t>
      </w:r>
      <w:proofErr w:type="gramEnd"/>
      <w:r>
        <w:t xml:space="preserve">, « serratique » (bruit de la scie) </w:t>
      </w:r>
    </w:p>
    <w:p w14:paraId="58C00339" w14:textId="77777777" w:rsidR="00931A65" w:rsidRDefault="00931A65" w:rsidP="00931A65">
      <w:proofErr w:type="gramStart"/>
      <w:r>
        <w:t>intensité</w:t>
      </w:r>
      <w:proofErr w:type="gramEnd"/>
      <w:r>
        <w:t xml:space="preserve"> 3 à 4/6 (pas de parallélisme entre intensité du souffle et degré du RA) </w:t>
      </w:r>
    </w:p>
    <w:p w14:paraId="59488656" w14:textId="77777777" w:rsidR="00931A65" w:rsidRDefault="00931A65" w:rsidP="00931A65">
      <w:proofErr w:type="gramStart"/>
      <w:r>
        <w:t>abolition</w:t>
      </w:r>
      <w:proofErr w:type="gramEnd"/>
      <w:r>
        <w:t xml:space="preserve"> de B2 </w:t>
      </w:r>
    </w:p>
    <w:p w14:paraId="4E5668E8" w14:textId="77777777" w:rsidR="00931A65" w:rsidRDefault="00931A65" w:rsidP="00931A65">
      <w:proofErr w:type="gramStart"/>
      <w:r>
        <w:t>galop</w:t>
      </w:r>
      <w:proofErr w:type="gramEnd"/>
      <w:r>
        <w:t xml:space="preserve"> présystolique (B4)                             </w:t>
      </w:r>
    </w:p>
    <w:p w14:paraId="64037A0D" w14:textId="77777777" w:rsidR="00931A65" w:rsidRDefault="00931A65" w:rsidP="007B2135">
      <w:pPr>
        <w:pStyle w:val="Titre5"/>
      </w:pPr>
      <w:r>
        <w:t xml:space="preserve">Palpation </w:t>
      </w:r>
    </w:p>
    <w:p w14:paraId="746E2288" w14:textId="77777777" w:rsidR="00931A65" w:rsidRDefault="00931A65" w:rsidP="00931A65">
      <w:proofErr w:type="gramStart"/>
      <w:r>
        <w:t>frémissement</w:t>
      </w:r>
      <w:proofErr w:type="gramEnd"/>
      <w:r>
        <w:t xml:space="preserve"> systolique au foyer AO </w:t>
      </w:r>
    </w:p>
    <w:p w14:paraId="402FA521" w14:textId="77777777" w:rsidR="00931A65" w:rsidRDefault="00931A65" w:rsidP="007B2135">
      <w:pPr>
        <w:pStyle w:val="Titre5"/>
      </w:pPr>
      <w:r>
        <w:t xml:space="preserve">Signes périphériques </w:t>
      </w:r>
    </w:p>
    <w:p w14:paraId="7EDEC837" w14:textId="77777777" w:rsidR="00931A65" w:rsidRDefault="00931A65" w:rsidP="00931A65">
      <w:proofErr w:type="gramStart"/>
      <w:r>
        <w:t>pouls</w:t>
      </w:r>
      <w:proofErr w:type="gramEnd"/>
      <w:r>
        <w:t xml:space="preserve"> petit et retardé </w:t>
      </w:r>
    </w:p>
    <w:p w14:paraId="43B3CF08" w14:textId="77777777" w:rsidR="00931A65" w:rsidRDefault="00931A65" w:rsidP="00931A65">
      <w:r>
        <w:lastRenderedPageBreak/>
        <w:t xml:space="preserve">PAS basse </w:t>
      </w:r>
      <w:r>
        <w:t xml:space="preserve"> PA différentielle pincée                                                                </w:t>
      </w:r>
    </w:p>
    <w:p w14:paraId="641A32DB" w14:textId="77777777" w:rsidR="00931A65" w:rsidRDefault="00931A65" w:rsidP="007B2135">
      <w:pPr>
        <w:pStyle w:val="Titre4"/>
      </w:pPr>
      <w:proofErr w:type="gramStart"/>
      <w:r>
        <w:t>Radiologie:</w:t>
      </w:r>
      <w:proofErr w:type="gramEnd"/>
      <w:r>
        <w:t xml:space="preserve"> </w:t>
      </w:r>
    </w:p>
    <w:p w14:paraId="5C1DEA4D" w14:textId="77777777" w:rsidR="00931A65" w:rsidRDefault="00931A65" w:rsidP="00931A65">
      <w:proofErr w:type="gramStart"/>
      <w:r>
        <w:t>calcifications</w:t>
      </w:r>
      <w:proofErr w:type="gramEnd"/>
      <w:r>
        <w:t xml:space="preserve"> valvulaires </w:t>
      </w:r>
    </w:p>
    <w:p w14:paraId="02B277A6" w14:textId="77777777" w:rsidR="00931A65" w:rsidRDefault="00931A65" w:rsidP="00931A65">
      <w:proofErr w:type="gramStart"/>
      <w:r>
        <w:t>déroulement</w:t>
      </w:r>
      <w:proofErr w:type="gramEnd"/>
      <w:r>
        <w:t xml:space="preserve"> et dilatation de l’AO ascendante (« lésion de jet ») </w:t>
      </w:r>
    </w:p>
    <w:p w14:paraId="13A4CF75" w14:textId="77777777" w:rsidR="00931A65" w:rsidRDefault="00931A65" w:rsidP="00931A65">
      <w:proofErr w:type="gramStart"/>
      <w:r>
        <w:t>augmentation</w:t>
      </w:r>
      <w:proofErr w:type="gramEnd"/>
      <w:r>
        <w:t xml:space="preserve"> de l’arc inf. gauche (tardive)                                   </w:t>
      </w:r>
    </w:p>
    <w:p w14:paraId="34B77F2B" w14:textId="77777777" w:rsidR="00931A65" w:rsidRDefault="00931A65" w:rsidP="007B2135">
      <w:pPr>
        <w:pStyle w:val="Titre4"/>
      </w:pPr>
      <w:r>
        <w:t xml:space="preserve">ECG </w:t>
      </w:r>
    </w:p>
    <w:p w14:paraId="7E965FEC" w14:textId="77777777" w:rsidR="00931A65" w:rsidRDefault="00931A65" w:rsidP="007B2135">
      <w:pPr>
        <w:pStyle w:val="Titre5"/>
      </w:pPr>
      <w:r>
        <w:t xml:space="preserve">HVG </w:t>
      </w:r>
    </w:p>
    <w:p w14:paraId="69EACFA0" w14:textId="77777777" w:rsidR="00931A65" w:rsidRDefault="00931A65" w:rsidP="00931A65">
      <w:proofErr w:type="gramStart"/>
      <w:r>
        <w:t>axe</w:t>
      </w:r>
      <w:proofErr w:type="gramEnd"/>
      <w:r>
        <w:t xml:space="preserve"> QRS dévié à Gauche </w:t>
      </w:r>
    </w:p>
    <w:p w14:paraId="702C26BB" w14:textId="77777777" w:rsidR="00931A65" w:rsidRDefault="00931A65" w:rsidP="00931A65">
      <w:proofErr w:type="gramStart"/>
      <w:r>
        <w:t>indice</w:t>
      </w:r>
      <w:proofErr w:type="gramEnd"/>
      <w:r>
        <w:t xml:space="preserve"> de </w:t>
      </w:r>
      <w:proofErr w:type="spellStart"/>
      <w:r>
        <w:t>Sokolow</w:t>
      </w:r>
      <w:proofErr w:type="spellEnd"/>
      <w:r>
        <w:t xml:space="preserve"> &gt; 35 mm </w:t>
      </w:r>
    </w:p>
    <w:p w14:paraId="68D6CC91" w14:textId="77777777" w:rsidR="00931A65" w:rsidRDefault="00931A65" w:rsidP="00931A65">
      <w:proofErr w:type="gramStart"/>
      <w:r>
        <w:t>trouble</w:t>
      </w:r>
      <w:proofErr w:type="gramEnd"/>
      <w:r>
        <w:t xml:space="preserve"> secondaire de la repolarisation (sous-</w:t>
      </w:r>
      <w:proofErr w:type="spellStart"/>
      <w:r>
        <w:t>décal</w:t>
      </w:r>
      <w:proofErr w:type="spellEnd"/>
      <w:r>
        <w:t xml:space="preserve">. </w:t>
      </w:r>
      <w:proofErr w:type="gramStart"/>
      <w:r>
        <w:t>de</w:t>
      </w:r>
      <w:proofErr w:type="gramEnd"/>
      <w:r>
        <w:t xml:space="preserve"> ST  et T&lt;0 asymétrique) </w:t>
      </w:r>
    </w:p>
    <w:p w14:paraId="1372C19A" w14:textId="77777777" w:rsidR="00931A65" w:rsidRDefault="00931A65" w:rsidP="007B2135">
      <w:pPr>
        <w:pStyle w:val="Titre5"/>
      </w:pPr>
      <w:r>
        <w:t xml:space="preserve">Troubles de la conduction </w:t>
      </w:r>
    </w:p>
    <w:p w14:paraId="3479EC24" w14:textId="77777777" w:rsidR="00931A65" w:rsidRDefault="00931A65" w:rsidP="00931A65">
      <w:r>
        <w:t xml:space="preserve">Big ou BBG </w:t>
      </w:r>
    </w:p>
    <w:p w14:paraId="4464E796" w14:textId="77777777" w:rsidR="00931A65" w:rsidRDefault="00931A65" w:rsidP="00931A65">
      <w:r>
        <w:t xml:space="preserve">BAV 1                                                                                                   </w:t>
      </w:r>
    </w:p>
    <w:p w14:paraId="6E153C68" w14:textId="77777777" w:rsidR="00931A65" w:rsidRDefault="00931A65" w:rsidP="007B2135">
      <w:pPr>
        <w:pStyle w:val="Titre4"/>
      </w:pPr>
      <w:r>
        <w:t xml:space="preserve">Echodoppler cardiaque </w:t>
      </w:r>
    </w:p>
    <w:p w14:paraId="3FBB5698" w14:textId="77777777" w:rsidR="00931A65" w:rsidRDefault="00931A65" w:rsidP="007B2135">
      <w:pPr>
        <w:pStyle w:val="Titre5"/>
      </w:pPr>
      <w:r>
        <w:t xml:space="preserve">Echo 2D et TM </w:t>
      </w:r>
    </w:p>
    <w:p w14:paraId="10F5E5F4" w14:textId="77777777" w:rsidR="00931A65" w:rsidRDefault="00931A65" w:rsidP="00931A65">
      <w:proofErr w:type="gramStart"/>
      <w:r>
        <w:t>valves</w:t>
      </w:r>
      <w:proofErr w:type="gramEnd"/>
      <w:r>
        <w:t xml:space="preserve"> aortiques épaissies </w:t>
      </w:r>
    </w:p>
    <w:p w14:paraId="44838839" w14:textId="77777777" w:rsidR="00931A65" w:rsidRDefault="00931A65" w:rsidP="00931A65">
      <w:proofErr w:type="gramStart"/>
      <w:r>
        <w:t>ouverture</w:t>
      </w:r>
      <w:proofErr w:type="gramEnd"/>
      <w:r>
        <w:t xml:space="preserve"> valvulaire réduite en systole </w:t>
      </w:r>
    </w:p>
    <w:p w14:paraId="050DD099" w14:textId="77777777" w:rsidR="00931A65" w:rsidRDefault="00931A65" w:rsidP="00931A65">
      <w:proofErr w:type="gramStart"/>
      <w:r>
        <w:t>hypertrophie</w:t>
      </w:r>
      <w:proofErr w:type="gramEnd"/>
      <w:r>
        <w:t xml:space="preserve"> pariétale du VG                        </w:t>
      </w:r>
    </w:p>
    <w:p w14:paraId="7E08218B" w14:textId="77777777" w:rsidR="00931A65" w:rsidRDefault="00931A65" w:rsidP="007B2135">
      <w:pPr>
        <w:pStyle w:val="Titre5"/>
      </w:pPr>
      <w:r>
        <w:t xml:space="preserve">Doppler </w:t>
      </w:r>
    </w:p>
    <w:p w14:paraId="18FBD8E5" w14:textId="77777777" w:rsidR="00931A65" w:rsidRDefault="00931A65" w:rsidP="00931A65">
      <w:proofErr w:type="gramStart"/>
      <w:r>
        <w:t>évalue</w:t>
      </w:r>
      <w:proofErr w:type="gramEnd"/>
      <w:r>
        <w:t xml:space="preserve"> le gradient </w:t>
      </w:r>
      <w:proofErr w:type="spellStart"/>
      <w:r>
        <w:t>transvalvulaire</w:t>
      </w:r>
      <w:proofErr w:type="spellEnd"/>
      <w:r>
        <w:t xml:space="preserve">                                                      </w:t>
      </w:r>
    </w:p>
    <w:p w14:paraId="10BC855D" w14:textId="77777777" w:rsidR="00931A65" w:rsidRDefault="00931A65" w:rsidP="007B2135">
      <w:pPr>
        <w:pStyle w:val="Titre4"/>
      </w:pPr>
      <w:proofErr w:type="gramStart"/>
      <w:r>
        <w:t>Evolution:</w:t>
      </w:r>
      <w:proofErr w:type="gramEnd"/>
      <w:r>
        <w:t xml:space="preserve"> </w:t>
      </w:r>
    </w:p>
    <w:p w14:paraId="2B54EECB" w14:textId="77777777" w:rsidR="00931A65" w:rsidRDefault="00931A65" w:rsidP="00931A65">
      <w:proofErr w:type="gramStart"/>
      <w:r>
        <w:t>pronostic</w:t>
      </w:r>
      <w:proofErr w:type="gramEnd"/>
      <w:r>
        <w:t xml:space="preserve"> spontané = grave </w:t>
      </w:r>
    </w:p>
    <w:p w14:paraId="7459A973" w14:textId="77777777" w:rsidR="00931A65" w:rsidRDefault="00931A65" w:rsidP="00931A65">
      <w:proofErr w:type="gramStart"/>
      <w:r>
        <w:t>survie</w:t>
      </w:r>
      <w:proofErr w:type="gramEnd"/>
      <w:r>
        <w:t xml:space="preserve"> après apparition de:   </w:t>
      </w:r>
    </w:p>
    <w:p w14:paraId="2EC69A76" w14:textId="77777777" w:rsidR="00931A65" w:rsidRDefault="00931A65" w:rsidP="00931A65">
      <w:proofErr w:type="gramStart"/>
      <w:r>
        <w:t>angor</w:t>
      </w:r>
      <w:proofErr w:type="gramEnd"/>
      <w:r>
        <w:t xml:space="preserve"> ou syncope = 4 à 5 ans </w:t>
      </w:r>
    </w:p>
    <w:p w14:paraId="14207A1C" w14:textId="77777777" w:rsidR="00931A65" w:rsidRDefault="00931A65" w:rsidP="00931A65">
      <w:proofErr w:type="gramStart"/>
      <w:r>
        <w:t>dyspnée</w:t>
      </w:r>
      <w:proofErr w:type="gramEnd"/>
      <w:r>
        <w:t xml:space="preserve"> ou OAP   = 1 à 2 ans </w:t>
      </w:r>
    </w:p>
    <w:p w14:paraId="3CF94476" w14:textId="77777777" w:rsidR="00931A65" w:rsidRDefault="00931A65" w:rsidP="007B2135">
      <w:pPr>
        <w:pStyle w:val="Titre4"/>
      </w:pPr>
      <w:proofErr w:type="gramStart"/>
      <w:r>
        <w:t>Complications:</w:t>
      </w:r>
      <w:proofErr w:type="gramEnd"/>
      <w:r>
        <w:t xml:space="preserve">                                       </w:t>
      </w:r>
    </w:p>
    <w:p w14:paraId="41C436DD" w14:textId="77777777" w:rsidR="00931A65" w:rsidRDefault="00931A65" w:rsidP="00931A65">
      <w:proofErr w:type="gramStart"/>
      <w:r>
        <w:t>embolie</w:t>
      </w:r>
      <w:proofErr w:type="gramEnd"/>
      <w:r>
        <w:t xml:space="preserve"> calcaire </w:t>
      </w:r>
      <w:r>
        <w:t xml:space="preserve"> AVC, amaurose       </w:t>
      </w:r>
    </w:p>
    <w:p w14:paraId="1F798784" w14:textId="77777777" w:rsidR="00931A65" w:rsidRDefault="00931A65" w:rsidP="00931A65">
      <w:r>
        <w:t xml:space="preserve">EI (rare) </w:t>
      </w:r>
    </w:p>
    <w:p w14:paraId="14509485" w14:textId="77777777" w:rsidR="00931A65" w:rsidRDefault="00931A65" w:rsidP="00931A65">
      <w:r>
        <w:t xml:space="preserve">BAV  </w:t>
      </w:r>
    </w:p>
    <w:p w14:paraId="5C278951" w14:textId="77777777" w:rsidR="00277F18" w:rsidRDefault="00931A65" w:rsidP="00931A65">
      <w:proofErr w:type="gramStart"/>
      <w:r>
        <w:t>mort</w:t>
      </w:r>
      <w:proofErr w:type="gramEnd"/>
      <w:r>
        <w:t xml:space="preserve"> subite (25%) </w:t>
      </w:r>
    </w:p>
    <w:p w14:paraId="725E6351" w14:textId="28338950" w:rsidR="00931A65" w:rsidRDefault="00931A65" w:rsidP="00FD38F2">
      <w:pPr>
        <w:pStyle w:val="Titre3"/>
      </w:pPr>
      <w:r>
        <w:lastRenderedPageBreak/>
        <w:t xml:space="preserve">Formes cliniques </w:t>
      </w:r>
    </w:p>
    <w:p w14:paraId="2A1512B0" w14:textId="77777777" w:rsidR="00931A65" w:rsidRDefault="00931A65" w:rsidP="00FD38F2">
      <w:pPr>
        <w:pStyle w:val="Titre4"/>
      </w:pPr>
      <w:r>
        <w:t xml:space="preserve">Formes évolutives </w:t>
      </w:r>
    </w:p>
    <w:p w14:paraId="057AB1F3" w14:textId="77777777" w:rsidR="00931A65" w:rsidRDefault="00931A65" w:rsidP="00FD38F2">
      <w:pPr>
        <w:pStyle w:val="Titre5"/>
      </w:pPr>
      <w:r>
        <w:t xml:space="preserve">RA asymptomatique </w:t>
      </w:r>
    </w:p>
    <w:p w14:paraId="4F0959BE" w14:textId="77777777" w:rsidR="00931A65" w:rsidRDefault="00931A65" w:rsidP="00931A65">
      <w:proofErr w:type="gramStart"/>
      <w:r>
        <w:t>longtemps</w:t>
      </w:r>
      <w:proofErr w:type="gramEnd"/>
      <w:r>
        <w:t xml:space="preserve"> bien toléré (surveillance++) </w:t>
      </w:r>
    </w:p>
    <w:p w14:paraId="34C4BD25" w14:textId="77777777" w:rsidR="00931A65" w:rsidRDefault="00931A65" w:rsidP="00931A65">
      <w:proofErr w:type="gramStart"/>
      <w:r>
        <w:t>risque</w:t>
      </w:r>
      <w:proofErr w:type="gramEnd"/>
      <w:r>
        <w:t xml:space="preserve"> de mort subite = faible (1%) </w:t>
      </w:r>
    </w:p>
    <w:p w14:paraId="7A98F63A" w14:textId="77777777" w:rsidR="00931A65" w:rsidRDefault="00931A65" w:rsidP="00FD38F2">
      <w:pPr>
        <w:pStyle w:val="Titre5"/>
      </w:pPr>
      <w:r>
        <w:t xml:space="preserve">RA symptomatique </w:t>
      </w:r>
    </w:p>
    <w:p w14:paraId="592AFB57" w14:textId="77777777" w:rsidR="00931A65" w:rsidRDefault="00931A65" w:rsidP="00931A65">
      <w:proofErr w:type="gramStart"/>
      <w:r>
        <w:t>pronostic</w:t>
      </w:r>
      <w:proofErr w:type="gramEnd"/>
      <w:r>
        <w:t xml:space="preserve"> grave </w:t>
      </w:r>
    </w:p>
    <w:p w14:paraId="60F92493" w14:textId="77777777" w:rsidR="00931A65" w:rsidRDefault="00931A65" w:rsidP="00931A65">
      <w:r>
        <w:t xml:space="preserve">Formes selon le terrain </w:t>
      </w:r>
    </w:p>
    <w:p w14:paraId="50FD11CA" w14:textId="77777777" w:rsidR="00931A65" w:rsidRDefault="00931A65" w:rsidP="00931A65">
      <w:proofErr w:type="gramStart"/>
      <w:r>
        <w:t>adulte</w:t>
      </w:r>
      <w:proofErr w:type="gramEnd"/>
      <w:r>
        <w:t xml:space="preserve"> = RA acquis </w:t>
      </w:r>
    </w:p>
    <w:p w14:paraId="7B8D78E5" w14:textId="0AD38DF6" w:rsidR="00931A65" w:rsidRDefault="00931A65" w:rsidP="00E6114D">
      <w:proofErr w:type="gramStart"/>
      <w:r>
        <w:t>enfant</w:t>
      </w:r>
      <w:proofErr w:type="gramEnd"/>
      <w:r>
        <w:t xml:space="preserve"> = toujours congénital </w:t>
      </w:r>
    </w:p>
    <w:p w14:paraId="7D63D310" w14:textId="77777777" w:rsidR="00931A65" w:rsidRDefault="00931A65" w:rsidP="00FD38F2">
      <w:pPr>
        <w:pStyle w:val="Titre4"/>
      </w:pPr>
      <w:r>
        <w:t xml:space="preserve">Formes </w:t>
      </w:r>
      <w:proofErr w:type="gramStart"/>
      <w:r>
        <w:t>associées:</w:t>
      </w:r>
      <w:proofErr w:type="gramEnd"/>
      <w:r>
        <w:t xml:space="preserve"> </w:t>
      </w:r>
    </w:p>
    <w:p w14:paraId="79A4FFF9" w14:textId="77777777" w:rsidR="00931A65" w:rsidRDefault="00931A65" w:rsidP="00FD38F2">
      <w:pPr>
        <w:pStyle w:val="Titre5"/>
      </w:pPr>
      <w:r>
        <w:t xml:space="preserve">RA + IA = maladie aortique </w:t>
      </w:r>
    </w:p>
    <w:p w14:paraId="49FCFAB4" w14:textId="77777777" w:rsidR="00931A65" w:rsidRDefault="00931A65" w:rsidP="00931A65">
      <w:r>
        <w:t xml:space="preserve">RA + RM </w:t>
      </w:r>
    </w:p>
    <w:p w14:paraId="092A9FFD" w14:textId="77777777" w:rsidR="00931A65" w:rsidRDefault="00931A65" w:rsidP="00931A65">
      <w:r>
        <w:t xml:space="preserve">RA + IM </w:t>
      </w:r>
    </w:p>
    <w:p w14:paraId="43486329" w14:textId="77777777" w:rsidR="00931A65" w:rsidRDefault="00931A65" w:rsidP="00FD38F2">
      <w:pPr>
        <w:pStyle w:val="Titre2"/>
      </w:pPr>
      <w:r>
        <w:t xml:space="preserve">Diagnostic </w:t>
      </w:r>
    </w:p>
    <w:p w14:paraId="4B10E2DA" w14:textId="77777777" w:rsidR="00931A65" w:rsidRDefault="00931A65" w:rsidP="00FD38F2">
      <w:pPr>
        <w:pStyle w:val="Titre3"/>
      </w:pPr>
      <w:proofErr w:type="gramStart"/>
      <w:r>
        <w:t>Positif:</w:t>
      </w:r>
      <w:proofErr w:type="gramEnd"/>
      <w:r>
        <w:t xml:space="preserve"> </w:t>
      </w:r>
    </w:p>
    <w:p w14:paraId="61DB9F8F" w14:textId="77777777" w:rsidR="00931A65" w:rsidRDefault="00931A65" w:rsidP="00931A65">
      <w:proofErr w:type="gramStart"/>
      <w:r>
        <w:t>repose</w:t>
      </w:r>
      <w:proofErr w:type="gramEnd"/>
      <w:r>
        <w:t xml:space="preserve"> sur le souffle systolique « en écharpe » </w:t>
      </w:r>
    </w:p>
    <w:p w14:paraId="41850D09" w14:textId="77777777" w:rsidR="00931A65" w:rsidRDefault="00931A65" w:rsidP="00931A65">
      <w:proofErr w:type="gramStart"/>
      <w:r>
        <w:t>confirmé</w:t>
      </w:r>
      <w:proofErr w:type="gramEnd"/>
      <w:r>
        <w:t xml:space="preserve"> par l’</w:t>
      </w:r>
      <w:proofErr w:type="spellStart"/>
      <w:r>
        <w:t>echodoppler</w:t>
      </w:r>
      <w:proofErr w:type="spellEnd"/>
      <w:r>
        <w:t xml:space="preserve"> </w:t>
      </w:r>
    </w:p>
    <w:p w14:paraId="2851F52D" w14:textId="77777777" w:rsidR="00931A65" w:rsidRDefault="00931A65" w:rsidP="00FD38F2">
      <w:pPr>
        <w:pStyle w:val="Titre3"/>
      </w:pPr>
      <w:proofErr w:type="gramStart"/>
      <w:r>
        <w:t>Différentiel:</w:t>
      </w:r>
      <w:proofErr w:type="gramEnd"/>
      <w:r>
        <w:t xml:space="preserve"> </w:t>
      </w:r>
    </w:p>
    <w:p w14:paraId="4DA3A7A1" w14:textId="3C24F1D7" w:rsidR="00931A65" w:rsidRDefault="00931A65" w:rsidP="004544E3">
      <w:r>
        <w:t>IM par rupture de cordages</w:t>
      </w:r>
      <w:r w:rsidR="00FD38F2">
        <w:t xml:space="preserve"> : </w:t>
      </w:r>
      <w:r>
        <w:t xml:space="preserve">SS max au foyer AO, irradiation ascendante </w:t>
      </w:r>
    </w:p>
    <w:p w14:paraId="1A62A0D6" w14:textId="77777777" w:rsidR="00931A65" w:rsidRDefault="00931A65" w:rsidP="00931A65">
      <w:r>
        <w:t xml:space="preserve">CM hypertrophique obstructive (CMHO) </w:t>
      </w:r>
    </w:p>
    <w:p w14:paraId="54C0E0F2" w14:textId="77777777" w:rsidR="00931A65" w:rsidRDefault="00931A65" w:rsidP="00FD38F2">
      <w:pPr>
        <w:pStyle w:val="Titre3"/>
      </w:pPr>
      <w:r>
        <w:t xml:space="preserve">Etiologique </w:t>
      </w:r>
    </w:p>
    <w:p w14:paraId="06828E64" w14:textId="77777777" w:rsidR="00931A65" w:rsidRDefault="00931A65" w:rsidP="00FD38F2">
      <w:pPr>
        <w:pStyle w:val="Titre4"/>
      </w:pPr>
      <w:r>
        <w:t xml:space="preserve">RA acquis </w:t>
      </w:r>
    </w:p>
    <w:p w14:paraId="599D4A13" w14:textId="77777777" w:rsidR="00931A65" w:rsidRDefault="00931A65" w:rsidP="00FD38F2">
      <w:pPr>
        <w:pStyle w:val="Titre5"/>
      </w:pPr>
      <w:r>
        <w:t>Dégénératif (</w:t>
      </w:r>
      <w:proofErr w:type="spellStart"/>
      <w:r>
        <w:t>Mdie</w:t>
      </w:r>
      <w:proofErr w:type="spellEnd"/>
      <w:r>
        <w:t xml:space="preserve"> de </w:t>
      </w:r>
      <w:proofErr w:type="spellStart"/>
      <w:r>
        <w:t>Mönckeberg</w:t>
      </w:r>
      <w:proofErr w:type="spellEnd"/>
      <w:r>
        <w:t xml:space="preserve">) </w:t>
      </w:r>
    </w:p>
    <w:p w14:paraId="022F9A24" w14:textId="77777777" w:rsidR="00931A65" w:rsidRDefault="00931A65" w:rsidP="00931A65">
      <w:proofErr w:type="gramStart"/>
      <w:r>
        <w:t>la</w:t>
      </w:r>
      <w:proofErr w:type="gramEnd"/>
      <w:r>
        <w:t xml:space="preserve"> plus fréquente après 65 ans </w:t>
      </w:r>
    </w:p>
    <w:p w14:paraId="77390561" w14:textId="77777777" w:rsidR="00931A65" w:rsidRDefault="00931A65" w:rsidP="00931A65">
      <w:proofErr w:type="gramStart"/>
      <w:r>
        <w:t>calcification</w:t>
      </w:r>
      <w:proofErr w:type="gramEnd"/>
      <w:r>
        <w:t xml:space="preserve"> +++ </w:t>
      </w:r>
    </w:p>
    <w:p w14:paraId="6190642F" w14:textId="77777777" w:rsidR="00931A65" w:rsidRDefault="00931A65" w:rsidP="00FD38F2">
      <w:pPr>
        <w:pStyle w:val="Titre5"/>
      </w:pPr>
      <w:r>
        <w:t xml:space="preserve">Rhumatismal </w:t>
      </w:r>
    </w:p>
    <w:p w14:paraId="7B6038E9" w14:textId="77777777" w:rsidR="00931A65" w:rsidRDefault="00931A65" w:rsidP="00931A65">
      <w:proofErr w:type="gramStart"/>
      <w:r>
        <w:t>rare</w:t>
      </w:r>
      <w:proofErr w:type="gramEnd"/>
      <w:r>
        <w:t xml:space="preserve"> </w:t>
      </w:r>
    </w:p>
    <w:p w14:paraId="35743AAE" w14:textId="77777777" w:rsidR="00931A65" w:rsidRDefault="00931A65" w:rsidP="00FD38F2">
      <w:pPr>
        <w:pStyle w:val="Titre4"/>
      </w:pPr>
      <w:r>
        <w:t xml:space="preserve">RA congénital </w:t>
      </w:r>
    </w:p>
    <w:p w14:paraId="46FBFEC0" w14:textId="77777777" w:rsidR="00931A65" w:rsidRDefault="00931A65" w:rsidP="00931A65">
      <w:proofErr w:type="gramStart"/>
      <w:r>
        <w:t>valvulaire</w:t>
      </w:r>
      <w:proofErr w:type="gramEnd"/>
      <w:r>
        <w:t xml:space="preserve"> (sur bicuspidie +++) </w:t>
      </w:r>
    </w:p>
    <w:p w14:paraId="4C68E7E9" w14:textId="77777777" w:rsidR="00931A65" w:rsidRDefault="00931A65" w:rsidP="00931A65">
      <w:proofErr w:type="gramStart"/>
      <w:r>
        <w:t>sus</w:t>
      </w:r>
      <w:proofErr w:type="gramEnd"/>
      <w:r>
        <w:t xml:space="preserve"> ou sous-valvulaire </w:t>
      </w:r>
    </w:p>
    <w:p w14:paraId="6F95BF84" w14:textId="77777777" w:rsidR="00931A65" w:rsidRDefault="00931A65" w:rsidP="00FD38F2">
      <w:pPr>
        <w:pStyle w:val="Titre2"/>
      </w:pPr>
      <w:r>
        <w:lastRenderedPageBreak/>
        <w:t xml:space="preserve">Traitement </w:t>
      </w:r>
    </w:p>
    <w:p w14:paraId="5EE11E0B" w14:textId="77777777" w:rsidR="00931A65" w:rsidRDefault="00931A65" w:rsidP="00FD38F2">
      <w:pPr>
        <w:pStyle w:val="Titre3"/>
      </w:pPr>
      <w:proofErr w:type="gramStart"/>
      <w:r>
        <w:t>Moyens:</w:t>
      </w:r>
      <w:proofErr w:type="gramEnd"/>
      <w:r>
        <w:t xml:space="preserve">  </w:t>
      </w:r>
    </w:p>
    <w:p w14:paraId="7D4A65D5" w14:textId="77777777" w:rsidR="00931A65" w:rsidRDefault="00931A65" w:rsidP="00FD38F2">
      <w:pPr>
        <w:pStyle w:val="Titre4"/>
      </w:pPr>
      <w:proofErr w:type="gramStart"/>
      <w:r>
        <w:t>Médical:</w:t>
      </w:r>
      <w:proofErr w:type="gramEnd"/>
      <w:r>
        <w:t xml:space="preserve"> </w:t>
      </w:r>
    </w:p>
    <w:p w14:paraId="2A31946A" w14:textId="77777777" w:rsidR="00931A65" w:rsidRDefault="00931A65" w:rsidP="00931A65">
      <w:r>
        <w:t xml:space="preserve">Il est limité :  </w:t>
      </w:r>
    </w:p>
    <w:p w14:paraId="4B17800C" w14:textId="77777777" w:rsidR="00931A65" w:rsidRDefault="00931A65" w:rsidP="00931A65">
      <w:proofErr w:type="gramStart"/>
      <w:r>
        <w:t>tonicardiaques</w:t>
      </w:r>
      <w:proofErr w:type="gramEnd"/>
      <w:r>
        <w:t xml:space="preserve"> (digitaliques, dobutamine...): sont contre-indiqués  </w:t>
      </w:r>
    </w:p>
    <w:p w14:paraId="5F982885" w14:textId="4C93D9F7" w:rsidR="00931A65" w:rsidRDefault="00931A65" w:rsidP="00931A65">
      <w:proofErr w:type="gramStart"/>
      <w:r>
        <w:t>vasodilatateurs</w:t>
      </w:r>
      <w:proofErr w:type="gramEnd"/>
      <w:r>
        <w:t xml:space="preserve"> doivent être utilisés à petites doses (risque de collapsus)  </w:t>
      </w:r>
    </w:p>
    <w:p w14:paraId="6B576030" w14:textId="77777777" w:rsidR="00931A65" w:rsidRDefault="00931A65" w:rsidP="00931A65">
      <w:proofErr w:type="gramStart"/>
      <w:r>
        <w:t>diurétiques</w:t>
      </w:r>
      <w:proofErr w:type="gramEnd"/>
      <w:r>
        <w:t xml:space="preserve"> (utiles en cas de dyspnée) </w:t>
      </w:r>
    </w:p>
    <w:p w14:paraId="12120488" w14:textId="77777777" w:rsidR="00931A65" w:rsidRDefault="00931A65" w:rsidP="00931A65">
      <w:proofErr w:type="gramStart"/>
      <w:r>
        <w:t>prévention</w:t>
      </w:r>
      <w:proofErr w:type="gramEnd"/>
      <w:r>
        <w:t xml:space="preserve"> de l'endocardite infectieuse  </w:t>
      </w:r>
    </w:p>
    <w:p w14:paraId="584488E1" w14:textId="77777777" w:rsidR="00931A65" w:rsidRDefault="00931A65" w:rsidP="00FD38F2">
      <w:pPr>
        <w:pStyle w:val="Titre4"/>
      </w:pPr>
      <w:r>
        <w:t xml:space="preserve">Chirurgical </w:t>
      </w:r>
    </w:p>
    <w:p w14:paraId="584417C6" w14:textId="77777777" w:rsidR="00931A65" w:rsidRDefault="00931A65" w:rsidP="00FD38F2">
      <w:pPr>
        <w:pStyle w:val="Titre5"/>
      </w:pPr>
      <w:r>
        <w:t xml:space="preserve">Implantation valvulaire aortique percutanée (TAVI) </w:t>
      </w:r>
    </w:p>
    <w:p w14:paraId="4750E052" w14:textId="77777777" w:rsidR="00931A65" w:rsidRDefault="00931A65" w:rsidP="00931A65">
      <w:proofErr w:type="gramStart"/>
      <w:r>
        <w:t>mise</w:t>
      </w:r>
      <w:proofErr w:type="gramEnd"/>
      <w:r>
        <w:t xml:space="preserve"> en place d’une prothèse aortique par voie fémorale </w:t>
      </w:r>
    </w:p>
    <w:p w14:paraId="04BA7805" w14:textId="77777777" w:rsidR="00931A65" w:rsidRDefault="00931A65" w:rsidP="00FD38F2">
      <w:pPr>
        <w:pStyle w:val="Titre5"/>
      </w:pPr>
      <w:r>
        <w:t xml:space="preserve">Valvuloplastie </w:t>
      </w:r>
      <w:proofErr w:type="gramStart"/>
      <w:r>
        <w:t>aortique  percutanée</w:t>
      </w:r>
      <w:proofErr w:type="gramEnd"/>
      <w:r>
        <w:t xml:space="preserve"> </w:t>
      </w:r>
    </w:p>
    <w:p w14:paraId="009AFD36" w14:textId="77777777" w:rsidR="00931A65" w:rsidRDefault="00931A65" w:rsidP="00931A65">
      <w:proofErr w:type="gramStart"/>
      <w:r>
        <w:t>dilatation</w:t>
      </w:r>
      <w:proofErr w:type="gramEnd"/>
      <w:r>
        <w:t xml:space="preserve"> du RA par un ballon à l’extrémité d’un cathéter </w:t>
      </w:r>
    </w:p>
    <w:p w14:paraId="54F0A63B" w14:textId="77777777" w:rsidR="00931A65" w:rsidRDefault="00931A65" w:rsidP="00931A65">
      <w:proofErr w:type="gramStart"/>
      <w:r>
        <w:t>abandonnée</w:t>
      </w:r>
      <w:proofErr w:type="gramEnd"/>
      <w:r>
        <w:t xml:space="preserve"> car resténose +++ </w:t>
      </w:r>
    </w:p>
    <w:p w14:paraId="60CD3168" w14:textId="3FBBC07A" w:rsidR="00931A65" w:rsidRDefault="00931A65" w:rsidP="00731D5C">
      <w:proofErr w:type="spellStart"/>
      <w:r>
        <w:t>Transcatheter</w:t>
      </w:r>
      <w:proofErr w:type="spellEnd"/>
      <w:r>
        <w:t xml:space="preserve"> </w:t>
      </w:r>
      <w:proofErr w:type="spellStart"/>
      <w:r>
        <w:t>Aortic</w:t>
      </w:r>
      <w:proofErr w:type="spellEnd"/>
      <w:r>
        <w:t xml:space="preserve"> Valve Implantation  </w:t>
      </w:r>
    </w:p>
    <w:p w14:paraId="3AED56C5" w14:textId="77777777" w:rsidR="00931A65" w:rsidRDefault="00931A65" w:rsidP="00FD38F2">
      <w:pPr>
        <w:pStyle w:val="Titre5"/>
      </w:pPr>
      <w:r>
        <w:t xml:space="preserve">Remplacement valvulaire AO sous CEC </w:t>
      </w:r>
    </w:p>
    <w:p w14:paraId="3E26A44D" w14:textId="77777777" w:rsidR="00931A65" w:rsidRDefault="00931A65" w:rsidP="00931A65">
      <w:proofErr w:type="gramStart"/>
      <w:r>
        <w:t>bioprothèse</w:t>
      </w:r>
      <w:proofErr w:type="gramEnd"/>
      <w:r>
        <w:t xml:space="preserve"> </w:t>
      </w:r>
    </w:p>
    <w:p w14:paraId="6B79E48E" w14:textId="77777777" w:rsidR="00931A65" w:rsidRDefault="00931A65" w:rsidP="00931A65">
      <w:proofErr w:type="gramStart"/>
      <w:r>
        <w:t>prothèse</w:t>
      </w:r>
      <w:proofErr w:type="gramEnd"/>
      <w:r>
        <w:t xml:space="preserve"> mécanique </w:t>
      </w:r>
    </w:p>
    <w:p w14:paraId="3E41F979" w14:textId="77777777" w:rsidR="00931A65" w:rsidRDefault="00931A65" w:rsidP="00FD38F2">
      <w:pPr>
        <w:pStyle w:val="Titre3"/>
      </w:pPr>
      <w:proofErr w:type="gramStart"/>
      <w:r>
        <w:t>Indications:</w:t>
      </w:r>
      <w:proofErr w:type="gramEnd"/>
      <w:r>
        <w:t xml:space="preserve">  </w:t>
      </w:r>
    </w:p>
    <w:p w14:paraId="040C615D" w14:textId="77777777" w:rsidR="00931A65" w:rsidRDefault="00931A65" w:rsidP="00FD38F2">
      <w:pPr>
        <w:pStyle w:val="Titre4"/>
      </w:pPr>
      <w:r>
        <w:t xml:space="preserve">RA symptomatique </w:t>
      </w:r>
    </w:p>
    <w:p w14:paraId="69FFEE6C" w14:textId="77777777" w:rsidR="00931A65" w:rsidRDefault="00931A65" w:rsidP="00931A65">
      <w:r>
        <w:t xml:space="preserve">Tout RA serré symptomatique doit être opéré, sans limite d’âge (si bon état général et sans autre pathologie mettant en jeu le pronostic vital </w:t>
      </w:r>
      <w:proofErr w:type="spellStart"/>
      <w:r>
        <w:t>a</w:t>
      </w:r>
      <w:proofErr w:type="spellEnd"/>
      <w:r>
        <w:t xml:space="preserve"> court terme)      </w:t>
      </w:r>
    </w:p>
    <w:p w14:paraId="1A6A8392" w14:textId="77777777" w:rsidR="00931A65" w:rsidRDefault="00931A65" w:rsidP="00FD38F2">
      <w:pPr>
        <w:pStyle w:val="Titre4"/>
      </w:pPr>
      <w:r>
        <w:t xml:space="preserve">RA asymptomatique </w:t>
      </w:r>
    </w:p>
    <w:p w14:paraId="034645D2" w14:textId="31674E9E" w:rsidR="00931A65" w:rsidRDefault="00931A65" w:rsidP="00931A65">
      <w:r>
        <w:t>RA serré + HVG</w:t>
      </w:r>
      <w:r w:rsidR="00FD38F2">
        <w:t> :</w:t>
      </w:r>
      <w:r>
        <w:t xml:space="preserve"> intervention </w:t>
      </w:r>
    </w:p>
    <w:p w14:paraId="15EE606E" w14:textId="47F4FB2E" w:rsidR="00FD38F2" w:rsidRDefault="00931A65" w:rsidP="00931A65">
      <w:proofErr w:type="gramStart"/>
      <w:r>
        <w:t>autres</w:t>
      </w:r>
      <w:proofErr w:type="gramEnd"/>
      <w:r>
        <w:t xml:space="preserve"> cas</w:t>
      </w:r>
      <w:r w:rsidR="00FD38F2">
        <w:t> :</w:t>
      </w:r>
      <w:r>
        <w:t xml:space="preserve"> pas d’intervention, surveillance++</w:t>
      </w:r>
    </w:p>
    <w:p w14:paraId="2787007F" w14:textId="7DD7ED2D" w:rsidR="003B0955" w:rsidRDefault="003B0955" w:rsidP="00FD38F2">
      <w:pPr>
        <w:numPr>
          <w:ilvl w:val="0"/>
          <w:numId w:val="0"/>
        </w:numPr>
        <w:spacing w:after="160"/>
      </w:pPr>
    </w:p>
    <w:sectPr w:rsidR="003B0955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F41EE" w14:textId="77777777" w:rsidR="002A250D" w:rsidRDefault="002A250D" w:rsidP="00CF2E78">
      <w:pPr>
        <w:spacing w:line="240" w:lineRule="auto"/>
      </w:pPr>
      <w:r>
        <w:separator/>
      </w:r>
    </w:p>
  </w:endnote>
  <w:endnote w:type="continuationSeparator" w:id="0">
    <w:p w14:paraId="27435482" w14:textId="77777777" w:rsidR="002A250D" w:rsidRDefault="002A250D" w:rsidP="00CF2E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0E1C7" w14:textId="58FB02FE" w:rsidR="00A11211" w:rsidRDefault="00A11211" w:rsidP="00A11211">
    <w:pPr>
      <w:pStyle w:val="Pieddepage"/>
      <w:numPr>
        <w:ilvl w:val="0"/>
        <w:numId w:val="0"/>
      </w:numPr>
      <w:ind w:left="284"/>
      <w:jc w:val="right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55B7F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7426730" w14:textId="77777777" w:rsidR="006D2B9E" w:rsidRDefault="006D2B9E" w:rsidP="00CF2E78">
    <w:pPr>
      <w:pStyle w:val="Pieddepage"/>
      <w:numPr>
        <w:ilvl w:val="0"/>
        <w:numId w:val="0"/>
      </w:numPr>
      <w:ind w:left="360" w:hanging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1A406" w14:textId="77777777" w:rsidR="002A250D" w:rsidRDefault="002A250D" w:rsidP="00CF2E78">
      <w:pPr>
        <w:spacing w:line="240" w:lineRule="auto"/>
      </w:pPr>
      <w:r>
        <w:separator/>
      </w:r>
    </w:p>
  </w:footnote>
  <w:footnote w:type="continuationSeparator" w:id="0">
    <w:p w14:paraId="030A2C32" w14:textId="77777777" w:rsidR="002A250D" w:rsidRDefault="002A250D" w:rsidP="00CF2E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95DC4" w14:textId="517D42E4" w:rsidR="006D2B9E" w:rsidRPr="00987011" w:rsidRDefault="00987011" w:rsidP="00CF2E78">
    <w:pPr>
      <w:pStyle w:val="En-tte"/>
      <w:numPr>
        <w:ilvl w:val="0"/>
        <w:numId w:val="0"/>
      </w:numPr>
      <w:jc w:val="center"/>
      <w:rPr>
        <w:lang w:val="en-US"/>
      </w:rPr>
    </w:pPr>
    <w:r w:rsidRPr="00987011">
      <w:rPr>
        <w:lang w:val="en-US"/>
      </w:rPr>
      <w:t>Z</w:t>
    </w:r>
    <w:r w:rsidR="006D2B9E" w:rsidRPr="00987011">
      <w:rPr>
        <w:lang w:val="en-US"/>
      </w:rPr>
      <w:t>ICO</w:t>
    </w:r>
    <w:r w:rsidRPr="0098701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3158790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06E0707A"/>
    <w:multiLevelType w:val="hybridMultilevel"/>
    <w:tmpl w:val="A3964C28"/>
    <w:lvl w:ilvl="0" w:tplc="E9366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600F7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E2F6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8E64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E2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7876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9E3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5876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4AD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37114EF"/>
    <w:multiLevelType w:val="multilevel"/>
    <w:tmpl w:val="2D1030F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7668D972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D37B7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9D467EC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1AB7973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5389682B"/>
    <w:multiLevelType w:val="hybridMultilevel"/>
    <w:tmpl w:val="FE049F00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7C9133E"/>
    <w:multiLevelType w:val="hybridMultilevel"/>
    <w:tmpl w:val="D22C5C40"/>
    <w:lvl w:ilvl="0" w:tplc="92B016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FE01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9E63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6CF1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866E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4D429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C6A0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7CB6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C8DB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D054B4E"/>
    <w:multiLevelType w:val="hybridMultilevel"/>
    <w:tmpl w:val="986E53AC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607B27BF"/>
    <w:multiLevelType w:val="multilevel"/>
    <w:tmpl w:val="ADE49D7A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1" w15:restartNumberingAfterBreak="0">
    <w:nsid w:val="648E7102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2" w15:restartNumberingAfterBreak="0">
    <w:nsid w:val="77AF410A"/>
    <w:multiLevelType w:val="hybridMultilevel"/>
    <w:tmpl w:val="D2384812"/>
    <w:lvl w:ilvl="0" w:tplc="3EE6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B85B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A5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D2A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40F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801A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4F453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7A20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92E3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D9C2F1C"/>
    <w:multiLevelType w:val="multilevel"/>
    <w:tmpl w:val="4BDED938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14" w15:restartNumberingAfterBreak="0">
    <w:nsid w:val="7DBE38C0"/>
    <w:multiLevelType w:val="hybridMultilevel"/>
    <w:tmpl w:val="A6C2E4A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4"/>
  </w:num>
  <w:num w:numId="3">
    <w:abstractNumId w:val="7"/>
  </w:num>
  <w:num w:numId="4">
    <w:abstractNumId w:val="0"/>
  </w:num>
  <w:num w:numId="5">
    <w:abstractNumId w:val="9"/>
  </w:num>
  <w:num w:numId="6">
    <w:abstractNumId w:val="3"/>
  </w:num>
  <w:num w:numId="7">
    <w:abstractNumId w:val="14"/>
    <w:lvlOverride w:ilvl="0">
      <w:startOverride w:val="1"/>
    </w:lvlOverride>
  </w:num>
  <w:num w:numId="8">
    <w:abstractNumId w:val="1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4"/>
  </w:num>
  <w:num w:numId="12">
    <w:abstractNumId w:val="13"/>
  </w:num>
  <w:num w:numId="13">
    <w:abstractNumId w:val="11"/>
  </w:num>
  <w:num w:numId="14">
    <w:abstractNumId w:val="6"/>
  </w:num>
  <w:num w:numId="15">
    <w:abstractNumId w:val="12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1254A"/>
    <w:rsid w:val="00033442"/>
    <w:rsid w:val="0003369F"/>
    <w:rsid w:val="00037A1A"/>
    <w:rsid w:val="00037CD6"/>
    <w:rsid w:val="00051489"/>
    <w:rsid w:val="0006021A"/>
    <w:rsid w:val="00070581"/>
    <w:rsid w:val="00092CCE"/>
    <w:rsid w:val="00093C7C"/>
    <w:rsid w:val="0009404A"/>
    <w:rsid w:val="000A746A"/>
    <w:rsid w:val="000B01BE"/>
    <w:rsid w:val="000B60A6"/>
    <w:rsid w:val="000C4FC5"/>
    <w:rsid w:val="000D440A"/>
    <w:rsid w:val="000E3CA3"/>
    <w:rsid w:val="000F75CE"/>
    <w:rsid w:val="001143EF"/>
    <w:rsid w:val="00136D1F"/>
    <w:rsid w:val="0014433C"/>
    <w:rsid w:val="0015295B"/>
    <w:rsid w:val="001661D6"/>
    <w:rsid w:val="001667E4"/>
    <w:rsid w:val="00181C2F"/>
    <w:rsid w:val="0019146B"/>
    <w:rsid w:val="00194FAE"/>
    <w:rsid w:val="001A191E"/>
    <w:rsid w:val="001B3AC9"/>
    <w:rsid w:val="001C604B"/>
    <w:rsid w:val="001E2BF0"/>
    <w:rsid w:val="002137C4"/>
    <w:rsid w:val="00227853"/>
    <w:rsid w:val="00230985"/>
    <w:rsid w:val="00235AB2"/>
    <w:rsid w:val="002426C9"/>
    <w:rsid w:val="00243787"/>
    <w:rsid w:val="0025269D"/>
    <w:rsid w:val="00274733"/>
    <w:rsid w:val="002754DA"/>
    <w:rsid w:val="00277B59"/>
    <w:rsid w:val="00277F18"/>
    <w:rsid w:val="00281EC0"/>
    <w:rsid w:val="00284431"/>
    <w:rsid w:val="00297218"/>
    <w:rsid w:val="002A250D"/>
    <w:rsid w:val="002A520C"/>
    <w:rsid w:val="002B2D0B"/>
    <w:rsid w:val="002D7131"/>
    <w:rsid w:val="00301781"/>
    <w:rsid w:val="003140D4"/>
    <w:rsid w:val="00330FBE"/>
    <w:rsid w:val="0033427A"/>
    <w:rsid w:val="0033711F"/>
    <w:rsid w:val="0034482F"/>
    <w:rsid w:val="00354A65"/>
    <w:rsid w:val="00370366"/>
    <w:rsid w:val="00377D93"/>
    <w:rsid w:val="00380003"/>
    <w:rsid w:val="003B0955"/>
    <w:rsid w:val="003D1BCF"/>
    <w:rsid w:val="00417F57"/>
    <w:rsid w:val="004210C2"/>
    <w:rsid w:val="00422CFF"/>
    <w:rsid w:val="00427512"/>
    <w:rsid w:val="004339AC"/>
    <w:rsid w:val="00451A0E"/>
    <w:rsid w:val="00464D1F"/>
    <w:rsid w:val="004663CD"/>
    <w:rsid w:val="004804B2"/>
    <w:rsid w:val="004878EB"/>
    <w:rsid w:val="004968E6"/>
    <w:rsid w:val="004A233F"/>
    <w:rsid w:val="004A26B8"/>
    <w:rsid w:val="004B1CB4"/>
    <w:rsid w:val="004B661F"/>
    <w:rsid w:val="004C60DC"/>
    <w:rsid w:val="004E1704"/>
    <w:rsid w:val="005003A3"/>
    <w:rsid w:val="00514C90"/>
    <w:rsid w:val="00522EDF"/>
    <w:rsid w:val="005241BE"/>
    <w:rsid w:val="00542320"/>
    <w:rsid w:val="00550F15"/>
    <w:rsid w:val="00567347"/>
    <w:rsid w:val="00597BCF"/>
    <w:rsid w:val="005B3609"/>
    <w:rsid w:val="005C17EC"/>
    <w:rsid w:val="005F1B95"/>
    <w:rsid w:val="006049A6"/>
    <w:rsid w:val="00605EA0"/>
    <w:rsid w:val="006126BE"/>
    <w:rsid w:val="00614050"/>
    <w:rsid w:val="00630FA0"/>
    <w:rsid w:val="00636485"/>
    <w:rsid w:val="00641C95"/>
    <w:rsid w:val="006554DC"/>
    <w:rsid w:val="00657A92"/>
    <w:rsid w:val="00661BDB"/>
    <w:rsid w:val="00664E8E"/>
    <w:rsid w:val="0066787F"/>
    <w:rsid w:val="006A4148"/>
    <w:rsid w:val="006D2B9E"/>
    <w:rsid w:val="006F7B56"/>
    <w:rsid w:val="00702686"/>
    <w:rsid w:val="0070786C"/>
    <w:rsid w:val="0071668E"/>
    <w:rsid w:val="00727A13"/>
    <w:rsid w:val="00733B97"/>
    <w:rsid w:val="00736010"/>
    <w:rsid w:val="00746A01"/>
    <w:rsid w:val="00755B7F"/>
    <w:rsid w:val="00757AEB"/>
    <w:rsid w:val="00767C8D"/>
    <w:rsid w:val="007831B9"/>
    <w:rsid w:val="00790565"/>
    <w:rsid w:val="007913DF"/>
    <w:rsid w:val="007B2135"/>
    <w:rsid w:val="007B6429"/>
    <w:rsid w:val="007C2765"/>
    <w:rsid w:val="007C3ACF"/>
    <w:rsid w:val="007C644F"/>
    <w:rsid w:val="007D3DC0"/>
    <w:rsid w:val="007E21A4"/>
    <w:rsid w:val="007F1F54"/>
    <w:rsid w:val="007F40B1"/>
    <w:rsid w:val="007F4A58"/>
    <w:rsid w:val="00803D15"/>
    <w:rsid w:val="008053EB"/>
    <w:rsid w:val="00805CF5"/>
    <w:rsid w:val="0080786A"/>
    <w:rsid w:val="00814956"/>
    <w:rsid w:val="00821E78"/>
    <w:rsid w:val="00824030"/>
    <w:rsid w:val="0085270E"/>
    <w:rsid w:val="00867A17"/>
    <w:rsid w:val="00886B63"/>
    <w:rsid w:val="008B3EF3"/>
    <w:rsid w:val="008B50CD"/>
    <w:rsid w:val="008D41EB"/>
    <w:rsid w:val="008E180A"/>
    <w:rsid w:val="008E2ECD"/>
    <w:rsid w:val="00901077"/>
    <w:rsid w:val="00931A65"/>
    <w:rsid w:val="00936B52"/>
    <w:rsid w:val="00940E55"/>
    <w:rsid w:val="00942EE7"/>
    <w:rsid w:val="00943A4C"/>
    <w:rsid w:val="00956272"/>
    <w:rsid w:val="00987011"/>
    <w:rsid w:val="009B3AAE"/>
    <w:rsid w:val="009C0204"/>
    <w:rsid w:val="009D5044"/>
    <w:rsid w:val="009D67F5"/>
    <w:rsid w:val="009D77BC"/>
    <w:rsid w:val="009E2E6B"/>
    <w:rsid w:val="009F5DDE"/>
    <w:rsid w:val="00A103C3"/>
    <w:rsid w:val="00A11211"/>
    <w:rsid w:val="00A1412B"/>
    <w:rsid w:val="00A2064A"/>
    <w:rsid w:val="00A34930"/>
    <w:rsid w:val="00A47B8D"/>
    <w:rsid w:val="00A55FE1"/>
    <w:rsid w:val="00A61CE6"/>
    <w:rsid w:val="00A8362F"/>
    <w:rsid w:val="00A95677"/>
    <w:rsid w:val="00A95E74"/>
    <w:rsid w:val="00AD1419"/>
    <w:rsid w:val="00AD3123"/>
    <w:rsid w:val="00AD590B"/>
    <w:rsid w:val="00AE60A3"/>
    <w:rsid w:val="00B00656"/>
    <w:rsid w:val="00B37D2B"/>
    <w:rsid w:val="00B84A00"/>
    <w:rsid w:val="00BB0C98"/>
    <w:rsid w:val="00BB2B8F"/>
    <w:rsid w:val="00BE10D8"/>
    <w:rsid w:val="00BE32E6"/>
    <w:rsid w:val="00BF2FAF"/>
    <w:rsid w:val="00BF3F84"/>
    <w:rsid w:val="00C0767E"/>
    <w:rsid w:val="00C41819"/>
    <w:rsid w:val="00C42139"/>
    <w:rsid w:val="00C43C39"/>
    <w:rsid w:val="00C56094"/>
    <w:rsid w:val="00C600CE"/>
    <w:rsid w:val="00C63481"/>
    <w:rsid w:val="00C72E90"/>
    <w:rsid w:val="00CA40F5"/>
    <w:rsid w:val="00CB12D7"/>
    <w:rsid w:val="00CB1F23"/>
    <w:rsid w:val="00CD1BCA"/>
    <w:rsid w:val="00CF2E78"/>
    <w:rsid w:val="00D126DE"/>
    <w:rsid w:val="00D1285D"/>
    <w:rsid w:val="00D3778A"/>
    <w:rsid w:val="00D42FF8"/>
    <w:rsid w:val="00D66B0B"/>
    <w:rsid w:val="00D732EA"/>
    <w:rsid w:val="00D823A6"/>
    <w:rsid w:val="00D90CFA"/>
    <w:rsid w:val="00DA3344"/>
    <w:rsid w:val="00DB1F8C"/>
    <w:rsid w:val="00DB5C0D"/>
    <w:rsid w:val="00DC0127"/>
    <w:rsid w:val="00DC5E69"/>
    <w:rsid w:val="00DE2D85"/>
    <w:rsid w:val="00E042E9"/>
    <w:rsid w:val="00E12D21"/>
    <w:rsid w:val="00E1591F"/>
    <w:rsid w:val="00E352A6"/>
    <w:rsid w:val="00E50E20"/>
    <w:rsid w:val="00E57B1F"/>
    <w:rsid w:val="00E604FC"/>
    <w:rsid w:val="00E6640F"/>
    <w:rsid w:val="00E87A4A"/>
    <w:rsid w:val="00EA61BE"/>
    <w:rsid w:val="00EE6E4B"/>
    <w:rsid w:val="00EF4729"/>
    <w:rsid w:val="00F106AA"/>
    <w:rsid w:val="00F26E7F"/>
    <w:rsid w:val="00F43407"/>
    <w:rsid w:val="00F533D0"/>
    <w:rsid w:val="00F6713C"/>
    <w:rsid w:val="00F70780"/>
    <w:rsid w:val="00FA72AB"/>
    <w:rsid w:val="00FC2382"/>
    <w:rsid w:val="00FD38F2"/>
    <w:rsid w:val="00FE33B6"/>
    <w:rsid w:val="00FE7C21"/>
    <w:rsid w:val="00FF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F1DD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AE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F2FAF"/>
    <w:pPr>
      <w:keepNext/>
      <w:keepLines/>
      <w:numPr>
        <w:numId w:val="11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1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1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1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1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1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2FAF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194FAE"/>
  </w:style>
  <w:style w:type="character" w:customStyle="1" w:styleId="DateCar">
    <w:name w:val="Date Car"/>
    <w:basedOn w:val="Policepardfaut"/>
    <w:link w:val="Date"/>
    <w:uiPriority w:val="99"/>
    <w:semiHidden/>
    <w:rsid w:val="00194FAE"/>
    <w:rPr>
      <w:rFonts w:ascii="Times New Roman" w:hAnsi="Times New Roman"/>
      <w:sz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05CF5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805CF5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805CF5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09404A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66B0B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0D440A"/>
    <w:pPr>
      <w:tabs>
        <w:tab w:val="right" w:leader="dot" w:pos="6963"/>
      </w:tabs>
      <w:spacing w:after="100"/>
      <w:ind w:left="0"/>
    </w:pPr>
    <w:rPr>
      <w:noProof/>
      <w:color w:val="FF0000"/>
    </w:rPr>
  </w:style>
  <w:style w:type="paragraph" w:styleId="TM2">
    <w:name w:val="toc 2"/>
    <w:basedOn w:val="Normal"/>
    <w:next w:val="Normal"/>
    <w:autoRedefine/>
    <w:uiPriority w:val="39"/>
    <w:unhideWhenUsed/>
    <w:rsid w:val="00D66B0B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66B0B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66B0B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BF3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742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3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61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5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894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69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783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5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241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15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71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46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3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1840</TotalTime>
  <Pages>5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145</cp:revision>
  <dcterms:created xsi:type="dcterms:W3CDTF">2025-03-30T11:16:00Z</dcterms:created>
  <dcterms:modified xsi:type="dcterms:W3CDTF">2025-08-19T15:23:00Z</dcterms:modified>
</cp:coreProperties>
</file>