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1595C" w14:textId="706CB18B" w:rsidR="003B0955" w:rsidRDefault="003B0955" w:rsidP="003B0955">
      <w:pPr>
        <w:pStyle w:val="Titre1"/>
      </w:pPr>
      <w:r>
        <w:t>tetralogie de FAllot</w:t>
      </w:r>
    </w:p>
    <w:p w14:paraId="14AD2638" w14:textId="77777777" w:rsidR="00D379E0" w:rsidRDefault="00D379E0" w:rsidP="00D379E0">
      <w:pPr>
        <w:pStyle w:val="Titre2"/>
      </w:pPr>
      <w:r>
        <w:t xml:space="preserve">Introduction </w:t>
      </w:r>
    </w:p>
    <w:p w14:paraId="519FE36C" w14:textId="77777777" w:rsidR="00D379E0" w:rsidRDefault="00D379E0" w:rsidP="00D379E0">
      <w:pPr>
        <w:pStyle w:val="Titre3"/>
      </w:pPr>
      <w:proofErr w:type="gramStart"/>
      <w:r>
        <w:t>Définition:</w:t>
      </w:r>
      <w:proofErr w:type="gramEnd"/>
      <w:r>
        <w:t xml:space="preserve"> </w:t>
      </w:r>
    </w:p>
    <w:p w14:paraId="7DE47F19" w14:textId="0ED824E8" w:rsidR="00D379E0" w:rsidRDefault="00D379E0" w:rsidP="00D379E0">
      <w:proofErr w:type="gramStart"/>
      <w:r>
        <w:t>cardiopathie</w:t>
      </w:r>
      <w:proofErr w:type="gramEnd"/>
      <w:r>
        <w:t xml:space="preserve"> congénitale cyanogène avec shunt D-G associant</w:t>
      </w:r>
      <w:r>
        <w:t xml:space="preserve"> </w:t>
      </w:r>
      <w:r>
        <w:t xml:space="preserve">: </w:t>
      </w:r>
    </w:p>
    <w:p w14:paraId="41ECCC41" w14:textId="77777777" w:rsidR="00D379E0" w:rsidRDefault="00D379E0" w:rsidP="00D379E0">
      <w:proofErr w:type="gramStart"/>
      <w:r>
        <w:t>sténose</w:t>
      </w:r>
      <w:proofErr w:type="gramEnd"/>
      <w:r>
        <w:t xml:space="preserve"> de la voie pulmonaire (infundibulaire) </w:t>
      </w:r>
    </w:p>
    <w:p w14:paraId="3464C24A" w14:textId="77777777" w:rsidR="00D379E0" w:rsidRDefault="00D379E0" w:rsidP="00D379E0">
      <w:r>
        <w:t xml:space="preserve">CIV (haute et large) </w:t>
      </w:r>
    </w:p>
    <w:p w14:paraId="187E6135" w14:textId="77777777" w:rsidR="00D379E0" w:rsidRDefault="00D379E0" w:rsidP="00D379E0">
      <w:proofErr w:type="spellStart"/>
      <w:proofErr w:type="gramStart"/>
      <w:r>
        <w:t>dextroposition</w:t>
      </w:r>
      <w:proofErr w:type="spellEnd"/>
      <w:proofErr w:type="gramEnd"/>
      <w:r>
        <w:t xml:space="preserve"> de l’AO (AO à cheval sur SIV) </w:t>
      </w:r>
    </w:p>
    <w:p w14:paraId="4363FD4E" w14:textId="77777777" w:rsidR="00D379E0" w:rsidRDefault="00D379E0" w:rsidP="00D379E0">
      <w:r>
        <w:t xml:space="preserve">HVD (conséquence de la sténose </w:t>
      </w:r>
      <w:proofErr w:type="spellStart"/>
      <w:r>
        <w:t>pulm</w:t>
      </w:r>
      <w:proofErr w:type="spellEnd"/>
      <w:r>
        <w:t xml:space="preserve">.)  </w:t>
      </w:r>
    </w:p>
    <w:p w14:paraId="6DF96503" w14:textId="77777777" w:rsidR="00D379E0" w:rsidRDefault="00D379E0" w:rsidP="00D379E0">
      <w:pPr>
        <w:pStyle w:val="Titre3"/>
      </w:pPr>
      <w:proofErr w:type="gramStart"/>
      <w:r>
        <w:t>Epidémiologie:</w:t>
      </w:r>
      <w:proofErr w:type="gramEnd"/>
      <w:r>
        <w:t xml:space="preserve"> </w:t>
      </w:r>
    </w:p>
    <w:p w14:paraId="13A50F77" w14:textId="77777777" w:rsidR="00D379E0" w:rsidRDefault="00D379E0" w:rsidP="00D379E0">
      <w:r>
        <w:t xml:space="preserve">10 % des CP </w:t>
      </w:r>
      <w:proofErr w:type="spellStart"/>
      <w:r>
        <w:t>cogénitales</w:t>
      </w:r>
      <w:proofErr w:type="spellEnd"/>
      <w:r>
        <w:t xml:space="preserve"> </w:t>
      </w:r>
    </w:p>
    <w:p w14:paraId="3E4F06F2" w14:textId="77777777" w:rsidR="00D379E0" w:rsidRDefault="00D379E0" w:rsidP="00D379E0">
      <w:proofErr w:type="gramStart"/>
      <w:r>
        <w:t>la</w:t>
      </w:r>
      <w:proofErr w:type="gramEnd"/>
      <w:r>
        <w:t xml:space="preserve"> plus fréquente des CP congénitales cyanogènes viables </w:t>
      </w:r>
    </w:p>
    <w:p w14:paraId="09399D35" w14:textId="77777777" w:rsidR="00D379E0" w:rsidRDefault="00D379E0" w:rsidP="00D379E0">
      <w:r>
        <w:t xml:space="preserve">75 % des CP cyanogènes observées après 2 ans </w:t>
      </w:r>
    </w:p>
    <w:p w14:paraId="78CA4D06" w14:textId="5A5BA79A" w:rsidR="00D379E0" w:rsidRDefault="00D379E0" w:rsidP="00D379E0">
      <w:r>
        <w:t xml:space="preserve">« </w:t>
      </w:r>
      <w:proofErr w:type="gramStart"/>
      <w:r>
        <w:t>devant</w:t>
      </w:r>
      <w:proofErr w:type="gramEnd"/>
      <w:r>
        <w:t xml:space="preserve"> un enfant cyanosé, il faut en premier lieu penser à une Tt de Fallot jusqu’à ce que d’autres éléments entrainent vers le diagnostic d’une CP </w:t>
      </w:r>
      <w:proofErr w:type="spellStart"/>
      <w:r>
        <w:t>congén</w:t>
      </w:r>
      <w:proofErr w:type="spellEnd"/>
      <w:r>
        <w:t xml:space="preserve">. </w:t>
      </w:r>
      <w:proofErr w:type="gramStart"/>
      <w:r>
        <w:t>cyanogène</w:t>
      </w:r>
      <w:proofErr w:type="gramEnd"/>
      <w:r>
        <w:t xml:space="preserve"> plus rare » </w:t>
      </w:r>
    </w:p>
    <w:p w14:paraId="03F9DA97" w14:textId="77777777" w:rsidR="00D379E0" w:rsidRDefault="00D379E0" w:rsidP="00D379E0">
      <w:pPr>
        <w:pStyle w:val="Titre2"/>
      </w:pPr>
      <w:r>
        <w:t xml:space="preserve">Diagnostic </w:t>
      </w:r>
    </w:p>
    <w:p w14:paraId="23438CA1" w14:textId="77777777" w:rsidR="00D379E0" w:rsidRDefault="00D379E0" w:rsidP="00D379E0">
      <w:pPr>
        <w:pStyle w:val="Titre3"/>
      </w:pPr>
      <w:r>
        <w:t xml:space="preserve">Positif </w:t>
      </w:r>
    </w:p>
    <w:p w14:paraId="7176B1AF" w14:textId="77777777" w:rsidR="00D379E0" w:rsidRDefault="00D379E0" w:rsidP="00D379E0">
      <w:pPr>
        <w:pStyle w:val="Titre4"/>
      </w:pPr>
      <w:r>
        <w:t xml:space="preserve">Clinique </w:t>
      </w:r>
    </w:p>
    <w:p w14:paraId="718B856D" w14:textId="77777777" w:rsidR="00D379E0" w:rsidRDefault="00D379E0" w:rsidP="00D379E0">
      <w:pPr>
        <w:pStyle w:val="Titre5"/>
      </w:pPr>
      <w:r>
        <w:t xml:space="preserve">SF </w:t>
      </w:r>
    </w:p>
    <w:p w14:paraId="108A945F" w14:textId="77777777" w:rsidR="00D379E0" w:rsidRDefault="00D379E0" w:rsidP="00D379E0">
      <w:pPr>
        <w:pStyle w:val="Titre6"/>
      </w:pPr>
      <w:proofErr w:type="gramStart"/>
      <w:r>
        <w:t>cyanose:</w:t>
      </w:r>
      <w:proofErr w:type="gramEnd"/>
      <w:r>
        <w:t xml:space="preserve">  </w:t>
      </w:r>
    </w:p>
    <w:p w14:paraId="2F6AB809" w14:textId="77777777" w:rsidR="00D379E0" w:rsidRDefault="00D379E0" w:rsidP="00D379E0">
      <w:proofErr w:type="gramStart"/>
      <w:r>
        <w:t>obligatoire</w:t>
      </w:r>
      <w:proofErr w:type="gramEnd"/>
      <w:r>
        <w:t xml:space="preserve"> </w:t>
      </w:r>
    </w:p>
    <w:p w14:paraId="2C22FB9A" w14:textId="77777777" w:rsidR="00D379E0" w:rsidRDefault="00D379E0" w:rsidP="00D379E0">
      <w:proofErr w:type="gramStart"/>
      <w:r>
        <w:t>intensité</w:t>
      </w:r>
      <w:proofErr w:type="gramEnd"/>
      <w:r>
        <w:t xml:space="preserve"> variable d’un cas à l’autre et d’un moment à l’autre chez un même sujet </w:t>
      </w:r>
    </w:p>
    <w:p w14:paraId="551AFD9D" w14:textId="77777777" w:rsidR="00D379E0" w:rsidRDefault="00D379E0" w:rsidP="00D379E0">
      <w:proofErr w:type="gramStart"/>
      <w:r>
        <w:t>évidente</w:t>
      </w:r>
      <w:proofErr w:type="gramEnd"/>
      <w:r>
        <w:t xml:space="preserve"> au niveau des lèvres, ongles, langue, nez </w:t>
      </w:r>
    </w:p>
    <w:p w14:paraId="0780527F" w14:textId="77777777" w:rsidR="00D379E0" w:rsidRDefault="00D379E0" w:rsidP="00D379E0">
      <w:proofErr w:type="gramStart"/>
      <w:r>
        <w:t>accentuée</w:t>
      </w:r>
      <w:proofErr w:type="gramEnd"/>
      <w:r>
        <w:t xml:space="preserve"> / effort, cris, exposition au froid </w:t>
      </w:r>
    </w:p>
    <w:p w14:paraId="60E9792C" w14:textId="77777777" w:rsidR="00D379E0" w:rsidRDefault="00D379E0" w:rsidP="00D379E0">
      <w:pPr>
        <w:pStyle w:val="Titre6"/>
      </w:pPr>
      <w:proofErr w:type="gramStart"/>
      <w:r>
        <w:t>accroupissement</w:t>
      </w:r>
      <w:proofErr w:type="gramEnd"/>
      <w:r>
        <w:t xml:space="preserve"> (</w:t>
      </w:r>
      <w:proofErr w:type="spellStart"/>
      <w:r>
        <w:t>squatting</w:t>
      </w:r>
      <w:proofErr w:type="spellEnd"/>
      <w:r>
        <w:t xml:space="preserve">) </w:t>
      </w:r>
    </w:p>
    <w:p w14:paraId="77DA7F2C" w14:textId="77777777" w:rsidR="00D379E0" w:rsidRDefault="00D379E0" w:rsidP="00D379E0">
      <w:proofErr w:type="gramStart"/>
      <w:r>
        <w:t>après</w:t>
      </w:r>
      <w:proofErr w:type="gramEnd"/>
      <w:r>
        <w:t xml:space="preserve"> un certain temps de marche ou de jeu </w:t>
      </w:r>
    </w:p>
    <w:p w14:paraId="144DB44C" w14:textId="77777777" w:rsidR="00D379E0" w:rsidRDefault="00D379E0" w:rsidP="00D379E0">
      <w:proofErr w:type="gramStart"/>
      <w:r>
        <w:t>permet</w:t>
      </w:r>
      <w:proofErr w:type="gramEnd"/>
      <w:r>
        <w:t xml:space="preserve"> de       le shunt D-G /       des RP (plicature des gros vaisseaux des MI) </w:t>
      </w:r>
    </w:p>
    <w:p w14:paraId="040A7E16" w14:textId="77777777" w:rsidR="00D379E0" w:rsidRDefault="00D379E0" w:rsidP="00D379E0">
      <w:pPr>
        <w:pStyle w:val="Titre6"/>
      </w:pPr>
      <w:proofErr w:type="gramStart"/>
      <w:r>
        <w:t>soif</w:t>
      </w:r>
      <w:proofErr w:type="gramEnd"/>
      <w:r>
        <w:t xml:space="preserve"> </w:t>
      </w:r>
    </w:p>
    <w:p w14:paraId="3D58FAC6" w14:textId="0AA08168" w:rsidR="00D379E0" w:rsidRDefault="00D379E0" w:rsidP="00D379E0">
      <w:proofErr w:type="gramStart"/>
      <w:r>
        <w:t>mécanisme</w:t>
      </w:r>
      <w:proofErr w:type="gramEnd"/>
      <w:r>
        <w:t xml:space="preserve"> de défense contre l’hémoconcentration (secondaire à la polyglobulie réactionnelle) </w:t>
      </w:r>
    </w:p>
    <w:p w14:paraId="19995B25" w14:textId="77777777" w:rsidR="00D379E0" w:rsidRDefault="00D379E0" w:rsidP="00D379E0">
      <w:pPr>
        <w:pStyle w:val="Titre6"/>
      </w:pPr>
      <w:proofErr w:type="gramStart"/>
      <w:r>
        <w:t>dyspnée</w:t>
      </w:r>
      <w:proofErr w:type="gramEnd"/>
      <w:r>
        <w:t xml:space="preserve"> d’effort </w:t>
      </w:r>
    </w:p>
    <w:p w14:paraId="2B4A4C6C" w14:textId="77777777" w:rsidR="00D379E0" w:rsidRDefault="00D379E0" w:rsidP="00D379E0">
      <w:proofErr w:type="gramStart"/>
      <w:r>
        <w:t>intensité</w:t>
      </w:r>
      <w:proofErr w:type="gramEnd"/>
      <w:r>
        <w:t xml:space="preserve"> variable </w:t>
      </w:r>
    </w:p>
    <w:p w14:paraId="5C6284A1" w14:textId="77777777" w:rsidR="00D379E0" w:rsidRDefault="00D379E0" w:rsidP="00D379E0">
      <w:proofErr w:type="gramStart"/>
      <w:r>
        <w:lastRenderedPageBreak/>
        <w:t>se</w:t>
      </w:r>
      <w:proofErr w:type="gramEnd"/>
      <w:r>
        <w:t xml:space="preserve"> traduit chez le nourrisson par des difficultés à la prise de biberons  </w:t>
      </w:r>
    </w:p>
    <w:p w14:paraId="4A86F392" w14:textId="77777777" w:rsidR="00D379E0" w:rsidRDefault="00D379E0" w:rsidP="00D379E0">
      <w:pPr>
        <w:pStyle w:val="Titre6"/>
      </w:pPr>
      <w:proofErr w:type="gramStart"/>
      <w:r>
        <w:t>crises</w:t>
      </w:r>
      <w:proofErr w:type="gramEnd"/>
      <w:r>
        <w:t xml:space="preserve"> anoxiques </w:t>
      </w:r>
    </w:p>
    <w:p w14:paraId="363B1523" w14:textId="77777777" w:rsidR="00D379E0" w:rsidRDefault="00D379E0" w:rsidP="00D379E0">
      <w:proofErr w:type="gramStart"/>
      <w:r>
        <w:t>signes</w:t>
      </w:r>
      <w:proofErr w:type="gramEnd"/>
      <w:r>
        <w:t xml:space="preserve"> de gravité de la maladie </w:t>
      </w:r>
    </w:p>
    <w:p w14:paraId="13A6A52D" w14:textId="77777777" w:rsidR="00D379E0" w:rsidRDefault="00D379E0" w:rsidP="00D379E0">
      <w:proofErr w:type="gramStart"/>
      <w:r>
        <w:t>dues</w:t>
      </w:r>
      <w:proofErr w:type="gramEnd"/>
      <w:r>
        <w:t xml:space="preserve"> au spasme infundibulaire </w:t>
      </w:r>
      <w:r>
        <w:t xml:space="preserve"> diminution du Q° pulmonaire </w:t>
      </w:r>
      <w:r>
        <w:t xml:space="preserve"> diminution brutale de la saturation artérielle cérébrale en O2 </w:t>
      </w:r>
    </w:p>
    <w:p w14:paraId="7B1B716E" w14:textId="77777777" w:rsidR="00D379E0" w:rsidRDefault="00D379E0" w:rsidP="00D379E0">
      <w:proofErr w:type="gramStart"/>
      <w:r>
        <w:t>se</w:t>
      </w:r>
      <w:proofErr w:type="gramEnd"/>
      <w:r>
        <w:t xml:space="preserve"> manifeste / cyanose paroxystique perte de connaissance crises convulsives  </w:t>
      </w:r>
    </w:p>
    <w:p w14:paraId="66DB911B" w14:textId="77777777" w:rsidR="00D379E0" w:rsidRDefault="00D379E0" w:rsidP="00D379E0">
      <w:proofErr w:type="gramStart"/>
      <w:r>
        <w:t>survient</w:t>
      </w:r>
      <w:proofErr w:type="gramEnd"/>
      <w:r>
        <w:t xml:space="preserve"> spontanément ou à l’effort</w:t>
      </w:r>
    </w:p>
    <w:p w14:paraId="105A944D" w14:textId="77777777" w:rsidR="00D379E0" w:rsidRDefault="00D379E0" w:rsidP="00D379E0">
      <w:pPr>
        <w:pStyle w:val="Titre5"/>
      </w:pPr>
      <w:r>
        <w:t xml:space="preserve">SP </w:t>
      </w:r>
    </w:p>
    <w:p w14:paraId="7DF7F921" w14:textId="77777777" w:rsidR="00D379E0" w:rsidRDefault="00D379E0" w:rsidP="00D379E0">
      <w:pPr>
        <w:pStyle w:val="Titre6"/>
      </w:pPr>
      <w:proofErr w:type="gramStart"/>
      <w:r>
        <w:t>inspection:</w:t>
      </w:r>
      <w:proofErr w:type="gramEnd"/>
      <w:r>
        <w:t xml:space="preserve"> </w:t>
      </w:r>
    </w:p>
    <w:p w14:paraId="2D1D58CE" w14:textId="77777777" w:rsidR="00D379E0" w:rsidRDefault="00D379E0" w:rsidP="00D379E0">
      <w:proofErr w:type="gramStart"/>
      <w:r>
        <w:t>retard</w:t>
      </w:r>
      <w:proofErr w:type="gramEnd"/>
      <w:r>
        <w:t xml:space="preserve"> staturo-pondéral </w:t>
      </w:r>
    </w:p>
    <w:p w14:paraId="7ECBCA83" w14:textId="31B4607C" w:rsidR="00D379E0" w:rsidRDefault="00D379E0" w:rsidP="00D379E0">
      <w:proofErr w:type="gramStart"/>
      <w:r>
        <w:t>hippocratisme</w:t>
      </w:r>
      <w:proofErr w:type="gramEnd"/>
      <w:r>
        <w:t xml:space="preserve"> digital</w:t>
      </w:r>
      <w:r>
        <w:t xml:space="preserve"> : </w:t>
      </w:r>
      <w:r>
        <w:t>ongles bombées, en « verre de montre »</w:t>
      </w:r>
      <w:r>
        <w:t xml:space="preserve">, </w:t>
      </w:r>
      <w:r>
        <w:t xml:space="preserve">élargissement de la dernière phalange des doigts </w:t>
      </w:r>
      <w:r>
        <w:t>« aspect en baguette de tambour</w:t>
      </w:r>
      <w:r>
        <w:t xml:space="preserve"> </w:t>
      </w:r>
      <w:r>
        <w:t xml:space="preserve">» </w:t>
      </w:r>
    </w:p>
    <w:p w14:paraId="6B250E0E" w14:textId="77777777" w:rsidR="00D379E0" w:rsidRDefault="00D379E0" w:rsidP="00D379E0">
      <w:pPr>
        <w:pStyle w:val="Titre6"/>
      </w:pPr>
      <w:proofErr w:type="gramStart"/>
      <w:r>
        <w:t>palpation</w:t>
      </w:r>
      <w:proofErr w:type="gramEnd"/>
      <w:r>
        <w:t xml:space="preserve"> </w:t>
      </w:r>
    </w:p>
    <w:p w14:paraId="18D5115C" w14:textId="6CF65670" w:rsidR="00D379E0" w:rsidRDefault="00D379E0" w:rsidP="00D379E0">
      <w:proofErr w:type="gramStart"/>
      <w:r>
        <w:t>frémissement</w:t>
      </w:r>
      <w:proofErr w:type="gramEnd"/>
      <w:r>
        <w:t xml:space="preserve"> systolique aux 3è-4è EIC gauche</w:t>
      </w:r>
    </w:p>
    <w:p w14:paraId="4107B237" w14:textId="77777777" w:rsidR="00D379E0" w:rsidRDefault="00D379E0" w:rsidP="00D379E0">
      <w:pPr>
        <w:pStyle w:val="Titre6"/>
      </w:pPr>
      <w:proofErr w:type="gramStart"/>
      <w:r>
        <w:t>auscultation</w:t>
      </w:r>
      <w:proofErr w:type="gramEnd"/>
      <w:r>
        <w:t xml:space="preserve"> </w:t>
      </w:r>
    </w:p>
    <w:p w14:paraId="5F4CBFDF" w14:textId="77777777" w:rsidR="00D379E0" w:rsidRDefault="00D379E0" w:rsidP="00D379E0">
      <w:r>
        <w:t xml:space="preserve">Souffle systolique au 3è EIC gauche dû au passage du sang à travers la sténose </w:t>
      </w:r>
      <w:proofErr w:type="spellStart"/>
      <w:r>
        <w:t>pulm</w:t>
      </w:r>
      <w:proofErr w:type="spellEnd"/>
      <w:r>
        <w:t xml:space="preserve">. </w:t>
      </w:r>
    </w:p>
    <w:p w14:paraId="1E69AA53" w14:textId="77777777" w:rsidR="00D379E0" w:rsidRDefault="00D379E0" w:rsidP="00D379E0">
      <w:proofErr w:type="gramStart"/>
      <w:r>
        <w:t>intensité</w:t>
      </w:r>
      <w:proofErr w:type="gramEnd"/>
      <w:r>
        <w:t xml:space="preserve"> très faible dans les formes sévères </w:t>
      </w:r>
    </w:p>
    <w:p w14:paraId="56B80399" w14:textId="77777777" w:rsidR="00D379E0" w:rsidRDefault="00D379E0" w:rsidP="00D379E0">
      <w:pPr>
        <w:pStyle w:val="Titre4"/>
      </w:pPr>
      <w:r>
        <w:t xml:space="preserve">Radiographie </w:t>
      </w:r>
    </w:p>
    <w:p w14:paraId="6C6EEF6D" w14:textId="77777777" w:rsidR="00D379E0" w:rsidRDefault="00D379E0" w:rsidP="00D379E0">
      <w:proofErr w:type="gramStart"/>
      <w:r>
        <w:t>pointe</w:t>
      </w:r>
      <w:proofErr w:type="gramEnd"/>
      <w:r>
        <w:t xml:space="preserve"> du cœur </w:t>
      </w:r>
      <w:proofErr w:type="spellStart"/>
      <w:r>
        <w:t>sus-diaphragmatique</w:t>
      </w:r>
      <w:proofErr w:type="spellEnd"/>
      <w:r>
        <w:t xml:space="preserve"> </w:t>
      </w:r>
    </w:p>
    <w:p w14:paraId="76E4298C" w14:textId="77777777" w:rsidR="00D379E0" w:rsidRDefault="00D379E0" w:rsidP="00D379E0">
      <w:proofErr w:type="gramStart"/>
      <w:r>
        <w:t>arc</w:t>
      </w:r>
      <w:proofErr w:type="gramEnd"/>
      <w:r>
        <w:t xml:space="preserve"> moyen creux </w:t>
      </w:r>
    </w:p>
    <w:p w14:paraId="2A1AD0EE" w14:textId="77777777" w:rsidR="00D379E0" w:rsidRDefault="00D379E0" w:rsidP="00D379E0">
      <w:proofErr w:type="spellStart"/>
      <w:proofErr w:type="gramStart"/>
      <w:r>
        <w:t>hypovascularisation</w:t>
      </w:r>
      <w:proofErr w:type="spellEnd"/>
      <w:proofErr w:type="gramEnd"/>
      <w:r>
        <w:t xml:space="preserve"> </w:t>
      </w:r>
      <w:proofErr w:type="spellStart"/>
      <w:r>
        <w:t>pulm</w:t>
      </w:r>
      <w:proofErr w:type="spellEnd"/>
      <w:r>
        <w:t xml:space="preserve">. </w:t>
      </w:r>
      <w:proofErr w:type="gramStart"/>
      <w:r>
        <w:t>avec</w:t>
      </w:r>
      <w:proofErr w:type="gramEnd"/>
      <w:r>
        <w:t xml:space="preserve"> artères </w:t>
      </w:r>
      <w:proofErr w:type="spellStart"/>
      <w:r>
        <w:t>pulm</w:t>
      </w:r>
      <w:proofErr w:type="spellEnd"/>
      <w:r>
        <w:t xml:space="preserve">. </w:t>
      </w:r>
      <w:proofErr w:type="spellStart"/>
      <w:proofErr w:type="gramStart"/>
      <w:r>
        <w:t>grèles</w:t>
      </w:r>
      <w:proofErr w:type="spellEnd"/>
      <w:proofErr w:type="gramEnd"/>
      <w:r>
        <w:t xml:space="preserve"> </w:t>
      </w:r>
    </w:p>
    <w:p w14:paraId="61CDF1AE" w14:textId="77777777" w:rsidR="00D379E0" w:rsidRDefault="00D379E0" w:rsidP="00D379E0">
      <w:pPr>
        <w:pStyle w:val="Titre4"/>
      </w:pPr>
      <w:r>
        <w:t xml:space="preserve">ECG </w:t>
      </w:r>
    </w:p>
    <w:p w14:paraId="22CE0B6E" w14:textId="5560E8F3" w:rsidR="00D379E0" w:rsidRDefault="00D379E0" w:rsidP="00D379E0">
      <w:r>
        <w:t>HVD : axe QRS déviée à droite (&gt; +110°)</w:t>
      </w:r>
      <w:r>
        <w:t xml:space="preserve">, </w:t>
      </w:r>
      <w:r>
        <w:t>onde R ample en V1</w:t>
      </w:r>
      <w:r>
        <w:t xml:space="preserve">, </w:t>
      </w:r>
      <w:r>
        <w:t>aspect</w:t>
      </w:r>
      <w:r>
        <w:t xml:space="preserve"> </w:t>
      </w:r>
      <w:proofErr w:type="spellStart"/>
      <w:r>
        <w:t>isodiphasique</w:t>
      </w:r>
      <w:proofErr w:type="spellEnd"/>
      <w:r>
        <w:t xml:space="preserve"> RS de V2 à V6 </w:t>
      </w:r>
    </w:p>
    <w:p w14:paraId="55993016" w14:textId="77777777" w:rsidR="00D379E0" w:rsidRDefault="00D379E0" w:rsidP="00D379E0">
      <w:r>
        <w:t>HAD (rare</w:t>
      </w:r>
      <w:proofErr w:type="gramStart"/>
      <w:r>
        <w:t>):</w:t>
      </w:r>
      <w:proofErr w:type="gramEnd"/>
      <w:r>
        <w:t xml:space="preserve"> P ample, pointue en D2 </w:t>
      </w:r>
    </w:p>
    <w:p w14:paraId="70D68D83" w14:textId="77777777" w:rsidR="00D379E0" w:rsidRDefault="00D379E0" w:rsidP="00D379E0">
      <w:pPr>
        <w:pStyle w:val="Titre4"/>
      </w:pPr>
      <w:r>
        <w:t xml:space="preserve">Echodoppler cardiaque </w:t>
      </w:r>
    </w:p>
    <w:p w14:paraId="71FFCC67" w14:textId="77777777" w:rsidR="00D379E0" w:rsidRDefault="00D379E0" w:rsidP="00D379E0">
      <w:proofErr w:type="gramStart"/>
      <w:r>
        <w:t>met</w:t>
      </w:r>
      <w:proofErr w:type="gramEnd"/>
      <w:r>
        <w:t xml:space="preserve"> en évidence la CIV </w:t>
      </w:r>
    </w:p>
    <w:p w14:paraId="7D518852" w14:textId="77777777" w:rsidR="00D379E0" w:rsidRDefault="00D379E0" w:rsidP="00D379E0">
      <w:proofErr w:type="gramStart"/>
      <w:r>
        <w:t>précise</w:t>
      </w:r>
      <w:proofErr w:type="gramEnd"/>
      <w:r>
        <w:t xml:space="preserve"> la </w:t>
      </w:r>
      <w:proofErr w:type="spellStart"/>
      <w:r>
        <w:t>dextroposition</w:t>
      </w:r>
      <w:proofErr w:type="spellEnd"/>
      <w:r>
        <w:t xml:space="preserve"> aortique            </w:t>
      </w:r>
    </w:p>
    <w:p w14:paraId="3BE7AA33" w14:textId="77777777" w:rsidR="00D379E0" w:rsidRDefault="00D379E0" w:rsidP="00D379E0">
      <w:r>
        <w:t xml:space="preserve">Echodoppler cardiaque </w:t>
      </w:r>
    </w:p>
    <w:p w14:paraId="3861FA5D" w14:textId="77777777" w:rsidR="00D379E0" w:rsidRDefault="00D379E0" w:rsidP="00D379E0">
      <w:r>
        <w:t xml:space="preserve">SIV </w:t>
      </w:r>
    </w:p>
    <w:p w14:paraId="21CEA2E5" w14:textId="77777777" w:rsidR="00D379E0" w:rsidRDefault="00D379E0" w:rsidP="00D379E0">
      <w:r>
        <w:t xml:space="preserve">CIV </w:t>
      </w:r>
    </w:p>
    <w:p w14:paraId="6D95A964" w14:textId="77777777" w:rsidR="00D379E0" w:rsidRDefault="00D379E0" w:rsidP="00D379E0">
      <w:pPr>
        <w:pStyle w:val="Titre3"/>
      </w:pPr>
      <w:r>
        <w:lastRenderedPageBreak/>
        <w:t xml:space="preserve">Différentiel </w:t>
      </w:r>
    </w:p>
    <w:p w14:paraId="21905731" w14:textId="77777777" w:rsidR="00D379E0" w:rsidRDefault="00D379E0" w:rsidP="00D379E0">
      <w:r>
        <w:t xml:space="preserve">Ventricule droit à double issu (VDDI) </w:t>
      </w:r>
    </w:p>
    <w:p w14:paraId="396DC200" w14:textId="77777777" w:rsidR="00D379E0" w:rsidRDefault="00D379E0" w:rsidP="00D379E0">
      <w:r>
        <w:t xml:space="preserve">Ventricule unique </w:t>
      </w:r>
    </w:p>
    <w:p w14:paraId="42B8539D" w14:textId="77777777" w:rsidR="00D379E0" w:rsidRDefault="00D379E0" w:rsidP="00D379E0">
      <w:proofErr w:type="gramStart"/>
      <w:r>
        <w:t>transposition</w:t>
      </w:r>
      <w:proofErr w:type="gramEnd"/>
      <w:r>
        <w:t xml:space="preserve"> corrigée des gros vaisseaux + CIV </w:t>
      </w:r>
    </w:p>
    <w:p w14:paraId="346C912B" w14:textId="77777777" w:rsidR="00D379E0" w:rsidRDefault="00D379E0" w:rsidP="00D379E0">
      <w:proofErr w:type="gramStart"/>
      <w:r>
        <w:t>transposition</w:t>
      </w:r>
      <w:proofErr w:type="gramEnd"/>
      <w:r>
        <w:t xml:space="preserve"> non corrigée des gros vaisseaux </w:t>
      </w:r>
    </w:p>
    <w:p w14:paraId="4409DE03" w14:textId="77777777" w:rsidR="00D379E0" w:rsidRDefault="00D379E0" w:rsidP="00D379E0">
      <w:proofErr w:type="gramStart"/>
      <w:r>
        <w:t>agénésie</w:t>
      </w:r>
      <w:proofErr w:type="gramEnd"/>
      <w:r>
        <w:t xml:space="preserve"> de la valve pulmonaire </w:t>
      </w:r>
    </w:p>
    <w:p w14:paraId="4996E631" w14:textId="77777777" w:rsidR="00D379E0" w:rsidRDefault="00D379E0" w:rsidP="00D379E0">
      <w:pPr>
        <w:pStyle w:val="Titre2"/>
      </w:pPr>
      <w:r>
        <w:t xml:space="preserve">Evolution </w:t>
      </w:r>
    </w:p>
    <w:p w14:paraId="3D09BC1E" w14:textId="77777777" w:rsidR="00D379E0" w:rsidRDefault="00D379E0" w:rsidP="00D379E0">
      <w:pPr>
        <w:pStyle w:val="Titre3"/>
      </w:pPr>
      <w:r>
        <w:t xml:space="preserve">Spontanée </w:t>
      </w:r>
    </w:p>
    <w:p w14:paraId="3982AE54" w14:textId="77777777" w:rsidR="00D379E0" w:rsidRDefault="00D379E0" w:rsidP="00D379E0">
      <w:proofErr w:type="gramStart"/>
      <w:r>
        <w:t>défavorable</w:t>
      </w:r>
      <w:proofErr w:type="gramEnd"/>
      <w:r>
        <w:t xml:space="preserve"> à plus ou moins brève échéance selon l’importance de la sténose pulmonaire </w:t>
      </w:r>
    </w:p>
    <w:p w14:paraId="6566A7C7" w14:textId="77777777" w:rsidR="00D379E0" w:rsidRDefault="00D379E0" w:rsidP="00D379E0">
      <w:pPr>
        <w:pStyle w:val="Titre3"/>
      </w:pPr>
      <w:r>
        <w:t xml:space="preserve">Complications </w:t>
      </w:r>
    </w:p>
    <w:p w14:paraId="2E3F6046" w14:textId="77777777" w:rsidR="00D379E0" w:rsidRDefault="00D379E0" w:rsidP="00D379E0">
      <w:pPr>
        <w:pStyle w:val="Titre4"/>
      </w:pPr>
      <w:r>
        <w:t xml:space="preserve">Cardiovasculaires </w:t>
      </w:r>
    </w:p>
    <w:p w14:paraId="505D353F" w14:textId="77777777" w:rsidR="00D379E0" w:rsidRDefault="00D379E0" w:rsidP="00D379E0">
      <w:r>
        <w:t xml:space="preserve">IC </w:t>
      </w:r>
    </w:p>
    <w:p w14:paraId="22D0873B" w14:textId="77777777" w:rsidR="00D379E0" w:rsidRDefault="00D379E0" w:rsidP="00D379E0">
      <w:proofErr w:type="gramStart"/>
      <w:r>
        <w:t>accidents</w:t>
      </w:r>
      <w:proofErr w:type="gramEnd"/>
      <w:r>
        <w:t xml:space="preserve"> thrombo-emboliques </w:t>
      </w:r>
    </w:p>
    <w:p w14:paraId="34E0B801" w14:textId="77777777" w:rsidR="00D379E0" w:rsidRDefault="00D379E0" w:rsidP="00D379E0">
      <w:pPr>
        <w:pStyle w:val="Titre4"/>
      </w:pPr>
      <w:r>
        <w:t xml:space="preserve">Infectieuses </w:t>
      </w:r>
    </w:p>
    <w:p w14:paraId="2BFFC27A" w14:textId="77777777" w:rsidR="00D379E0" w:rsidRDefault="00D379E0" w:rsidP="00D379E0">
      <w:proofErr w:type="gramStart"/>
      <w:r>
        <w:t>abcès</w:t>
      </w:r>
      <w:proofErr w:type="gramEnd"/>
      <w:r>
        <w:t xml:space="preserve"> du cerveau </w:t>
      </w:r>
    </w:p>
    <w:p w14:paraId="0DD47A12" w14:textId="77777777" w:rsidR="00D379E0" w:rsidRDefault="00D379E0" w:rsidP="00D379E0">
      <w:proofErr w:type="gramStart"/>
      <w:r>
        <w:t>endocardite</w:t>
      </w:r>
      <w:proofErr w:type="gramEnd"/>
      <w:r>
        <w:t xml:space="preserve"> bactérienne </w:t>
      </w:r>
    </w:p>
    <w:p w14:paraId="33992E53" w14:textId="2B5BBD69" w:rsidR="003B0955" w:rsidRPr="003B0955" w:rsidRDefault="00D379E0" w:rsidP="00D379E0">
      <w:proofErr w:type="gramStart"/>
      <w:r>
        <w:t>tuberculose</w:t>
      </w:r>
      <w:proofErr w:type="gramEnd"/>
      <w:r>
        <w:t xml:space="preserve"> pulmonaire</w:t>
      </w:r>
    </w:p>
    <w:sectPr w:rsidR="003B0955" w:rsidRPr="003B0955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22C62" w14:textId="77777777" w:rsidR="00F272E1" w:rsidRDefault="00F272E1" w:rsidP="00CF2E78">
      <w:pPr>
        <w:spacing w:line="240" w:lineRule="auto"/>
      </w:pPr>
      <w:r>
        <w:separator/>
      </w:r>
    </w:p>
  </w:endnote>
  <w:endnote w:type="continuationSeparator" w:id="0">
    <w:p w14:paraId="240C9338" w14:textId="77777777" w:rsidR="00F272E1" w:rsidRDefault="00F272E1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0E1C7" w14:textId="5030521D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79E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7426730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961D3" w14:textId="77777777" w:rsidR="00F272E1" w:rsidRDefault="00F272E1" w:rsidP="00CF2E78">
      <w:pPr>
        <w:spacing w:line="240" w:lineRule="auto"/>
      </w:pPr>
      <w:r>
        <w:separator/>
      </w:r>
    </w:p>
  </w:footnote>
  <w:footnote w:type="continuationSeparator" w:id="0">
    <w:p w14:paraId="22AEC46A" w14:textId="77777777" w:rsidR="00F272E1" w:rsidRDefault="00F272E1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5DC4" w14:textId="517D42E4" w:rsidR="006D2B9E" w:rsidRPr="00987011" w:rsidRDefault="00987011" w:rsidP="00CF2E78">
    <w:pPr>
      <w:pStyle w:val="En-tte"/>
      <w:numPr>
        <w:ilvl w:val="0"/>
        <w:numId w:val="0"/>
      </w:numPr>
      <w:jc w:val="center"/>
      <w:rPr>
        <w:lang w:val="en-US"/>
      </w:rPr>
    </w:pPr>
    <w:r w:rsidRPr="00987011">
      <w:rPr>
        <w:lang w:val="en-US"/>
      </w:rPr>
      <w:t>Z</w:t>
    </w:r>
    <w:r w:rsidR="006D2B9E" w:rsidRPr="00987011">
      <w:rPr>
        <w:lang w:val="en-US"/>
      </w:rPr>
      <w:t>ICO</w:t>
    </w:r>
    <w:r w:rsidRPr="0098701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3158790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E0707A"/>
    <w:multiLevelType w:val="hybridMultilevel"/>
    <w:tmpl w:val="A3964C28"/>
    <w:lvl w:ilvl="0" w:tplc="E9366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00F7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2F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E6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E2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87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3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587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AD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114EF"/>
    <w:multiLevelType w:val="multilevel"/>
    <w:tmpl w:val="2D1030F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7668D97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37B7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D467E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AB7973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FE049F00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7C9133E"/>
    <w:multiLevelType w:val="hybridMultilevel"/>
    <w:tmpl w:val="D22C5C40"/>
    <w:lvl w:ilvl="0" w:tplc="92B01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FE01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E6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CF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66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42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6A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7CB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8D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054B4E"/>
    <w:multiLevelType w:val="hybridMultilevel"/>
    <w:tmpl w:val="986E53AC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607B27BF"/>
    <w:multiLevelType w:val="multilevel"/>
    <w:tmpl w:val="ADE49D7A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1" w15:restartNumberingAfterBreak="0">
    <w:nsid w:val="648E7102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7AF410A"/>
    <w:multiLevelType w:val="hybridMultilevel"/>
    <w:tmpl w:val="D2384812"/>
    <w:lvl w:ilvl="0" w:tplc="3EE6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85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A5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2A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0F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01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45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A2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92E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D9C2F1C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4" w15:restartNumberingAfterBreak="0">
    <w:nsid w:val="7DBE38C0"/>
    <w:multiLevelType w:val="hybridMultilevel"/>
    <w:tmpl w:val="A6C2E4A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7"/>
  </w:num>
  <w:num w:numId="4">
    <w:abstractNumId w:val="0"/>
  </w:num>
  <w:num w:numId="5">
    <w:abstractNumId w:val="9"/>
  </w:num>
  <w:num w:numId="6">
    <w:abstractNumId w:val="3"/>
  </w:num>
  <w:num w:numId="7">
    <w:abstractNumId w:val="14"/>
    <w:lvlOverride w:ilvl="0">
      <w:startOverride w:val="1"/>
    </w:lvlOverride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  <w:num w:numId="15">
    <w:abstractNumId w:val="12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1254A"/>
    <w:rsid w:val="00033442"/>
    <w:rsid w:val="0003369F"/>
    <w:rsid w:val="00037A1A"/>
    <w:rsid w:val="00037CD6"/>
    <w:rsid w:val="00051489"/>
    <w:rsid w:val="0006021A"/>
    <w:rsid w:val="00070581"/>
    <w:rsid w:val="00092CCE"/>
    <w:rsid w:val="00093C7C"/>
    <w:rsid w:val="0009404A"/>
    <w:rsid w:val="000A746A"/>
    <w:rsid w:val="000B01BE"/>
    <w:rsid w:val="000B60A6"/>
    <w:rsid w:val="000C4FC5"/>
    <w:rsid w:val="000D440A"/>
    <w:rsid w:val="000E3CA3"/>
    <w:rsid w:val="000F75CE"/>
    <w:rsid w:val="001143EF"/>
    <w:rsid w:val="00136D1F"/>
    <w:rsid w:val="0014433C"/>
    <w:rsid w:val="0015295B"/>
    <w:rsid w:val="001661D6"/>
    <w:rsid w:val="001667E4"/>
    <w:rsid w:val="00181C2F"/>
    <w:rsid w:val="0019146B"/>
    <w:rsid w:val="00194FAE"/>
    <w:rsid w:val="001A191E"/>
    <w:rsid w:val="001B3AC9"/>
    <w:rsid w:val="001C604B"/>
    <w:rsid w:val="001E2BF0"/>
    <w:rsid w:val="002137C4"/>
    <w:rsid w:val="00227853"/>
    <w:rsid w:val="00230985"/>
    <w:rsid w:val="00235AB2"/>
    <w:rsid w:val="002426C9"/>
    <w:rsid w:val="00243787"/>
    <w:rsid w:val="0025269D"/>
    <w:rsid w:val="00274733"/>
    <w:rsid w:val="002754DA"/>
    <w:rsid w:val="00277B59"/>
    <w:rsid w:val="00277F18"/>
    <w:rsid w:val="00281EC0"/>
    <w:rsid w:val="00284431"/>
    <w:rsid w:val="00291115"/>
    <w:rsid w:val="00297218"/>
    <w:rsid w:val="002A520C"/>
    <w:rsid w:val="002B2D0B"/>
    <w:rsid w:val="002D7131"/>
    <w:rsid w:val="00301781"/>
    <w:rsid w:val="003140D4"/>
    <w:rsid w:val="00330FBE"/>
    <w:rsid w:val="0033427A"/>
    <w:rsid w:val="0033711F"/>
    <w:rsid w:val="0034482F"/>
    <w:rsid w:val="00354A65"/>
    <w:rsid w:val="00370366"/>
    <w:rsid w:val="00377D93"/>
    <w:rsid w:val="00380003"/>
    <w:rsid w:val="003B0955"/>
    <w:rsid w:val="003D1BCF"/>
    <w:rsid w:val="00417F57"/>
    <w:rsid w:val="004210C2"/>
    <w:rsid w:val="00422CFF"/>
    <w:rsid w:val="00427512"/>
    <w:rsid w:val="004339AC"/>
    <w:rsid w:val="00451A0E"/>
    <w:rsid w:val="00464D1F"/>
    <w:rsid w:val="004663CD"/>
    <w:rsid w:val="004804B2"/>
    <w:rsid w:val="004878EB"/>
    <w:rsid w:val="004968E6"/>
    <w:rsid w:val="004A233F"/>
    <w:rsid w:val="004A26B8"/>
    <w:rsid w:val="004B1CB4"/>
    <w:rsid w:val="004B661F"/>
    <w:rsid w:val="004C60DC"/>
    <w:rsid w:val="004E1704"/>
    <w:rsid w:val="005003A3"/>
    <w:rsid w:val="00514C90"/>
    <w:rsid w:val="00522EDF"/>
    <w:rsid w:val="005241BE"/>
    <w:rsid w:val="00542320"/>
    <w:rsid w:val="00550F15"/>
    <w:rsid w:val="00567347"/>
    <w:rsid w:val="00597BCF"/>
    <w:rsid w:val="005B3609"/>
    <w:rsid w:val="005C17EC"/>
    <w:rsid w:val="005F1B95"/>
    <w:rsid w:val="006049A6"/>
    <w:rsid w:val="00605EA0"/>
    <w:rsid w:val="006126BE"/>
    <w:rsid w:val="00614050"/>
    <w:rsid w:val="00630FA0"/>
    <w:rsid w:val="00636485"/>
    <w:rsid w:val="00641C95"/>
    <w:rsid w:val="006554DC"/>
    <w:rsid w:val="00657A92"/>
    <w:rsid w:val="00661BDB"/>
    <w:rsid w:val="00664E8E"/>
    <w:rsid w:val="0066787F"/>
    <w:rsid w:val="006A4148"/>
    <w:rsid w:val="006D2B9E"/>
    <w:rsid w:val="006F7B56"/>
    <w:rsid w:val="00702686"/>
    <w:rsid w:val="0070786C"/>
    <w:rsid w:val="0071668E"/>
    <w:rsid w:val="00727A13"/>
    <w:rsid w:val="00733B97"/>
    <w:rsid w:val="00736010"/>
    <w:rsid w:val="00746A01"/>
    <w:rsid w:val="00757AEB"/>
    <w:rsid w:val="00767C8D"/>
    <w:rsid w:val="007831B9"/>
    <w:rsid w:val="00790565"/>
    <w:rsid w:val="007913DF"/>
    <w:rsid w:val="007B2135"/>
    <w:rsid w:val="007B6429"/>
    <w:rsid w:val="007C2765"/>
    <w:rsid w:val="007C3ACF"/>
    <w:rsid w:val="007C644F"/>
    <w:rsid w:val="007D3DC0"/>
    <w:rsid w:val="007E21A4"/>
    <w:rsid w:val="007F1F54"/>
    <w:rsid w:val="007F40B1"/>
    <w:rsid w:val="007F4A58"/>
    <w:rsid w:val="00803D15"/>
    <w:rsid w:val="008053EB"/>
    <w:rsid w:val="00805CF5"/>
    <w:rsid w:val="0080786A"/>
    <w:rsid w:val="00814956"/>
    <w:rsid w:val="00821E78"/>
    <w:rsid w:val="00824030"/>
    <w:rsid w:val="0085270E"/>
    <w:rsid w:val="00867A17"/>
    <w:rsid w:val="00886B63"/>
    <w:rsid w:val="008B3EF3"/>
    <w:rsid w:val="008B50CD"/>
    <w:rsid w:val="008D41EB"/>
    <w:rsid w:val="008E180A"/>
    <w:rsid w:val="008E2ECD"/>
    <w:rsid w:val="00901077"/>
    <w:rsid w:val="00931A65"/>
    <w:rsid w:val="00936B52"/>
    <w:rsid w:val="00940E55"/>
    <w:rsid w:val="00942EE7"/>
    <w:rsid w:val="00943A4C"/>
    <w:rsid w:val="00956272"/>
    <w:rsid w:val="00987011"/>
    <w:rsid w:val="009B3AAE"/>
    <w:rsid w:val="009C0204"/>
    <w:rsid w:val="009D5044"/>
    <w:rsid w:val="009D67F5"/>
    <w:rsid w:val="009D77BC"/>
    <w:rsid w:val="009E2E6B"/>
    <w:rsid w:val="009F5DDE"/>
    <w:rsid w:val="00A103C3"/>
    <w:rsid w:val="00A11211"/>
    <w:rsid w:val="00A1412B"/>
    <w:rsid w:val="00A2064A"/>
    <w:rsid w:val="00A34930"/>
    <w:rsid w:val="00A47B8D"/>
    <w:rsid w:val="00A55FE1"/>
    <w:rsid w:val="00A61CE6"/>
    <w:rsid w:val="00A8362F"/>
    <w:rsid w:val="00A95677"/>
    <w:rsid w:val="00A95E74"/>
    <w:rsid w:val="00AD1419"/>
    <w:rsid w:val="00AD3123"/>
    <w:rsid w:val="00AD590B"/>
    <w:rsid w:val="00AE60A3"/>
    <w:rsid w:val="00B00656"/>
    <w:rsid w:val="00B37D2B"/>
    <w:rsid w:val="00B84A00"/>
    <w:rsid w:val="00BB0C98"/>
    <w:rsid w:val="00BB2B8F"/>
    <w:rsid w:val="00BE10D8"/>
    <w:rsid w:val="00BE32E6"/>
    <w:rsid w:val="00BF2FAF"/>
    <w:rsid w:val="00BF3F84"/>
    <w:rsid w:val="00C0767E"/>
    <w:rsid w:val="00C41819"/>
    <w:rsid w:val="00C42139"/>
    <w:rsid w:val="00C43C39"/>
    <w:rsid w:val="00C56094"/>
    <w:rsid w:val="00C600CE"/>
    <w:rsid w:val="00C63481"/>
    <w:rsid w:val="00C72E90"/>
    <w:rsid w:val="00CA40F5"/>
    <w:rsid w:val="00CB12D7"/>
    <w:rsid w:val="00CB1F23"/>
    <w:rsid w:val="00CD1BCA"/>
    <w:rsid w:val="00CF2E78"/>
    <w:rsid w:val="00D126DE"/>
    <w:rsid w:val="00D1285D"/>
    <w:rsid w:val="00D3778A"/>
    <w:rsid w:val="00D379E0"/>
    <w:rsid w:val="00D42FF8"/>
    <w:rsid w:val="00D66B0B"/>
    <w:rsid w:val="00D732EA"/>
    <w:rsid w:val="00D823A6"/>
    <w:rsid w:val="00D90CFA"/>
    <w:rsid w:val="00DA3344"/>
    <w:rsid w:val="00DB1F8C"/>
    <w:rsid w:val="00DB5C0D"/>
    <w:rsid w:val="00DC0127"/>
    <w:rsid w:val="00DC5E69"/>
    <w:rsid w:val="00DE2D85"/>
    <w:rsid w:val="00E042E9"/>
    <w:rsid w:val="00E12D21"/>
    <w:rsid w:val="00E1591F"/>
    <w:rsid w:val="00E352A6"/>
    <w:rsid w:val="00E50E20"/>
    <w:rsid w:val="00E57B1F"/>
    <w:rsid w:val="00E604FC"/>
    <w:rsid w:val="00E6640F"/>
    <w:rsid w:val="00E87A4A"/>
    <w:rsid w:val="00EA61BE"/>
    <w:rsid w:val="00EE6E4B"/>
    <w:rsid w:val="00EF4729"/>
    <w:rsid w:val="00F106AA"/>
    <w:rsid w:val="00F26E7F"/>
    <w:rsid w:val="00F272E1"/>
    <w:rsid w:val="00F43407"/>
    <w:rsid w:val="00F533D0"/>
    <w:rsid w:val="00F6713C"/>
    <w:rsid w:val="00F70780"/>
    <w:rsid w:val="00FA72AB"/>
    <w:rsid w:val="00FC2382"/>
    <w:rsid w:val="00FD38F2"/>
    <w:rsid w:val="00FE33B6"/>
    <w:rsid w:val="00FE7C21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F1DD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AE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F2FAF"/>
    <w:pPr>
      <w:keepNext/>
      <w:keepLines/>
      <w:numPr>
        <w:numId w:val="11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1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1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1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1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1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FAF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194FAE"/>
  </w:style>
  <w:style w:type="character" w:customStyle="1" w:styleId="DateCar">
    <w:name w:val="Date Car"/>
    <w:basedOn w:val="Policepardfaut"/>
    <w:link w:val="Date"/>
    <w:uiPriority w:val="99"/>
    <w:semiHidden/>
    <w:rsid w:val="00194FAE"/>
    <w:rPr>
      <w:rFonts w:ascii="Times New Roman" w:hAnsi="Times New Roman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05CF5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05CF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05CF5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09404A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66B0B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0D440A"/>
    <w:pPr>
      <w:tabs>
        <w:tab w:val="right" w:leader="dot" w:pos="6963"/>
      </w:tabs>
      <w:spacing w:after="100"/>
      <w:ind w:left="0"/>
    </w:pPr>
    <w:rPr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D66B0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66B0B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D66B0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BF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2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61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69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41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1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71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46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3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1858</TotalTime>
  <Pages>3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146</cp:revision>
  <dcterms:created xsi:type="dcterms:W3CDTF">2025-03-30T11:16:00Z</dcterms:created>
  <dcterms:modified xsi:type="dcterms:W3CDTF">2025-08-19T15:45:00Z</dcterms:modified>
</cp:coreProperties>
</file>