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787457" w14:textId="77777777" w:rsidR="00FF6810" w:rsidRDefault="00FF6810" w:rsidP="00FF6810">
      <w:pPr>
        <w:numPr>
          <w:ilvl w:val="0"/>
          <w:numId w:val="0"/>
        </w:numPr>
        <w:spacing w:after="200"/>
        <w:jc w:val="center"/>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A8E2EB3" w14:textId="77777777" w:rsidR="00FF6810" w:rsidRDefault="00FF6810" w:rsidP="00FF6810">
      <w:pPr>
        <w:numPr>
          <w:ilvl w:val="0"/>
          <w:numId w:val="0"/>
        </w:numPr>
        <w:spacing w:after="200"/>
        <w:jc w:val="center"/>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BA23768" w14:textId="77777777" w:rsidR="00FF6810" w:rsidRDefault="00FF6810" w:rsidP="00FF6810">
      <w:pPr>
        <w:numPr>
          <w:ilvl w:val="0"/>
          <w:numId w:val="0"/>
        </w:numPr>
        <w:spacing w:after="200"/>
        <w:jc w:val="center"/>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DAA111E" w14:textId="77777777" w:rsidR="00FF6810" w:rsidRPr="00FF6810" w:rsidRDefault="00FF6810" w:rsidP="00FF6810">
      <w:pPr>
        <w:numPr>
          <w:ilvl w:val="0"/>
          <w:numId w:val="0"/>
        </w:numPr>
        <w:spacing w:after="200"/>
        <w:jc w:val="center"/>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F6810">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TRAUMATOLOGIE </w:t>
      </w:r>
    </w:p>
    <w:p w14:paraId="275D19F0" w14:textId="77777777" w:rsidR="00FF6810" w:rsidRPr="00FF6810" w:rsidRDefault="00FF6810" w:rsidP="00FF6810">
      <w:pPr>
        <w:numPr>
          <w:ilvl w:val="0"/>
          <w:numId w:val="0"/>
        </w:numPr>
        <w:spacing w:after="200"/>
        <w:jc w:val="center"/>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F6810">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ET </w:t>
      </w:r>
    </w:p>
    <w:p w14:paraId="7D4AC8D8" w14:textId="39B8E56E" w:rsidR="00FF6810" w:rsidRPr="00FF6810" w:rsidRDefault="00FF6810" w:rsidP="00FF6810">
      <w:pPr>
        <w:numPr>
          <w:ilvl w:val="0"/>
          <w:numId w:val="0"/>
        </w:numPr>
        <w:spacing w:after="200"/>
        <w:jc w:val="center"/>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F6810">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ORTHOPEDIE</w:t>
      </w:r>
    </w:p>
    <w:p w14:paraId="05A3F2D6" w14:textId="77777777" w:rsidR="00FF6810" w:rsidRDefault="00FF6810">
      <w:pPr>
        <w:numPr>
          <w:ilvl w:val="0"/>
          <w:numId w:val="0"/>
        </w:numPr>
        <w:spacing w:after="200"/>
        <w:rPr>
          <w:b/>
        </w:rPr>
      </w:pPr>
    </w:p>
    <w:p w14:paraId="44F0AEAD" w14:textId="77777777" w:rsidR="00FF6810" w:rsidRDefault="00FF6810">
      <w:pPr>
        <w:numPr>
          <w:ilvl w:val="0"/>
          <w:numId w:val="0"/>
        </w:numPr>
        <w:spacing w:after="200"/>
        <w:rPr>
          <w:b/>
        </w:rPr>
      </w:pPr>
    </w:p>
    <w:p w14:paraId="6069FEEF" w14:textId="77777777" w:rsidR="00FF6810" w:rsidRDefault="00FF6810">
      <w:pPr>
        <w:numPr>
          <w:ilvl w:val="0"/>
          <w:numId w:val="0"/>
        </w:numPr>
        <w:spacing w:after="200"/>
        <w:rPr>
          <w:b/>
        </w:rPr>
      </w:pPr>
    </w:p>
    <w:p w14:paraId="0D26DEB0" w14:textId="77777777" w:rsidR="00814FA2" w:rsidRDefault="00814FA2">
      <w:pPr>
        <w:numPr>
          <w:ilvl w:val="0"/>
          <w:numId w:val="0"/>
        </w:numPr>
        <w:spacing w:after="200"/>
        <w:rPr>
          <w:b/>
        </w:rPr>
      </w:pPr>
    </w:p>
    <w:p w14:paraId="2739CBEC" w14:textId="5C0945DE" w:rsidR="00814FA2" w:rsidRPr="00FF6810" w:rsidRDefault="00FF6810" w:rsidP="00FF6810">
      <w:pPr>
        <w:numPr>
          <w:ilvl w:val="0"/>
          <w:numId w:val="0"/>
        </w:numPr>
        <w:spacing w:after="200"/>
        <w:jc w:val="right"/>
        <w:rPr>
          <w:color w:val="7030A0"/>
          <w:sz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F6810">
        <w:rPr>
          <w:color w:val="7030A0"/>
          <w:sz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ZICO</w:t>
      </w:r>
    </w:p>
    <w:p w14:paraId="19407BBD" w14:textId="77777777" w:rsidR="00FF6810" w:rsidRDefault="00FF6810" w:rsidP="00FF6810">
      <w:pPr>
        <w:pStyle w:val="TM1"/>
        <w:numPr>
          <w:ilvl w:val="0"/>
          <w:numId w:val="0"/>
        </w:numPr>
        <w:tabs>
          <w:tab w:val="right" w:leader="dot" w:pos="6679"/>
        </w:tabs>
        <w:ind w:left="-283"/>
        <w:rPr>
          <w:rFonts w:ascii="Times New Roman" w:hAnsi="Times New Roman" w:cs="Times New Roman"/>
          <w:b w:val="0"/>
          <w:sz w:val="18"/>
          <w:szCs w:val="18"/>
        </w:rPr>
        <w:sectPr w:rsidR="00FF6810" w:rsidSect="0003285B">
          <w:headerReference w:type="default" r:id="rId8"/>
          <w:footerReference w:type="even" r:id="rId9"/>
          <w:footerReference w:type="default" r:id="rId10"/>
          <w:headerReference w:type="first" r:id="rId11"/>
          <w:footerReference w:type="first" r:id="rId12"/>
          <w:pgSz w:w="8391" w:h="11906" w:code="11"/>
          <w:pgMar w:top="737" w:right="851" w:bottom="1418" w:left="851" w:header="283" w:footer="907" w:gutter="0"/>
          <w:cols w:space="708"/>
          <w:docGrid w:linePitch="360"/>
        </w:sectPr>
      </w:pPr>
      <w:r w:rsidRPr="00FF6810">
        <w:rPr>
          <w:rFonts w:ascii="Times New Roman" w:hAnsi="Times New Roman" w:cs="Times New Roman"/>
          <w:b w:val="0"/>
          <w:sz w:val="18"/>
          <w:szCs w:val="18"/>
        </w:rPr>
        <w:lastRenderedPageBreak/>
        <w:fldChar w:fldCharType="begin"/>
      </w:r>
      <w:r w:rsidRPr="00FF6810">
        <w:rPr>
          <w:rFonts w:ascii="Times New Roman" w:hAnsi="Times New Roman" w:cs="Times New Roman"/>
          <w:b w:val="0"/>
          <w:sz w:val="18"/>
          <w:szCs w:val="18"/>
        </w:rPr>
        <w:instrText xml:space="preserve"> TOC \o "1-3" \h \z \u </w:instrText>
      </w:r>
      <w:r w:rsidRPr="00FF6810">
        <w:rPr>
          <w:rFonts w:ascii="Times New Roman" w:hAnsi="Times New Roman" w:cs="Times New Roman"/>
          <w:b w:val="0"/>
          <w:sz w:val="18"/>
          <w:szCs w:val="18"/>
        </w:rPr>
        <w:fldChar w:fldCharType="separate"/>
      </w:r>
    </w:p>
    <w:p w14:paraId="356DD4D7" w14:textId="518B0649"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lastRenderedPageBreak/>
        <w:t>INSTABILITES ET LUXATIONS ANTERIEURES DE L'EPAULE</w:t>
      </w:r>
    </w:p>
    <w:p w14:paraId="6EDD459A" w14:textId="252861E6"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59" w:history="1">
        <w:r w:rsidR="00FF6810" w:rsidRPr="00FF6810">
          <w:rPr>
            <w:rStyle w:val="Lienhypertexte"/>
            <w:rFonts w:ascii="Times New Roman" w:hAnsi="Times New Roman" w:cs="Times New Roman"/>
            <w:noProof/>
            <w:sz w:val="18"/>
            <w:szCs w:val="18"/>
          </w:rPr>
          <w:t>Généralités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_Toc196319359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w:t>
        </w:r>
        <w:r w:rsidR="00FF6810" w:rsidRPr="00FF6810">
          <w:rPr>
            <w:rFonts w:ascii="Times New Roman" w:hAnsi="Times New Roman" w:cs="Times New Roman"/>
            <w:noProof/>
            <w:webHidden/>
            <w:sz w:val="18"/>
            <w:szCs w:val="18"/>
          </w:rPr>
          <w:fldChar w:fldCharType="end"/>
        </w:r>
      </w:hyperlink>
    </w:p>
    <w:p w14:paraId="39C40B73" w14:textId="4C7B5FA5"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60" w:history="1">
        <w:r w:rsidR="00FF6810" w:rsidRPr="00FF6810">
          <w:rPr>
            <w:rStyle w:val="Lienhypertexte"/>
            <w:rFonts w:ascii="Times New Roman" w:hAnsi="Times New Roman" w:cs="Times New Roman"/>
            <w:noProof/>
            <w:sz w:val="18"/>
            <w:szCs w:val="18"/>
          </w:rPr>
          <w:t>II.Classification des lésions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w:t>
        </w:r>
        <w:r w:rsidR="00FF6810" w:rsidRPr="00FF6810">
          <w:rPr>
            <w:rFonts w:ascii="Times New Roman" w:hAnsi="Times New Roman" w:cs="Times New Roman"/>
            <w:noProof/>
            <w:webHidden/>
            <w:sz w:val="18"/>
            <w:szCs w:val="18"/>
          </w:rPr>
          <w:fldChar w:fldCharType="end"/>
        </w:r>
      </w:hyperlink>
    </w:p>
    <w:p w14:paraId="30F800D6" w14:textId="34111655"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61" w:history="1">
        <w:r w:rsidR="00FF6810" w:rsidRPr="00FF6810">
          <w:rPr>
            <w:rStyle w:val="Lienhypertexte"/>
            <w:rFonts w:ascii="Times New Roman" w:hAnsi="Times New Roman" w:cs="Times New Roman"/>
            <w:noProof/>
            <w:sz w:val="18"/>
            <w:szCs w:val="18"/>
          </w:rPr>
          <w:t>A.D’origine capsulo-ligamentaire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w:t>
        </w:r>
        <w:r w:rsidR="00FF6810" w:rsidRPr="00FF6810">
          <w:rPr>
            <w:rFonts w:ascii="Times New Roman" w:hAnsi="Times New Roman" w:cs="Times New Roman"/>
            <w:noProof/>
            <w:webHidden/>
            <w:sz w:val="18"/>
            <w:szCs w:val="18"/>
          </w:rPr>
          <w:fldChar w:fldCharType="end"/>
        </w:r>
      </w:hyperlink>
    </w:p>
    <w:p w14:paraId="3544E537" w14:textId="0E92891B"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62" w:history="1">
        <w:r w:rsidR="00FF6810" w:rsidRPr="00FF6810">
          <w:rPr>
            <w:rStyle w:val="Lienhypertexte"/>
            <w:rFonts w:ascii="Times New Roman" w:hAnsi="Times New Roman" w:cs="Times New Roman"/>
            <w:noProof/>
            <w:sz w:val="18"/>
            <w:szCs w:val="18"/>
          </w:rPr>
          <w:t>1.Traumatiques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w:t>
        </w:r>
        <w:r w:rsidR="00FF6810" w:rsidRPr="00FF6810">
          <w:rPr>
            <w:rFonts w:ascii="Times New Roman" w:hAnsi="Times New Roman" w:cs="Times New Roman"/>
            <w:noProof/>
            <w:webHidden/>
            <w:sz w:val="18"/>
            <w:szCs w:val="18"/>
          </w:rPr>
          <w:fldChar w:fldCharType="end"/>
        </w:r>
      </w:hyperlink>
    </w:p>
    <w:p w14:paraId="2F1A2FCB" w14:textId="26A29C90"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63" w:history="1">
        <w:r w:rsidR="00FF6810" w:rsidRPr="00FF6810">
          <w:rPr>
            <w:rStyle w:val="Lienhypertexte"/>
            <w:rFonts w:ascii="Times New Roman" w:hAnsi="Times New Roman" w:cs="Times New Roman"/>
            <w:noProof/>
            <w:sz w:val="18"/>
            <w:szCs w:val="18"/>
          </w:rPr>
          <w:t>2.Non traumatique 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w:t>
        </w:r>
        <w:r w:rsidR="00FF6810" w:rsidRPr="00FF6810">
          <w:rPr>
            <w:rFonts w:ascii="Times New Roman" w:hAnsi="Times New Roman" w:cs="Times New Roman"/>
            <w:noProof/>
            <w:webHidden/>
            <w:sz w:val="18"/>
            <w:szCs w:val="18"/>
          </w:rPr>
          <w:fldChar w:fldCharType="end"/>
        </w:r>
      </w:hyperlink>
    </w:p>
    <w:p w14:paraId="1AA85D29" w14:textId="475D0C4A"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64" w:history="1">
        <w:r w:rsidR="00FF6810" w:rsidRPr="00FF6810">
          <w:rPr>
            <w:rStyle w:val="Lienhypertexte"/>
            <w:rFonts w:ascii="Times New Roman" w:hAnsi="Times New Roman" w:cs="Times New Roman"/>
            <w:noProof/>
            <w:sz w:val="18"/>
            <w:szCs w:val="18"/>
          </w:rPr>
          <w:t>B.D’origine tendineuse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480A9C46" w14:textId="57AD53C4"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65" w:history="1">
        <w:r w:rsidR="00FF6810" w:rsidRPr="00FF6810">
          <w:rPr>
            <w:rStyle w:val="Lienhypertexte"/>
            <w:rFonts w:ascii="Times New Roman" w:hAnsi="Times New Roman" w:cs="Times New Roman"/>
            <w:noProof/>
            <w:sz w:val="18"/>
            <w:szCs w:val="18"/>
          </w:rPr>
          <w:t>C.D’origine osseuse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5A1A13FA" w14:textId="2F735AB9"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66" w:history="1">
        <w:r w:rsidR="00FF6810" w:rsidRPr="00FF6810">
          <w:rPr>
            <w:rStyle w:val="Lienhypertexte"/>
            <w:rFonts w:ascii="Times New Roman" w:hAnsi="Times New Roman" w:cs="Times New Roman"/>
            <w:noProof/>
            <w:sz w:val="18"/>
            <w:szCs w:val="18"/>
          </w:rPr>
          <w:t>1.Humérale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357D42E6" w14:textId="776C40D9"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67" w:history="1">
        <w:r w:rsidR="00FF6810" w:rsidRPr="00FF6810">
          <w:rPr>
            <w:rStyle w:val="Lienhypertexte"/>
            <w:rFonts w:ascii="Times New Roman" w:hAnsi="Times New Roman" w:cs="Times New Roman"/>
            <w:noProof/>
            <w:sz w:val="18"/>
            <w:szCs w:val="18"/>
          </w:rPr>
          <w:t>2.Scapulaire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217C4CAB" w14:textId="0F00B647"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68" w:history="1">
        <w:r w:rsidR="00FF6810" w:rsidRPr="00FF6810">
          <w:rPr>
            <w:rStyle w:val="Lienhypertexte"/>
            <w:rFonts w:ascii="Times New Roman" w:hAnsi="Times New Roman" w:cs="Times New Roman"/>
            <w:noProof/>
            <w:sz w:val="18"/>
            <w:szCs w:val="18"/>
          </w:rPr>
          <w:t>III.Tableau 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3896112A" w14:textId="295D7592"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69" w:history="1">
        <w:r w:rsidR="00FF6810" w:rsidRPr="00FF6810">
          <w:rPr>
            <w:rStyle w:val="Lienhypertexte"/>
            <w:rFonts w:ascii="Times New Roman" w:hAnsi="Times New Roman" w:cs="Times New Roman"/>
            <w:noProof/>
            <w:sz w:val="18"/>
            <w:szCs w:val="18"/>
          </w:rPr>
          <w:t>A.Formes aiguës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_Toc196319369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701D5850" w14:textId="0174293A"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70" w:history="1">
        <w:r w:rsidR="00FF6810" w:rsidRPr="00FF6810">
          <w:rPr>
            <w:rStyle w:val="Lienhypertexte"/>
            <w:rFonts w:ascii="Times New Roman" w:hAnsi="Times New Roman" w:cs="Times New Roman"/>
            <w:noProof/>
            <w:sz w:val="18"/>
            <w:szCs w:val="18"/>
          </w:rPr>
          <w:t>B.Formes chroniques : classification de WALCH</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30D1F005" w14:textId="605E389C"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71" w:history="1">
        <w:r w:rsidR="00FF6810" w:rsidRPr="00FF6810">
          <w:rPr>
            <w:rStyle w:val="Lienhypertexte"/>
            <w:rFonts w:ascii="Times New Roman" w:hAnsi="Times New Roman" w:cs="Times New Roman"/>
            <w:noProof/>
            <w:sz w:val="18"/>
            <w:szCs w:val="18"/>
          </w:rPr>
          <w:t>1.Luxation récidivante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w:t>
        </w:r>
        <w:r w:rsidR="00FF6810" w:rsidRPr="00FF6810">
          <w:rPr>
            <w:rFonts w:ascii="Times New Roman" w:hAnsi="Times New Roman" w:cs="Times New Roman"/>
            <w:noProof/>
            <w:webHidden/>
            <w:sz w:val="18"/>
            <w:szCs w:val="18"/>
          </w:rPr>
          <w:fldChar w:fldCharType="end"/>
        </w:r>
      </w:hyperlink>
    </w:p>
    <w:p w14:paraId="00F1CC82" w14:textId="19AEAEC3"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72" w:history="1">
        <w:r w:rsidR="00FF6810" w:rsidRPr="00FF6810">
          <w:rPr>
            <w:rStyle w:val="Lienhypertexte"/>
            <w:rFonts w:ascii="Times New Roman" w:hAnsi="Times New Roman" w:cs="Times New Roman"/>
            <w:noProof/>
            <w:sz w:val="18"/>
            <w:szCs w:val="18"/>
          </w:rPr>
          <w:t>2.Subluxation récidivantes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w:t>
        </w:r>
        <w:r w:rsidR="00FF6810" w:rsidRPr="00FF6810">
          <w:rPr>
            <w:rFonts w:ascii="Times New Roman" w:hAnsi="Times New Roman" w:cs="Times New Roman"/>
            <w:noProof/>
            <w:webHidden/>
            <w:sz w:val="18"/>
            <w:szCs w:val="18"/>
          </w:rPr>
          <w:fldChar w:fldCharType="end"/>
        </w:r>
      </w:hyperlink>
    </w:p>
    <w:p w14:paraId="573F3ECA" w14:textId="5D7337F8"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73" w:history="1">
        <w:r w:rsidR="00FF6810" w:rsidRPr="00FF6810">
          <w:rPr>
            <w:rStyle w:val="Lienhypertexte"/>
            <w:rFonts w:ascii="Times New Roman" w:hAnsi="Times New Roman" w:cs="Times New Roman"/>
            <w:noProof/>
            <w:sz w:val="18"/>
            <w:szCs w:val="18"/>
          </w:rPr>
          <w:t>3.Epaule douloureuse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w:t>
        </w:r>
        <w:r w:rsidR="00FF6810" w:rsidRPr="00FF6810">
          <w:rPr>
            <w:rFonts w:ascii="Times New Roman" w:hAnsi="Times New Roman" w:cs="Times New Roman"/>
            <w:noProof/>
            <w:webHidden/>
            <w:sz w:val="18"/>
            <w:szCs w:val="18"/>
          </w:rPr>
          <w:fldChar w:fldCharType="end"/>
        </w:r>
      </w:hyperlink>
    </w:p>
    <w:p w14:paraId="3058A1A1" w14:textId="283709B9"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74" w:history="1">
        <w:r w:rsidR="00FF6810" w:rsidRPr="00FF6810">
          <w:rPr>
            <w:rStyle w:val="Lienhypertexte"/>
            <w:rFonts w:ascii="Times New Roman" w:hAnsi="Times New Roman" w:cs="Times New Roman"/>
            <w:noProof/>
            <w:sz w:val="18"/>
            <w:szCs w:val="18"/>
          </w:rPr>
          <w:t>4.Luxation invétérée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w:t>
        </w:r>
        <w:r w:rsidR="00FF6810" w:rsidRPr="00FF6810">
          <w:rPr>
            <w:rFonts w:ascii="Times New Roman" w:hAnsi="Times New Roman" w:cs="Times New Roman"/>
            <w:noProof/>
            <w:webHidden/>
            <w:sz w:val="18"/>
            <w:szCs w:val="18"/>
          </w:rPr>
          <w:fldChar w:fldCharType="end"/>
        </w:r>
      </w:hyperlink>
    </w:p>
    <w:p w14:paraId="533D5F0D" w14:textId="627CD5D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75" w:history="1">
        <w:r w:rsidR="00FF6810" w:rsidRPr="00FF6810">
          <w:rPr>
            <w:rStyle w:val="Lienhypertexte"/>
            <w:rFonts w:ascii="Times New Roman" w:hAnsi="Times New Roman" w:cs="Times New Roman"/>
            <w:noProof/>
            <w:sz w:val="18"/>
            <w:szCs w:val="18"/>
          </w:rPr>
          <w:t>IV.Traitement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w:t>
        </w:r>
        <w:r w:rsidR="00FF6810" w:rsidRPr="00FF6810">
          <w:rPr>
            <w:rFonts w:ascii="Times New Roman" w:hAnsi="Times New Roman" w:cs="Times New Roman"/>
            <w:noProof/>
            <w:webHidden/>
            <w:sz w:val="18"/>
            <w:szCs w:val="18"/>
          </w:rPr>
          <w:fldChar w:fldCharType="end"/>
        </w:r>
      </w:hyperlink>
    </w:p>
    <w:p w14:paraId="74744D16" w14:textId="6A25B9C8"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76" w:history="1">
        <w:r w:rsidR="00FF6810" w:rsidRPr="00FF6810">
          <w:rPr>
            <w:rStyle w:val="Lienhypertexte"/>
            <w:rFonts w:ascii="Times New Roman" w:hAnsi="Times New Roman" w:cs="Times New Roman"/>
            <w:noProof/>
            <w:sz w:val="18"/>
            <w:szCs w:val="18"/>
          </w:rPr>
          <w:t>A.Formes aiguës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w:t>
        </w:r>
        <w:r w:rsidR="00FF6810" w:rsidRPr="00FF6810">
          <w:rPr>
            <w:rFonts w:ascii="Times New Roman" w:hAnsi="Times New Roman" w:cs="Times New Roman"/>
            <w:noProof/>
            <w:webHidden/>
            <w:sz w:val="18"/>
            <w:szCs w:val="18"/>
          </w:rPr>
          <w:fldChar w:fldCharType="end"/>
        </w:r>
      </w:hyperlink>
    </w:p>
    <w:p w14:paraId="2CBE3D41" w14:textId="44550B77"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77" w:history="1">
        <w:r w:rsidR="00FF6810" w:rsidRPr="00FF6810">
          <w:rPr>
            <w:rStyle w:val="Lienhypertexte"/>
            <w:rFonts w:ascii="Times New Roman" w:hAnsi="Times New Roman" w:cs="Times New Roman"/>
            <w:noProof/>
            <w:sz w:val="18"/>
            <w:szCs w:val="18"/>
          </w:rPr>
          <w:t>B.Formes récidivantes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w:t>
        </w:r>
        <w:r w:rsidR="00FF6810" w:rsidRPr="00FF6810">
          <w:rPr>
            <w:rFonts w:ascii="Times New Roman" w:hAnsi="Times New Roman" w:cs="Times New Roman"/>
            <w:noProof/>
            <w:webHidden/>
            <w:sz w:val="18"/>
            <w:szCs w:val="18"/>
          </w:rPr>
          <w:fldChar w:fldCharType="end"/>
        </w:r>
      </w:hyperlink>
    </w:p>
    <w:p w14:paraId="5D7CF19D" w14:textId="1D4DFEBC"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INSTABILITES ET LUXATIONS POSTERIEURE DE L'EPAULE</w:t>
      </w:r>
    </w:p>
    <w:p w14:paraId="1940AE9F" w14:textId="0DA5BDF5"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78" w:history="1">
        <w:r w:rsidR="00FF6810" w:rsidRPr="00FF6810">
          <w:rPr>
            <w:rStyle w:val="Lienhypertexte"/>
            <w:rFonts w:ascii="Times New Roman" w:hAnsi="Times New Roman" w:cs="Times New Roman"/>
            <w:noProof/>
            <w:sz w:val="18"/>
            <w:szCs w:val="18"/>
          </w:rPr>
          <w:t>I.Généralités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6177D297" w14:textId="2A751ECC"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79" w:history="1">
        <w:r w:rsidR="00FF6810" w:rsidRPr="00FF6810">
          <w:rPr>
            <w:rStyle w:val="Lienhypertexte"/>
            <w:rFonts w:ascii="Times New Roman" w:hAnsi="Times New Roman" w:cs="Times New Roman"/>
            <w:noProof/>
            <w:sz w:val="18"/>
            <w:szCs w:val="18"/>
          </w:rPr>
          <w:t>II.Classification des lésions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_Toc196319379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4CD6D9F9" w14:textId="6A2B33D3"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80" w:history="1">
        <w:r w:rsidR="00FF6810" w:rsidRPr="00FF6810">
          <w:rPr>
            <w:rStyle w:val="Lienhypertexte"/>
            <w:rFonts w:ascii="Times New Roman" w:hAnsi="Times New Roman" w:cs="Times New Roman"/>
            <w:noProof/>
            <w:sz w:val="18"/>
            <w:szCs w:val="18"/>
          </w:rPr>
          <w:t>A.D’origine capsulo-ligamentaire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69750D9B" w14:textId="16701CF1"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81" w:history="1">
        <w:r w:rsidR="00FF6810" w:rsidRPr="00FF6810">
          <w:rPr>
            <w:rStyle w:val="Lienhypertexte"/>
            <w:rFonts w:ascii="Times New Roman" w:hAnsi="Times New Roman" w:cs="Times New Roman"/>
            <w:noProof/>
            <w:sz w:val="18"/>
            <w:szCs w:val="18"/>
          </w:rPr>
          <w:t>B.D’origine osseuse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4A97DF94" w14:textId="6613039E"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82" w:history="1">
        <w:r w:rsidR="00FF6810" w:rsidRPr="00FF6810">
          <w:rPr>
            <w:rStyle w:val="Lienhypertexte"/>
            <w:rFonts w:ascii="Times New Roman" w:hAnsi="Times New Roman" w:cs="Times New Roman"/>
            <w:noProof/>
            <w:sz w:val="18"/>
            <w:szCs w:val="18"/>
          </w:rPr>
          <w:t>1.Humérales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3F691CAA" w14:textId="027EBBD7"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83" w:history="1">
        <w:r w:rsidR="00FF6810" w:rsidRPr="00FF6810">
          <w:rPr>
            <w:rStyle w:val="Lienhypertexte"/>
            <w:rFonts w:ascii="Times New Roman" w:hAnsi="Times New Roman" w:cs="Times New Roman"/>
            <w:noProof/>
            <w:sz w:val="18"/>
            <w:szCs w:val="18"/>
          </w:rPr>
          <w:t>2.Glénoïdienne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3E7D6ED0" w14:textId="52F8C8B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84" w:history="1">
        <w:r w:rsidR="00FF6810" w:rsidRPr="00FF6810">
          <w:rPr>
            <w:rStyle w:val="Lienhypertexte"/>
            <w:rFonts w:ascii="Times New Roman" w:hAnsi="Times New Roman" w:cs="Times New Roman"/>
            <w:noProof/>
            <w:sz w:val="18"/>
            <w:szCs w:val="18"/>
          </w:rPr>
          <w:t>III.Tableau cliniques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6D10FF38" w14:textId="2D3A3696"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85" w:history="1">
        <w:r w:rsidR="00FF6810" w:rsidRPr="00FF6810">
          <w:rPr>
            <w:rStyle w:val="Lienhypertexte"/>
            <w:rFonts w:ascii="Times New Roman" w:hAnsi="Times New Roman" w:cs="Times New Roman"/>
            <w:noProof/>
            <w:sz w:val="18"/>
            <w:szCs w:val="18"/>
          </w:rPr>
          <w:t>A.Formes aiguës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401C097F" w14:textId="2D4CD1E4"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86" w:history="1">
        <w:r w:rsidR="00FF6810" w:rsidRPr="00FF6810">
          <w:rPr>
            <w:rStyle w:val="Lienhypertexte"/>
            <w:rFonts w:ascii="Times New Roman" w:hAnsi="Times New Roman" w:cs="Times New Roman"/>
            <w:noProof/>
            <w:sz w:val="18"/>
            <w:szCs w:val="18"/>
          </w:rPr>
          <w:t>1.Circonstance très différentes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0EA5143F" w14:textId="771CD08C"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87" w:history="1">
        <w:r w:rsidR="00FF6810" w:rsidRPr="00FF6810">
          <w:rPr>
            <w:rStyle w:val="Lienhypertexte"/>
            <w:rFonts w:ascii="Times New Roman" w:hAnsi="Times New Roman" w:cs="Times New Roman"/>
            <w:noProof/>
            <w:sz w:val="18"/>
            <w:szCs w:val="18"/>
          </w:rPr>
          <w:t>2.Cliniquement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6E0676D2" w14:textId="277977F5"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88" w:history="1">
        <w:r w:rsidR="00FF6810" w:rsidRPr="00FF6810">
          <w:rPr>
            <w:rStyle w:val="Lienhypertexte"/>
            <w:rFonts w:ascii="Times New Roman" w:hAnsi="Times New Roman" w:cs="Times New Roman"/>
            <w:noProof/>
            <w:sz w:val="18"/>
            <w:szCs w:val="18"/>
          </w:rPr>
          <w:t>3.Radio de profil rétro-thoracique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w:t>
        </w:r>
        <w:r w:rsidR="00FF6810" w:rsidRPr="00FF6810">
          <w:rPr>
            <w:rFonts w:ascii="Times New Roman" w:hAnsi="Times New Roman" w:cs="Times New Roman"/>
            <w:noProof/>
            <w:webHidden/>
            <w:sz w:val="18"/>
            <w:szCs w:val="18"/>
          </w:rPr>
          <w:fldChar w:fldCharType="end"/>
        </w:r>
      </w:hyperlink>
    </w:p>
    <w:p w14:paraId="09095080" w14:textId="79FBB776"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89" w:history="1">
        <w:r w:rsidR="00FF6810" w:rsidRPr="00FF6810">
          <w:rPr>
            <w:rStyle w:val="Lienhypertexte"/>
            <w:rFonts w:ascii="Times New Roman" w:hAnsi="Times New Roman" w:cs="Times New Roman"/>
            <w:noProof/>
            <w:sz w:val="18"/>
            <w:szCs w:val="18"/>
          </w:rPr>
          <w:t>B.Formes chroniques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_Toc196319389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w:t>
        </w:r>
        <w:r w:rsidR="00FF6810" w:rsidRPr="00FF6810">
          <w:rPr>
            <w:rFonts w:ascii="Times New Roman" w:hAnsi="Times New Roman" w:cs="Times New Roman"/>
            <w:noProof/>
            <w:webHidden/>
            <w:sz w:val="18"/>
            <w:szCs w:val="18"/>
          </w:rPr>
          <w:fldChar w:fldCharType="end"/>
        </w:r>
      </w:hyperlink>
    </w:p>
    <w:p w14:paraId="4561FBDE" w14:textId="48BA1251"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90" w:history="1">
        <w:r w:rsidR="00FF6810" w:rsidRPr="00FF6810">
          <w:rPr>
            <w:rStyle w:val="Lienhypertexte"/>
            <w:rFonts w:ascii="Times New Roman" w:hAnsi="Times New Roman" w:cs="Times New Roman"/>
            <w:noProof/>
            <w:sz w:val="18"/>
            <w:szCs w:val="18"/>
          </w:rPr>
          <w:t>IV.Traitement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w:t>
        </w:r>
        <w:r w:rsidR="00FF6810" w:rsidRPr="00FF6810">
          <w:rPr>
            <w:rFonts w:ascii="Times New Roman" w:hAnsi="Times New Roman" w:cs="Times New Roman"/>
            <w:noProof/>
            <w:webHidden/>
            <w:sz w:val="18"/>
            <w:szCs w:val="18"/>
          </w:rPr>
          <w:fldChar w:fldCharType="end"/>
        </w:r>
      </w:hyperlink>
    </w:p>
    <w:p w14:paraId="5B08446B" w14:textId="255D8F5C"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91" w:history="1">
        <w:r w:rsidR="00FF6810" w:rsidRPr="00FF6810">
          <w:rPr>
            <w:rStyle w:val="Lienhypertexte"/>
            <w:rFonts w:ascii="Times New Roman" w:hAnsi="Times New Roman" w:cs="Times New Roman"/>
            <w:noProof/>
            <w:sz w:val="18"/>
            <w:szCs w:val="18"/>
          </w:rPr>
          <w:t>A.Formes aiguës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w:t>
        </w:r>
        <w:r w:rsidR="00FF6810" w:rsidRPr="00FF6810">
          <w:rPr>
            <w:rFonts w:ascii="Times New Roman" w:hAnsi="Times New Roman" w:cs="Times New Roman"/>
            <w:noProof/>
            <w:webHidden/>
            <w:sz w:val="18"/>
            <w:szCs w:val="18"/>
          </w:rPr>
          <w:fldChar w:fldCharType="end"/>
        </w:r>
      </w:hyperlink>
    </w:p>
    <w:p w14:paraId="6735B5BA" w14:textId="11517F6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92" w:history="1">
        <w:r w:rsidR="00FF6810" w:rsidRPr="00FF6810">
          <w:rPr>
            <w:rStyle w:val="Lienhypertexte"/>
            <w:rFonts w:ascii="Times New Roman" w:hAnsi="Times New Roman" w:cs="Times New Roman"/>
            <w:noProof/>
            <w:sz w:val="18"/>
            <w:szCs w:val="18"/>
          </w:rPr>
          <w:t>B.Formes récidivantes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w:t>
        </w:r>
        <w:r w:rsidR="00FF6810" w:rsidRPr="00FF6810">
          <w:rPr>
            <w:rFonts w:ascii="Times New Roman" w:hAnsi="Times New Roman" w:cs="Times New Roman"/>
            <w:noProof/>
            <w:webHidden/>
            <w:sz w:val="18"/>
            <w:szCs w:val="18"/>
          </w:rPr>
          <w:fldChar w:fldCharType="end"/>
        </w:r>
      </w:hyperlink>
    </w:p>
    <w:p w14:paraId="54323EF3" w14:textId="26A5C326"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OMARTHROSE</w:t>
      </w:r>
    </w:p>
    <w:p w14:paraId="1289A040" w14:textId="7E91A174"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93" w:history="1">
        <w:r w:rsidR="00FF6810" w:rsidRPr="00FF6810">
          <w:rPr>
            <w:rStyle w:val="Lienhypertexte"/>
            <w:rFonts w:ascii="Times New Roman" w:hAnsi="Times New Roman" w:cs="Times New Roman"/>
            <w:noProof/>
            <w:sz w:val="18"/>
            <w:szCs w:val="18"/>
          </w:rPr>
          <w:t>V.Généralités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7</w:t>
        </w:r>
        <w:r w:rsidR="00FF6810" w:rsidRPr="00FF6810">
          <w:rPr>
            <w:rFonts w:ascii="Times New Roman" w:hAnsi="Times New Roman" w:cs="Times New Roman"/>
            <w:noProof/>
            <w:webHidden/>
            <w:sz w:val="18"/>
            <w:szCs w:val="18"/>
          </w:rPr>
          <w:fldChar w:fldCharType="end"/>
        </w:r>
      </w:hyperlink>
    </w:p>
    <w:p w14:paraId="44D57E82" w14:textId="33EBD5D4"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394" w:history="1">
        <w:r w:rsidR="00FF6810" w:rsidRPr="00FF6810">
          <w:rPr>
            <w:rStyle w:val="Lienhypertexte"/>
            <w:rFonts w:ascii="Times New Roman" w:hAnsi="Times New Roman" w:cs="Times New Roman"/>
            <w:noProof/>
            <w:sz w:val="18"/>
            <w:szCs w:val="18"/>
          </w:rPr>
          <w:t>VI.Omarthrose centré</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7</w:t>
        </w:r>
        <w:r w:rsidR="00FF6810" w:rsidRPr="00FF6810">
          <w:rPr>
            <w:rFonts w:ascii="Times New Roman" w:hAnsi="Times New Roman" w:cs="Times New Roman"/>
            <w:noProof/>
            <w:webHidden/>
            <w:sz w:val="18"/>
            <w:szCs w:val="18"/>
          </w:rPr>
          <w:fldChar w:fldCharType="end"/>
        </w:r>
      </w:hyperlink>
    </w:p>
    <w:p w14:paraId="4D63111A" w14:textId="7976F510"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95" w:history="1">
        <w:r w:rsidR="00FF6810" w:rsidRPr="00FF6810">
          <w:rPr>
            <w:rStyle w:val="Lienhypertexte"/>
            <w:rFonts w:ascii="Times New Roman" w:hAnsi="Times New Roman" w:cs="Times New Roman"/>
            <w:noProof/>
            <w:sz w:val="18"/>
            <w:szCs w:val="18"/>
          </w:rPr>
          <w:t>A.Définition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7</w:t>
        </w:r>
        <w:r w:rsidR="00FF6810" w:rsidRPr="00FF6810">
          <w:rPr>
            <w:rFonts w:ascii="Times New Roman" w:hAnsi="Times New Roman" w:cs="Times New Roman"/>
            <w:noProof/>
            <w:webHidden/>
            <w:sz w:val="18"/>
            <w:szCs w:val="18"/>
          </w:rPr>
          <w:fldChar w:fldCharType="end"/>
        </w:r>
      </w:hyperlink>
    </w:p>
    <w:p w14:paraId="6C93DE0C" w14:textId="63A458DA"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96" w:history="1">
        <w:r w:rsidR="00FF6810" w:rsidRPr="00FF6810">
          <w:rPr>
            <w:rStyle w:val="Lienhypertexte"/>
            <w:rFonts w:ascii="Times New Roman" w:hAnsi="Times New Roman" w:cs="Times New Roman"/>
            <w:noProof/>
            <w:sz w:val="18"/>
            <w:szCs w:val="18"/>
          </w:rPr>
          <w:t>B.Anatomie pathologique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7</w:t>
        </w:r>
        <w:r w:rsidR="00FF6810" w:rsidRPr="00FF6810">
          <w:rPr>
            <w:rFonts w:ascii="Times New Roman" w:hAnsi="Times New Roman" w:cs="Times New Roman"/>
            <w:noProof/>
            <w:webHidden/>
            <w:sz w:val="18"/>
            <w:szCs w:val="18"/>
          </w:rPr>
          <w:fldChar w:fldCharType="end"/>
        </w:r>
      </w:hyperlink>
    </w:p>
    <w:p w14:paraId="7FBA56C2" w14:textId="32F18EB8"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397" w:history="1">
        <w:r w:rsidR="00FF6810" w:rsidRPr="00FF6810">
          <w:rPr>
            <w:rStyle w:val="Lienhypertexte"/>
            <w:rFonts w:ascii="Times New Roman" w:hAnsi="Times New Roman" w:cs="Times New Roman"/>
            <w:noProof/>
            <w:sz w:val="18"/>
            <w:szCs w:val="18"/>
          </w:rPr>
          <w:t>C.Formes étiologiques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7</w:t>
        </w:r>
        <w:r w:rsidR="00FF6810" w:rsidRPr="00FF6810">
          <w:rPr>
            <w:rFonts w:ascii="Times New Roman" w:hAnsi="Times New Roman" w:cs="Times New Roman"/>
            <w:noProof/>
            <w:webHidden/>
            <w:sz w:val="18"/>
            <w:szCs w:val="18"/>
          </w:rPr>
          <w:fldChar w:fldCharType="end"/>
        </w:r>
      </w:hyperlink>
    </w:p>
    <w:p w14:paraId="2A9F5FF7" w14:textId="77FCF56B"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98" w:history="1">
        <w:r w:rsidR="00FF6810" w:rsidRPr="00FF6810">
          <w:rPr>
            <w:rStyle w:val="Lienhypertexte"/>
            <w:rFonts w:ascii="Times New Roman" w:hAnsi="Times New Roman" w:cs="Times New Roman"/>
            <w:noProof/>
            <w:sz w:val="18"/>
            <w:szCs w:val="18"/>
          </w:rPr>
          <w:t>1.Omarthrose primitive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7</w:t>
        </w:r>
        <w:r w:rsidR="00FF6810" w:rsidRPr="00FF6810">
          <w:rPr>
            <w:rFonts w:ascii="Times New Roman" w:hAnsi="Times New Roman" w:cs="Times New Roman"/>
            <w:noProof/>
            <w:webHidden/>
            <w:sz w:val="18"/>
            <w:szCs w:val="18"/>
          </w:rPr>
          <w:fldChar w:fldCharType="end"/>
        </w:r>
      </w:hyperlink>
    </w:p>
    <w:p w14:paraId="3F315A93" w14:textId="3E5FFC23"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399" w:history="1">
        <w:r w:rsidR="00FF6810" w:rsidRPr="00FF6810">
          <w:rPr>
            <w:rStyle w:val="Lienhypertexte"/>
            <w:rFonts w:ascii="Times New Roman" w:hAnsi="Times New Roman" w:cs="Times New Roman"/>
            <w:noProof/>
            <w:sz w:val="18"/>
            <w:szCs w:val="18"/>
          </w:rPr>
          <w:t>2.Omarthrose secondaire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_Toc196319399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8</w:t>
        </w:r>
        <w:r w:rsidR="00FF6810" w:rsidRPr="00FF6810">
          <w:rPr>
            <w:rFonts w:ascii="Times New Roman" w:hAnsi="Times New Roman" w:cs="Times New Roman"/>
            <w:noProof/>
            <w:webHidden/>
            <w:sz w:val="18"/>
            <w:szCs w:val="18"/>
          </w:rPr>
          <w:fldChar w:fldCharType="end"/>
        </w:r>
      </w:hyperlink>
    </w:p>
    <w:p w14:paraId="636C9D0E" w14:textId="0358A4B5"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00" w:history="1">
        <w:r w:rsidR="00FF6810" w:rsidRPr="00FF6810">
          <w:rPr>
            <w:rStyle w:val="Lienhypertexte"/>
            <w:rFonts w:ascii="Times New Roman" w:hAnsi="Times New Roman" w:cs="Times New Roman"/>
            <w:noProof/>
            <w:sz w:val="18"/>
            <w:szCs w:val="18"/>
          </w:rPr>
          <w:t>D.Classification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8</w:t>
        </w:r>
        <w:r w:rsidR="00FF6810" w:rsidRPr="00FF6810">
          <w:rPr>
            <w:rFonts w:ascii="Times New Roman" w:hAnsi="Times New Roman" w:cs="Times New Roman"/>
            <w:noProof/>
            <w:webHidden/>
            <w:sz w:val="18"/>
            <w:szCs w:val="18"/>
          </w:rPr>
          <w:fldChar w:fldCharType="end"/>
        </w:r>
      </w:hyperlink>
    </w:p>
    <w:p w14:paraId="58D21241" w14:textId="7AB36CFF"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01" w:history="1">
        <w:r w:rsidR="00FF6810" w:rsidRPr="00FF6810">
          <w:rPr>
            <w:rStyle w:val="Lienhypertexte"/>
            <w:rFonts w:ascii="Times New Roman" w:hAnsi="Times New Roman" w:cs="Times New Roman"/>
            <w:noProof/>
            <w:sz w:val="18"/>
            <w:szCs w:val="18"/>
          </w:rPr>
          <w:t>E.Clinique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8</w:t>
        </w:r>
        <w:r w:rsidR="00FF6810" w:rsidRPr="00FF6810">
          <w:rPr>
            <w:rFonts w:ascii="Times New Roman" w:hAnsi="Times New Roman" w:cs="Times New Roman"/>
            <w:noProof/>
            <w:webHidden/>
            <w:sz w:val="18"/>
            <w:szCs w:val="18"/>
          </w:rPr>
          <w:fldChar w:fldCharType="end"/>
        </w:r>
      </w:hyperlink>
    </w:p>
    <w:p w14:paraId="0E131E3C" w14:textId="50696A26"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02" w:history="1">
        <w:r w:rsidR="00FF6810" w:rsidRPr="00FF6810">
          <w:rPr>
            <w:rStyle w:val="Lienhypertexte"/>
            <w:rFonts w:ascii="Times New Roman" w:hAnsi="Times New Roman" w:cs="Times New Roman"/>
            <w:noProof/>
            <w:sz w:val="18"/>
            <w:szCs w:val="18"/>
          </w:rPr>
          <w:t>F.Imagerie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8</w:t>
        </w:r>
        <w:r w:rsidR="00FF6810" w:rsidRPr="00FF6810">
          <w:rPr>
            <w:rFonts w:ascii="Times New Roman" w:hAnsi="Times New Roman" w:cs="Times New Roman"/>
            <w:noProof/>
            <w:webHidden/>
            <w:sz w:val="18"/>
            <w:szCs w:val="18"/>
          </w:rPr>
          <w:fldChar w:fldCharType="end"/>
        </w:r>
      </w:hyperlink>
    </w:p>
    <w:p w14:paraId="0E7B9660" w14:textId="771A02DA"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03" w:history="1">
        <w:r w:rsidR="00FF6810" w:rsidRPr="00FF6810">
          <w:rPr>
            <w:rStyle w:val="Lienhypertexte"/>
            <w:rFonts w:ascii="Times New Roman" w:hAnsi="Times New Roman" w:cs="Times New Roman"/>
            <w:noProof/>
            <w:sz w:val="18"/>
            <w:szCs w:val="18"/>
          </w:rPr>
          <w:t>G.Traitement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9</w:t>
        </w:r>
        <w:r w:rsidR="00FF6810" w:rsidRPr="00FF6810">
          <w:rPr>
            <w:rFonts w:ascii="Times New Roman" w:hAnsi="Times New Roman" w:cs="Times New Roman"/>
            <w:noProof/>
            <w:webHidden/>
            <w:sz w:val="18"/>
            <w:szCs w:val="18"/>
          </w:rPr>
          <w:fldChar w:fldCharType="end"/>
        </w:r>
      </w:hyperlink>
    </w:p>
    <w:p w14:paraId="403C5E99" w14:textId="6705EC98"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TRIBOLOGIE</w:t>
      </w:r>
    </w:p>
    <w:p w14:paraId="3644ABA8" w14:textId="3BEC573D"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04" w:history="1">
        <w:r w:rsidR="00FF6810" w:rsidRPr="00FF6810">
          <w:rPr>
            <w:rStyle w:val="Lienhypertexte"/>
            <w:rFonts w:ascii="Times New Roman" w:hAnsi="Times New Roman" w:cs="Times New Roman"/>
            <w:noProof/>
            <w:sz w:val="18"/>
            <w:szCs w:val="18"/>
          </w:rPr>
          <w:t>I.But de la tribologie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10</w:t>
        </w:r>
        <w:r w:rsidR="00FF6810" w:rsidRPr="00FF6810">
          <w:rPr>
            <w:rFonts w:ascii="Times New Roman" w:hAnsi="Times New Roman" w:cs="Times New Roman"/>
            <w:noProof/>
            <w:webHidden/>
            <w:sz w:val="18"/>
            <w:szCs w:val="18"/>
          </w:rPr>
          <w:fldChar w:fldCharType="end"/>
        </w:r>
      </w:hyperlink>
    </w:p>
    <w:p w14:paraId="037A0A27" w14:textId="74DB8451"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05" w:history="1">
        <w:r w:rsidR="00FF6810" w:rsidRPr="00FF6810">
          <w:rPr>
            <w:rStyle w:val="Lienhypertexte"/>
            <w:rFonts w:ascii="Times New Roman" w:hAnsi="Times New Roman" w:cs="Times New Roman"/>
            <w:noProof/>
            <w:sz w:val="18"/>
            <w:szCs w:val="18"/>
          </w:rPr>
          <w:t>II.Différents couple de frottement des prothèses articulaires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11</w:t>
        </w:r>
        <w:r w:rsidR="00FF6810" w:rsidRPr="00FF6810">
          <w:rPr>
            <w:rFonts w:ascii="Times New Roman" w:hAnsi="Times New Roman" w:cs="Times New Roman"/>
            <w:noProof/>
            <w:webHidden/>
            <w:sz w:val="18"/>
            <w:szCs w:val="18"/>
          </w:rPr>
          <w:fldChar w:fldCharType="end"/>
        </w:r>
      </w:hyperlink>
    </w:p>
    <w:p w14:paraId="7BE41D88" w14:textId="24700A5E"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06" w:history="1">
        <w:r w:rsidR="00FF6810" w:rsidRPr="00FF6810">
          <w:rPr>
            <w:rStyle w:val="Lienhypertexte"/>
            <w:rFonts w:ascii="Times New Roman" w:hAnsi="Times New Roman" w:cs="Times New Roman"/>
            <w:noProof/>
            <w:sz w:val="18"/>
            <w:szCs w:val="18"/>
          </w:rPr>
          <w:t>A.Frottement métal-polyéthylène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11</w:t>
        </w:r>
        <w:r w:rsidR="00FF6810" w:rsidRPr="00FF6810">
          <w:rPr>
            <w:rFonts w:ascii="Times New Roman" w:hAnsi="Times New Roman" w:cs="Times New Roman"/>
            <w:noProof/>
            <w:webHidden/>
            <w:sz w:val="18"/>
            <w:szCs w:val="18"/>
          </w:rPr>
          <w:fldChar w:fldCharType="end"/>
        </w:r>
      </w:hyperlink>
    </w:p>
    <w:p w14:paraId="794DE06A" w14:textId="794A8433"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07" w:history="1">
        <w:r w:rsidR="00FF6810" w:rsidRPr="00FF6810">
          <w:rPr>
            <w:rStyle w:val="Lienhypertexte"/>
            <w:rFonts w:ascii="Times New Roman" w:hAnsi="Times New Roman" w:cs="Times New Roman"/>
            <w:noProof/>
            <w:sz w:val="18"/>
            <w:szCs w:val="18"/>
          </w:rPr>
          <w:t>B.Frottement metal-metal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11</w:t>
        </w:r>
        <w:r w:rsidR="00FF6810" w:rsidRPr="00FF6810">
          <w:rPr>
            <w:rFonts w:ascii="Times New Roman" w:hAnsi="Times New Roman" w:cs="Times New Roman"/>
            <w:noProof/>
            <w:webHidden/>
            <w:sz w:val="18"/>
            <w:szCs w:val="18"/>
          </w:rPr>
          <w:fldChar w:fldCharType="end"/>
        </w:r>
      </w:hyperlink>
    </w:p>
    <w:p w14:paraId="3BA74602" w14:textId="3ABE8061"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08" w:history="1">
        <w:r w:rsidR="00FF6810" w:rsidRPr="00FF6810">
          <w:rPr>
            <w:rStyle w:val="Lienhypertexte"/>
            <w:rFonts w:ascii="Times New Roman" w:hAnsi="Times New Roman" w:cs="Times New Roman"/>
            <w:noProof/>
            <w:sz w:val="18"/>
            <w:szCs w:val="18"/>
          </w:rPr>
          <w:t>C.Frottement céramique-polyéthylène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11</w:t>
        </w:r>
        <w:r w:rsidR="00FF6810" w:rsidRPr="00FF6810">
          <w:rPr>
            <w:rFonts w:ascii="Times New Roman" w:hAnsi="Times New Roman" w:cs="Times New Roman"/>
            <w:noProof/>
            <w:webHidden/>
            <w:sz w:val="18"/>
            <w:szCs w:val="18"/>
          </w:rPr>
          <w:fldChar w:fldCharType="end"/>
        </w:r>
      </w:hyperlink>
    </w:p>
    <w:p w14:paraId="1B358C2D" w14:textId="394FD9C9"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09" w:history="1">
        <w:r w:rsidR="00FF6810" w:rsidRPr="00FF6810">
          <w:rPr>
            <w:rStyle w:val="Lienhypertexte"/>
            <w:rFonts w:ascii="Times New Roman" w:hAnsi="Times New Roman" w:cs="Times New Roman"/>
            <w:noProof/>
            <w:sz w:val="18"/>
            <w:szCs w:val="18"/>
          </w:rPr>
          <w:t>1.Céramine d’allumine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_Toc196319409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11</w:t>
        </w:r>
        <w:r w:rsidR="00FF6810" w:rsidRPr="00FF6810">
          <w:rPr>
            <w:rFonts w:ascii="Times New Roman" w:hAnsi="Times New Roman" w:cs="Times New Roman"/>
            <w:noProof/>
            <w:webHidden/>
            <w:sz w:val="18"/>
            <w:szCs w:val="18"/>
          </w:rPr>
          <w:fldChar w:fldCharType="end"/>
        </w:r>
      </w:hyperlink>
    </w:p>
    <w:p w14:paraId="704F5ED4" w14:textId="4762D7F9"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10" w:history="1">
        <w:r w:rsidR="00FF6810" w:rsidRPr="00FF6810">
          <w:rPr>
            <w:rStyle w:val="Lienhypertexte"/>
            <w:rFonts w:ascii="Times New Roman" w:hAnsi="Times New Roman" w:cs="Times New Roman"/>
            <w:noProof/>
            <w:sz w:val="18"/>
            <w:szCs w:val="18"/>
          </w:rPr>
          <w:t>2.Zircone, Oxynium</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12</w:t>
        </w:r>
        <w:r w:rsidR="00FF6810" w:rsidRPr="00FF6810">
          <w:rPr>
            <w:rFonts w:ascii="Times New Roman" w:hAnsi="Times New Roman" w:cs="Times New Roman"/>
            <w:noProof/>
            <w:webHidden/>
            <w:sz w:val="18"/>
            <w:szCs w:val="18"/>
          </w:rPr>
          <w:fldChar w:fldCharType="end"/>
        </w:r>
      </w:hyperlink>
    </w:p>
    <w:p w14:paraId="2FF5EBF8" w14:textId="36045123"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11" w:history="1">
        <w:r w:rsidR="00FF6810" w:rsidRPr="00FF6810">
          <w:rPr>
            <w:rStyle w:val="Lienhypertexte"/>
            <w:rFonts w:ascii="Times New Roman" w:hAnsi="Times New Roman" w:cs="Times New Roman"/>
            <w:noProof/>
            <w:sz w:val="18"/>
            <w:szCs w:val="18"/>
          </w:rPr>
          <w:t>D.Frottement céramique-céramique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12</w:t>
        </w:r>
        <w:r w:rsidR="00FF6810" w:rsidRPr="00FF6810">
          <w:rPr>
            <w:rFonts w:ascii="Times New Roman" w:hAnsi="Times New Roman" w:cs="Times New Roman"/>
            <w:noProof/>
            <w:webHidden/>
            <w:sz w:val="18"/>
            <w:szCs w:val="18"/>
          </w:rPr>
          <w:fldChar w:fldCharType="end"/>
        </w:r>
      </w:hyperlink>
    </w:p>
    <w:p w14:paraId="086A53CD" w14:textId="5EA971D9"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12" w:history="1">
        <w:r w:rsidR="00FF6810" w:rsidRPr="00FF6810">
          <w:rPr>
            <w:rStyle w:val="Lienhypertexte"/>
            <w:rFonts w:ascii="Times New Roman" w:hAnsi="Times New Roman" w:cs="Times New Roman"/>
            <w:noProof/>
            <w:sz w:val="18"/>
            <w:szCs w:val="18"/>
          </w:rPr>
          <w:t>III.Les encrages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12</w:t>
        </w:r>
        <w:r w:rsidR="00FF6810" w:rsidRPr="00FF6810">
          <w:rPr>
            <w:rFonts w:ascii="Times New Roman" w:hAnsi="Times New Roman" w:cs="Times New Roman"/>
            <w:noProof/>
            <w:webHidden/>
            <w:sz w:val="18"/>
            <w:szCs w:val="18"/>
          </w:rPr>
          <w:fldChar w:fldCharType="end"/>
        </w:r>
      </w:hyperlink>
    </w:p>
    <w:p w14:paraId="721D969E" w14:textId="25816C46"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13" w:history="1">
        <w:r w:rsidR="00FF6810" w:rsidRPr="00FF6810">
          <w:rPr>
            <w:rStyle w:val="Lienhypertexte"/>
            <w:rFonts w:ascii="Times New Roman" w:hAnsi="Times New Roman" w:cs="Times New Roman"/>
            <w:noProof/>
            <w:sz w:val="18"/>
            <w:szCs w:val="18"/>
          </w:rPr>
          <w:t>A.Le ciment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12</w:t>
        </w:r>
        <w:r w:rsidR="00FF6810" w:rsidRPr="00FF6810">
          <w:rPr>
            <w:rFonts w:ascii="Times New Roman" w:hAnsi="Times New Roman" w:cs="Times New Roman"/>
            <w:noProof/>
            <w:webHidden/>
            <w:sz w:val="18"/>
            <w:szCs w:val="18"/>
          </w:rPr>
          <w:fldChar w:fldCharType="end"/>
        </w:r>
      </w:hyperlink>
    </w:p>
    <w:p w14:paraId="74281F9C" w14:textId="7123761E"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14" w:history="1">
        <w:r w:rsidR="00FF6810" w:rsidRPr="00FF6810">
          <w:rPr>
            <w:rStyle w:val="Lienhypertexte"/>
            <w:rFonts w:ascii="Times New Roman" w:hAnsi="Times New Roman" w:cs="Times New Roman"/>
            <w:noProof/>
            <w:sz w:val="18"/>
            <w:szCs w:val="18"/>
          </w:rPr>
          <w:t>B.Sans ciment : vis, design &amp; tige, revêtement d’hydroxyapatite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12</w:t>
        </w:r>
        <w:r w:rsidR="00FF6810" w:rsidRPr="00FF6810">
          <w:rPr>
            <w:rFonts w:ascii="Times New Roman" w:hAnsi="Times New Roman" w:cs="Times New Roman"/>
            <w:noProof/>
            <w:webHidden/>
            <w:sz w:val="18"/>
            <w:szCs w:val="18"/>
          </w:rPr>
          <w:fldChar w:fldCharType="end"/>
        </w:r>
      </w:hyperlink>
    </w:p>
    <w:p w14:paraId="69527B54" w14:textId="1C5225E0"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GENERALITES SUR L'ARTHROSCOPIE</w:t>
      </w:r>
    </w:p>
    <w:p w14:paraId="42519962" w14:textId="7877620B"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15" w:history="1">
        <w:r w:rsidR="00FF6810" w:rsidRPr="00FF6810">
          <w:rPr>
            <w:rStyle w:val="Lienhypertexte"/>
            <w:rFonts w:ascii="Times New Roman" w:hAnsi="Times New Roman" w:cs="Times New Roman"/>
            <w:noProof/>
            <w:sz w:val="18"/>
            <w:szCs w:val="18"/>
          </w:rPr>
          <w:t>I.Indication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15</w:t>
        </w:r>
        <w:r w:rsidR="00FF6810" w:rsidRPr="00FF6810">
          <w:rPr>
            <w:rFonts w:ascii="Times New Roman" w:hAnsi="Times New Roman" w:cs="Times New Roman"/>
            <w:noProof/>
            <w:webHidden/>
            <w:sz w:val="18"/>
            <w:szCs w:val="18"/>
          </w:rPr>
          <w:fldChar w:fldCharType="end"/>
        </w:r>
      </w:hyperlink>
    </w:p>
    <w:p w14:paraId="4F762C3A" w14:textId="16F937A9"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16" w:history="1">
        <w:r w:rsidR="00FF6810" w:rsidRPr="00FF6810">
          <w:rPr>
            <w:rStyle w:val="Lienhypertexte"/>
            <w:rFonts w:ascii="Times New Roman" w:hAnsi="Times New Roman" w:cs="Times New Roman"/>
            <w:noProof/>
            <w:sz w:val="18"/>
            <w:szCs w:val="18"/>
          </w:rPr>
          <w:t>II.Complication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15</w:t>
        </w:r>
        <w:r w:rsidR="00FF6810" w:rsidRPr="00FF6810">
          <w:rPr>
            <w:rFonts w:ascii="Times New Roman" w:hAnsi="Times New Roman" w:cs="Times New Roman"/>
            <w:noProof/>
            <w:webHidden/>
            <w:sz w:val="18"/>
            <w:szCs w:val="18"/>
          </w:rPr>
          <w:fldChar w:fldCharType="end"/>
        </w:r>
      </w:hyperlink>
    </w:p>
    <w:p w14:paraId="038B8EEE" w14:textId="71D90504"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17" w:history="1">
        <w:r w:rsidR="00FF6810" w:rsidRPr="00FF6810">
          <w:rPr>
            <w:rStyle w:val="Lienhypertexte"/>
            <w:rFonts w:ascii="Times New Roman" w:hAnsi="Times New Roman" w:cs="Times New Roman"/>
            <w:noProof/>
            <w:sz w:val="18"/>
            <w:szCs w:val="18"/>
          </w:rPr>
          <w:t>A.Complications au cours de l’arthroscopie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15</w:t>
        </w:r>
        <w:r w:rsidR="00FF6810" w:rsidRPr="00FF6810">
          <w:rPr>
            <w:rFonts w:ascii="Times New Roman" w:hAnsi="Times New Roman" w:cs="Times New Roman"/>
            <w:noProof/>
            <w:webHidden/>
            <w:sz w:val="18"/>
            <w:szCs w:val="18"/>
          </w:rPr>
          <w:fldChar w:fldCharType="end"/>
        </w:r>
      </w:hyperlink>
    </w:p>
    <w:p w14:paraId="1BF6FC7B" w14:textId="2DA25441"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18" w:history="1">
        <w:r w:rsidR="00FF6810" w:rsidRPr="00FF6810">
          <w:rPr>
            <w:rStyle w:val="Lienhypertexte"/>
            <w:rFonts w:ascii="Times New Roman" w:hAnsi="Times New Roman" w:cs="Times New Roman"/>
            <w:noProof/>
            <w:sz w:val="18"/>
            <w:szCs w:val="18"/>
          </w:rPr>
          <w:t>B.Complications après arthroscopie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15</w:t>
        </w:r>
        <w:r w:rsidR="00FF6810" w:rsidRPr="00FF6810">
          <w:rPr>
            <w:rFonts w:ascii="Times New Roman" w:hAnsi="Times New Roman" w:cs="Times New Roman"/>
            <w:noProof/>
            <w:webHidden/>
            <w:sz w:val="18"/>
            <w:szCs w:val="18"/>
          </w:rPr>
          <w:fldChar w:fldCharType="end"/>
        </w:r>
      </w:hyperlink>
    </w:p>
    <w:p w14:paraId="1683CC7B" w14:textId="472D992E"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LUXATION CONGENITALE DE LA HANCHE (LCH)</w:t>
      </w:r>
    </w:p>
    <w:p w14:paraId="6D40C11D" w14:textId="4787075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19" w:history="1">
        <w:r w:rsidR="00FF6810" w:rsidRPr="00FF6810">
          <w:rPr>
            <w:rStyle w:val="Lienhypertexte"/>
            <w:rFonts w:ascii="Times New Roman" w:hAnsi="Times New Roman" w:cs="Times New Roman"/>
            <w:noProof/>
            <w:sz w:val="18"/>
            <w:szCs w:val="18"/>
          </w:rPr>
          <w:t>I.Etiopathogénie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_Toc196319419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18</w:t>
        </w:r>
        <w:r w:rsidR="00FF6810" w:rsidRPr="00FF6810">
          <w:rPr>
            <w:rFonts w:ascii="Times New Roman" w:hAnsi="Times New Roman" w:cs="Times New Roman"/>
            <w:noProof/>
            <w:webHidden/>
            <w:sz w:val="18"/>
            <w:szCs w:val="18"/>
          </w:rPr>
          <w:fldChar w:fldCharType="end"/>
        </w:r>
      </w:hyperlink>
    </w:p>
    <w:p w14:paraId="683D6BD8" w14:textId="2232A57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0" w:history="1">
        <w:r w:rsidR="00FF6810" w:rsidRPr="00FF6810">
          <w:rPr>
            <w:rStyle w:val="Lienhypertexte"/>
            <w:rFonts w:ascii="Times New Roman" w:hAnsi="Times New Roman" w:cs="Times New Roman"/>
            <w:noProof/>
            <w:sz w:val="18"/>
            <w:szCs w:val="18"/>
          </w:rPr>
          <w:t>A.Hérédité et sexe féminin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175F367B" w14:textId="0C02E442"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1" w:history="1">
        <w:r w:rsidR="00FF6810" w:rsidRPr="00FF6810">
          <w:rPr>
            <w:rStyle w:val="Lienhypertexte"/>
            <w:rFonts w:ascii="Times New Roman" w:hAnsi="Times New Roman" w:cs="Times New Roman"/>
            <w:noProof/>
            <w:sz w:val="18"/>
            <w:szCs w:val="18"/>
          </w:rPr>
          <w:t>B.Facteurs mécaniques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3AB9CD92" w14:textId="65FB6E86"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2" w:history="1">
        <w:r w:rsidR="00FF6810" w:rsidRPr="00FF6810">
          <w:rPr>
            <w:rStyle w:val="Lienhypertexte"/>
            <w:rFonts w:ascii="Times New Roman" w:hAnsi="Times New Roman" w:cs="Times New Roman"/>
            <w:noProof/>
            <w:sz w:val="18"/>
            <w:szCs w:val="18"/>
          </w:rPr>
          <w:t>C.Facteurs hormonaux</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05103F6C" w14:textId="79CBED82"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3" w:history="1">
        <w:r w:rsidR="00FF6810" w:rsidRPr="00FF6810">
          <w:rPr>
            <w:rStyle w:val="Lienhypertexte"/>
            <w:rFonts w:ascii="Times New Roman" w:hAnsi="Times New Roman" w:cs="Times New Roman"/>
            <w:noProof/>
            <w:sz w:val="18"/>
            <w:szCs w:val="18"/>
          </w:rPr>
          <w:t>D.Facteur environnementaux</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5B5DBC7E" w14:textId="1F63847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4" w:history="1">
        <w:r w:rsidR="00FF6810" w:rsidRPr="00FF6810">
          <w:rPr>
            <w:rStyle w:val="Lienhypertexte"/>
            <w:rFonts w:ascii="Times New Roman" w:hAnsi="Times New Roman" w:cs="Times New Roman"/>
            <w:noProof/>
            <w:sz w:val="18"/>
            <w:szCs w:val="18"/>
          </w:rPr>
          <w:t>E.Hypoplasie ou dysplasie de l’acétabulum</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361518B2" w14:textId="47DDCD54"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5" w:history="1">
        <w:r w:rsidR="00FF6810" w:rsidRPr="00FF6810">
          <w:rPr>
            <w:rStyle w:val="Lienhypertexte"/>
            <w:rFonts w:ascii="Times New Roman" w:hAnsi="Times New Roman" w:cs="Times New Roman"/>
            <w:noProof/>
            <w:sz w:val="18"/>
            <w:szCs w:val="18"/>
          </w:rPr>
          <w:t>F.Facteur néologique et musculaire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62614638" w14:textId="231AF246"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26" w:history="1">
        <w:r w:rsidR="00FF6810" w:rsidRPr="00FF6810">
          <w:rPr>
            <w:rStyle w:val="Lienhypertexte"/>
            <w:rFonts w:ascii="Times New Roman" w:hAnsi="Times New Roman" w:cs="Times New Roman"/>
            <w:noProof/>
            <w:sz w:val="18"/>
            <w:szCs w:val="18"/>
          </w:rPr>
          <w:t>II.Diagnostic positif</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48CFBF37" w14:textId="5BCD2A57"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7" w:history="1">
        <w:r w:rsidR="00FF6810" w:rsidRPr="00FF6810">
          <w:rPr>
            <w:rStyle w:val="Lienhypertexte"/>
            <w:rFonts w:ascii="Times New Roman" w:hAnsi="Times New Roman" w:cs="Times New Roman"/>
            <w:noProof/>
            <w:sz w:val="18"/>
            <w:szCs w:val="18"/>
          </w:rPr>
          <w:t>A.Interrogatoire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19</w:t>
        </w:r>
        <w:r w:rsidR="00FF6810" w:rsidRPr="00FF6810">
          <w:rPr>
            <w:rFonts w:ascii="Times New Roman" w:hAnsi="Times New Roman" w:cs="Times New Roman"/>
            <w:noProof/>
            <w:webHidden/>
            <w:sz w:val="18"/>
            <w:szCs w:val="18"/>
          </w:rPr>
          <w:fldChar w:fldCharType="end"/>
        </w:r>
      </w:hyperlink>
    </w:p>
    <w:p w14:paraId="64E777E5" w14:textId="68DE2D4F"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28" w:history="1">
        <w:r w:rsidR="00FF6810" w:rsidRPr="00FF6810">
          <w:rPr>
            <w:rStyle w:val="Lienhypertexte"/>
            <w:rFonts w:ascii="Times New Roman" w:hAnsi="Times New Roman" w:cs="Times New Roman"/>
            <w:noProof/>
            <w:sz w:val="18"/>
            <w:szCs w:val="18"/>
          </w:rPr>
          <w:t>B.Examen 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20</w:t>
        </w:r>
        <w:r w:rsidR="00FF6810" w:rsidRPr="00FF6810">
          <w:rPr>
            <w:rFonts w:ascii="Times New Roman" w:hAnsi="Times New Roman" w:cs="Times New Roman"/>
            <w:noProof/>
            <w:webHidden/>
            <w:sz w:val="18"/>
            <w:szCs w:val="18"/>
          </w:rPr>
          <w:fldChar w:fldCharType="end"/>
        </w:r>
      </w:hyperlink>
    </w:p>
    <w:p w14:paraId="1EEF8102" w14:textId="2E7D2A82"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29" w:history="1">
        <w:r w:rsidR="00FF6810" w:rsidRPr="00FF6810">
          <w:rPr>
            <w:rStyle w:val="Lienhypertexte"/>
            <w:rFonts w:ascii="Times New Roman" w:hAnsi="Times New Roman" w:cs="Times New Roman"/>
            <w:noProof/>
            <w:sz w:val="18"/>
            <w:szCs w:val="18"/>
          </w:rPr>
          <w:t>1.Signes indirects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_Toc196319429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22</w:t>
        </w:r>
        <w:r w:rsidR="00FF6810" w:rsidRPr="00FF6810">
          <w:rPr>
            <w:rFonts w:ascii="Times New Roman" w:hAnsi="Times New Roman" w:cs="Times New Roman"/>
            <w:noProof/>
            <w:webHidden/>
            <w:sz w:val="18"/>
            <w:szCs w:val="18"/>
          </w:rPr>
          <w:fldChar w:fldCharType="end"/>
        </w:r>
      </w:hyperlink>
    </w:p>
    <w:p w14:paraId="6534E405" w14:textId="12D48BE8"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30" w:history="1">
        <w:r w:rsidR="00FF6810" w:rsidRPr="00FF6810">
          <w:rPr>
            <w:rStyle w:val="Lienhypertexte"/>
            <w:rFonts w:ascii="Times New Roman" w:hAnsi="Times New Roman" w:cs="Times New Roman"/>
            <w:noProof/>
            <w:sz w:val="18"/>
            <w:szCs w:val="18"/>
          </w:rPr>
          <w:t>2.Orthopédique générale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22</w:t>
        </w:r>
        <w:r w:rsidR="00FF6810" w:rsidRPr="00FF6810">
          <w:rPr>
            <w:rFonts w:ascii="Times New Roman" w:hAnsi="Times New Roman" w:cs="Times New Roman"/>
            <w:noProof/>
            <w:webHidden/>
            <w:sz w:val="18"/>
            <w:szCs w:val="18"/>
          </w:rPr>
          <w:fldChar w:fldCharType="end"/>
        </w:r>
      </w:hyperlink>
    </w:p>
    <w:p w14:paraId="391C79CB" w14:textId="7F07EC1D"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31" w:history="1">
        <w:r w:rsidR="00FF6810" w:rsidRPr="00FF6810">
          <w:rPr>
            <w:rStyle w:val="Lienhypertexte"/>
            <w:rFonts w:ascii="Times New Roman" w:hAnsi="Times New Roman" w:cs="Times New Roman"/>
            <w:noProof/>
            <w:sz w:val="18"/>
            <w:szCs w:val="18"/>
          </w:rPr>
          <w:t>3.Neurologique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23</w:t>
        </w:r>
        <w:r w:rsidR="00FF6810" w:rsidRPr="00FF6810">
          <w:rPr>
            <w:rFonts w:ascii="Times New Roman" w:hAnsi="Times New Roman" w:cs="Times New Roman"/>
            <w:noProof/>
            <w:webHidden/>
            <w:sz w:val="18"/>
            <w:szCs w:val="18"/>
          </w:rPr>
          <w:fldChar w:fldCharType="end"/>
        </w:r>
      </w:hyperlink>
    </w:p>
    <w:p w14:paraId="147942C1" w14:textId="6DFA1483"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32" w:history="1">
        <w:r w:rsidR="00FF6810" w:rsidRPr="00FF6810">
          <w:rPr>
            <w:rStyle w:val="Lienhypertexte"/>
            <w:rFonts w:ascii="Times New Roman" w:hAnsi="Times New Roman" w:cs="Times New Roman"/>
            <w:noProof/>
            <w:sz w:val="18"/>
            <w:szCs w:val="18"/>
          </w:rPr>
          <w:t>4.Résultats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23</w:t>
        </w:r>
        <w:r w:rsidR="00FF6810" w:rsidRPr="00FF6810">
          <w:rPr>
            <w:rFonts w:ascii="Times New Roman" w:hAnsi="Times New Roman" w:cs="Times New Roman"/>
            <w:noProof/>
            <w:webHidden/>
            <w:sz w:val="18"/>
            <w:szCs w:val="18"/>
          </w:rPr>
          <w:fldChar w:fldCharType="end"/>
        </w:r>
      </w:hyperlink>
    </w:p>
    <w:p w14:paraId="0B02B012" w14:textId="2DF1C8B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33" w:history="1">
        <w:r w:rsidR="00FF6810" w:rsidRPr="00FF6810">
          <w:rPr>
            <w:rStyle w:val="Lienhypertexte"/>
            <w:rFonts w:ascii="Times New Roman" w:hAnsi="Times New Roman" w:cs="Times New Roman"/>
            <w:noProof/>
            <w:sz w:val="18"/>
            <w:szCs w:val="18"/>
          </w:rPr>
          <w:t>C.Paraclinique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23</w:t>
        </w:r>
        <w:r w:rsidR="00FF6810" w:rsidRPr="00FF6810">
          <w:rPr>
            <w:rFonts w:ascii="Times New Roman" w:hAnsi="Times New Roman" w:cs="Times New Roman"/>
            <w:noProof/>
            <w:webHidden/>
            <w:sz w:val="18"/>
            <w:szCs w:val="18"/>
          </w:rPr>
          <w:fldChar w:fldCharType="end"/>
        </w:r>
      </w:hyperlink>
    </w:p>
    <w:p w14:paraId="012960BC" w14:textId="2FAE20AC"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34" w:history="1">
        <w:r w:rsidR="00FF6810" w:rsidRPr="00FF6810">
          <w:rPr>
            <w:rStyle w:val="Lienhypertexte"/>
            <w:rFonts w:ascii="Times New Roman" w:hAnsi="Times New Roman" w:cs="Times New Roman"/>
            <w:noProof/>
            <w:sz w:val="18"/>
            <w:szCs w:val="18"/>
          </w:rPr>
          <w:t>D.Forme 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25</w:t>
        </w:r>
        <w:r w:rsidR="00FF6810" w:rsidRPr="00FF6810">
          <w:rPr>
            <w:rFonts w:ascii="Times New Roman" w:hAnsi="Times New Roman" w:cs="Times New Roman"/>
            <w:noProof/>
            <w:webHidden/>
            <w:sz w:val="18"/>
            <w:szCs w:val="18"/>
          </w:rPr>
          <w:fldChar w:fldCharType="end"/>
        </w:r>
      </w:hyperlink>
    </w:p>
    <w:p w14:paraId="2B70B6A2" w14:textId="46283A8E"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35" w:history="1">
        <w:r w:rsidR="00FF6810" w:rsidRPr="00FF6810">
          <w:rPr>
            <w:rStyle w:val="Lienhypertexte"/>
            <w:rFonts w:ascii="Times New Roman" w:hAnsi="Times New Roman" w:cs="Times New Roman"/>
            <w:noProof/>
            <w:sz w:val="18"/>
            <w:szCs w:val="18"/>
          </w:rPr>
          <w:t>1.LCH à l’âge de la marche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25</w:t>
        </w:r>
        <w:r w:rsidR="00FF6810" w:rsidRPr="00FF6810">
          <w:rPr>
            <w:rFonts w:ascii="Times New Roman" w:hAnsi="Times New Roman" w:cs="Times New Roman"/>
            <w:noProof/>
            <w:webHidden/>
            <w:sz w:val="18"/>
            <w:szCs w:val="18"/>
          </w:rPr>
          <w:fldChar w:fldCharType="end"/>
        </w:r>
      </w:hyperlink>
    </w:p>
    <w:p w14:paraId="1E1B3062" w14:textId="105B2BC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36" w:history="1">
        <w:r w:rsidR="00FF6810" w:rsidRPr="00FF6810">
          <w:rPr>
            <w:rStyle w:val="Lienhypertexte"/>
            <w:rFonts w:ascii="Times New Roman" w:hAnsi="Times New Roman" w:cs="Times New Roman"/>
            <w:noProof/>
            <w:sz w:val="18"/>
            <w:szCs w:val="18"/>
          </w:rPr>
          <w:t>E.Evolution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25</w:t>
        </w:r>
        <w:r w:rsidR="00FF6810" w:rsidRPr="00FF6810">
          <w:rPr>
            <w:rFonts w:ascii="Times New Roman" w:hAnsi="Times New Roman" w:cs="Times New Roman"/>
            <w:noProof/>
            <w:webHidden/>
            <w:sz w:val="18"/>
            <w:szCs w:val="18"/>
          </w:rPr>
          <w:fldChar w:fldCharType="end"/>
        </w:r>
      </w:hyperlink>
    </w:p>
    <w:p w14:paraId="141BE22E" w14:textId="14AB7B77"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37" w:history="1">
        <w:r w:rsidR="00FF6810" w:rsidRPr="00FF6810">
          <w:rPr>
            <w:rStyle w:val="Lienhypertexte"/>
            <w:rFonts w:ascii="Times New Roman" w:hAnsi="Times New Roman" w:cs="Times New Roman"/>
            <w:noProof/>
            <w:sz w:val="18"/>
            <w:szCs w:val="18"/>
          </w:rPr>
          <w:t>III.Traitement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25</w:t>
        </w:r>
        <w:r w:rsidR="00FF6810" w:rsidRPr="00FF6810">
          <w:rPr>
            <w:rFonts w:ascii="Times New Roman" w:hAnsi="Times New Roman" w:cs="Times New Roman"/>
            <w:noProof/>
            <w:webHidden/>
            <w:sz w:val="18"/>
            <w:szCs w:val="18"/>
          </w:rPr>
          <w:fldChar w:fldCharType="end"/>
        </w:r>
      </w:hyperlink>
    </w:p>
    <w:p w14:paraId="0CC0ADE2" w14:textId="11AC359D"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38" w:history="1">
        <w:r w:rsidR="00FF6810" w:rsidRPr="00FF6810">
          <w:rPr>
            <w:rStyle w:val="Lienhypertexte"/>
            <w:rFonts w:ascii="Times New Roman" w:hAnsi="Times New Roman" w:cs="Times New Roman"/>
            <w:noProof/>
            <w:sz w:val="18"/>
            <w:szCs w:val="18"/>
          </w:rPr>
          <w:t>A.Objectifs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25</w:t>
        </w:r>
        <w:r w:rsidR="00FF6810" w:rsidRPr="00FF6810">
          <w:rPr>
            <w:rFonts w:ascii="Times New Roman" w:hAnsi="Times New Roman" w:cs="Times New Roman"/>
            <w:noProof/>
            <w:webHidden/>
            <w:sz w:val="18"/>
            <w:szCs w:val="18"/>
          </w:rPr>
          <w:fldChar w:fldCharType="end"/>
        </w:r>
      </w:hyperlink>
    </w:p>
    <w:p w14:paraId="56DB648B" w14:textId="1691700D"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39" w:history="1">
        <w:r w:rsidR="00FF6810" w:rsidRPr="00FF6810">
          <w:rPr>
            <w:rStyle w:val="Lienhypertexte"/>
            <w:rFonts w:ascii="Times New Roman" w:hAnsi="Times New Roman" w:cs="Times New Roman"/>
            <w:noProof/>
            <w:sz w:val="18"/>
            <w:szCs w:val="18"/>
          </w:rPr>
          <w:t>B.Méthodes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_Toc196319439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25</w:t>
        </w:r>
        <w:r w:rsidR="00FF6810" w:rsidRPr="00FF6810">
          <w:rPr>
            <w:rFonts w:ascii="Times New Roman" w:hAnsi="Times New Roman" w:cs="Times New Roman"/>
            <w:noProof/>
            <w:webHidden/>
            <w:sz w:val="18"/>
            <w:szCs w:val="18"/>
          </w:rPr>
          <w:fldChar w:fldCharType="end"/>
        </w:r>
      </w:hyperlink>
    </w:p>
    <w:p w14:paraId="39AD1BD9" w14:textId="6484560C"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40" w:history="1">
        <w:r w:rsidR="00FF6810" w:rsidRPr="00FF6810">
          <w:rPr>
            <w:rStyle w:val="Lienhypertexte"/>
            <w:rFonts w:ascii="Times New Roman" w:hAnsi="Times New Roman" w:cs="Times New Roman"/>
            <w:noProof/>
            <w:sz w:val="18"/>
            <w:szCs w:val="18"/>
          </w:rPr>
          <w:t>C.Indication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26</w:t>
        </w:r>
        <w:r w:rsidR="00FF6810" w:rsidRPr="00FF6810">
          <w:rPr>
            <w:rFonts w:ascii="Times New Roman" w:hAnsi="Times New Roman" w:cs="Times New Roman"/>
            <w:noProof/>
            <w:webHidden/>
            <w:sz w:val="18"/>
            <w:szCs w:val="18"/>
          </w:rPr>
          <w:fldChar w:fldCharType="end"/>
        </w:r>
      </w:hyperlink>
    </w:p>
    <w:p w14:paraId="3B5A5D11" w14:textId="46444E9A"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lastRenderedPageBreak/>
        <w:t>ostéochondrite primitive de la hanche</w:t>
      </w:r>
    </w:p>
    <w:p w14:paraId="411232D7" w14:textId="43E5F475"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41" w:history="1">
        <w:r w:rsidR="00FF6810" w:rsidRPr="00FF6810">
          <w:rPr>
            <w:rStyle w:val="Lienhypertexte"/>
            <w:rFonts w:ascii="Times New Roman" w:hAnsi="Times New Roman" w:cs="Times New Roman"/>
            <w:noProof/>
            <w:sz w:val="18"/>
            <w:szCs w:val="18"/>
          </w:rPr>
          <w:t>I.Anatomopathologie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27</w:t>
        </w:r>
        <w:r w:rsidR="00FF6810" w:rsidRPr="00FF6810">
          <w:rPr>
            <w:rFonts w:ascii="Times New Roman" w:hAnsi="Times New Roman" w:cs="Times New Roman"/>
            <w:noProof/>
            <w:webHidden/>
            <w:sz w:val="18"/>
            <w:szCs w:val="18"/>
          </w:rPr>
          <w:fldChar w:fldCharType="end"/>
        </w:r>
      </w:hyperlink>
    </w:p>
    <w:p w14:paraId="7235483B" w14:textId="67E00E22"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42" w:history="1">
        <w:r w:rsidR="00FF6810" w:rsidRPr="00FF6810">
          <w:rPr>
            <w:rStyle w:val="Lienhypertexte"/>
            <w:rFonts w:ascii="Times New Roman" w:hAnsi="Times New Roman" w:cs="Times New Roman"/>
            <w:noProof/>
            <w:sz w:val="18"/>
            <w:szCs w:val="18"/>
          </w:rPr>
          <w:t>A.Modification histologique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27</w:t>
        </w:r>
        <w:r w:rsidR="00FF6810" w:rsidRPr="00FF6810">
          <w:rPr>
            <w:rFonts w:ascii="Times New Roman" w:hAnsi="Times New Roman" w:cs="Times New Roman"/>
            <w:noProof/>
            <w:webHidden/>
            <w:sz w:val="18"/>
            <w:szCs w:val="18"/>
          </w:rPr>
          <w:fldChar w:fldCharType="end"/>
        </w:r>
      </w:hyperlink>
    </w:p>
    <w:p w14:paraId="0120EF61" w14:textId="198B2232"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43" w:history="1">
        <w:r w:rsidR="00FF6810" w:rsidRPr="00FF6810">
          <w:rPr>
            <w:rStyle w:val="Lienhypertexte"/>
            <w:rFonts w:ascii="Times New Roman" w:hAnsi="Times New Roman" w:cs="Times New Roman"/>
            <w:noProof/>
            <w:sz w:val="18"/>
            <w:szCs w:val="18"/>
          </w:rPr>
          <w:t>B.Modification macroscopique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28</w:t>
        </w:r>
        <w:r w:rsidR="00FF6810" w:rsidRPr="00FF6810">
          <w:rPr>
            <w:rFonts w:ascii="Times New Roman" w:hAnsi="Times New Roman" w:cs="Times New Roman"/>
            <w:noProof/>
            <w:webHidden/>
            <w:sz w:val="18"/>
            <w:szCs w:val="18"/>
          </w:rPr>
          <w:fldChar w:fldCharType="end"/>
        </w:r>
      </w:hyperlink>
    </w:p>
    <w:p w14:paraId="678C1E19" w14:textId="09AB849A"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44" w:history="1">
        <w:r w:rsidR="00FF6810" w:rsidRPr="00FF6810">
          <w:rPr>
            <w:rStyle w:val="Lienhypertexte"/>
            <w:rFonts w:ascii="Times New Roman" w:hAnsi="Times New Roman" w:cs="Times New Roman"/>
            <w:noProof/>
            <w:sz w:val="18"/>
            <w:szCs w:val="18"/>
          </w:rPr>
          <w:t>II.Diagnostic positif</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28</w:t>
        </w:r>
        <w:r w:rsidR="00FF6810" w:rsidRPr="00FF6810">
          <w:rPr>
            <w:rFonts w:ascii="Times New Roman" w:hAnsi="Times New Roman" w:cs="Times New Roman"/>
            <w:noProof/>
            <w:webHidden/>
            <w:sz w:val="18"/>
            <w:szCs w:val="18"/>
          </w:rPr>
          <w:fldChar w:fldCharType="end"/>
        </w:r>
      </w:hyperlink>
    </w:p>
    <w:p w14:paraId="056B9854" w14:textId="140AB06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45" w:history="1">
        <w:r w:rsidR="00FF6810" w:rsidRPr="00FF6810">
          <w:rPr>
            <w:rStyle w:val="Lienhypertexte"/>
            <w:rFonts w:ascii="Times New Roman" w:hAnsi="Times New Roman" w:cs="Times New Roman"/>
            <w:noProof/>
            <w:sz w:val="18"/>
            <w:szCs w:val="18"/>
          </w:rPr>
          <w:t>A.Diagnostic positif</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28</w:t>
        </w:r>
        <w:r w:rsidR="00FF6810" w:rsidRPr="00FF6810">
          <w:rPr>
            <w:rFonts w:ascii="Times New Roman" w:hAnsi="Times New Roman" w:cs="Times New Roman"/>
            <w:noProof/>
            <w:webHidden/>
            <w:sz w:val="18"/>
            <w:szCs w:val="18"/>
          </w:rPr>
          <w:fldChar w:fldCharType="end"/>
        </w:r>
      </w:hyperlink>
    </w:p>
    <w:p w14:paraId="0BBF7508" w14:textId="791E62EA"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46" w:history="1">
        <w:r w:rsidR="00FF6810" w:rsidRPr="00FF6810">
          <w:rPr>
            <w:rStyle w:val="Lienhypertexte"/>
            <w:rFonts w:ascii="Times New Roman" w:hAnsi="Times New Roman" w:cs="Times New Roman"/>
            <w:noProof/>
            <w:sz w:val="18"/>
            <w:szCs w:val="18"/>
          </w:rPr>
          <w:t>1.Clinique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28</w:t>
        </w:r>
        <w:r w:rsidR="00FF6810" w:rsidRPr="00FF6810">
          <w:rPr>
            <w:rFonts w:ascii="Times New Roman" w:hAnsi="Times New Roman" w:cs="Times New Roman"/>
            <w:noProof/>
            <w:webHidden/>
            <w:sz w:val="18"/>
            <w:szCs w:val="18"/>
          </w:rPr>
          <w:fldChar w:fldCharType="end"/>
        </w:r>
      </w:hyperlink>
    </w:p>
    <w:p w14:paraId="4AF97551" w14:textId="1DC5A2BF"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47" w:history="1">
        <w:r w:rsidR="00FF6810" w:rsidRPr="00FF6810">
          <w:rPr>
            <w:rStyle w:val="Lienhypertexte"/>
            <w:rFonts w:ascii="Times New Roman" w:hAnsi="Times New Roman" w:cs="Times New Roman"/>
            <w:noProof/>
            <w:sz w:val="18"/>
            <w:szCs w:val="18"/>
          </w:rPr>
          <w:t>2.Imagerie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29</w:t>
        </w:r>
        <w:r w:rsidR="00FF6810" w:rsidRPr="00FF6810">
          <w:rPr>
            <w:rFonts w:ascii="Times New Roman" w:hAnsi="Times New Roman" w:cs="Times New Roman"/>
            <w:noProof/>
            <w:webHidden/>
            <w:sz w:val="18"/>
            <w:szCs w:val="18"/>
          </w:rPr>
          <w:fldChar w:fldCharType="end"/>
        </w:r>
      </w:hyperlink>
    </w:p>
    <w:p w14:paraId="5F169438" w14:textId="4201370E"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48" w:history="1">
        <w:r w:rsidR="00FF6810" w:rsidRPr="00FF6810">
          <w:rPr>
            <w:rStyle w:val="Lienhypertexte"/>
            <w:rFonts w:ascii="Times New Roman" w:hAnsi="Times New Roman" w:cs="Times New Roman"/>
            <w:noProof/>
            <w:sz w:val="18"/>
            <w:szCs w:val="18"/>
          </w:rPr>
          <w:t>III.Diagnostic différentiel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30</w:t>
        </w:r>
        <w:r w:rsidR="00FF6810" w:rsidRPr="00FF6810">
          <w:rPr>
            <w:rFonts w:ascii="Times New Roman" w:hAnsi="Times New Roman" w:cs="Times New Roman"/>
            <w:noProof/>
            <w:webHidden/>
            <w:sz w:val="18"/>
            <w:szCs w:val="18"/>
          </w:rPr>
          <w:fldChar w:fldCharType="end"/>
        </w:r>
      </w:hyperlink>
    </w:p>
    <w:p w14:paraId="0041027D" w14:textId="43A9DA5E"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49" w:history="1">
        <w:r w:rsidR="00FF6810" w:rsidRPr="00FF6810">
          <w:rPr>
            <w:rStyle w:val="Lienhypertexte"/>
            <w:rFonts w:ascii="Times New Roman" w:hAnsi="Times New Roman" w:cs="Times New Roman"/>
            <w:noProof/>
            <w:sz w:val="18"/>
            <w:szCs w:val="18"/>
          </w:rPr>
          <w:t>IV.Traitement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_Toc196319449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30</w:t>
        </w:r>
        <w:r w:rsidR="00FF6810" w:rsidRPr="00FF6810">
          <w:rPr>
            <w:rFonts w:ascii="Times New Roman" w:hAnsi="Times New Roman" w:cs="Times New Roman"/>
            <w:noProof/>
            <w:webHidden/>
            <w:sz w:val="18"/>
            <w:szCs w:val="18"/>
          </w:rPr>
          <w:fldChar w:fldCharType="end"/>
        </w:r>
      </w:hyperlink>
    </w:p>
    <w:p w14:paraId="5909163A" w14:textId="662B3086"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50" w:history="1">
        <w:r w:rsidR="00FF6810" w:rsidRPr="00FF6810">
          <w:rPr>
            <w:rStyle w:val="Lienhypertexte"/>
            <w:rFonts w:ascii="Times New Roman" w:hAnsi="Times New Roman" w:cs="Times New Roman"/>
            <w:noProof/>
            <w:sz w:val="18"/>
            <w:szCs w:val="18"/>
          </w:rPr>
          <w:t>A.But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30</w:t>
        </w:r>
        <w:r w:rsidR="00FF6810" w:rsidRPr="00FF6810">
          <w:rPr>
            <w:rFonts w:ascii="Times New Roman" w:hAnsi="Times New Roman" w:cs="Times New Roman"/>
            <w:noProof/>
            <w:webHidden/>
            <w:sz w:val="18"/>
            <w:szCs w:val="18"/>
          </w:rPr>
          <w:fldChar w:fldCharType="end"/>
        </w:r>
      </w:hyperlink>
    </w:p>
    <w:p w14:paraId="4CA69E57" w14:textId="21F15F7F"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51" w:history="1">
        <w:r w:rsidR="00FF6810" w:rsidRPr="00FF6810">
          <w:rPr>
            <w:rStyle w:val="Lienhypertexte"/>
            <w:rFonts w:ascii="Times New Roman" w:hAnsi="Times New Roman" w:cs="Times New Roman"/>
            <w:noProof/>
            <w:sz w:val="18"/>
            <w:szCs w:val="18"/>
          </w:rPr>
          <w:t>B.Moyen et méthode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31</w:t>
        </w:r>
        <w:r w:rsidR="00FF6810" w:rsidRPr="00FF6810">
          <w:rPr>
            <w:rFonts w:ascii="Times New Roman" w:hAnsi="Times New Roman" w:cs="Times New Roman"/>
            <w:noProof/>
            <w:webHidden/>
            <w:sz w:val="18"/>
            <w:szCs w:val="18"/>
          </w:rPr>
          <w:fldChar w:fldCharType="end"/>
        </w:r>
      </w:hyperlink>
    </w:p>
    <w:p w14:paraId="2F154DB7" w14:textId="43E9444F"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52" w:history="1">
        <w:r w:rsidR="00FF6810" w:rsidRPr="00FF6810">
          <w:rPr>
            <w:rStyle w:val="Lienhypertexte"/>
            <w:rFonts w:ascii="Times New Roman" w:hAnsi="Times New Roman" w:cs="Times New Roman"/>
            <w:noProof/>
            <w:sz w:val="18"/>
            <w:szCs w:val="18"/>
          </w:rPr>
          <w:t>1.Orthopédique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31</w:t>
        </w:r>
        <w:r w:rsidR="00FF6810" w:rsidRPr="00FF6810">
          <w:rPr>
            <w:rFonts w:ascii="Times New Roman" w:hAnsi="Times New Roman" w:cs="Times New Roman"/>
            <w:noProof/>
            <w:webHidden/>
            <w:sz w:val="18"/>
            <w:szCs w:val="18"/>
          </w:rPr>
          <w:fldChar w:fldCharType="end"/>
        </w:r>
      </w:hyperlink>
    </w:p>
    <w:p w14:paraId="5F5344B6" w14:textId="66EE54E0"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53" w:history="1">
        <w:r w:rsidR="00FF6810" w:rsidRPr="00FF6810">
          <w:rPr>
            <w:rStyle w:val="Lienhypertexte"/>
            <w:rFonts w:ascii="Times New Roman" w:hAnsi="Times New Roman" w:cs="Times New Roman"/>
            <w:noProof/>
            <w:sz w:val="18"/>
            <w:szCs w:val="18"/>
          </w:rPr>
          <w:t>2.Chirurgicale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31</w:t>
        </w:r>
        <w:r w:rsidR="00FF6810" w:rsidRPr="00FF6810">
          <w:rPr>
            <w:rFonts w:ascii="Times New Roman" w:hAnsi="Times New Roman" w:cs="Times New Roman"/>
            <w:noProof/>
            <w:webHidden/>
            <w:sz w:val="18"/>
            <w:szCs w:val="18"/>
          </w:rPr>
          <w:fldChar w:fldCharType="end"/>
        </w:r>
      </w:hyperlink>
    </w:p>
    <w:p w14:paraId="187FF527" w14:textId="603B0ED5"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54" w:history="1">
        <w:r w:rsidR="00FF6810" w:rsidRPr="00FF6810">
          <w:rPr>
            <w:rStyle w:val="Lienhypertexte"/>
            <w:rFonts w:ascii="Times New Roman" w:hAnsi="Times New Roman" w:cs="Times New Roman"/>
            <w:noProof/>
            <w:sz w:val="18"/>
            <w:szCs w:val="18"/>
          </w:rPr>
          <w:t>C.Pronostic</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31</w:t>
        </w:r>
        <w:r w:rsidR="00FF6810" w:rsidRPr="00FF6810">
          <w:rPr>
            <w:rFonts w:ascii="Times New Roman" w:hAnsi="Times New Roman" w:cs="Times New Roman"/>
            <w:noProof/>
            <w:webHidden/>
            <w:sz w:val="18"/>
            <w:szCs w:val="18"/>
          </w:rPr>
          <w:fldChar w:fldCharType="end"/>
        </w:r>
      </w:hyperlink>
    </w:p>
    <w:p w14:paraId="458851F3" w14:textId="19BCA641"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osteomyelite aigue</w:t>
      </w:r>
    </w:p>
    <w:p w14:paraId="7FEC9661" w14:textId="54B4EC13"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55" w:history="1">
        <w:r w:rsidR="00FF6810" w:rsidRPr="00FF6810">
          <w:rPr>
            <w:rStyle w:val="Lienhypertexte"/>
            <w:rFonts w:ascii="Times New Roman" w:hAnsi="Times New Roman" w:cs="Times New Roman"/>
            <w:noProof/>
            <w:sz w:val="18"/>
            <w:szCs w:val="18"/>
          </w:rPr>
          <w:t>I.Signe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32</w:t>
        </w:r>
        <w:r w:rsidR="00FF6810" w:rsidRPr="00FF6810">
          <w:rPr>
            <w:rFonts w:ascii="Times New Roman" w:hAnsi="Times New Roman" w:cs="Times New Roman"/>
            <w:noProof/>
            <w:webHidden/>
            <w:sz w:val="18"/>
            <w:szCs w:val="18"/>
          </w:rPr>
          <w:fldChar w:fldCharType="end"/>
        </w:r>
      </w:hyperlink>
    </w:p>
    <w:p w14:paraId="325216CD" w14:textId="3BD187EB"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56" w:history="1">
        <w:r w:rsidR="00FF6810" w:rsidRPr="00FF6810">
          <w:rPr>
            <w:rStyle w:val="Lienhypertexte"/>
            <w:rFonts w:ascii="Times New Roman" w:hAnsi="Times New Roman" w:cs="Times New Roman"/>
            <w:noProof/>
            <w:sz w:val="18"/>
            <w:szCs w:val="18"/>
          </w:rPr>
          <w:t>A.Début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32</w:t>
        </w:r>
        <w:r w:rsidR="00FF6810" w:rsidRPr="00FF6810">
          <w:rPr>
            <w:rFonts w:ascii="Times New Roman" w:hAnsi="Times New Roman" w:cs="Times New Roman"/>
            <w:noProof/>
            <w:webHidden/>
            <w:sz w:val="18"/>
            <w:szCs w:val="18"/>
          </w:rPr>
          <w:fldChar w:fldCharType="end"/>
        </w:r>
      </w:hyperlink>
    </w:p>
    <w:p w14:paraId="12419137" w14:textId="7058153D"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57" w:history="1">
        <w:r w:rsidR="00FF6810" w:rsidRPr="00FF6810">
          <w:rPr>
            <w:rStyle w:val="Lienhypertexte"/>
            <w:rFonts w:ascii="Times New Roman" w:hAnsi="Times New Roman" w:cs="Times New Roman"/>
            <w:noProof/>
            <w:sz w:val="18"/>
            <w:szCs w:val="18"/>
          </w:rPr>
          <w:t>1.Biologie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32</w:t>
        </w:r>
        <w:r w:rsidR="00FF6810" w:rsidRPr="00FF6810">
          <w:rPr>
            <w:rFonts w:ascii="Times New Roman" w:hAnsi="Times New Roman" w:cs="Times New Roman"/>
            <w:noProof/>
            <w:webHidden/>
            <w:sz w:val="18"/>
            <w:szCs w:val="18"/>
          </w:rPr>
          <w:fldChar w:fldCharType="end"/>
        </w:r>
      </w:hyperlink>
    </w:p>
    <w:p w14:paraId="786C9D2E" w14:textId="7E33C150"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58" w:history="1">
        <w:r w:rsidR="00FF6810" w:rsidRPr="00FF6810">
          <w:rPr>
            <w:rStyle w:val="Lienhypertexte"/>
            <w:rFonts w:ascii="Times New Roman" w:hAnsi="Times New Roman" w:cs="Times New Roman"/>
            <w:noProof/>
            <w:sz w:val="18"/>
            <w:szCs w:val="18"/>
          </w:rPr>
          <w:t>2.Traitement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33</w:t>
        </w:r>
        <w:r w:rsidR="00FF6810" w:rsidRPr="00FF6810">
          <w:rPr>
            <w:rFonts w:ascii="Times New Roman" w:hAnsi="Times New Roman" w:cs="Times New Roman"/>
            <w:noProof/>
            <w:webHidden/>
            <w:sz w:val="18"/>
            <w:szCs w:val="18"/>
          </w:rPr>
          <w:fldChar w:fldCharType="end"/>
        </w:r>
      </w:hyperlink>
    </w:p>
    <w:p w14:paraId="79D6E25F" w14:textId="228C1985"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59" w:history="1">
        <w:r w:rsidR="00FF6810" w:rsidRPr="00FF6810">
          <w:rPr>
            <w:rStyle w:val="Lienhypertexte"/>
            <w:rFonts w:ascii="Times New Roman" w:hAnsi="Times New Roman" w:cs="Times New Roman"/>
            <w:noProof/>
            <w:sz w:val="18"/>
            <w:szCs w:val="18"/>
          </w:rPr>
          <w:t>B.Phase d’abcès ou périostée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_Toc196319459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33</w:t>
        </w:r>
        <w:r w:rsidR="00FF6810" w:rsidRPr="00FF6810">
          <w:rPr>
            <w:rFonts w:ascii="Times New Roman" w:hAnsi="Times New Roman" w:cs="Times New Roman"/>
            <w:noProof/>
            <w:webHidden/>
            <w:sz w:val="18"/>
            <w:szCs w:val="18"/>
          </w:rPr>
          <w:fldChar w:fldCharType="end"/>
        </w:r>
      </w:hyperlink>
    </w:p>
    <w:p w14:paraId="43B74FAC" w14:textId="73BBB5BE"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60" w:history="1">
        <w:r w:rsidR="00FF6810" w:rsidRPr="00FF6810">
          <w:rPr>
            <w:rStyle w:val="Lienhypertexte"/>
            <w:rFonts w:ascii="Times New Roman" w:hAnsi="Times New Roman" w:cs="Times New Roman"/>
            <w:noProof/>
            <w:sz w:val="18"/>
            <w:szCs w:val="18"/>
          </w:rPr>
          <w:t>C.Evolution  vers phase d’état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34</w:t>
        </w:r>
        <w:r w:rsidR="00FF6810" w:rsidRPr="00FF6810">
          <w:rPr>
            <w:rFonts w:ascii="Times New Roman" w:hAnsi="Times New Roman" w:cs="Times New Roman"/>
            <w:noProof/>
            <w:webHidden/>
            <w:sz w:val="18"/>
            <w:szCs w:val="18"/>
          </w:rPr>
          <w:fldChar w:fldCharType="end"/>
        </w:r>
      </w:hyperlink>
    </w:p>
    <w:p w14:paraId="6A784862" w14:textId="03381D3C"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61" w:history="1">
        <w:r w:rsidR="00FF6810" w:rsidRPr="00FF6810">
          <w:rPr>
            <w:rStyle w:val="Lienhypertexte"/>
            <w:rFonts w:ascii="Times New Roman" w:hAnsi="Times New Roman" w:cs="Times New Roman"/>
            <w:noProof/>
            <w:sz w:val="18"/>
            <w:szCs w:val="18"/>
          </w:rPr>
          <w:t>1.Traitement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34</w:t>
        </w:r>
        <w:r w:rsidR="00FF6810" w:rsidRPr="00FF6810">
          <w:rPr>
            <w:rFonts w:ascii="Times New Roman" w:hAnsi="Times New Roman" w:cs="Times New Roman"/>
            <w:noProof/>
            <w:webHidden/>
            <w:sz w:val="18"/>
            <w:szCs w:val="18"/>
          </w:rPr>
          <w:fldChar w:fldCharType="end"/>
        </w:r>
      </w:hyperlink>
    </w:p>
    <w:p w14:paraId="237DBBB5" w14:textId="1AC626CB"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62" w:history="1">
        <w:r w:rsidR="00FF6810" w:rsidRPr="00FF6810">
          <w:rPr>
            <w:rStyle w:val="Lienhypertexte"/>
            <w:rFonts w:ascii="Times New Roman" w:hAnsi="Times New Roman" w:cs="Times New Roman"/>
            <w:noProof/>
            <w:sz w:val="18"/>
            <w:szCs w:val="18"/>
          </w:rPr>
          <w:t>D.Evolution de l’ostéomyélite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35</w:t>
        </w:r>
        <w:r w:rsidR="00FF6810" w:rsidRPr="00FF6810">
          <w:rPr>
            <w:rFonts w:ascii="Times New Roman" w:hAnsi="Times New Roman" w:cs="Times New Roman"/>
            <w:noProof/>
            <w:webHidden/>
            <w:sz w:val="18"/>
            <w:szCs w:val="18"/>
          </w:rPr>
          <w:fldChar w:fldCharType="end"/>
        </w:r>
      </w:hyperlink>
    </w:p>
    <w:p w14:paraId="7542D052" w14:textId="1F3EC949"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osteosarcome</w:t>
      </w:r>
    </w:p>
    <w:p w14:paraId="2996DC02" w14:textId="3ECB02BB"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63" w:history="1">
        <w:r w:rsidR="00FF6810" w:rsidRPr="00FF6810">
          <w:rPr>
            <w:rStyle w:val="Lienhypertexte"/>
            <w:rFonts w:ascii="Times New Roman" w:hAnsi="Times New Roman" w:cs="Times New Roman"/>
            <w:noProof/>
            <w:sz w:val="18"/>
            <w:szCs w:val="18"/>
          </w:rPr>
          <w:t>I.Introduction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36</w:t>
        </w:r>
        <w:r w:rsidR="00FF6810" w:rsidRPr="00FF6810">
          <w:rPr>
            <w:rFonts w:ascii="Times New Roman" w:hAnsi="Times New Roman" w:cs="Times New Roman"/>
            <w:noProof/>
            <w:webHidden/>
            <w:sz w:val="18"/>
            <w:szCs w:val="18"/>
          </w:rPr>
          <w:fldChar w:fldCharType="end"/>
        </w:r>
      </w:hyperlink>
    </w:p>
    <w:p w14:paraId="1B82F69F" w14:textId="0D348745"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64" w:history="1">
        <w:r w:rsidR="00FF6810" w:rsidRPr="00FF6810">
          <w:rPr>
            <w:rStyle w:val="Lienhypertexte"/>
            <w:rFonts w:ascii="Times New Roman" w:hAnsi="Times New Roman" w:cs="Times New Roman"/>
            <w:noProof/>
            <w:sz w:val="18"/>
            <w:szCs w:val="18"/>
          </w:rPr>
          <w:t>II.Diagnostic positif</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36</w:t>
        </w:r>
        <w:r w:rsidR="00FF6810" w:rsidRPr="00FF6810">
          <w:rPr>
            <w:rFonts w:ascii="Times New Roman" w:hAnsi="Times New Roman" w:cs="Times New Roman"/>
            <w:noProof/>
            <w:webHidden/>
            <w:sz w:val="18"/>
            <w:szCs w:val="18"/>
          </w:rPr>
          <w:fldChar w:fldCharType="end"/>
        </w:r>
      </w:hyperlink>
    </w:p>
    <w:p w14:paraId="0A3BE697" w14:textId="3336128C"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65" w:history="1">
        <w:r w:rsidR="00FF6810" w:rsidRPr="00FF6810">
          <w:rPr>
            <w:rStyle w:val="Lienhypertexte"/>
            <w:rFonts w:ascii="Times New Roman" w:hAnsi="Times New Roman" w:cs="Times New Roman"/>
            <w:noProof/>
            <w:sz w:val="18"/>
            <w:szCs w:val="18"/>
          </w:rPr>
          <w:t>A.Clinique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36</w:t>
        </w:r>
        <w:r w:rsidR="00FF6810" w:rsidRPr="00FF6810">
          <w:rPr>
            <w:rFonts w:ascii="Times New Roman" w:hAnsi="Times New Roman" w:cs="Times New Roman"/>
            <w:noProof/>
            <w:webHidden/>
            <w:sz w:val="18"/>
            <w:szCs w:val="18"/>
          </w:rPr>
          <w:fldChar w:fldCharType="end"/>
        </w:r>
      </w:hyperlink>
    </w:p>
    <w:p w14:paraId="3709E481" w14:textId="3C724C57"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66" w:history="1">
        <w:r w:rsidR="00FF6810" w:rsidRPr="00FF6810">
          <w:rPr>
            <w:rStyle w:val="Lienhypertexte"/>
            <w:rFonts w:ascii="Times New Roman" w:hAnsi="Times New Roman" w:cs="Times New Roman"/>
            <w:noProof/>
            <w:sz w:val="18"/>
            <w:szCs w:val="18"/>
          </w:rPr>
          <w:t>B.Biologie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36</w:t>
        </w:r>
        <w:r w:rsidR="00FF6810" w:rsidRPr="00FF6810">
          <w:rPr>
            <w:rFonts w:ascii="Times New Roman" w:hAnsi="Times New Roman" w:cs="Times New Roman"/>
            <w:noProof/>
            <w:webHidden/>
            <w:sz w:val="18"/>
            <w:szCs w:val="18"/>
          </w:rPr>
          <w:fldChar w:fldCharType="end"/>
        </w:r>
      </w:hyperlink>
    </w:p>
    <w:p w14:paraId="119004CE" w14:textId="07E78A63"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67" w:history="1">
        <w:r w:rsidR="00FF6810" w:rsidRPr="00FF6810">
          <w:rPr>
            <w:rStyle w:val="Lienhypertexte"/>
            <w:rFonts w:ascii="Times New Roman" w:hAnsi="Times New Roman" w:cs="Times New Roman"/>
            <w:noProof/>
            <w:sz w:val="18"/>
            <w:szCs w:val="18"/>
          </w:rPr>
          <w:t>C.Radiologie (QE possible)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36</w:t>
        </w:r>
        <w:r w:rsidR="00FF6810" w:rsidRPr="00FF6810">
          <w:rPr>
            <w:rFonts w:ascii="Times New Roman" w:hAnsi="Times New Roman" w:cs="Times New Roman"/>
            <w:noProof/>
            <w:webHidden/>
            <w:sz w:val="18"/>
            <w:szCs w:val="18"/>
          </w:rPr>
          <w:fldChar w:fldCharType="end"/>
        </w:r>
      </w:hyperlink>
    </w:p>
    <w:p w14:paraId="5D150171" w14:textId="58B4B734"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68" w:history="1">
        <w:r w:rsidR="00FF6810" w:rsidRPr="00FF6810">
          <w:rPr>
            <w:rStyle w:val="Lienhypertexte"/>
            <w:rFonts w:ascii="Times New Roman" w:hAnsi="Times New Roman" w:cs="Times New Roman"/>
            <w:noProof/>
            <w:sz w:val="18"/>
            <w:szCs w:val="18"/>
          </w:rPr>
          <w:t>1.Radiographie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36</w:t>
        </w:r>
        <w:r w:rsidR="00FF6810" w:rsidRPr="00FF6810">
          <w:rPr>
            <w:rFonts w:ascii="Times New Roman" w:hAnsi="Times New Roman" w:cs="Times New Roman"/>
            <w:noProof/>
            <w:webHidden/>
            <w:sz w:val="18"/>
            <w:szCs w:val="18"/>
          </w:rPr>
          <w:fldChar w:fldCharType="end"/>
        </w:r>
      </w:hyperlink>
    </w:p>
    <w:p w14:paraId="09E52525" w14:textId="27E52B6C"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69" w:history="1">
        <w:r w:rsidR="00FF6810" w:rsidRPr="00FF6810">
          <w:rPr>
            <w:rStyle w:val="Lienhypertexte"/>
            <w:rFonts w:ascii="Times New Roman" w:hAnsi="Times New Roman" w:cs="Times New Roman"/>
            <w:noProof/>
            <w:sz w:val="18"/>
            <w:szCs w:val="18"/>
          </w:rPr>
          <w:t>2.Scanner</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_Toc196319469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37</w:t>
        </w:r>
        <w:r w:rsidR="00FF6810" w:rsidRPr="00FF6810">
          <w:rPr>
            <w:rFonts w:ascii="Times New Roman" w:hAnsi="Times New Roman" w:cs="Times New Roman"/>
            <w:noProof/>
            <w:webHidden/>
            <w:sz w:val="18"/>
            <w:szCs w:val="18"/>
          </w:rPr>
          <w:fldChar w:fldCharType="end"/>
        </w:r>
      </w:hyperlink>
    </w:p>
    <w:p w14:paraId="36CEAECB" w14:textId="1DBF866F"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70" w:history="1">
        <w:r w:rsidR="00FF6810" w:rsidRPr="00FF6810">
          <w:rPr>
            <w:rStyle w:val="Lienhypertexte"/>
            <w:rFonts w:ascii="Times New Roman" w:hAnsi="Times New Roman" w:cs="Times New Roman"/>
            <w:noProof/>
            <w:sz w:val="18"/>
            <w:szCs w:val="18"/>
          </w:rPr>
          <w:t>3.IRM</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37</w:t>
        </w:r>
        <w:r w:rsidR="00FF6810" w:rsidRPr="00FF6810">
          <w:rPr>
            <w:rFonts w:ascii="Times New Roman" w:hAnsi="Times New Roman" w:cs="Times New Roman"/>
            <w:noProof/>
            <w:webHidden/>
            <w:sz w:val="18"/>
            <w:szCs w:val="18"/>
          </w:rPr>
          <w:fldChar w:fldCharType="end"/>
        </w:r>
      </w:hyperlink>
    </w:p>
    <w:p w14:paraId="32147DFC" w14:textId="57950CA4"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71" w:history="1">
        <w:r w:rsidR="00FF6810" w:rsidRPr="00FF6810">
          <w:rPr>
            <w:rStyle w:val="Lienhypertexte"/>
            <w:rFonts w:ascii="Times New Roman" w:hAnsi="Times New Roman" w:cs="Times New Roman"/>
            <w:noProof/>
            <w:sz w:val="18"/>
            <w:szCs w:val="18"/>
          </w:rPr>
          <w:t>4.Scintigraphie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37</w:t>
        </w:r>
        <w:r w:rsidR="00FF6810" w:rsidRPr="00FF6810">
          <w:rPr>
            <w:rFonts w:ascii="Times New Roman" w:hAnsi="Times New Roman" w:cs="Times New Roman"/>
            <w:noProof/>
            <w:webHidden/>
            <w:sz w:val="18"/>
            <w:szCs w:val="18"/>
          </w:rPr>
          <w:fldChar w:fldCharType="end"/>
        </w:r>
      </w:hyperlink>
    </w:p>
    <w:p w14:paraId="5731F706" w14:textId="0C12D1E3"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72" w:history="1">
        <w:r w:rsidR="00FF6810" w:rsidRPr="00FF6810">
          <w:rPr>
            <w:rStyle w:val="Lienhypertexte"/>
            <w:rFonts w:ascii="Times New Roman" w:hAnsi="Times New Roman" w:cs="Times New Roman"/>
            <w:noProof/>
            <w:sz w:val="18"/>
            <w:szCs w:val="18"/>
          </w:rPr>
          <w:t>5.Artériographie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37</w:t>
        </w:r>
        <w:r w:rsidR="00FF6810" w:rsidRPr="00FF6810">
          <w:rPr>
            <w:rFonts w:ascii="Times New Roman" w:hAnsi="Times New Roman" w:cs="Times New Roman"/>
            <w:noProof/>
            <w:webHidden/>
            <w:sz w:val="18"/>
            <w:szCs w:val="18"/>
          </w:rPr>
          <w:fldChar w:fldCharType="end"/>
        </w:r>
      </w:hyperlink>
    </w:p>
    <w:p w14:paraId="32DE9026" w14:textId="490AB0EE"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73" w:history="1">
        <w:r w:rsidR="00FF6810" w:rsidRPr="00FF6810">
          <w:rPr>
            <w:rStyle w:val="Lienhypertexte"/>
            <w:rFonts w:ascii="Times New Roman" w:hAnsi="Times New Roman" w:cs="Times New Roman"/>
            <w:noProof/>
            <w:sz w:val="18"/>
            <w:szCs w:val="18"/>
          </w:rPr>
          <w:t>6.Bilan d’extension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37</w:t>
        </w:r>
        <w:r w:rsidR="00FF6810" w:rsidRPr="00FF6810">
          <w:rPr>
            <w:rFonts w:ascii="Times New Roman" w:hAnsi="Times New Roman" w:cs="Times New Roman"/>
            <w:noProof/>
            <w:webHidden/>
            <w:sz w:val="18"/>
            <w:szCs w:val="18"/>
          </w:rPr>
          <w:fldChar w:fldCharType="end"/>
        </w:r>
      </w:hyperlink>
    </w:p>
    <w:p w14:paraId="1F4CDC05" w14:textId="3A326E88"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74" w:history="1">
        <w:r w:rsidR="00FF6810" w:rsidRPr="00FF6810">
          <w:rPr>
            <w:rStyle w:val="Lienhypertexte"/>
            <w:rFonts w:ascii="Times New Roman" w:hAnsi="Times New Roman" w:cs="Times New Roman"/>
            <w:noProof/>
            <w:sz w:val="18"/>
            <w:szCs w:val="18"/>
          </w:rPr>
          <w:t>7.Biopsie chirurgicale : urgente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37</w:t>
        </w:r>
        <w:r w:rsidR="00FF6810" w:rsidRPr="00FF6810">
          <w:rPr>
            <w:rFonts w:ascii="Times New Roman" w:hAnsi="Times New Roman" w:cs="Times New Roman"/>
            <w:noProof/>
            <w:webHidden/>
            <w:sz w:val="18"/>
            <w:szCs w:val="18"/>
          </w:rPr>
          <w:fldChar w:fldCharType="end"/>
        </w:r>
      </w:hyperlink>
    </w:p>
    <w:p w14:paraId="62A179F7" w14:textId="3BC7299A"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75" w:history="1">
        <w:r w:rsidR="00FF6810" w:rsidRPr="00FF6810">
          <w:rPr>
            <w:rStyle w:val="Lienhypertexte"/>
            <w:rFonts w:ascii="Times New Roman" w:hAnsi="Times New Roman" w:cs="Times New Roman"/>
            <w:noProof/>
            <w:sz w:val="18"/>
            <w:szCs w:val="18"/>
          </w:rPr>
          <w:t>D.Anatomie pathologie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37</w:t>
        </w:r>
        <w:r w:rsidR="00FF6810" w:rsidRPr="00FF6810">
          <w:rPr>
            <w:rFonts w:ascii="Times New Roman" w:hAnsi="Times New Roman" w:cs="Times New Roman"/>
            <w:noProof/>
            <w:webHidden/>
            <w:sz w:val="18"/>
            <w:szCs w:val="18"/>
          </w:rPr>
          <w:fldChar w:fldCharType="end"/>
        </w:r>
      </w:hyperlink>
    </w:p>
    <w:p w14:paraId="67D0E3E0" w14:textId="6E004FF1"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76" w:history="1">
        <w:r w:rsidR="00FF6810" w:rsidRPr="00FF6810">
          <w:rPr>
            <w:rStyle w:val="Lienhypertexte"/>
            <w:rFonts w:ascii="Times New Roman" w:hAnsi="Times New Roman" w:cs="Times New Roman"/>
            <w:noProof/>
            <w:sz w:val="18"/>
            <w:szCs w:val="18"/>
          </w:rPr>
          <w:t>III.Evolution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38</w:t>
        </w:r>
        <w:r w:rsidR="00FF6810" w:rsidRPr="00FF6810">
          <w:rPr>
            <w:rFonts w:ascii="Times New Roman" w:hAnsi="Times New Roman" w:cs="Times New Roman"/>
            <w:noProof/>
            <w:webHidden/>
            <w:sz w:val="18"/>
            <w:szCs w:val="18"/>
          </w:rPr>
          <w:fldChar w:fldCharType="end"/>
        </w:r>
      </w:hyperlink>
    </w:p>
    <w:p w14:paraId="53C2FED6" w14:textId="1D07D40D"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77" w:history="1">
        <w:r w:rsidR="00FF6810" w:rsidRPr="00FF6810">
          <w:rPr>
            <w:rStyle w:val="Lienhypertexte"/>
            <w:rFonts w:ascii="Times New Roman" w:hAnsi="Times New Roman" w:cs="Times New Roman"/>
            <w:noProof/>
            <w:sz w:val="18"/>
            <w:szCs w:val="18"/>
          </w:rPr>
          <w:t>IV.Traitement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38</w:t>
        </w:r>
        <w:r w:rsidR="00FF6810" w:rsidRPr="00FF6810">
          <w:rPr>
            <w:rFonts w:ascii="Times New Roman" w:hAnsi="Times New Roman" w:cs="Times New Roman"/>
            <w:noProof/>
            <w:webHidden/>
            <w:sz w:val="18"/>
            <w:szCs w:val="18"/>
          </w:rPr>
          <w:fldChar w:fldCharType="end"/>
        </w:r>
      </w:hyperlink>
    </w:p>
    <w:p w14:paraId="7AB7383F" w14:textId="505EC82B"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78" w:history="1">
        <w:r w:rsidR="00FF6810" w:rsidRPr="00FF6810">
          <w:rPr>
            <w:rStyle w:val="Lienhypertexte"/>
            <w:rFonts w:ascii="Times New Roman" w:hAnsi="Times New Roman" w:cs="Times New Roman"/>
            <w:noProof/>
            <w:sz w:val="18"/>
            <w:szCs w:val="18"/>
          </w:rPr>
          <w:t>A.Chimiothérapie ++</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38</w:t>
        </w:r>
        <w:r w:rsidR="00FF6810" w:rsidRPr="00FF6810">
          <w:rPr>
            <w:rFonts w:ascii="Times New Roman" w:hAnsi="Times New Roman" w:cs="Times New Roman"/>
            <w:noProof/>
            <w:webHidden/>
            <w:sz w:val="18"/>
            <w:szCs w:val="18"/>
          </w:rPr>
          <w:fldChar w:fldCharType="end"/>
        </w:r>
      </w:hyperlink>
    </w:p>
    <w:p w14:paraId="61F5C74A" w14:textId="5F320478"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79" w:history="1">
        <w:r w:rsidR="00FF6810" w:rsidRPr="00FF6810">
          <w:rPr>
            <w:rStyle w:val="Lienhypertexte"/>
            <w:rFonts w:ascii="Times New Roman" w:hAnsi="Times New Roman" w:cs="Times New Roman"/>
            <w:noProof/>
            <w:sz w:val="18"/>
            <w:szCs w:val="18"/>
          </w:rPr>
          <w:t>B.Chirurgie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_Toc196319479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38</w:t>
        </w:r>
        <w:r w:rsidR="00FF6810" w:rsidRPr="00FF6810">
          <w:rPr>
            <w:rFonts w:ascii="Times New Roman" w:hAnsi="Times New Roman" w:cs="Times New Roman"/>
            <w:noProof/>
            <w:webHidden/>
            <w:sz w:val="18"/>
            <w:szCs w:val="18"/>
          </w:rPr>
          <w:fldChar w:fldCharType="end"/>
        </w:r>
      </w:hyperlink>
    </w:p>
    <w:p w14:paraId="46BCB3C9" w14:textId="5049FDAF" w:rsidR="00E0561C" w:rsidRDefault="00E0561C"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epiphysiolyse femorale supérieure</w:t>
      </w:r>
    </w:p>
    <w:p w14:paraId="2CEB4C35" w14:textId="1CE24A2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80" w:history="1">
        <w:r w:rsidR="00FF6810" w:rsidRPr="00FF6810">
          <w:rPr>
            <w:rStyle w:val="Lienhypertexte"/>
            <w:rFonts w:ascii="Times New Roman" w:hAnsi="Times New Roman" w:cs="Times New Roman"/>
            <w:noProof/>
            <w:sz w:val="18"/>
            <w:szCs w:val="18"/>
          </w:rPr>
          <w:t>I.Définition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39</w:t>
        </w:r>
        <w:r w:rsidR="00FF6810" w:rsidRPr="00FF6810">
          <w:rPr>
            <w:rFonts w:ascii="Times New Roman" w:hAnsi="Times New Roman" w:cs="Times New Roman"/>
            <w:noProof/>
            <w:webHidden/>
            <w:sz w:val="18"/>
            <w:szCs w:val="18"/>
          </w:rPr>
          <w:fldChar w:fldCharType="end"/>
        </w:r>
      </w:hyperlink>
    </w:p>
    <w:p w14:paraId="59D75D6D" w14:textId="3044B7B4"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81" w:history="1">
        <w:r w:rsidR="00FF6810" w:rsidRPr="00FF6810">
          <w:rPr>
            <w:rStyle w:val="Lienhypertexte"/>
            <w:rFonts w:ascii="Times New Roman" w:hAnsi="Times New Roman" w:cs="Times New Roman"/>
            <w:noProof/>
            <w:sz w:val="18"/>
            <w:szCs w:val="18"/>
          </w:rPr>
          <w:t>II.Epidémiologie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39</w:t>
        </w:r>
        <w:r w:rsidR="00FF6810" w:rsidRPr="00FF6810">
          <w:rPr>
            <w:rFonts w:ascii="Times New Roman" w:hAnsi="Times New Roman" w:cs="Times New Roman"/>
            <w:noProof/>
            <w:webHidden/>
            <w:sz w:val="18"/>
            <w:szCs w:val="18"/>
          </w:rPr>
          <w:fldChar w:fldCharType="end"/>
        </w:r>
      </w:hyperlink>
    </w:p>
    <w:p w14:paraId="36280613" w14:textId="57484AE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82" w:history="1">
        <w:r w:rsidR="00FF6810" w:rsidRPr="00FF6810">
          <w:rPr>
            <w:rStyle w:val="Lienhypertexte"/>
            <w:rFonts w:ascii="Times New Roman" w:hAnsi="Times New Roman" w:cs="Times New Roman"/>
            <w:noProof/>
            <w:sz w:val="18"/>
            <w:szCs w:val="18"/>
          </w:rPr>
          <w:t>III.Facteur de risque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39</w:t>
        </w:r>
        <w:r w:rsidR="00FF6810" w:rsidRPr="00FF6810">
          <w:rPr>
            <w:rFonts w:ascii="Times New Roman" w:hAnsi="Times New Roman" w:cs="Times New Roman"/>
            <w:noProof/>
            <w:webHidden/>
            <w:sz w:val="18"/>
            <w:szCs w:val="18"/>
          </w:rPr>
          <w:fldChar w:fldCharType="end"/>
        </w:r>
      </w:hyperlink>
    </w:p>
    <w:p w14:paraId="387DDAD3" w14:textId="0B6F84CD"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83" w:history="1">
        <w:r w:rsidR="00FF6810" w:rsidRPr="00FF6810">
          <w:rPr>
            <w:rStyle w:val="Lienhypertexte"/>
            <w:rFonts w:ascii="Times New Roman" w:hAnsi="Times New Roman" w:cs="Times New Roman"/>
            <w:noProof/>
            <w:sz w:val="18"/>
            <w:szCs w:val="18"/>
          </w:rPr>
          <w:t>IV.Clinique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39</w:t>
        </w:r>
        <w:r w:rsidR="00FF6810" w:rsidRPr="00FF6810">
          <w:rPr>
            <w:rFonts w:ascii="Times New Roman" w:hAnsi="Times New Roman" w:cs="Times New Roman"/>
            <w:noProof/>
            <w:webHidden/>
            <w:sz w:val="18"/>
            <w:szCs w:val="18"/>
          </w:rPr>
          <w:fldChar w:fldCharType="end"/>
        </w:r>
      </w:hyperlink>
    </w:p>
    <w:p w14:paraId="4F4094E9" w14:textId="50465502"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84" w:history="1">
        <w:r w:rsidR="00FF6810" w:rsidRPr="00FF6810">
          <w:rPr>
            <w:rStyle w:val="Lienhypertexte"/>
            <w:rFonts w:ascii="Times New Roman" w:hAnsi="Times New Roman" w:cs="Times New Roman"/>
            <w:noProof/>
            <w:sz w:val="18"/>
            <w:szCs w:val="18"/>
          </w:rPr>
          <w:t>A.EFS chronique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40</w:t>
        </w:r>
        <w:r w:rsidR="00FF6810" w:rsidRPr="00FF6810">
          <w:rPr>
            <w:rFonts w:ascii="Times New Roman" w:hAnsi="Times New Roman" w:cs="Times New Roman"/>
            <w:noProof/>
            <w:webHidden/>
            <w:sz w:val="18"/>
            <w:szCs w:val="18"/>
          </w:rPr>
          <w:fldChar w:fldCharType="end"/>
        </w:r>
      </w:hyperlink>
    </w:p>
    <w:p w14:paraId="7B9D9AB0" w14:textId="353811D5"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85" w:history="1">
        <w:r w:rsidR="00FF6810" w:rsidRPr="00FF6810">
          <w:rPr>
            <w:rStyle w:val="Lienhypertexte"/>
            <w:rFonts w:ascii="Times New Roman" w:hAnsi="Times New Roman" w:cs="Times New Roman"/>
            <w:noProof/>
            <w:sz w:val="18"/>
            <w:szCs w:val="18"/>
          </w:rPr>
          <w:t>B.EFS aigue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40</w:t>
        </w:r>
        <w:r w:rsidR="00FF6810" w:rsidRPr="00FF6810">
          <w:rPr>
            <w:rFonts w:ascii="Times New Roman" w:hAnsi="Times New Roman" w:cs="Times New Roman"/>
            <w:noProof/>
            <w:webHidden/>
            <w:sz w:val="18"/>
            <w:szCs w:val="18"/>
          </w:rPr>
          <w:fldChar w:fldCharType="end"/>
        </w:r>
      </w:hyperlink>
    </w:p>
    <w:p w14:paraId="68444F4A" w14:textId="4310E5A1"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86" w:history="1">
        <w:r w:rsidR="00FF6810" w:rsidRPr="00FF6810">
          <w:rPr>
            <w:rStyle w:val="Lienhypertexte"/>
            <w:rFonts w:ascii="Times New Roman" w:hAnsi="Times New Roman" w:cs="Times New Roman"/>
            <w:noProof/>
            <w:sz w:val="18"/>
            <w:szCs w:val="18"/>
          </w:rPr>
          <w:t>C.EFS aigue sur chronique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40</w:t>
        </w:r>
        <w:r w:rsidR="00FF6810" w:rsidRPr="00FF6810">
          <w:rPr>
            <w:rFonts w:ascii="Times New Roman" w:hAnsi="Times New Roman" w:cs="Times New Roman"/>
            <w:noProof/>
            <w:webHidden/>
            <w:sz w:val="18"/>
            <w:szCs w:val="18"/>
          </w:rPr>
          <w:fldChar w:fldCharType="end"/>
        </w:r>
      </w:hyperlink>
    </w:p>
    <w:p w14:paraId="1FA2C5BE" w14:textId="7A4635BD"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87" w:history="1">
        <w:r w:rsidR="00FF6810" w:rsidRPr="00FF6810">
          <w:rPr>
            <w:rStyle w:val="Lienhypertexte"/>
            <w:rFonts w:ascii="Times New Roman" w:hAnsi="Times New Roman" w:cs="Times New Roman"/>
            <w:noProof/>
            <w:sz w:val="18"/>
            <w:szCs w:val="18"/>
          </w:rPr>
          <w:t>D.EFS stable et instable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40</w:t>
        </w:r>
        <w:r w:rsidR="00FF6810" w:rsidRPr="00FF6810">
          <w:rPr>
            <w:rFonts w:ascii="Times New Roman" w:hAnsi="Times New Roman" w:cs="Times New Roman"/>
            <w:noProof/>
            <w:webHidden/>
            <w:sz w:val="18"/>
            <w:szCs w:val="18"/>
          </w:rPr>
          <w:fldChar w:fldCharType="end"/>
        </w:r>
      </w:hyperlink>
    </w:p>
    <w:p w14:paraId="4288C72A" w14:textId="72889535"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88" w:history="1">
        <w:r w:rsidR="00FF6810" w:rsidRPr="00FF6810">
          <w:rPr>
            <w:rStyle w:val="Lienhypertexte"/>
            <w:rFonts w:ascii="Times New Roman" w:hAnsi="Times New Roman" w:cs="Times New Roman"/>
            <w:noProof/>
            <w:sz w:val="18"/>
            <w:szCs w:val="18"/>
          </w:rPr>
          <w:t>1.Radio de profil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41</w:t>
        </w:r>
        <w:r w:rsidR="00FF6810" w:rsidRPr="00FF6810">
          <w:rPr>
            <w:rFonts w:ascii="Times New Roman" w:hAnsi="Times New Roman" w:cs="Times New Roman"/>
            <w:noProof/>
            <w:webHidden/>
            <w:sz w:val="18"/>
            <w:szCs w:val="18"/>
          </w:rPr>
          <w:fldChar w:fldCharType="end"/>
        </w:r>
      </w:hyperlink>
    </w:p>
    <w:p w14:paraId="144D787E" w14:textId="7CD114B3"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89" w:history="1">
        <w:r w:rsidR="00FF6810" w:rsidRPr="00FF6810">
          <w:rPr>
            <w:rStyle w:val="Lienhypertexte"/>
            <w:rFonts w:ascii="Times New Roman" w:hAnsi="Times New Roman" w:cs="Times New Roman"/>
            <w:noProof/>
            <w:sz w:val="18"/>
            <w:szCs w:val="18"/>
          </w:rPr>
          <w:t>2.IRM et scintigraphie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_Toc196319489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41</w:t>
        </w:r>
        <w:r w:rsidR="00FF6810" w:rsidRPr="00FF6810">
          <w:rPr>
            <w:rFonts w:ascii="Times New Roman" w:hAnsi="Times New Roman" w:cs="Times New Roman"/>
            <w:noProof/>
            <w:webHidden/>
            <w:sz w:val="18"/>
            <w:szCs w:val="18"/>
          </w:rPr>
          <w:fldChar w:fldCharType="end"/>
        </w:r>
      </w:hyperlink>
    </w:p>
    <w:p w14:paraId="7B143244" w14:textId="7C14205E"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90" w:history="1">
        <w:r w:rsidR="00FF6810" w:rsidRPr="00FF6810">
          <w:rPr>
            <w:rStyle w:val="Lienhypertexte"/>
            <w:rFonts w:ascii="Times New Roman" w:hAnsi="Times New Roman" w:cs="Times New Roman"/>
            <w:noProof/>
            <w:sz w:val="18"/>
            <w:szCs w:val="18"/>
          </w:rPr>
          <w:t>3.Echographie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41</w:t>
        </w:r>
        <w:r w:rsidR="00FF6810" w:rsidRPr="00FF6810">
          <w:rPr>
            <w:rFonts w:ascii="Times New Roman" w:hAnsi="Times New Roman" w:cs="Times New Roman"/>
            <w:noProof/>
            <w:webHidden/>
            <w:sz w:val="18"/>
            <w:szCs w:val="18"/>
          </w:rPr>
          <w:fldChar w:fldCharType="end"/>
        </w:r>
      </w:hyperlink>
    </w:p>
    <w:p w14:paraId="50D95942" w14:textId="2B2AB467"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91" w:history="1">
        <w:r w:rsidR="00FF6810" w:rsidRPr="00FF6810">
          <w:rPr>
            <w:rStyle w:val="Lienhypertexte"/>
            <w:rFonts w:ascii="Times New Roman" w:hAnsi="Times New Roman" w:cs="Times New Roman"/>
            <w:noProof/>
            <w:sz w:val="18"/>
            <w:szCs w:val="18"/>
          </w:rPr>
          <w:t>V.Complications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41</w:t>
        </w:r>
        <w:r w:rsidR="00FF6810" w:rsidRPr="00FF6810">
          <w:rPr>
            <w:rFonts w:ascii="Times New Roman" w:hAnsi="Times New Roman" w:cs="Times New Roman"/>
            <w:noProof/>
            <w:webHidden/>
            <w:sz w:val="18"/>
            <w:szCs w:val="18"/>
          </w:rPr>
          <w:fldChar w:fldCharType="end"/>
        </w:r>
      </w:hyperlink>
    </w:p>
    <w:p w14:paraId="3D420AE0" w14:textId="2057AFC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92" w:history="1">
        <w:r w:rsidR="00FF6810" w:rsidRPr="00FF6810">
          <w:rPr>
            <w:rStyle w:val="Lienhypertexte"/>
            <w:rFonts w:ascii="Times New Roman" w:hAnsi="Times New Roman" w:cs="Times New Roman"/>
            <w:noProof/>
            <w:sz w:val="18"/>
            <w:szCs w:val="18"/>
          </w:rPr>
          <w:t>VI.Traitement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41</w:t>
        </w:r>
        <w:r w:rsidR="00FF6810" w:rsidRPr="00FF6810">
          <w:rPr>
            <w:rFonts w:ascii="Times New Roman" w:hAnsi="Times New Roman" w:cs="Times New Roman"/>
            <w:noProof/>
            <w:webHidden/>
            <w:sz w:val="18"/>
            <w:szCs w:val="18"/>
          </w:rPr>
          <w:fldChar w:fldCharType="end"/>
        </w:r>
      </w:hyperlink>
    </w:p>
    <w:p w14:paraId="29A7FB4F" w14:textId="5F004A40"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93" w:history="1">
        <w:r w:rsidR="00FF6810" w:rsidRPr="00FF6810">
          <w:rPr>
            <w:rStyle w:val="Lienhypertexte"/>
            <w:rFonts w:ascii="Times New Roman" w:hAnsi="Times New Roman" w:cs="Times New Roman"/>
            <w:noProof/>
            <w:sz w:val="18"/>
            <w:szCs w:val="18"/>
          </w:rPr>
          <w:t>A.Traitement indication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42</w:t>
        </w:r>
        <w:r w:rsidR="00FF6810" w:rsidRPr="00FF6810">
          <w:rPr>
            <w:rFonts w:ascii="Times New Roman" w:hAnsi="Times New Roman" w:cs="Times New Roman"/>
            <w:noProof/>
            <w:webHidden/>
            <w:sz w:val="18"/>
            <w:szCs w:val="18"/>
          </w:rPr>
          <w:fldChar w:fldCharType="end"/>
        </w:r>
      </w:hyperlink>
    </w:p>
    <w:p w14:paraId="2C60C790" w14:textId="292D5FFA"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94" w:history="1">
        <w:r w:rsidR="00FF6810" w:rsidRPr="00FF6810">
          <w:rPr>
            <w:rStyle w:val="Lienhypertexte"/>
            <w:rFonts w:ascii="Times New Roman" w:hAnsi="Times New Roman" w:cs="Times New Roman"/>
            <w:noProof/>
            <w:sz w:val="18"/>
            <w:szCs w:val="18"/>
          </w:rPr>
          <w:t>1.Traitement vissage controlatérale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43</w:t>
        </w:r>
        <w:r w:rsidR="00FF6810" w:rsidRPr="00FF6810">
          <w:rPr>
            <w:rFonts w:ascii="Times New Roman" w:hAnsi="Times New Roman" w:cs="Times New Roman"/>
            <w:noProof/>
            <w:webHidden/>
            <w:sz w:val="18"/>
            <w:szCs w:val="18"/>
          </w:rPr>
          <w:fldChar w:fldCharType="end"/>
        </w:r>
      </w:hyperlink>
    </w:p>
    <w:p w14:paraId="150DF72D" w14:textId="0777EACF" w:rsidR="00116313" w:rsidRDefault="00116313"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pieds bots varus equin</w:t>
      </w:r>
    </w:p>
    <w:p w14:paraId="17D4AC31" w14:textId="4CC7D4C8"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95" w:history="1">
        <w:r w:rsidR="00FF6810" w:rsidRPr="00FF6810">
          <w:rPr>
            <w:rStyle w:val="Lienhypertexte"/>
            <w:rFonts w:ascii="Times New Roman" w:hAnsi="Times New Roman" w:cs="Times New Roman"/>
            <w:noProof/>
            <w:sz w:val="18"/>
            <w:szCs w:val="18"/>
          </w:rPr>
          <w:t>VII.Diagnostic</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44</w:t>
        </w:r>
        <w:r w:rsidR="00FF6810" w:rsidRPr="00FF6810">
          <w:rPr>
            <w:rFonts w:ascii="Times New Roman" w:hAnsi="Times New Roman" w:cs="Times New Roman"/>
            <w:noProof/>
            <w:webHidden/>
            <w:sz w:val="18"/>
            <w:szCs w:val="18"/>
          </w:rPr>
          <w:fldChar w:fldCharType="end"/>
        </w:r>
      </w:hyperlink>
    </w:p>
    <w:p w14:paraId="54DE9536" w14:textId="293AEA21"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96" w:history="1">
        <w:r w:rsidR="00FF6810" w:rsidRPr="00FF6810">
          <w:rPr>
            <w:rStyle w:val="Lienhypertexte"/>
            <w:rFonts w:ascii="Times New Roman" w:hAnsi="Times New Roman" w:cs="Times New Roman"/>
            <w:noProof/>
            <w:sz w:val="18"/>
            <w:szCs w:val="18"/>
          </w:rPr>
          <w:t>A.Positif</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44</w:t>
        </w:r>
        <w:r w:rsidR="00FF6810" w:rsidRPr="00FF6810">
          <w:rPr>
            <w:rFonts w:ascii="Times New Roman" w:hAnsi="Times New Roman" w:cs="Times New Roman"/>
            <w:noProof/>
            <w:webHidden/>
            <w:sz w:val="18"/>
            <w:szCs w:val="18"/>
          </w:rPr>
          <w:fldChar w:fldCharType="end"/>
        </w:r>
      </w:hyperlink>
    </w:p>
    <w:p w14:paraId="7A0F2868" w14:textId="5434B5ED"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497" w:history="1">
        <w:r w:rsidR="00FF6810" w:rsidRPr="00FF6810">
          <w:rPr>
            <w:rStyle w:val="Lienhypertexte"/>
            <w:rFonts w:ascii="Times New Roman" w:hAnsi="Times New Roman" w:cs="Times New Roman"/>
            <w:noProof/>
            <w:sz w:val="18"/>
            <w:szCs w:val="18"/>
          </w:rPr>
          <w:t>1.Pied bot varus équin idiopathique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44</w:t>
        </w:r>
        <w:r w:rsidR="00FF6810" w:rsidRPr="00FF6810">
          <w:rPr>
            <w:rFonts w:ascii="Times New Roman" w:hAnsi="Times New Roman" w:cs="Times New Roman"/>
            <w:noProof/>
            <w:webHidden/>
            <w:sz w:val="18"/>
            <w:szCs w:val="18"/>
          </w:rPr>
          <w:fldChar w:fldCharType="end"/>
        </w:r>
      </w:hyperlink>
    </w:p>
    <w:p w14:paraId="328E1E49" w14:textId="053418F2"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498" w:history="1">
        <w:r w:rsidR="00FF6810" w:rsidRPr="00FF6810">
          <w:rPr>
            <w:rStyle w:val="Lienhypertexte"/>
            <w:rFonts w:ascii="Times New Roman" w:hAnsi="Times New Roman" w:cs="Times New Roman"/>
            <w:noProof/>
            <w:sz w:val="18"/>
            <w:szCs w:val="18"/>
          </w:rPr>
          <w:t>B.Différentiel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46</w:t>
        </w:r>
        <w:r w:rsidR="00FF6810" w:rsidRPr="00FF6810">
          <w:rPr>
            <w:rFonts w:ascii="Times New Roman" w:hAnsi="Times New Roman" w:cs="Times New Roman"/>
            <w:noProof/>
            <w:webHidden/>
            <w:sz w:val="18"/>
            <w:szCs w:val="18"/>
          </w:rPr>
          <w:fldChar w:fldCharType="end"/>
        </w:r>
      </w:hyperlink>
    </w:p>
    <w:p w14:paraId="112C9DC8" w14:textId="3AADB935"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499" w:history="1">
        <w:r w:rsidR="00FF6810" w:rsidRPr="00FF6810">
          <w:rPr>
            <w:rStyle w:val="Lienhypertexte"/>
            <w:rFonts w:ascii="Times New Roman" w:hAnsi="Times New Roman" w:cs="Times New Roman"/>
            <w:noProof/>
            <w:sz w:val="18"/>
            <w:szCs w:val="18"/>
          </w:rPr>
          <w:t>VIII.Traitement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_Toc196319499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46</w:t>
        </w:r>
        <w:r w:rsidR="00FF6810" w:rsidRPr="00FF6810">
          <w:rPr>
            <w:rFonts w:ascii="Times New Roman" w:hAnsi="Times New Roman" w:cs="Times New Roman"/>
            <w:noProof/>
            <w:webHidden/>
            <w:sz w:val="18"/>
            <w:szCs w:val="18"/>
          </w:rPr>
          <w:fldChar w:fldCharType="end"/>
        </w:r>
      </w:hyperlink>
    </w:p>
    <w:p w14:paraId="260E86E9" w14:textId="165A6167" w:rsidR="006D1556" w:rsidRDefault="006D1556"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inegalités de longueure des membres inferieures</w:t>
      </w:r>
    </w:p>
    <w:p w14:paraId="77ADAB2A" w14:textId="35A6F00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00" w:history="1">
        <w:r w:rsidR="00FF6810" w:rsidRPr="00FF6810">
          <w:rPr>
            <w:rStyle w:val="Lienhypertexte"/>
            <w:rFonts w:ascii="Times New Roman" w:hAnsi="Times New Roman" w:cs="Times New Roman"/>
            <w:noProof/>
            <w:sz w:val="18"/>
            <w:szCs w:val="18"/>
          </w:rPr>
          <w:t>I.Etiologies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48</w:t>
        </w:r>
        <w:r w:rsidR="00FF6810" w:rsidRPr="00FF6810">
          <w:rPr>
            <w:rFonts w:ascii="Times New Roman" w:hAnsi="Times New Roman" w:cs="Times New Roman"/>
            <w:noProof/>
            <w:webHidden/>
            <w:sz w:val="18"/>
            <w:szCs w:val="18"/>
          </w:rPr>
          <w:fldChar w:fldCharType="end"/>
        </w:r>
      </w:hyperlink>
    </w:p>
    <w:p w14:paraId="5C8C5C39" w14:textId="1C10D31E"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01" w:history="1">
        <w:r w:rsidR="00FF6810" w:rsidRPr="00FF6810">
          <w:rPr>
            <w:rStyle w:val="Lienhypertexte"/>
            <w:rFonts w:ascii="Times New Roman" w:hAnsi="Times New Roman" w:cs="Times New Roman"/>
            <w:noProof/>
            <w:sz w:val="18"/>
            <w:szCs w:val="18"/>
          </w:rPr>
          <w:t>A.Vraie ILMI</w:t>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49</w:t>
        </w:r>
        <w:r w:rsidR="00FF6810" w:rsidRPr="00FF6810">
          <w:rPr>
            <w:rFonts w:ascii="Times New Roman" w:hAnsi="Times New Roman" w:cs="Times New Roman"/>
            <w:noProof/>
            <w:webHidden/>
            <w:sz w:val="18"/>
            <w:szCs w:val="18"/>
          </w:rPr>
          <w:fldChar w:fldCharType="end"/>
        </w:r>
      </w:hyperlink>
    </w:p>
    <w:p w14:paraId="0FBADB30" w14:textId="4C7FF0AD"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02" w:history="1">
        <w:r w:rsidR="00FF6810" w:rsidRPr="00FF6810">
          <w:rPr>
            <w:rStyle w:val="Lienhypertexte"/>
            <w:rFonts w:ascii="Times New Roman" w:hAnsi="Times New Roman" w:cs="Times New Roman"/>
            <w:noProof/>
            <w:sz w:val="18"/>
            <w:szCs w:val="18"/>
          </w:rPr>
          <w:t>1.ILMI constitutionnelle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49</w:t>
        </w:r>
        <w:r w:rsidR="00FF6810" w:rsidRPr="00FF6810">
          <w:rPr>
            <w:rFonts w:ascii="Times New Roman" w:hAnsi="Times New Roman" w:cs="Times New Roman"/>
            <w:noProof/>
            <w:webHidden/>
            <w:sz w:val="18"/>
            <w:szCs w:val="18"/>
          </w:rPr>
          <w:fldChar w:fldCharType="end"/>
        </w:r>
      </w:hyperlink>
    </w:p>
    <w:p w14:paraId="0E778A2C" w14:textId="63410153"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03" w:history="1">
        <w:r w:rsidR="00FF6810" w:rsidRPr="00FF6810">
          <w:rPr>
            <w:rStyle w:val="Lienhypertexte"/>
            <w:rFonts w:ascii="Times New Roman" w:hAnsi="Times New Roman" w:cs="Times New Roman"/>
            <w:noProof/>
            <w:sz w:val="18"/>
            <w:szCs w:val="18"/>
          </w:rPr>
          <w:t>2.ILMI acquises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49</w:t>
        </w:r>
        <w:r w:rsidR="00FF6810" w:rsidRPr="00FF6810">
          <w:rPr>
            <w:rFonts w:ascii="Times New Roman" w:hAnsi="Times New Roman" w:cs="Times New Roman"/>
            <w:noProof/>
            <w:webHidden/>
            <w:sz w:val="18"/>
            <w:szCs w:val="18"/>
          </w:rPr>
          <w:fldChar w:fldCharType="end"/>
        </w:r>
      </w:hyperlink>
    </w:p>
    <w:p w14:paraId="1AFC6346" w14:textId="4FDCBD3F"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04" w:history="1">
        <w:r w:rsidR="00FF6810" w:rsidRPr="00FF6810">
          <w:rPr>
            <w:rStyle w:val="Lienhypertexte"/>
            <w:rFonts w:ascii="Times New Roman" w:hAnsi="Times New Roman" w:cs="Times New Roman"/>
            <w:noProof/>
            <w:sz w:val="18"/>
            <w:szCs w:val="18"/>
          </w:rPr>
          <w:t>II.Diagnostic</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50</w:t>
        </w:r>
        <w:r w:rsidR="00FF6810" w:rsidRPr="00FF6810">
          <w:rPr>
            <w:rFonts w:ascii="Times New Roman" w:hAnsi="Times New Roman" w:cs="Times New Roman"/>
            <w:noProof/>
            <w:webHidden/>
            <w:sz w:val="18"/>
            <w:szCs w:val="18"/>
          </w:rPr>
          <w:fldChar w:fldCharType="end"/>
        </w:r>
      </w:hyperlink>
    </w:p>
    <w:p w14:paraId="5F792B20" w14:textId="6254E989"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05" w:history="1">
        <w:r w:rsidR="00FF6810" w:rsidRPr="00FF6810">
          <w:rPr>
            <w:rStyle w:val="Lienhypertexte"/>
            <w:rFonts w:ascii="Times New Roman" w:hAnsi="Times New Roman" w:cs="Times New Roman"/>
            <w:noProof/>
            <w:sz w:val="18"/>
            <w:szCs w:val="18"/>
          </w:rPr>
          <w:t>III.Traitement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52</w:t>
        </w:r>
        <w:r w:rsidR="00FF6810" w:rsidRPr="00FF6810">
          <w:rPr>
            <w:rFonts w:ascii="Times New Roman" w:hAnsi="Times New Roman" w:cs="Times New Roman"/>
            <w:noProof/>
            <w:webHidden/>
            <w:sz w:val="18"/>
            <w:szCs w:val="18"/>
          </w:rPr>
          <w:fldChar w:fldCharType="end"/>
        </w:r>
      </w:hyperlink>
    </w:p>
    <w:p w14:paraId="24576E35" w14:textId="492BAD29" w:rsidR="006D1556" w:rsidRDefault="006D1556"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maladie d'osgood-schatter</w:t>
      </w:r>
    </w:p>
    <w:p w14:paraId="46785B64" w14:textId="6E9009D4"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06" w:history="1">
        <w:r w:rsidR="00FF6810" w:rsidRPr="00FF6810">
          <w:rPr>
            <w:rStyle w:val="Lienhypertexte"/>
            <w:rFonts w:ascii="Times New Roman" w:hAnsi="Times New Roman" w:cs="Times New Roman"/>
            <w:noProof/>
            <w:sz w:val="18"/>
            <w:szCs w:val="18"/>
          </w:rPr>
          <w:t>I.Diagnostic</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53</w:t>
        </w:r>
        <w:r w:rsidR="00FF6810" w:rsidRPr="00FF6810">
          <w:rPr>
            <w:rFonts w:ascii="Times New Roman" w:hAnsi="Times New Roman" w:cs="Times New Roman"/>
            <w:noProof/>
            <w:webHidden/>
            <w:sz w:val="18"/>
            <w:szCs w:val="18"/>
          </w:rPr>
          <w:fldChar w:fldCharType="end"/>
        </w:r>
      </w:hyperlink>
    </w:p>
    <w:p w14:paraId="1256F355" w14:textId="26D5FAC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07" w:history="1">
        <w:r w:rsidR="00FF6810" w:rsidRPr="00FF6810">
          <w:rPr>
            <w:rStyle w:val="Lienhypertexte"/>
            <w:rFonts w:ascii="Times New Roman" w:hAnsi="Times New Roman" w:cs="Times New Roman"/>
            <w:noProof/>
            <w:sz w:val="18"/>
            <w:szCs w:val="18"/>
          </w:rPr>
          <w:t>A.TDD de maladie d’Osgood-Schlatter unilatérale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53</w:t>
        </w:r>
        <w:r w:rsidR="00FF6810" w:rsidRPr="00FF6810">
          <w:rPr>
            <w:rFonts w:ascii="Times New Roman" w:hAnsi="Times New Roman" w:cs="Times New Roman"/>
            <w:noProof/>
            <w:webHidden/>
            <w:sz w:val="18"/>
            <w:szCs w:val="18"/>
          </w:rPr>
          <w:fldChar w:fldCharType="end"/>
        </w:r>
      </w:hyperlink>
    </w:p>
    <w:p w14:paraId="2CC1BBDA" w14:textId="7A02B2BA"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08" w:history="1">
        <w:r w:rsidR="00FF6810" w:rsidRPr="00FF6810">
          <w:rPr>
            <w:rStyle w:val="Lienhypertexte"/>
            <w:rFonts w:ascii="Times New Roman" w:hAnsi="Times New Roman" w:cs="Times New Roman"/>
            <w:noProof/>
            <w:sz w:val="18"/>
            <w:szCs w:val="18"/>
          </w:rPr>
          <w:t>1.Evolution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55</w:t>
        </w:r>
        <w:r w:rsidR="00FF6810" w:rsidRPr="00FF6810">
          <w:rPr>
            <w:rFonts w:ascii="Times New Roman" w:hAnsi="Times New Roman" w:cs="Times New Roman"/>
            <w:noProof/>
            <w:webHidden/>
            <w:sz w:val="18"/>
            <w:szCs w:val="18"/>
          </w:rPr>
          <w:fldChar w:fldCharType="end"/>
        </w:r>
      </w:hyperlink>
    </w:p>
    <w:p w14:paraId="1F5067F9" w14:textId="548F953C"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09" w:history="1">
        <w:r w:rsidR="00FF6810" w:rsidRPr="00FF6810">
          <w:rPr>
            <w:rStyle w:val="Lienhypertexte"/>
            <w:rFonts w:ascii="Times New Roman" w:hAnsi="Times New Roman" w:cs="Times New Roman"/>
            <w:noProof/>
            <w:sz w:val="18"/>
            <w:szCs w:val="18"/>
          </w:rPr>
          <w:t>2.Complication</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_Toc196319509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55</w:t>
        </w:r>
        <w:r w:rsidR="00FF6810" w:rsidRPr="00FF6810">
          <w:rPr>
            <w:rFonts w:ascii="Times New Roman" w:hAnsi="Times New Roman" w:cs="Times New Roman"/>
            <w:noProof/>
            <w:webHidden/>
            <w:sz w:val="18"/>
            <w:szCs w:val="18"/>
          </w:rPr>
          <w:fldChar w:fldCharType="end"/>
        </w:r>
      </w:hyperlink>
    </w:p>
    <w:p w14:paraId="6AB183C3" w14:textId="235D0ED1"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10" w:history="1">
        <w:r w:rsidR="00FF6810" w:rsidRPr="00FF6810">
          <w:rPr>
            <w:rStyle w:val="Lienhypertexte"/>
            <w:rFonts w:ascii="Times New Roman" w:hAnsi="Times New Roman" w:cs="Times New Roman"/>
            <w:noProof/>
            <w:sz w:val="18"/>
            <w:szCs w:val="18"/>
          </w:rPr>
          <w:t>3.Formes cliniques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55</w:t>
        </w:r>
        <w:r w:rsidR="00FF6810" w:rsidRPr="00FF6810">
          <w:rPr>
            <w:rFonts w:ascii="Times New Roman" w:hAnsi="Times New Roman" w:cs="Times New Roman"/>
            <w:noProof/>
            <w:webHidden/>
            <w:sz w:val="18"/>
            <w:szCs w:val="18"/>
          </w:rPr>
          <w:fldChar w:fldCharType="end"/>
        </w:r>
      </w:hyperlink>
    </w:p>
    <w:p w14:paraId="3718B48B" w14:textId="440E309B"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11" w:history="1">
        <w:r w:rsidR="00FF6810" w:rsidRPr="00FF6810">
          <w:rPr>
            <w:rStyle w:val="Lienhypertexte"/>
            <w:rFonts w:ascii="Times New Roman" w:hAnsi="Times New Roman" w:cs="Times New Roman"/>
            <w:noProof/>
            <w:sz w:val="18"/>
            <w:szCs w:val="18"/>
          </w:rPr>
          <w:t>4.Diagnostic différentiel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55</w:t>
        </w:r>
        <w:r w:rsidR="00FF6810" w:rsidRPr="00FF6810">
          <w:rPr>
            <w:rFonts w:ascii="Times New Roman" w:hAnsi="Times New Roman" w:cs="Times New Roman"/>
            <w:noProof/>
            <w:webHidden/>
            <w:sz w:val="18"/>
            <w:szCs w:val="18"/>
          </w:rPr>
          <w:fldChar w:fldCharType="end"/>
        </w:r>
      </w:hyperlink>
    </w:p>
    <w:p w14:paraId="49D31721" w14:textId="6F6B8B7D"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12" w:history="1">
        <w:r w:rsidR="00FF6810" w:rsidRPr="00FF6810">
          <w:rPr>
            <w:rStyle w:val="Lienhypertexte"/>
            <w:rFonts w:ascii="Times New Roman" w:hAnsi="Times New Roman" w:cs="Times New Roman"/>
            <w:noProof/>
            <w:sz w:val="18"/>
            <w:szCs w:val="18"/>
          </w:rPr>
          <w:t>II.Traitement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56</w:t>
        </w:r>
        <w:r w:rsidR="00FF6810" w:rsidRPr="00FF6810">
          <w:rPr>
            <w:rFonts w:ascii="Times New Roman" w:hAnsi="Times New Roman" w:cs="Times New Roman"/>
            <w:noProof/>
            <w:webHidden/>
            <w:sz w:val="18"/>
            <w:szCs w:val="18"/>
          </w:rPr>
          <w:fldChar w:fldCharType="end"/>
        </w:r>
      </w:hyperlink>
    </w:p>
    <w:p w14:paraId="2B9EE9CB" w14:textId="0A7BD9CE" w:rsidR="006D1556" w:rsidRDefault="006D1556"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t>traitment chirurgical de la coxarthrose</w:t>
      </w:r>
    </w:p>
    <w:p w14:paraId="422B36A3" w14:textId="0BD32ACE"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13" w:history="1">
        <w:r w:rsidR="00FF6810" w:rsidRPr="00FF6810">
          <w:rPr>
            <w:rStyle w:val="Lienhypertexte"/>
            <w:rFonts w:ascii="Times New Roman" w:hAnsi="Times New Roman" w:cs="Times New Roman"/>
            <w:noProof/>
            <w:sz w:val="18"/>
            <w:szCs w:val="18"/>
          </w:rPr>
          <w:t>I.Rappels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57</w:t>
        </w:r>
        <w:r w:rsidR="00FF6810" w:rsidRPr="00FF6810">
          <w:rPr>
            <w:rFonts w:ascii="Times New Roman" w:hAnsi="Times New Roman" w:cs="Times New Roman"/>
            <w:noProof/>
            <w:webHidden/>
            <w:sz w:val="18"/>
            <w:szCs w:val="18"/>
          </w:rPr>
          <w:fldChar w:fldCharType="end"/>
        </w:r>
      </w:hyperlink>
    </w:p>
    <w:p w14:paraId="0EDBE967" w14:textId="3F1DE5FF"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14" w:history="1">
        <w:r w:rsidR="00FF6810" w:rsidRPr="00FF6810">
          <w:rPr>
            <w:rStyle w:val="Lienhypertexte"/>
            <w:rFonts w:ascii="Times New Roman" w:hAnsi="Times New Roman" w:cs="Times New Roman"/>
            <w:noProof/>
            <w:sz w:val="18"/>
            <w:szCs w:val="18"/>
          </w:rPr>
          <w:t>A.Anatomie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57</w:t>
        </w:r>
        <w:r w:rsidR="00FF6810" w:rsidRPr="00FF6810">
          <w:rPr>
            <w:rFonts w:ascii="Times New Roman" w:hAnsi="Times New Roman" w:cs="Times New Roman"/>
            <w:noProof/>
            <w:webHidden/>
            <w:sz w:val="18"/>
            <w:szCs w:val="18"/>
          </w:rPr>
          <w:fldChar w:fldCharType="end"/>
        </w:r>
      </w:hyperlink>
    </w:p>
    <w:p w14:paraId="2595D442" w14:textId="790D3436"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15" w:history="1">
        <w:r w:rsidR="00FF6810" w:rsidRPr="00FF6810">
          <w:rPr>
            <w:rStyle w:val="Lienhypertexte"/>
            <w:rFonts w:ascii="Times New Roman" w:hAnsi="Times New Roman" w:cs="Times New Roman"/>
            <w:noProof/>
            <w:sz w:val="18"/>
            <w:szCs w:val="18"/>
          </w:rPr>
          <w:t>B.Etiologies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57</w:t>
        </w:r>
        <w:r w:rsidR="00FF6810" w:rsidRPr="00FF6810">
          <w:rPr>
            <w:rFonts w:ascii="Times New Roman" w:hAnsi="Times New Roman" w:cs="Times New Roman"/>
            <w:noProof/>
            <w:webHidden/>
            <w:sz w:val="18"/>
            <w:szCs w:val="18"/>
          </w:rPr>
          <w:fldChar w:fldCharType="end"/>
        </w:r>
      </w:hyperlink>
    </w:p>
    <w:p w14:paraId="7FFCB885" w14:textId="0A98EDE3"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16" w:history="1">
        <w:r w:rsidR="00FF6810" w:rsidRPr="00FF6810">
          <w:rPr>
            <w:rStyle w:val="Lienhypertexte"/>
            <w:rFonts w:ascii="Times New Roman" w:hAnsi="Times New Roman" w:cs="Times New Roman"/>
            <w:noProof/>
            <w:sz w:val="18"/>
            <w:szCs w:val="18"/>
          </w:rPr>
          <w:t>C.Cliniques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58</w:t>
        </w:r>
        <w:r w:rsidR="00FF6810" w:rsidRPr="00FF6810">
          <w:rPr>
            <w:rFonts w:ascii="Times New Roman" w:hAnsi="Times New Roman" w:cs="Times New Roman"/>
            <w:noProof/>
            <w:webHidden/>
            <w:sz w:val="18"/>
            <w:szCs w:val="18"/>
          </w:rPr>
          <w:fldChar w:fldCharType="end"/>
        </w:r>
      </w:hyperlink>
    </w:p>
    <w:p w14:paraId="1D3FD0A3" w14:textId="27EAD118"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17" w:history="1">
        <w:r w:rsidR="00FF6810" w:rsidRPr="00FF6810">
          <w:rPr>
            <w:rStyle w:val="Lienhypertexte"/>
            <w:rFonts w:ascii="Times New Roman" w:hAnsi="Times New Roman" w:cs="Times New Roman"/>
            <w:noProof/>
            <w:sz w:val="18"/>
            <w:szCs w:val="18"/>
          </w:rPr>
          <w:t>D.Radiologie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59</w:t>
        </w:r>
        <w:r w:rsidR="00FF6810" w:rsidRPr="00FF6810">
          <w:rPr>
            <w:rFonts w:ascii="Times New Roman" w:hAnsi="Times New Roman" w:cs="Times New Roman"/>
            <w:noProof/>
            <w:webHidden/>
            <w:sz w:val="18"/>
            <w:szCs w:val="18"/>
          </w:rPr>
          <w:fldChar w:fldCharType="end"/>
        </w:r>
      </w:hyperlink>
    </w:p>
    <w:p w14:paraId="3433BCAE" w14:textId="76643EF6"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18" w:history="1">
        <w:r w:rsidR="00FF6810" w:rsidRPr="00FF6810">
          <w:rPr>
            <w:rStyle w:val="Lienhypertexte"/>
            <w:rFonts w:ascii="Times New Roman" w:hAnsi="Times New Roman" w:cs="Times New Roman"/>
            <w:noProof/>
            <w:sz w:val="18"/>
            <w:szCs w:val="18"/>
          </w:rPr>
          <w:t>II.Traitement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59</w:t>
        </w:r>
        <w:r w:rsidR="00FF6810" w:rsidRPr="00FF6810">
          <w:rPr>
            <w:rFonts w:ascii="Times New Roman" w:hAnsi="Times New Roman" w:cs="Times New Roman"/>
            <w:noProof/>
            <w:webHidden/>
            <w:sz w:val="18"/>
            <w:szCs w:val="18"/>
          </w:rPr>
          <w:fldChar w:fldCharType="end"/>
        </w:r>
      </w:hyperlink>
    </w:p>
    <w:p w14:paraId="3FDA3348" w14:textId="7ED05AE0"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19" w:history="1">
        <w:r w:rsidR="00FF6810" w:rsidRPr="00FF6810">
          <w:rPr>
            <w:rStyle w:val="Lienhypertexte"/>
            <w:rFonts w:ascii="Times New Roman" w:hAnsi="Times New Roman" w:cs="Times New Roman"/>
            <w:noProof/>
            <w:sz w:val="18"/>
            <w:szCs w:val="18"/>
          </w:rPr>
          <w:t>A.Moyens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_Toc196319519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59</w:t>
        </w:r>
        <w:r w:rsidR="00FF6810" w:rsidRPr="00FF6810">
          <w:rPr>
            <w:rFonts w:ascii="Times New Roman" w:hAnsi="Times New Roman" w:cs="Times New Roman"/>
            <w:noProof/>
            <w:webHidden/>
            <w:sz w:val="18"/>
            <w:szCs w:val="18"/>
          </w:rPr>
          <w:fldChar w:fldCharType="end"/>
        </w:r>
      </w:hyperlink>
    </w:p>
    <w:p w14:paraId="30EE235B" w14:textId="1A3B38CA"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20" w:history="1">
        <w:r w:rsidR="00FF6810" w:rsidRPr="00FF6810">
          <w:rPr>
            <w:rStyle w:val="Lienhypertexte"/>
            <w:rFonts w:ascii="Times New Roman" w:hAnsi="Times New Roman" w:cs="Times New Roman"/>
            <w:noProof/>
            <w:sz w:val="18"/>
            <w:szCs w:val="18"/>
          </w:rPr>
          <w:t>1.Traitement médical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59</w:t>
        </w:r>
        <w:r w:rsidR="00FF6810" w:rsidRPr="00FF6810">
          <w:rPr>
            <w:rFonts w:ascii="Times New Roman" w:hAnsi="Times New Roman" w:cs="Times New Roman"/>
            <w:noProof/>
            <w:webHidden/>
            <w:sz w:val="18"/>
            <w:szCs w:val="18"/>
          </w:rPr>
          <w:fldChar w:fldCharType="end"/>
        </w:r>
      </w:hyperlink>
    </w:p>
    <w:p w14:paraId="3ACF1780" w14:textId="6CFE6922"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21" w:history="1">
        <w:r w:rsidR="00FF6810" w:rsidRPr="00FF6810">
          <w:rPr>
            <w:rStyle w:val="Lienhypertexte"/>
            <w:rFonts w:ascii="Times New Roman" w:hAnsi="Times New Roman" w:cs="Times New Roman"/>
            <w:noProof/>
            <w:sz w:val="18"/>
            <w:szCs w:val="18"/>
          </w:rPr>
          <w:t>2.Traitement chirurgical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59</w:t>
        </w:r>
        <w:r w:rsidR="00FF6810" w:rsidRPr="00FF6810">
          <w:rPr>
            <w:rFonts w:ascii="Times New Roman" w:hAnsi="Times New Roman" w:cs="Times New Roman"/>
            <w:noProof/>
            <w:webHidden/>
            <w:sz w:val="18"/>
            <w:szCs w:val="18"/>
          </w:rPr>
          <w:fldChar w:fldCharType="end"/>
        </w:r>
      </w:hyperlink>
    </w:p>
    <w:p w14:paraId="35C5613E" w14:textId="77142FB0"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22" w:history="1">
        <w:r w:rsidR="00FF6810" w:rsidRPr="00FF6810">
          <w:rPr>
            <w:rStyle w:val="Lienhypertexte"/>
            <w:rFonts w:ascii="Times New Roman" w:hAnsi="Times New Roman" w:cs="Times New Roman"/>
            <w:noProof/>
            <w:sz w:val="18"/>
            <w:szCs w:val="18"/>
          </w:rPr>
          <w:t>B.Indications</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60</w:t>
        </w:r>
        <w:r w:rsidR="00FF6810" w:rsidRPr="00FF6810">
          <w:rPr>
            <w:rFonts w:ascii="Times New Roman" w:hAnsi="Times New Roman" w:cs="Times New Roman"/>
            <w:noProof/>
            <w:webHidden/>
            <w:sz w:val="18"/>
            <w:szCs w:val="18"/>
          </w:rPr>
          <w:fldChar w:fldCharType="end"/>
        </w:r>
      </w:hyperlink>
    </w:p>
    <w:p w14:paraId="703055E5" w14:textId="5C767A55"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23" w:history="1">
        <w:r w:rsidR="00FF6810" w:rsidRPr="00FF6810">
          <w:rPr>
            <w:rStyle w:val="Lienhypertexte"/>
            <w:rFonts w:ascii="Times New Roman" w:hAnsi="Times New Roman" w:cs="Times New Roman"/>
            <w:noProof/>
            <w:sz w:val="18"/>
            <w:szCs w:val="18"/>
          </w:rPr>
          <w:t>1.Non conservateur</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60</w:t>
        </w:r>
        <w:r w:rsidR="00FF6810" w:rsidRPr="00FF6810">
          <w:rPr>
            <w:rFonts w:ascii="Times New Roman" w:hAnsi="Times New Roman" w:cs="Times New Roman"/>
            <w:noProof/>
            <w:webHidden/>
            <w:sz w:val="18"/>
            <w:szCs w:val="18"/>
          </w:rPr>
          <w:fldChar w:fldCharType="end"/>
        </w:r>
      </w:hyperlink>
    </w:p>
    <w:p w14:paraId="095C323F" w14:textId="483FF169"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24" w:history="1">
        <w:r w:rsidR="00FF6810" w:rsidRPr="00FF6810">
          <w:rPr>
            <w:rStyle w:val="Lienhypertexte"/>
            <w:rFonts w:ascii="Times New Roman" w:hAnsi="Times New Roman" w:cs="Times New Roman"/>
            <w:noProof/>
            <w:sz w:val="18"/>
            <w:szCs w:val="18"/>
          </w:rPr>
          <w:t>2.Conservateur</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60</w:t>
        </w:r>
        <w:r w:rsidR="00FF6810" w:rsidRPr="00FF6810">
          <w:rPr>
            <w:rFonts w:ascii="Times New Roman" w:hAnsi="Times New Roman" w:cs="Times New Roman"/>
            <w:noProof/>
            <w:webHidden/>
            <w:sz w:val="18"/>
            <w:szCs w:val="18"/>
          </w:rPr>
          <w:fldChar w:fldCharType="end"/>
        </w:r>
      </w:hyperlink>
    </w:p>
    <w:p w14:paraId="1E77AEFD" w14:textId="16CD26AE" w:rsidR="00116313" w:rsidRDefault="006D1556" w:rsidP="00FF6810">
      <w:pPr>
        <w:pStyle w:val="TM1"/>
        <w:numPr>
          <w:ilvl w:val="0"/>
          <w:numId w:val="0"/>
        </w:numPr>
        <w:tabs>
          <w:tab w:val="right" w:leader="dot" w:pos="6679"/>
        </w:tabs>
        <w:ind w:left="-283"/>
        <w:rPr>
          <w:rStyle w:val="Lienhypertexte"/>
          <w:rFonts w:ascii="Times New Roman" w:hAnsi="Times New Roman" w:cs="Times New Roman"/>
          <w:noProof/>
          <w:sz w:val="18"/>
          <w:szCs w:val="18"/>
        </w:rPr>
      </w:pPr>
      <w:r>
        <w:rPr>
          <w:rStyle w:val="Lienhypertexte"/>
          <w:rFonts w:ascii="Times New Roman" w:hAnsi="Times New Roman" w:cs="Times New Roman"/>
          <w:noProof/>
          <w:sz w:val="18"/>
          <w:szCs w:val="18"/>
        </w:rPr>
        <w:lastRenderedPageBreak/>
        <w:t>osteonecrose aseptique de l'adulte</w:t>
      </w:r>
    </w:p>
    <w:p w14:paraId="31005EB3" w14:textId="581D1D83"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25" w:history="1">
        <w:r w:rsidR="00FF6810" w:rsidRPr="00FF6810">
          <w:rPr>
            <w:rStyle w:val="Lienhypertexte"/>
            <w:rFonts w:ascii="Times New Roman" w:hAnsi="Times New Roman" w:cs="Times New Roman"/>
            <w:noProof/>
            <w:sz w:val="18"/>
            <w:szCs w:val="18"/>
          </w:rPr>
          <w:t>I.Etiologie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61</w:t>
        </w:r>
        <w:r w:rsidR="00FF6810" w:rsidRPr="00FF6810">
          <w:rPr>
            <w:rFonts w:ascii="Times New Roman" w:hAnsi="Times New Roman" w:cs="Times New Roman"/>
            <w:noProof/>
            <w:webHidden/>
            <w:sz w:val="18"/>
            <w:szCs w:val="18"/>
          </w:rPr>
          <w:fldChar w:fldCharType="end"/>
        </w:r>
      </w:hyperlink>
    </w:p>
    <w:p w14:paraId="763DBB43" w14:textId="700218A8"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26" w:history="1">
        <w:r w:rsidR="00FF6810" w:rsidRPr="00FF6810">
          <w:rPr>
            <w:rStyle w:val="Lienhypertexte"/>
            <w:rFonts w:ascii="Times New Roman" w:hAnsi="Times New Roman" w:cs="Times New Roman"/>
            <w:noProof/>
            <w:sz w:val="18"/>
            <w:szCs w:val="18"/>
          </w:rPr>
          <w:t>II.Diagnostic</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3945E90F" w14:textId="1B78DEB8"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27" w:history="1">
        <w:r w:rsidR="00FF6810" w:rsidRPr="00FF6810">
          <w:rPr>
            <w:rStyle w:val="Lienhypertexte"/>
            <w:rFonts w:ascii="Times New Roman" w:hAnsi="Times New Roman" w:cs="Times New Roman"/>
            <w:noProof/>
            <w:sz w:val="18"/>
            <w:szCs w:val="18"/>
          </w:rPr>
          <w:t>A.Interrogatoire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4A0AB7B2" w14:textId="0704EBB9"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28" w:history="1">
        <w:r w:rsidR="00FF6810" w:rsidRPr="00FF6810">
          <w:rPr>
            <w:rStyle w:val="Lienhypertexte"/>
            <w:rFonts w:ascii="Times New Roman" w:hAnsi="Times New Roman" w:cs="Times New Roman"/>
            <w:noProof/>
            <w:sz w:val="18"/>
            <w:szCs w:val="18"/>
          </w:rPr>
          <w:t>B.Examen 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1835F9F0" w14:textId="62D3D87E"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29" w:history="1">
        <w:r w:rsidR="00FF6810" w:rsidRPr="00FF6810">
          <w:rPr>
            <w:rStyle w:val="Lienhypertexte"/>
            <w:rFonts w:ascii="Times New Roman" w:hAnsi="Times New Roman" w:cs="Times New Roman"/>
            <w:noProof/>
            <w:sz w:val="18"/>
            <w:szCs w:val="18"/>
          </w:rPr>
          <w:t>C.Examen paraclinique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_Toc196319529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69C23098" w14:textId="74255421"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30" w:history="1">
        <w:r w:rsidR="00FF6810" w:rsidRPr="00FF6810">
          <w:rPr>
            <w:rStyle w:val="Lienhypertexte"/>
            <w:rFonts w:ascii="Times New Roman" w:hAnsi="Times New Roman" w:cs="Times New Roman"/>
            <w:noProof/>
            <w:sz w:val="18"/>
            <w:szCs w:val="18"/>
          </w:rPr>
          <w:t>1.Radiographie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_Toc196319530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59CF3133" w14:textId="57196794"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31" w:history="1">
        <w:r w:rsidR="00FF6810" w:rsidRPr="00FF6810">
          <w:rPr>
            <w:rStyle w:val="Lienhypertexte"/>
            <w:rFonts w:ascii="Times New Roman" w:hAnsi="Times New Roman" w:cs="Times New Roman"/>
            <w:noProof/>
            <w:sz w:val="18"/>
            <w:szCs w:val="18"/>
          </w:rPr>
          <w:t>2.Tomodensitométrie ou scanner</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_Toc196319531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7C9F66A3" w14:textId="04A780B2"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32" w:history="1">
        <w:r w:rsidR="00FF6810" w:rsidRPr="00FF6810">
          <w:rPr>
            <w:rStyle w:val="Lienhypertexte"/>
            <w:rFonts w:ascii="Times New Roman" w:hAnsi="Times New Roman" w:cs="Times New Roman"/>
            <w:noProof/>
            <w:sz w:val="18"/>
            <w:szCs w:val="18"/>
          </w:rPr>
          <w:t>3.Scintigraphie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_Toc196319532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0A3177C0" w14:textId="2900DDAB"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33" w:history="1">
        <w:r w:rsidR="00FF6810" w:rsidRPr="00FF6810">
          <w:rPr>
            <w:rStyle w:val="Lienhypertexte"/>
            <w:rFonts w:ascii="Times New Roman" w:hAnsi="Times New Roman" w:cs="Times New Roman"/>
            <w:noProof/>
            <w:sz w:val="18"/>
            <w:szCs w:val="18"/>
          </w:rPr>
          <w:t>4.IRM</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_Toc196319533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62</w:t>
        </w:r>
        <w:r w:rsidR="00FF6810" w:rsidRPr="00FF6810">
          <w:rPr>
            <w:rFonts w:ascii="Times New Roman" w:hAnsi="Times New Roman" w:cs="Times New Roman"/>
            <w:noProof/>
            <w:webHidden/>
            <w:sz w:val="18"/>
            <w:szCs w:val="18"/>
          </w:rPr>
          <w:fldChar w:fldCharType="end"/>
        </w:r>
      </w:hyperlink>
    </w:p>
    <w:p w14:paraId="26CBB008" w14:textId="2144BB05" w:rsidR="00FF6810" w:rsidRPr="00FF6810" w:rsidRDefault="00B42480" w:rsidP="00FF6810">
      <w:pPr>
        <w:pStyle w:val="TM1"/>
        <w:numPr>
          <w:ilvl w:val="0"/>
          <w:numId w:val="0"/>
        </w:numPr>
        <w:tabs>
          <w:tab w:val="right" w:leader="dot" w:pos="6679"/>
        </w:tabs>
        <w:ind w:left="-283"/>
        <w:rPr>
          <w:rFonts w:ascii="Times New Roman" w:hAnsi="Times New Roman" w:cs="Times New Roman"/>
          <w:b w:val="0"/>
          <w:bCs w:val="0"/>
          <w:caps w:val="0"/>
          <w:noProof/>
          <w:sz w:val="18"/>
          <w:szCs w:val="18"/>
          <w:lang w:eastAsia="zh-CN"/>
        </w:rPr>
      </w:pPr>
      <w:hyperlink w:anchor="_Toc196319534" w:history="1">
        <w:r w:rsidR="00FF6810" w:rsidRPr="00FF6810">
          <w:rPr>
            <w:rStyle w:val="Lienhypertexte"/>
            <w:rFonts w:ascii="Times New Roman" w:hAnsi="Times New Roman" w:cs="Times New Roman"/>
            <w:noProof/>
            <w:sz w:val="18"/>
            <w:szCs w:val="18"/>
          </w:rPr>
          <w:t>III.Traitement</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_Toc196319534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63</w:t>
        </w:r>
        <w:r w:rsidR="00FF6810" w:rsidRPr="00FF6810">
          <w:rPr>
            <w:rFonts w:ascii="Times New Roman" w:hAnsi="Times New Roman" w:cs="Times New Roman"/>
            <w:noProof/>
            <w:webHidden/>
            <w:sz w:val="18"/>
            <w:szCs w:val="18"/>
          </w:rPr>
          <w:fldChar w:fldCharType="end"/>
        </w:r>
      </w:hyperlink>
    </w:p>
    <w:p w14:paraId="6F2CEDFB" w14:textId="64C776BF"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35" w:history="1">
        <w:r w:rsidR="00FF6810" w:rsidRPr="00FF6810">
          <w:rPr>
            <w:rStyle w:val="Lienhypertexte"/>
            <w:rFonts w:ascii="Times New Roman" w:hAnsi="Times New Roman" w:cs="Times New Roman"/>
            <w:noProof/>
            <w:sz w:val="18"/>
            <w:szCs w:val="18"/>
          </w:rPr>
          <w:t>A.Traitement médical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_Toc196319535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63</w:t>
        </w:r>
        <w:r w:rsidR="00FF6810" w:rsidRPr="00FF6810">
          <w:rPr>
            <w:rFonts w:ascii="Times New Roman" w:hAnsi="Times New Roman" w:cs="Times New Roman"/>
            <w:noProof/>
            <w:webHidden/>
            <w:sz w:val="18"/>
            <w:szCs w:val="18"/>
          </w:rPr>
          <w:fldChar w:fldCharType="end"/>
        </w:r>
      </w:hyperlink>
    </w:p>
    <w:p w14:paraId="29B2B68A" w14:textId="5323659C" w:rsidR="00FF6810" w:rsidRPr="00FF6810" w:rsidRDefault="00B42480" w:rsidP="00FF6810">
      <w:pPr>
        <w:pStyle w:val="TM2"/>
        <w:numPr>
          <w:ilvl w:val="0"/>
          <w:numId w:val="0"/>
        </w:numPr>
        <w:tabs>
          <w:tab w:val="right" w:leader="dot" w:pos="6679"/>
        </w:tabs>
        <w:ind w:left="-83"/>
        <w:rPr>
          <w:rFonts w:ascii="Times New Roman" w:hAnsi="Times New Roman" w:cs="Times New Roman"/>
          <w:smallCaps w:val="0"/>
          <w:noProof/>
          <w:sz w:val="18"/>
          <w:szCs w:val="18"/>
          <w:lang w:eastAsia="zh-CN"/>
        </w:rPr>
      </w:pPr>
      <w:hyperlink w:anchor="_Toc196319536" w:history="1">
        <w:r w:rsidR="00FF6810" w:rsidRPr="00FF6810">
          <w:rPr>
            <w:rStyle w:val="Lienhypertexte"/>
            <w:rFonts w:ascii="Times New Roman" w:hAnsi="Times New Roman" w:cs="Times New Roman"/>
            <w:noProof/>
            <w:sz w:val="18"/>
            <w:szCs w:val="18"/>
          </w:rPr>
          <w:t>B.Traitement chirurgical</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_Toc196319536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63</w:t>
        </w:r>
        <w:r w:rsidR="00FF6810" w:rsidRPr="00FF6810">
          <w:rPr>
            <w:rFonts w:ascii="Times New Roman" w:hAnsi="Times New Roman" w:cs="Times New Roman"/>
            <w:noProof/>
            <w:webHidden/>
            <w:sz w:val="18"/>
            <w:szCs w:val="18"/>
          </w:rPr>
          <w:fldChar w:fldCharType="end"/>
        </w:r>
      </w:hyperlink>
    </w:p>
    <w:p w14:paraId="48118574" w14:textId="0FFE04EA"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37" w:history="1">
        <w:r w:rsidR="00FF6810" w:rsidRPr="00FF6810">
          <w:rPr>
            <w:rStyle w:val="Lienhypertexte"/>
            <w:rFonts w:ascii="Times New Roman" w:hAnsi="Times New Roman" w:cs="Times New Roman"/>
            <w:noProof/>
            <w:sz w:val="18"/>
            <w:szCs w:val="18"/>
          </w:rPr>
          <w:t>1.ONA de la tête fémorale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_Toc196319537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63</w:t>
        </w:r>
        <w:r w:rsidR="00FF6810" w:rsidRPr="00FF6810">
          <w:rPr>
            <w:rFonts w:ascii="Times New Roman" w:hAnsi="Times New Roman" w:cs="Times New Roman"/>
            <w:noProof/>
            <w:webHidden/>
            <w:sz w:val="18"/>
            <w:szCs w:val="18"/>
          </w:rPr>
          <w:fldChar w:fldCharType="end"/>
        </w:r>
      </w:hyperlink>
    </w:p>
    <w:p w14:paraId="63398B41" w14:textId="1F0F466C"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38" w:history="1">
        <w:r w:rsidR="00FF6810" w:rsidRPr="00FF6810">
          <w:rPr>
            <w:rStyle w:val="Lienhypertexte"/>
            <w:rFonts w:ascii="Times New Roman" w:hAnsi="Times New Roman" w:cs="Times New Roman"/>
            <w:noProof/>
            <w:sz w:val="18"/>
            <w:szCs w:val="18"/>
          </w:rPr>
          <w:t>2.ONA de l’épaule</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_Toc196319538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63</w:t>
        </w:r>
        <w:r w:rsidR="00FF6810" w:rsidRPr="00FF6810">
          <w:rPr>
            <w:rFonts w:ascii="Times New Roman" w:hAnsi="Times New Roman" w:cs="Times New Roman"/>
            <w:noProof/>
            <w:webHidden/>
            <w:sz w:val="18"/>
            <w:szCs w:val="18"/>
          </w:rPr>
          <w:fldChar w:fldCharType="end"/>
        </w:r>
      </w:hyperlink>
    </w:p>
    <w:p w14:paraId="31A02DD5" w14:textId="280D66AA" w:rsidR="00FF6810" w:rsidRPr="00FF6810" w:rsidRDefault="00B42480" w:rsidP="00FF6810">
      <w:pPr>
        <w:pStyle w:val="TM3"/>
        <w:numPr>
          <w:ilvl w:val="0"/>
          <w:numId w:val="0"/>
        </w:numPr>
        <w:tabs>
          <w:tab w:val="right" w:leader="dot" w:pos="6679"/>
        </w:tabs>
        <w:ind w:left="117"/>
        <w:rPr>
          <w:rFonts w:ascii="Times New Roman" w:hAnsi="Times New Roman" w:cs="Times New Roman"/>
          <w:i w:val="0"/>
          <w:iCs w:val="0"/>
          <w:noProof/>
          <w:sz w:val="18"/>
          <w:szCs w:val="18"/>
          <w:lang w:eastAsia="zh-CN"/>
        </w:rPr>
      </w:pPr>
      <w:hyperlink w:anchor="_Toc196319539" w:history="1">
        <w:r w:rsidR="00FF6810" w:rsidRPr="00FF6810">
          <w:rPr>
            <w:rStyle w:val="Lienhypertexte"/>
            <w:rFonts w:ascii="Times New Roman" w:hAnsi="Times New Roman" w:cs="Times New Roman"/>
            <w:noProof/>
            <w:sz w:val="18"/>
            <w:szCs w:val="18"/>
          </w:rPr>
          <w:t>3.ONA du genou : mosaïcoplastie ou PUC ou PTG</w:t>
        </w:r>
        <w:r w:rsidR="00FF6810" w:rsidRPr="00FF6810">
          <w:rPr>
            <w:rFonts w:ascii="Times New Roman" w:hAnsi="Times New Roman" w:cs="Times New Roman"/>
            <w:noProof/>
            <w:webHidden/>
            <w:sz w:val="18"/>
            <w:szCs w:val="18"/>
          </w:rPr>
          <w:tab/>
        </w:r>
        <w:r w:rsidR="00FF6810" w:rsidRPr="00FF6810">
          <w:rPr>
            <w:rFonts w:ascii="Times New Roman" w:hAnsi="Times New Roman" w:cs="Times New Roman"/>
            <w:noProof/>
            <w:webHidden/>
            <w:sz w:val="18"/>
            <w:szCs w:val="18"/>
          </w:rPr>
          <w:fldChar w:fldCharType="begin"/>
        </w:r>
        <w:r w:rsidR="00FF6810" w:rsidRPr="00FF6810">
          <w:rPr>
            <w:rFonts w:ascii="Times New Roman" w:hAnsi="Times New Roman" w:cs="Times New Roman"/>
            <w:noProof/>
            <w:webHidden/>
            <w:sz w:val="18"/>
            <w:szCs w:val="18"/>
          </w:rPr>
          <w:instrText xml:space="preserve"> PAGEREF _Toc196319539 \h </w:instrText>
        </w:r>
        <w:r w:rsidR="00FF6810" w:rsidRPr="00FF6810">
          <w:rPr>
            <w:rFonts w:ascii="Times New Roman" w:hAnsi="Times New Roman" w:cs="Times New Roman"/>
            <w:noProof/>
            <w:webHidden/>
            <w:sz w:val="18"/>
            <w:szCs w:val="18"/>
          </w:rPr>
        </w:r>
        <w:r w:rsidR="00FF6810" w:rsidRPr="00FF6810">
          <w:rPr>
            <w:rFonts w:ascii="Times New Roman" w:hAnsi="Times New Roman" w:cs="Times New Roman"/>
            <w:noProof/>
            <w:webHidden/>
            <w:sz w:val="18"/>
            <w:szCs w:val="18"/>
          </w:rPr>
          <w:fldChar w:fldCharType="separate"/>
        </w:r>
        <w:r w:rsidR="004A616C">
          <w:rPr>
            <w:rFonts w:ascii="Times New Roman" w:hAnsi="Times New Roman" w:cs="Times New Roman"/>
            <w:noProof/>
            <w:webHidden/>
            <w:sz w:val="18"/>
            <w:szCs w:val="18"/>
          </w:rPr>
          <w:t>63</w:t>
        </w:r>
        <w:r w:rsidR="00FF6810" w:rsidRPr="00FF6810">
          <w:rPr>
            <w:rFonts w:ascii="Times New Roman" w:hAnsi="Times New Roman" w:cs="Times New Roman"/>
            <w:noProof/>
            <w:webHidden/>
            <w:sz w:val="18"/>
            <w:szCs w:val="18"/>
          </w:rPr>
          <w:fldChar w:fldCharType="end"/>
        </w:r>
      </w:hyperlink>
    </w:p>
    <w:p w14:paraId="4682EC66" w14:textId="77777777" w:rsidR="00FF6810" w:rsidRDefault="00FF6810" w:rsidP="00FF6810">
      <w:pPr>
        <w:numPr>
          <w:ilvl w:val="0"/>
          <w:numId w:val="0"/>
        </w:numPr>
        <w:spacing w:after="200"/>
        <w:rPr>
          <w:rFonts w:cs="Times New Roman"/>
          <w:b/>
          <w:sz w:val="18"/>
          <w:szCs w:val="18"/>
        </w:rPr>
        <w:sectPr w:rsidR="00FF6810" w:rsidSect="00FF6810">
          <w:type w:val="continuous"/>
          <w:pgSz w:w="8391" w:h="11906" w:code="11"/>
          <w:pgMar w:top="737" w:right="851" w:bottom="1418" w:left="851" w:header="283" w:footer="907" w:gutter="0"/>
          <w:cols w:num="2" w:space="708"/>
          <w:docGrid w:linePitch="360"/>
        </w:sectPr>
      </w:pPr>
    </w:p>
    <w:p w14:paraId="6F50E93C" w14:textId="59D7CA90" w:rsidR="00814FA2" w:rsidRPr="00FF6810" w:rsidRDefault="00FF6810" w:rsidP="00FF6810">
      <w:pPr>
        <w:numPr>
          <w:ilvl w:val="0"/>
          <w:numId w:val="0"/>
        </w:numPr>
        <w:spacing w:after="200"/>
        <w:rPr>
          <w:rFonts w:cs="Times New Roman"/>
          <w:b/>
          <w:sz w:val="18"/>
          <w:szCs w:val="18"/>
        </w:rPr>
      </w:pPr>
      <w:r w:rsidRPr="00FF6810">
        <w:rPr>
          <w:rFonts w:cs="Times New Roman"/>
          <w:b/>
          <w:sz w:val="18"/>
          <w:szCs w:val="18"/>
        </w:rPr>
        <w:lastRenderedPageBreak/>
        <w:fldChar w:fldCharType="end"/>
      </w:r>
    </w:p>
    <w:p w14:paraId="0E108E19" w14:textId="77777777" w:rsidR="00814FA2" w:rsidRDefault="00814FA2">
      <w:pPr>
        <w:numPr>
          <w:ilvl w:val="0"/>
          <w:numId w:val="0"/>
        </w:numPr>
        <w:spacing w:after="200"/>
        <w:rPr>
          <w:b/>
        </w:rPr>
      </w:pPr>
    </w:p>
    <w:p w14:paraId="2C280CC1" w14:textId="77777777" w:rsidR="00814FA2" w:rsidRDefault="00814FA2">
      <w:pPr>
        <w:numPr>
          <w:ilvl w:val="0"/>
          <w:numId w:val="0"/>
        </w:numPr>
        <w:spacing w:after="200"/>
        <w:rPr>
          <w:b/>
        </w:rPr>
      </w:pPr>
    </w:p>
    <w:p w14:paraId="177E2062" w14:textId="77777777" w:rsidR="00814FA2" w:rsidRDefault="00814FA2">
      <w:pPr>
        <w:numPr>
          <w:ilvl w:val="0"/>
          <w:numId w:val="0"/>
        </w:numPr>
        <w:spacing w:after="200"/>
        <w:rPr>
          <w:b/>
        </w:rPr>
      </w:pPr>
    </w:p>
    <w:p w14:paraId="5CAD0207" w14:textId="77777777" w:rsidR="00814FA2" w:rsidRDefault="00814FA2">
      <w:pPr>
        <w:numPr>
          <w:ilvl w:val="0"/>
          <w:numId w:val="0"/>
        </w:numPr>
        <w:spacing w:after="200"/>
        <w:rPr>
          <w:b/>
        </w:rPr>
      </w:pPr>
    </w:p>
    <w:p w14:paraId="7433A9BF" w14:textId="77777777" w:rsidR="00814FA2" w:rsidRDefault="00814FA2">
      <w:pPr>
        <w:numPr>
          <w:ilvl w:val="0"/>
          <w:numId w:val="0"/>
        </w:numPr>
        <w:spacing w:after="200"/>
        <w:rPr>
          <w:b/>
        </w:rPr>
      </w:pPr>
    </w:p>
    <w:p w14:paraId="7D03F11B" w14:textId="77777777" w:rsidR="00814FA2" w:rsidRDefault="00814FA2">
      <w:pPr>
        <w:numPr>
          <w:ilvl w:val="0"/>
          <w:numId w:val="0"/>
        </w:numPr>
        <w:spacing w:after="200"/>
        <w:rPr>
          <w:b/>
        </w:rPr>
      </w:pPr>
    </w:p>
    <w:p w14:paraId="1B45883B" w14:textId="77777777" w:rsidR="00814FA2" w:rsidRDefault="00814FA2">
      <w:pPr>
        <w:numPr>
          <w:ilvl w:val="0"/>
          <w:numId w:val="0"/>
        </w:numPr>
        <w:spacing w:after="200"/>
        <w:rPr>
          <w:b/>
        </w:rPr>
      </w:pPr>
    </w:p>
    <w:p w14:paraId="5587F6CE" w14:textId="77777777" w:rsidR="00814FA2" w:rsidRDefault="00814FA2">
      <w:pPr>
        <w:numPr>
          <w:ilvl w:val="0"/>
          <w:numId w:val="0"/>
        </w:numPr>
        <w:spacing w:after="200"/>
        <w:rPr>
          <w:b/>
        </w:rPr>
      </w:pPr>
    </w:p>
    <w:p w14:paraId="5C141F97" w14:textId="77777777" w:rsidR="00814FA2" w:rsidRDefault="00814FA2">
      <w:pPr>
        <w:numPr>
          <w:ilvl w:val="0"/>
          <w:numId w:val="0"/>
        </w:numPr>
        <w:spacing w:after="200"/>
        <w:rPr>
          <w:b/>
        </w:rPr>
      </w:pPr>
    </w:p>
    <w:p w14:paraId="0B0CCD22" w14:textId="77777777" w:rsidR="00814FA2" w:rsidRDefault="00814FA2">
      <w:pPr>
        <w:numPr>
          <w:ilvl w:val="0"/>
          <w:numId w:val="0"/>
        </w:numPr>
        <w:spacing w:after="200"/>
        <w:rPr>
          <w:b/>
        </w:rPr>
      </w:pPr>
    </w:p>
    <w:p w14:paraId="05264CB3" w14:textId="77777777" w:rsidR="00814FA2" w:rsidRDefault="00814FA2">
      <w:pPr>
        <w:numPr>
          <w:ilvl w:val="0"/>
          <w:numId w:val="0"/>
        </w:numPr>
        <w:spacing w:after="200"/>
        <w:rPr>
          <w:b/>
        </w:rPr>
      </w:pPr>
    </w:p>
    <w:p w14:paraId="29591D1C" w14:textId="77777777" w:rsidR="00814FA2" w:rsidRDefault="00814FA2">
      <w:pPr>
        <w:numPr>
          <w:ilvl w:val="0"/>
          <w:numId w:val="0"/>
        </w:numPr>
        <w:spacing w:after="200"/>
        <w:rPr>
          <w:b/>
        </w:rPr>
      </w:pPr>
    </w:p>
    <w:p w14:paraId="5ABE89D8" w14:textId="77777777" w:rsidR="00814FA2" w:rsidRDefault="00814FA2">
      <w:pPr>
        <w:numPr>
          <w:ilvl w:val="0"/>
          <w:numId w:val="0"/>
        </w:numPr>
        <w:spacing w:after="200"/>
        <w:rPr>
          <w:b/>
        </w:rPr>
      </w:pPr>
    </w:p>
    <w:p w14:paraId="5ABB1908" w14:textId="77777777" w:rsidR="00814FA2" w:rsidRDefault="00814FA2">
      <w:pPr>
        <w:numPr>
          <w:ilvl w:val="0"/>
          <w:numId w:val="0"/>
        </w:numPr>
        <w:spacing w:after="200"/>
        <w:rPr>
          <w:b/>
        </w:rPr>
      </w:pPr>
    </w:p>
    <w:p w14:paraId="56BC2185" w14:textId="77777777" w:rsidR="00814FA2" w:rsidRDefault="00814FA2">
      <w:pPr>
        <w:numPr>
          <w:ilvl w:val="0"/>
          <w:numId w:val="0"/>
        </w:numPr>
        <w:spacing w:after="200"/>
        <w:rPr>
          <w:b/>
        </w:rPr>
      </w:pPr>
    </w:p>
    <w:p w14:paraId="0A5ECE73" w14:textId="77777777" w:rsidR="00814FA2" w:rsidRDefault="00814FA2">
      <w:pPr>
        <w:numPr>
          <w:ilvl w:val="0"/>
          <w:numId w:val="0"/>
        </w:numPr>
        <w:spacing w:after="200"/>
        <w:rPr>
          <w:b/>
        </w:rPr>
      </w:pPr>
    </w:p>
    <w:p w14:paraId="7222D12A" w14:textId="77777777" w:rsidR="00814FA2" w:rsidRDefault="00814FA2">
      <w:pPr>
        <w:numPr>
          <w:ilvl w:val="0"/>
          <w:numId w:val="0"/>
        </w:numPr>
        <w:spacing w:after="200"/>
        <w:rPr>
          <w:b/>
        </w:rPr>
      </w:pPr>
    </w:p>
    <w:p w14:paraId="2248480F" w14:textId="77777777" w:rsidR="00FF6810" w:rsidRDefault="00FF6810">
      <w:pPr>
        <w:numPr>
          <w:ilvl w:val="0"/>
          <w:numId w:val="0"/>
        </w:numPr>
        <w:spacing w:after="200"/>
        <w:rPr>
          <w:b/>
        </w:rPr>
        <w:sectPr w:rsidR="00FF6810" w:rsidSect="00FF6810">
          <w:type w:val="continuous"/>
          <w:pgSz w:w="8391" w:h="11906" w:code="11"/>
          <w:pgMar w:top="737" w:right="851" w:bottom="1418" w:left="851" w:header="283" w:footer="907" w:gutter="0"/>
          <w:cols w:space="708"/>
          <w:docGrid w:linePitch="360"/>
        </w:sectPr>
      </w:pPr>
    </w:p>
    <w:p w14:paraId="2DE4A06C" w14:textId="2B7EA932" w:rsidR="004C3350" w:rsidRDefault="00E533CB" w:rsidP="00FF6810">
      <w:pPr>
        <w:numPr>
          <w:ilvl w:val="0"/>
          <w:numId w:val="0"/>
        </w:numPr>
        <w:spacing w:after="200"/>
        <w:rPr>
          <w:b/>
        </w:rPr>
      </w:pPr>
      <w:r w:rsidRPr="00E533CB">
        <w:rPr>
          <w:b/>
        </w:rPr>
        <w:lastRenderedPageBreak/>
        <w:t>jeudi 13 mars 2025</w:t>
      </w:r>
      <w:r w:rsidR="004C3350" w:rsidRPr="00E533CB">
        <w:rPr>
          <w:b/>
        </w:rPr>
        <w:t xml:space="preserve"> </w:t>
      </w:r>
    </w:p>
    <w:p w14:paraId="6CDDD75D" w14:textId="648DC09C" w:rsidR="00E533CB" w:rsidRDefault="007E219C" w:rsidP="00E533CB">
      <w:pPr>
        <w:pStyle w:val="Titre"/>
      </w:pPr>
      <w:r>
        <w:t>Instabilité</w:t>
      </w:r>
      <w:r w:rsidR="00E533CB">
        <w:t>s et luxations antérieures de l’épaule</w:t>
      </w:r>
    </w:p>
    <w:p w14:paraId="4C81DA38" w14:textId="00D70E9F" w:rsidR="00E533CB" w:rsidRDefault="00E533CB" w:rsidP="00E533CB">
      <w:r>
        <w:t xml:space="preserve">Dr  RAKOTONARIVO </w:t>
      </w:r>
      <w:proofErr w:type="spellStart"/>
      <w:r>
        <w:t>Aina</w:t>
      </w:r>
      <w:proofErr w:type="spellEnd"/>
      <w:r>
        <w:t xml:space="preserve"> </w:t>
      </w:r>
      <w:proofErr w:type="spellStart"/>
      <w:r>
        <w:t>Vatosoa</w:t>
      </w:r>
      <w:proofErr w:type="spellEnd"/>
    </w:p>
    <w:p w14:paraId="4CD41FDC" w14:textId="7D5986D9" w:rsidR="00E533CB" w:rsidRDefault="00E533CB" w:rsidP="00E533CB">
      <w:r>
        <w:t>Pr RAZAFIMAHANDRY HJC</w:t>
      </w:r>
    </w:p>
    <w:p w14:paraId="6E30E61E" w14:textId="65443895" w:rsidR="00E533CB" w:rsidRDefault="00E533CB" w:rsidP="00E533CB">
      <w:pPr>
        <w:pStyle w:val="Sous-titre"/>
      </w:pPr>
      <w:r>
        <w:t>Objectifs</w:t>
      </w:r>
    </w:p>
    <w:p w14:paraId="64F901DC" w14:textId="74B5DE23" w:rsidR="00E533CB" w:rsidRDefault="00E533CB" w:rsidP="00E533CB">
      <w:r>
        <w:t>Donner la classification des lésions, décrire les différents tableaux cliniques et énumérer les principes du traitement</w:t>
      </w:r>
    </w:p>
    <w:p w14:paraId="0017CBAC" w14:textId="3AB90512" w:rsidR="00E533CB" w:rsidRDefault="00E533CB" w:rsidP="00E533CB">
      <w:pPr>
        <w:pStyle w:val="Titre1"/>
      </w:pPr>
      <w:bookmarkStart w:id="0" w:name="_Toc196319359"/>
      <w:r>
        <w:t>Généralités</w:t>
      </w:r>
      <w:bookmarkEnd w:id="0"/>
    </w:p>
    <w:p w14:paraId="2BED28C7" w14:textId="15E8303E" w:rsidR="00E533CB" w:rsidRDefault="00E533CB" w:rsidP="00E533CB">
      <w:r>
        <w:t xml:space="preserve">Luxations antérieures les plus fréquentes </w:t>
      </w:r>
    </w:p>
    <w:p w14:paraId="2D736D2B" w14:textId="462386E9" w:rsidR="00E533CB" w:rsidRDefault="00E533CB" w:rsidP="00E533CB">
      <w:r>
        <w:t>Deux formes</w:t>
      </w:r>
    </w:p>
    <w:p w14:paraId="3B9B0BE1" w14:textId="7BA2660F" w:rsidR="00E533CB" w:rsidRDefault="00E533CB" w:rsidP="00E533CB">
      <w:pPr>
        <w:numPr>
          <w:ilvl w:val="1"/>
          <w:numId w:val="9"/>
        </w:numPr>
      </w:pPr>
      <w:r>
        <w:t>Formes aiguës</w:t>
      </w:r>
    </w:p>
    <w:p w14:paraId="1C1F6640" w14:textId="6B57368B" w:rsidR="00E533CB" w:rsidRDefault="00E533CB" w:rsidP="00E533CB">
      <w:pPr>
        <w:numPr>
          <w:ilvl w:val="1"/>
          <w:numId w:val="9"/>
        </w:numPr>
      </w:pPr>
      <w:r>
        <w:t>Les formes chroniques</w:t>
      </w:r>
    </w:p>
    <w:p w14:paraId="61A7543B" w14:textId="5018D6D9" w:rsidR="00E533CB" w:rsidRDefault="00E533CB" w:rsidP="00E533CB">
      <w:r>
        <w:t xml:space="preserve">***luxation </w:t>
      </w:r>
      <w:r>
        <w:sym w:font="Wingdings" w:char="F0E8"/>
      </w:r>
      <w:r>
        <w:t xml:space="preserve"> remettre l’articulation à sa place immédiatement***</w:t>
      </w:r>
    </w:p>
    <w:p w14:paraId="08943009" w14:textId="5B64C610" w:rsidR="007039D3" w:rsidRDefault="007039D3" w:rsidP="007039D3">
      <w:pPr>
        <w:pStyle w:val="Titre1"/>
      </w:pPr>
      <w:bookmarkStart w:id="1" w:name="_Toc196319360"/>
      <w:r>
        <w:t>Classification des lésions</w:t>
      </w:r>
      <w:bookmarkEnd w:id="1"/>
      <w:r>
        <w:t xml:space="preserve"> </w:t>
      </w:r>
    </w:p>
    <w:p w14:paraId="03C21596" w14:textId="00C235F6" w:rsidR="007039D3" w:rsidRDefault="007039D3" w:rsidP="007039D3">
      <w:pPr>
        <w:pStyle w:val="Titre2"/>
      </w:pPr>
      <w:bookmarkStart w:id="2" w:name="_Toc196319361"/>
      <w:r>
        <w:t>D’origine capsulo-ligamentaire</w:t>
      </w:r>
      <w:bookmarkEnd w:id="2"/>
    </w:p>
    <w:p w14:paraId="440F487A" w14:textId="4163F323" w:rsidR="007039D3" w:rsidRDefault="007039D3" w:rsidP="007039D3">
      <w:pPr>
        <w:pStyle w:val="Titre3"/>
      </w:pPr>
      <w:bookmarkStart w:id="3" w:name="_Toc196319362"/>
      <w:r>
        <w:t>Traumatiques</w:t>
      </w:r>
      <w:bookmarkEnd w:id="3"/>
    </w:p>
    <w:p w14:paraId="195C430B" w14:textId="05F3D5B6" w:rsidR="007039D3" w:rsidRPr="007039D3" w:rsidRDefault="007039D3" w:rsidP="007039D3">
      <w:pPr>
        <w:rPr>
          <w:b/>
        </w:rPr>
      </w:pPr>
      <w:r w:rsidRPr="007039D3">
        <w:rPr>
          <w:b/>
        </w:rPr>
        <w:t xml:space="preserve">Lésion de type de </w:t>
      </w:r>
      <w:proofErr w:type="spellStart"/>
      <w:r w:rsidRPr="007039D3">
        <w:rPr>
          <w:b/>
        </w:rPr>
        <w:t>Bankart</w:t>
      </w:r>
      <w:proofErr w:type="spellEnd"/>
      <w:r w:rsidRPr="007039D3">
        <w:rPr>
          <w:b/>
        </w:rPr>
        <w:t xml:space="preserve"> (1938)</w:t>
      </w:r>
    </w:p>
    <w:p w14:paraId="3413BE13" w14:textId="1251C17E" w:rsidR="007039D3" w:rsidRDefault="007039D3" w:rsidP="007039D3">
      <w:pPr>
        <w:numPr>
          <w:ilvl w:val="1"/>
          <w:numId w:val="9"/>
        </w:numPr>
      </w:pPr>
      <w:r>
        <w:t>Désunion du bourrelet glénoïdien et du ligament gléno-humérale inférieur</w:t>
      </w:r>
    </w:p>
    <w:p w14:paraId="60DC3EE3" w14:textId="7ED7A73F" w:rsidR="00A62FE0" w:rsidRDefault="00A62FE0" w:rsidP="00A62FE0">
      <w:pPr>
        <w:rPr>
          <w:b/>
        </w:rPr>
      </w:pPr>
      <w:r w:rsidRPr="00A62FE0">
        <w:rPr>
          <w:b/>
        </w:rPr>
        <w:t>Poche de décollement capsulo-periosté de Broca Hartmann (1980)</w:t>
      </w:r>
    </w:p>
    <w:p w14:paraId="323827C7" w14:textId="6F25E7D7" w:rsidR="00A62FE0" w:rsidRDefault="00A62FE0" w:rsidP="00A62FE0">
      <w:pPr>
        <w:rPr>
          <w:b/>
        </w:rPr>
      </w:pPr>
      <w:r>
        <w:rPr>
          <w:b/>
        </w:rPr>
        <w:t>Brèche capsulo-ligamentaire antérieur</w:t>
      </w:r>
    </w:p>
    <w:p w14:paraId="77200C3D" w14:textId="28EC8241" w:rsidR="00A62FE0" w:rsidRDefault="00A62FE0" w:rsidP="00A62FE0">
      <w:pPr>
        <w:numPr>
          <w:ilvl w:val="1"/>
          <w:numId w:val="9"/>
        </w:numPr>
      </w:pPr>
      <w:r>
        <w:t xml:space="preserve">Déchirure en anse de sceau du bourrelet en place </w:t>
      </w:r>
    </w:p>
    <w:p w14:paraId="2636E7B2" w14:textId="3A63D3B8" w:rsidR="00A62FE0" w:rsidRDefault="00A62FE0" w:rsidP="00A62FE0">
      <w:pPr>
        <w:numPr>
          <w:ilvl w:val="1"/>
          <w:numId w:val="9"/>
        </w:numPr>
      </w:pPr>
      <w:r>
        <w:t>Rupture du ligament gléno-huméral inférieur</w:t>
      </w:r>
    </w:p>
    <w:p w14:paraId="1C3C208A" w14:textId="5022AC57" w:rsidR="00A62FE0" w:rsidRDefault="00A62FE0" w:rsidP="00A62FE0">
      <w:pPr>
        <w:pStyle w:val="Titre3"/>
      </w:pPr>
      <w:bookmarkStart w:id="4" w:name="_Toc196319363"/>
      <w:r>
        <w:t>Non traumatique s</w:t>
      </w:r>
      <w:bookmarkEnd w:id="4"/>
    </w:p>
    <w:p w14:paraId="6A5B6AF2" w14:textId="3644E2FA" w:rsidR="00A62FE0" w:rsidRDefault="00A62FE0" w:rsidP="00A62FE0">
      <w:r w:rsidRPr="00510479">
        <w:rPr>
          <w:b/>
        </w:rPr>
        <w:t>Hyper laxité inférieur constitutionnelles</w:t>
      </w:r>
      <w:r>
        <w:t xml:space="preserve"> (poche capsulaire antérieur de </w:t>
      </w:r>
      <w:proofErr w:type="spellStart"/>
      <w:r>
        <w:t>Trillat</w:t>
      </w:r>
      <w:proofErr w:type="spellEnd"/>
      <w:r>
        <w:t xml:space="preserve"> 1965)</w:t>
      </w:r>
    </w:p>
    <w:p w14:paraId="450CB841" w14:textId="68D704C1" w:rsidR="00A62FE0" w:rsidRDefault="00A62FE0" w:rsidP="00A62FE0">
      <w:pPr>
        <w:numPr>
          <w:ilvl w:val="1"/>
          <w:numId w:val="9"/>
        </w:numPr>
      </w:pPr>
      <w:r>
        <w:t xml:space="preserve">Par atrophie, voire absence de ligament </w:t>
      </w:r>
      <w:proofErr w:type="spellStart"/>
      <w:r>
        <w:t>coracohuméral</w:t>
      </w:r>
      <w:proofErr w:type="spellEnd"/>
      <w:r>
        <w:t>, autorisant une subluxation inférieure)</w:t>
      </w:r>
    </w:p>
    <w:p w14:paraId="6860D6FD" w14:textId="4BC92754" w:rsidR="007577A6" w:rsidRDefault="007577A6" w:rsidP="007577A6">
      <w:pPr>
        <w:pStyle w:val="Titre2"/>
      </w:pPr>
      <w:bookmarkStart w:id="5" w:name="_Toc196319364"/>
      <w:r>
        <w:lastRenderedPageBreak/>
        <w:t>D’origine tendineuse</w:t>
      </w:r>
      <w:bookmarkEnd w:id="5"/>
    </w:p>
    <w:p w14:paraId="4F46020A" w14:textId="24D74255" w:rsidR="007577A6" w:rsidRDefault="001D30AD" w:rsidP="007577A6">
      <w:r>
        <w:t>Rupture des tendons des sous scapulaire, sus-épineux, sous-épineux</w:t>
      </w:r>
    </w:p>
    <w:p w14:paraId="7043BCC5" w14:textId="286BC05D" w:rsidR="001D30AD" w:rsidRDefault="001D30AD" w:rsidP="007577A6">
      <w:r>
        <w:t>Luxation du tendon du long biceps (rupture du sous épineux ou du ligament gléno-huméral supérieur)</w:t>
      </w:r>
    </w:p>
    <w:p w14:paraId="1847E4CC" w14:textId="318D2DF9" w:rsidR="000A28E5" w:rsidRDefault="000A28E5" w:rsidP="000A28E5">
      <w:pPr>
        <w:pStyle w:val="Titre2"/>
      </w:pPr>
      <w:bookmarkStart w:id="6" w:name="_Toc196319365"/>
      <w:r>
        <w:t>D’origine osseuse</w:t>
      </w:r>
      <w:bookmarkEnd w:id="6"/>
    </w:p>
    <w:p w14:paraId="102974D7" w14:textId="38265D68" w:rsidR="000A28E5" w:rsidRDefault="000232A5" w:rsidP="000232A5">
      <w:pPr>
        <w:pStyle w:val="Titre3"/>
      </w:pPr>
      <w:bookmarkStart w:id="7" w:name="_Toc196319366"/>
      <w:r>
        <w:t>Humérale</w:t>
      </w:r>
      <w:bookmarkEnd w:id="7"/>
    </w:p>
    <w:p w14:paraId="2534980A" w14:textId="4EEA978B" w:rsidR="000232A5" w:rsidRDefault="000232A5" w:rsidP="000232A5">
      <w:r>
        <w:t xml:space="preserve">Encoche de </w:t>
      </w:r>
      <w:proofErr w:type="spellStart"/>
      <w:r>
        <w:t>Malgaine</w:t>
      </w:r>
      <w:proofErr w:type="spellEnd"/>
      <w:r>
        <w:t xml:space="preserve"> (1955) : fracture impaction de la face postéro-supérieur de la tête sur le rebord antéro-inférieur de la glène</w:t>
      </w:r>
    </w:p>
    <w:p w14:paraId="23222A14" w14:textId="496CFE49" w:rsidR="009B0CD6" w:rsidRDefault="009B0CD6" w:rsidP="009B0CD6">
      <w:pPr>
        <w:pStyle w:val="Titre3"/>
      </w:pPr>
      <w:bookmarkStart w:id="8" w:name="_Toc196319367"/>
      <w:r>
        <w:t>Scapulaire</w:t>
      </w:r>
      <w:bookmarkEnd w:id="8"/>
      <w:r>
        <w:t xml:space="preserve"> </w:t>
      </w:r>
    </w:p>
    <w:p w14:paraId="756420D7" w14:textId="4C48DB67" w:rsidR="009B0CD6" w:rsidRDefault="009B0CD6" w:rsidP="009B0CD6">
      <w:r>
        <w:t>Fracture vraie ou éculement du bord antéro-inférieur de la glène</w:t>
      </w:r>
    </w:p>
    <w:p w14:paraId="5BF7F8D9" w14:textId="01F549F1" w:rsidR="00103527" w:rsidRDefault="00103527" w:rsidP="00103527">
      <w:pPr>
        <w:pStyle w:val="Titre1"/>
      </w:pPr>
      <w:bookmarkStart w:id="9" w:name="_Toc196319368"/>
      <w:r>
        <w:t>Tableau clinique</w:t>
      </w:r>
      <w:bookmarkEnd w:id="9"/>
    </w:p>
    <w:p w14:paraId="6800CE40" w14:textId="23155DB0" w:rsidR="00103527" w:rsidRDefault="00103527" w:rsidP="00103527">
      <w:pPr>
        <w:pStyle w:val="Titre2"/>
      </w:pPr>
      <w:bookmarkStart w:id="10" w:name="_Toc196319369"/>
      <w:r>
        <w:t>Formes aiguës</w:t>
      </w:r>
      <w:bookmarkEnd w:id="10"/>
    </w:p>
    <w:p w14:paraId="73E4942C" w14:textId="2A407B32" w:rsidR="00103527" w:rsidRDefault="00103527" w:rsidP="00103527">
      <w:r>
        <w:t>Luxation antérieur inaugurale</w:t>
      </w:r>
    </w:p>
    <w:p w14:paraId="02B9058C" w14:textId="739F60F0" w:rsidR="00103527" w:rsidRDefault="00103527" w:rsidP="00103527">
      <w:r>
        <w:t xml:space="preserve">La radio confirme la luxation </w:t>
      </w:r>
    </w:p>
    <w:p w14:paraId="34BBD6B5" w14:textId="4F254786" w:rsidR="00103527" w:rsidRDefault="00103527" w:rsidP="00103527">
      <w:r>
        <w:t xml:space="preserve">Dans certains ca : rupture de la coiffe des rotateurs </w:t>
      </w:r>
    </w:p>
    <w:p w14:paraId="47EDB71F" w14:textId="41CE446F" w:rsidR="00D872E3" w:rsidRDefault="00D872E3" w:rsidP="00D872E3">
      <w:pPr>
        <w:pStyle w:val="Titre2"/>
      </w:pPr>
      <w:bookmarkStart w:id="11" w:name="_Toc196319370"/>
      <w:r>
        <w:t>Formes chroniques : classification de WALCH</w:t>
      </w:r>
      <w:bookmarkEnd w:id="11"/>
    </w:p>
    <w:p w14:paraId="0E7F3984" w14:textId="5576A2DB" w:rsidR="00D872E3" w:rsidRDefault="00D872E3" w:rsidP="00D872E3">
      <w:r>
        <w:t>luxation récidivante</w:t>
      </w:r>
    </w:p>
    <w:p w14:paraId="21243B1B" w14:textId="25726B5E" w:rsidR="00D872E3" w:rsidRDefault="00D872E3" w:rsidP="00D872E3">
      <w:r>
        <w:t>subluxation récidivante</w:t>
      </w:r>
    </w:p>
    <w:p w14:paraId="384BC3E3" w14:textId="471FB4C2" w:rsidR="00D872E3" w:rsidRDefault="00D872E3" w:rsidP="00D872E3">
      <w:r>
        <w:t>Epaule douloureuse par accident d’instabilités passées inaperçus (PATTE 1988)</w:t>
      </w:r>
    </w:p>
    <w:p w14:paraId="24F880BE" w14:textId="5DD4D60A" w:rsidR="00D872E3" w:rsidRDefault="00D872E3" w:rsidP="00D872E3">
      <w:r>
        <w:t>Luxation invétérée (négligé &gt; 3 mois)</w:t>
      </w:r>
    </w:p>
    <w:p w14:paraId="7CBF16F5" w14:textId="64549864" w:rsidR="00AA5BE7" w:rsidRDefault="00AA5BE7" w:rsidP="00AA5BE7">
      <w:pPr>
        <w:pStyle w:val="Titre3"/>
      </w:pPr>
      <w:bookmarkStart w:id="12" w:name="_Toc196319371"/>
      <w:r>
        <w:t>Luxation récidivante</w:t>
      </w:r>
      <w:bookmarkEnd w:id="12"/>
    </w:p>
    <w:p w14:paraId="03CCD6AF" w14:textId="024F674E" w:rsidR="00AA5BE7" w:rsidRDefault="00AA5BE7" w:rsidP="00AA5BE7">
      <w:r>
        <w:t>Apanage des jeunes sportifs</w:t>
      </w:r>
    </w:p>
    <w:p w14:paraId="47F4B46E" w14:textId="7B4E4BDC" w:rsidR="00AA5BE7" w:rsidRDefault="00AA5BE7" w:rsidP="00AA5BE7">
      <w:r>
        <w:t xml:space="preserve">Demander circonstance d’apparition et le traitement de la première luxation </w:t>
      </w:r>
    </w:p>
    <w:p w14:paraId="0AF8B94F" w14:textId="2B5B9C4A" w:rsidR="00AA5BE7" w:rsidRDefault="00AA5BE7" w:rsidP="00AA5BE7">
      <w:r>
        <w:t>Chirurgie si invalidité : ré-luxation très facile</w:t>
      </w:r>
    </w:p>
    <w:p w14:paraId="6E25C79E" w14:textId="1EB48518" w:rsidR="00E47799" w:rsidRDefault="00E47799" w:rsidP="00AA5BE7">
      <w:r>
        <w:t xml:space="preserve">Favorisé par : </w:t>
      </w:r>
    </w:p>
    <w:p w14:paraId="4ED6BA43" w14:textId="0E3EC168" w:rsidR="00E47799" w:rsidRDefault="00E47799" w:rsidP="00E47799">
      <w:pPr>
        <w:numPr>
          <w:ilvl w:val="1"/>
          <w:numId w:val="9"/>
        </w:numPr>
      </w:pPr>
      <w:r>
        <w:t xml:space="preserve">Hyper laxité constitutionnelle </w:t>
      </w:r>
    </w:p>
    <w:p w14:paraId="20FCB6C3" w14:textId="2ACF94B9" w:rsidR="00E47799" w:rsidRDefault="00E47799" w:rsidP="00E47799">
      <w:pPr>
        <w:numPr>
          <w:ilvl w:val="1"/>
          <w:numId w:val="9"/>
        </w:numPr>
      </w:pPr>
      <w:r>
        <w:t>Hyper laxité inférieure : test du sillon (</w:t>
      </w:r>
      <w:proofErr w:type="spellStart"/>
      <w:r>
        <w:t>sulcus</w:t>
      </w:r>
      <w:proofErr w:type="spellEnd"/>
      <w:r>
        <w:t xml:space="preserve"> test)</w:t>
      </w:r>
    </w:p>
    <w:p w14:paraId="3A4B5A66" w14:textId="166DECB1" w:rsidR="0072026A" w:rsidRDefault="0072026A" w:rsidP="0072026A">
      <w:pPr>
        <w:numPr>
          <w:ilvl w:val="2"/>
          <w:numId w:val="9"/>
        </w:numPr>
      </w:pPr>
      <w:r>
        <w:t>Patient assis, thorax bien droit</w:t>
      </w:r>
    </w:p>
    <w:p w14:paraId="2690A746" w14:textId="024D02E8" w:rsidR="0072026A" w:rsidRDefault="0072026A" w:rsidP="0072026A">
      <w:pPr>
        <w:numPr>
          <w:ilvl w:val="2"/>
          <w:numId w:val="9"/>
        </w:numPr>
      </w:pPr>
      <w:r>
        <w:t xml:space="preserve">Comblement du sillon </w:t>
      </w:r>
      <w:proofErr w:type="spellStart"/>
      <w:r>
        <w:t>delto</w:t>
      </w:r>
      <w:proofErr w:type="spellEnd"/>
      <w:r>
        <w:t>-pectorale</w:t>
      </w:r>
    </w:p>
    <w:p w14:paraId="75A030AC" w14:textId="00B71E90" w:rsidR="0072026A" w:rsidRDefault="0072026A" w:rsidP="0072026A">
      <w:pPr>
        <w:numPr>
          <w:ilvl w:val="2"/>
          <w:numId w:val="9"/>
        </w:numPr>
      </w:pPr>
      <w:r>
        <w:lastRenderedPageBreak/>
        <w:t>Vacuité de la glène</w:t>
      </w:r>
    </w:p>
    <w:p w14:paraId="213BA1C3" w14:textId="5E5ECB0A" w:rsidR="0072026A" w:rsidRDefault="0072026A" w:rsidP="0072026A">
      <w:pPr>
        <w:numPr>
          <w:ilvl w:val="2"/>
          <w:numId w:val="9"/>
        </w:numPr>
      </w:pPr>
      <w:r>
        <w:t>Elargissement antéro-postérieur</w:t>
      </w:r>
    </w:p>
    <w:p w14:paraId="083A1523" w14:textId="72038287" w:rsidR="00E47799" w:rsidRDefault="00E47799" w:rsidP="00E47799">
      <w:pPr>
        <w:numPr>
          <w:ilvl w:val="1"/>
          <w:numId w:val="9"/>
        </w:numPr>
      </w:pPr>
      <w:r>
        <w:t>Laxité antéro-postérieur : tiroir</w:t>
      </w:r>
    </w:p>
    <w:p w14:paraId="5F752D86" w14:textId="1F041759" w:rsidR="0072026A" w:rsidRDefault="0072026A" w:rsidP="0072026A">
      <w:pPr>
        <w:numPr>
          <w:ilvl w:val="2"/>
          <w:numId w:val="9"/>
        </w:numPr>
      </w:pPr>
      <w:r>
        <w:t xml:space="preserve">Mobilisation de la tête humérale par rapport à la glène </w:t>
      </w:r>
    </w:p>
    <w:p w14:paraId="79D8C4E9" w14:textId="7B020D46" w:rsidR="00E47799" w:rsidRDefault="00E47799" w:rsidP="00E47799">
      <w:pPr>
        <w:numPr>
          <w:ilvl w:val="1"/>
          <w:numId w:val="9"/>
        </w:numPr>
      </w:pPr>
      <w:r>
        <w:t xml:space="preserve">Tes de l’abduction passive </w:t>
      </w:r>
    </w:p>
    <w:p w14:paraId="7B007836" w14:textId="172D38DD" w:rsidR="0072026A" w:rsidRDefault="0072026A" w:rsidP="0072026A">
      <w:pPr>
        <w:numPr>
          <w:ilvl w:val="2"/>
          <w:numId w:val="9"/>
        </w:numPr>
      </w:pPr>
      <w:r>
        <w:t>Normalement l’abduction à 70°</w:t>
      </w:r>
    </w:p>
    <w:p w14:paraId="57D68960" w14:textId="39BDA20D" w:rsidR="0072026A" w:rsidRDefault="0072026A" w:rsidP="0072026A">
      <w:pPr>
        <w:numPr>
          <w:ilvl w:val="2"/>
          <w:numId w:val="9"/>
        </w:numPr>
      </w:pPr>
      <w:r>
        <w:t>En cas d’hyper laxité, l’abduction supérieur 90°</w:t>
      </w:r>
    </w:p>
    <w:p w14:paraId="354EDBFD" w14:textId="5513A84A" w:rsidR="00E47799" w:rsidRDefault="00E47799" w:rsidP="00E47799">
      <w:pPr>
        <w:numPr>
          <w:ilvl w:val="1"/>
          <w:numId w:val="9"/>
        </w:numPr>
      </w:pPr>
      <w:r>
        <w:t>Test de l’appréhension</w:t>
      </w:r>
    </w:p>
    <w:p w14:paraId="32C49E6F" w14:textId="6444F542" w:rsidR="002D582E" w:rsidRDefault="002D582E" w:rsidP="002D582E">
      <w:pPr>
        <w:numPr>
          <w:ilvl w:val="2"/>
          <w:numId w:val="9"/>
        </w:numPr>
      </w:pPr>
      <w:r>
        <w:t>La mise en rotation externe lorsque l’épaule est en abduction, crée une appréhension</w:t>
      </w:r>
    </w:p>
    <w:p w14:paraId="54B3BE5F" w14:textId="374350CB" w:rsidR="00362DF5" w:rsidRDefault="00362DF5" w:rsidP="00362DF5">
      <w:pPr>
        <w:pStyle w:val="Titre3"/>
      </w:pPr>
      <w:bookmarkStart w:id="13" w:name="_Toc196319372"/>
      <w:r>
        <w:t>Subluxation récidivantes</w:t>
      </w:r>
      <w:bookmarkEnd w:id="13"/>
    </w:p>
    <w:p w14:paraId="722602B8" w14:textId="5FDC013D" w:rsidR="00362DF5" w:rsidRDefault="00362DF5" w:rsidP="00362DF5">
      <w:r>
        <w:t xml:space="preserve">Douleur et sensation de déboitement : sd du bourrelet glénoïdien de </w:t>
      </w:r>
      <w:proofErr w:type="spellStart"/>
      <w:r>
        <w:t>Trillat</w:t>
      </w:r>
      <w:proofErr w:type="spellEnd"/>
      <w:r>
        <w:t xml:space="preserve"> et </w:t>
      </w:r>
      <w:proofErr w:type="spellStart"/>
      <w:r>
        <w:t>Déjour</w:t>
      </w:r>
      <w:proofErr w:type="spellEnd"/>
    </w:p>
    <w:p w14:paraId="42C0E7C9" w14:textId="50A22BF1" w:rsidR="00362DF5" w:rsidRDefault="00362DF5" w:rsidP="00362DF5">
      <w:r>
        <w:t>Selon ROWE, c’est le sd du bras mort (</w:t>
      </w:r>
      <w:proofErr w:type="spellStart"/>
      <w:r>
        <w:t>dead</w:t>
      </w:r>
      <w:proofErr w:type="spellEnd"/>
      <w:r>
        <w:t xml:space="preserve"> arm </w:t>
      </w:r>
      <w:proofErr w:type="spellStart"/>
      <w:r>
        <w:t>syndrom</w:t>
      </w:r>
      <w:proofErr w:type="spellEnd"/>
      <w:r>
        <w:t>)</w:t>
      </w:r>
    </w:p>
    <w:p w14:paraId="16287DEB" w14:textId="27B1FE68" w:rsidR="00362DF5" w:rsidRDefault="00362DF5" w:rsidP="00362DF5">
      <w:pPr>
        <w:pStyle w:val="Titre3"/>
      </w:pPr>
      <w:bookmarkStart w:id="14" w:name="_Toc196319373"/>
      <w:r>
        <w:t>Epaule douloureuse</w:t>
      </w:r>
      <w:bookmarkEnd w:id="14"/>
      <w:r>
        <w:t xml:space="preserve"> </w:t>
      </w:r>
    </w:p>
    <w:p w14:paraId="64ABA3A6" w14:textId="76723380" w:rsidR="00362DF5" w:rsidRDefault="00362DF5" w:rsidP="00362DF5">
      <w:r>
        <w:t xml:space="preserve">Sd algique pur sans notion d’instabilité subjective </w:t>
      </w:r>
    </w:p>
    <w:p w14:paraId="6F60FA60" w14:textId="004DDF9F" w:rsidR="00362DF5" w:rsidRDefault="00362DF5" w:rsidP="00362DF5">
      <w:r>
        <w:t>Un bilan s’impose à la recherche</w:t>
      </w:r>
    </w:p>
    <w:p w14:paraId="23F647E1" w14:textId="46ECE510" w:rsidR="00362DF5" w:rsidRDefault="00362DF5" w:rsidP="00362DF5">
      <w:pPr>
        <w:numPr>
          <w:ilvl w:val="1"/>
          <w:numId w:val="9"/>
        </w:numPr>
      </w:pPr>
      <w:r>
        <w:t>Appréhension lors de la rotation externe et de la rétropulsion : l’appréhension se lit sur le faciès du patient (Test d’appréhension)</w:t>
      </w:r>
    </w:p>
    <w:p w14:paraId="723A77EE" w14:textId="71F4B62C" w:rsidR="00362DF5" w:rsidRDefault="00362DF5" w:rsidP="00362DF5">
      <w:pPr>
        <w:numPr>
          <w:ilvl w:val="1"/>
          <w:numId w:val="9"/>
        </w:numPr>
      </w:pPr>
      <w:r>
        <w:t>Tiroir  antérieur</w:t>
      </w:r>
    </w:p>
    <w:p w14:paraId="7CF6E9F7" w14:textId="38A3760E" w:rsidR="00362DF5" w:rsidRDefault="00362DF5" w:rsidP="00362DF5">
      <w:pPr>
        <w:numPr>
          <w:ilvl w:val="1"/>
          <w:numId w:val="9"/>
        </w:numPr>
      </w:pPr>
      <w:r>
        <w:t>Laxité inférieur : signe de NEER : la traction vers le bas du bras donne une dépression sous acromial, souvent bilatérale car constitutionnelle.</w:t>
      </w:r>
    </w:p>
    <w:p w14:paraId="1FF232E9" w14:textId="6DB12E79" w:rsidR="00C440FE" w:rsidRDefault="00C440FE" w:rsidP="00C440FE">
      <w:pPr>
        <w:pStyle w:val="Titre3"/>
      </w:pPr>
      <w:bookmarkStart w:id="15" w:name="_Toc196319374"/>
      <w:r>
        <w:t>Luxation invétérée</w:t>
      </w:r>
      <w:bookmarkEnd w:id="15"/>
    </w:p>
    <w:p w14:paraId="400DD500" w14:textId="01A6771B" w:rsidR="00C440FE" w:rsidRDefault="00C440FE" w:rsidP="00C440FE">
      <w:r>
        <w:t>Luxation ancienne plus de 20 jours, sujet âgé</w:t>
      </w:r>
    </w:p>
    <w:p w14:paraId="002A82B1" w14:textId="466C16A3" w:rsidR="00C440FE" w:rsidRDefault="00C440FE" w:rsidP="00C440FE">
      <w:r>
        <w:t>Date exacte difficile à connaître</w:t>
      </w:r>
    </w:p>
    <w:p w14:paraId="27AF6E59" w14:textId="659ACBDC" w:rsidR="00E0331D" w:rsidRDefault="00E0331D" w:rsidP="00E0331D">
      <w:pPr>
        <w:pStyle w:val="Titre1"/>
      </w:pPr>
      <w:bookmarkStart w:id="16" w:name="_Toc196319375"/>
      <w:r>
        <w:t>Traitement</w:t>
      </w:r>
      <w:bookmarkEnd w:id="16"/>
    </w:p>
    <w:p w14:paraId="102920C8" w14:textId="34AF6E82" w:rsidR="00E0331D" w:rsidRDefault="00E0331D" w:rsidP="00E0331D">
      <w:pPr>
        <w:pStyle w:val="Titre2"/>
      </w:pPr>
      <w:bookmarkStart w:id="17" w:name="_Toc196319376"/>
      <w:r>
        <w:t>Fo</w:t>
      </w:r>
      <w:r w:rsidR="004A5586">
        <w:t>r</w:t>
      </w:r>
      <w:r>
        <w:t>mes aiguës</w:t>
      </w:r>
      <w:bookmarkEnd w:id="17"/>
    </w:p>
    <w:p w14:paraId="6BD91895" w14:textId="2E23F65F" w:rsidR="00E0331D" w:rsidRDefault="00E0331D" w:rsidP="00E0331D">
      <w:r w:rsidRPr="00E0331D">
        <w:rPr>
          <w:color w:val="ED7D31" w:themeColor="accent2"/>
        </w:rPr>
        <w:t>Réduc</w:t>
      </w:r>
      <w:r w:rsidR="004A5586">
        <w:rPr>
          <w:color w:val="ED7D31" w:themeColor="accent2"/>
        </w:rPr>
        <w:t>t</w:t>
      </w:r>
      <w:r w:rsidRPr="00E0331D">
        <w:rPr>
          <w:color w:val="ED7D31" w:themeColor="accent2"/>
        </w:rPr>
        <w:t xml:space="preserve">ion en urgence </w:t>
      </w:r>
      <w:r>
        <w:t>avec o sans anesthésie (Kocher Dor : rota</w:t>
      </w:r>
      <w:r w:rsidR="004A5586">
        <w:t>tion externe</w:t>
      </w:r>
      <w:r>
        <w:t xml:space="preserve"> lente et douce)</w:t>
      </w:r>
    </w:p>
    <w:p w14:paraId="246912BD" w14:textId="2F5F797D" w:rsidR="00E0331D" w:rsidRDefault="00E0331D" w:rsidP="00E0331D">
      <w:r w:rsidRPr="00E0331D">
        <w:rPr>
          <w:color w:val="ED7D31" w:themeColor="accent2"/>
        </w:rPr>
        <w:t>Immobilisation</w:t>
      </w:r>
      <w:r>
        <w:t xml:space="preserve"> (Mayo </w:t>
      </w:r>
      <w:proofErr w:type="spellStart"/>
      <w:r>
        <w:t>clinic</w:t>
      </w:r>
      <w:proofErr w:type="spellEnd"/>
      <w:r>
        <w:t>) de dure variable selon l’âge car risque : de capsulite rétractile. D’où 6 semaines si mois de 20 ans, 3 semaines si entre 20 – 30 ans, et 15 jours si au-delà de 30 ans.</w:t>
      </w:r>
    </w:p>
    <w:p w14:paraId="57D47242" w14:textId="3A9713D0" w:rsidR="00E0331D" w:rsidRDefault="00E0331D" w:rsidP="00E0331D">
      <w:r w:rsidRPr="00E0331D">
        <w:rPr>
          <w:color w:val="ED7D31" w:themeColor="accent2"/>
        </w:rPr>
        <w:lastRenderedPageBreak/>
        <w:t>Rééducation post-thérapeutique</w:t>
      </w:r>
      <w:r>
        <w:t xml:space="preserve"> pour éviter la capsulite rétractile, l’</w:t>
      </w:r>
      <w:proofErr w:type="spellStart"/>
      <w:r>
        <w:t>algoneurodystrophique</w:t>
      </w:r>
      <w:proofErr w:type="spellEnd"/>
      <w:r>
        <w:t xml:space="preserve"> </w:t>
      </w:r>
    </w:p>
    <w:p w14:paraId="39744DA4" w14:textId="02B37662" w:rsidR="00E0331D" w:rsidRDefault="00E0331D" w:rsidP="00E0331D">
      <w:r w:rsidRPr="00E0331D">
        <w:rPr>
          <w:color w:val="ED7D31" w:themeColor="accent2"/>
        </w:rPr>
        <w:t>Dans tous les cas</w:t>
      </w:r>
      <w:r>
        <w:t> : rechercher complication vasculo-nerveuse et rupture de la coiffe.</w:t>
      </w:r>
    </w:p>
    <w:p w14:paraId="50DFD4F3" w14:textId="26B71462" w:rsidR="00E0331D" w:rsidRDefault="00E0331D" w:rsidP="00E0331D">
      <w:r>
        <w:t>La méthode de réduction progressive sans anesthésie</w:t>
      </w:r>
    </w:p>
    <w:p w14:paraId="35942CF7" w14:textId="750B6815" w:rsidR="00E0331D" w:rsidRDefault="00E0331D" w:rsidP="00112794">
      <w:pPr>
        <w:numPr>
          <w:ilvl w:val="1"/>
          <w:numId w:val="9"/>
        </w:numPr>
      </w:pPr>
      <w:r>
        <w:t xml:space="preserve">Traction </w:t>
      </w:r>
      <w:r w:rsidR="00112794">
        <w:sym w:font="Wingdings" w:char="F0E8"/>
      </w:r>
      <w:r w:rsidR="00112794">
        <w:t xml:space="preserve"> </w:t>
      </w:r>
      <w:r>
        <w:t>Rotation exter</w:t>
      </w:r>
      <w:r w:rsidR="00112794">
        <w:t xml:space="preserve">ne </w:t>
      </w:r>
      <w:r w:rsidR="00112794">
        <w:sym w:font="Wingdings" w:char="F0E8"/>
      </w:r>
      <w:r w:rsidR="00112794">
        <w:t xml:space="preserve"> </w:t>
      </w:r>
      <w:r>
        <w:t>Adduction</w:t>
      </w:r>
      <w:r w:rsidR="00112794">
        <w:t xml:space="preserve"> </w:t>
      </w:r>
      <w:r w:rsidR="00112794">
        <w:sym w:font="Wingdings" w:char="F0E8"/>
      </w:r>
      <w:r w:rsidR="00112794">
        <w:t xml:space="preserve"> </w:t>
      </w:r>
      <w:r>
        <w:t>Rotation interne</w:t>
      </w:r>
    </w:p>
    <w:p w14:paraId="16F52A7A" w14:textId="0575AF92" w:rsidR="00AE7ED2" w:rsidRDefault="00AE7ED2" w:rsidP="00AE7ED2">
      <w:r>
        <w:t>Réduction sous anesthésie générale</w:t>
      </w:r>
    </w:p>
    <w:p w14:paraId="4C72B45E" w14:textId="0EDD16F5" w:rsidR="00AE7ED2" w:rsidRDefault="00AE7ED2" w:rsidP="00AE7ED2">
      <w:pPr>
        <w:numPr>
          <w:ilvl w:val="1"/>
          <w:numId w:val="9"/>
        </w:numPr>
      </w:pPr>
      <w:r>
        <w:t xml:space="preserve">Traction dans l’axe avec contre appui dans l’aisselle </w:t>
      </w:r>
    </w:p>
    <w:p w14:paraId="741519A6" w14:textId="7B7A4864" w:rsidR="00717035" w:rsidRDefault="00717035" w:rsidP="00717035">
      <w:pPr>
        <w:pStyle w:val="Titre2"/>
      </w:pPr>
      <w:bookmarkStart w:id="18" w:name="_Toc196319377"/>
      <w:r>
        <w:t>Formes récidivantes</w:t>
      </w:r>
      <w:bookmarkEnd w:id="18"/>
      <w:r>
        <w:t xml:space="preserve"> </w:t>
      </w:r>
    </w:p>
    <w:p w14:paraId="270EBD20" w14:textId="4E6108E7" w:rsidR="00717035" w:rsidRDefault="00717035" w:rsidP="00717035">
      <w:r>
        <w:t>Capsuloplastie antérieu</w:t>
      </w:r>
      <w:r w:rsidR="0000782B">
        <w:t>re</w:t>
      </w:r>
      <w:r>
        <w:t xml:space="preserve"> de </w:t>
      </w:r>
      <w:proofErr w:type="spellStart"/>
      <w:r>
        <w:t>Bankart</w:t>
      </w:r>
      <w:proofErr w:type="spellEnd"/>
    </w:p>
    <w:p w14:paraId="2C8283DB" w14:textId="54377D79" w:rsidR="00717035" w:rsidRDefault="00717035" w:rsidP="00717035">
      <w:r>
        <w:t xml:space="preserve">Capsuloplastie antérieur de </w:t>
      </w:r>
      <w:proofErr w:type="spellStart"/>
      <w:r>
        <w:t>Rochwood</w:t>
      </w:r>
      <w:proofErr w:type="spellEnd"/>
    </w:p>
    <w:p w14:paraId="6FD57760" w14:textId="3433C56A" w:rsidR="00717035" w:rsidRDefault="00717035" w:rsidP="00717035">
      <w:r>
        <w:t xml:space="preserve">Butée coracoïdienne de </w:t>
      </w:r>
      <w:proofErr w:type="spellStart"/>
      <w:r>
        <w:t>Lartarjet</w:t>
      </w:r>
      <w:proofErr w:type="spellEnd"/>
    </w:p>
    <w:p w14:paraId="0287F0F6" w14:textId="06B73349" w:rsidR="00717035" w:rsidRDefault="00717035" w:rsidP="00717035">
      <w:r>
        <w:t>Triple verrouillage antérieur de PATTE (B + L)</w:t>
      </w:r>
    </w:p>
    <w:p w14:paraId="2AEFF4FC" w14:textId="6DCA10F2" w:rsidR="00717035" w:rsidRDefault="00717035" w:rsidP="00717035">
      <w:r>
        <w:t>Capsuloplastie inférieur de NER : instabilité inférieure</w:t>
      </w:r>
    </w:p>
    <w:p w14:paraId="3D3736D6" w14:textId="6949546C" w:rsidR="006B53D2" w:rsidRDefault="006B53D2">
      <w:pPr>
        <w:numPr>
          <w:ilvl w:val="0"/>
          <w:numId w:val="0"/>
        </w:numPr>
        <w:spacing w:after="200"/>
      </w:pPr>
      <w:r>
        <w:br w:type="page"/>
      </w:r>
    </w:p>
    <w:p w14:paraId="3D38A833" w14:textId="6DA20CDA" w:rsidR="00717035" w:rsidRDefault="006B53D2" w:rsidP="006B53D2">
      <w:pPr>
        <w:pStyle w:val="Titre"/>
      </w:pPr>
      <w:r>
        <w:lastRenderedPageBreak/>
        <w:t>Instabilités et luxations postérieure de l’épaule</w:t>
      </w:r>
    </w:p>
    <w:p w14:paraId="7CD3ED05" w14:textId="547B8A8E" w:rsidR="006B53D2" w:rsidRDefault="006B53D2" w:rsidP="005D4D92">
      <w:pPr>
        <w:pStyle w:val="Titre1"/>
        <w:numPr>
          <w:ilvl w:val="0"/>
          <w:numId w:val="26"/>
        </w:numPr>
      </w:pPr>
      <w:bookmarkStart w:id="19" w:name="_Toc196319378"/>
      <w:r>
        <w:t>Généralités</w:t>
      </w:r>
      <w:bookmarkEnd w:id="19"/>
    </w:p>
    <w:p w14:paraId="6938D352" w14:textId="087FEFD1" w:rsidR="006B53D2" w:rsidRDefault="006B53D2" w:rsidP="006B53D2">
      <w:r>
        <w:t>Rares</w:t>
      </w:r>
    </w:p>
    <w:p w14:paraId="0DBADEF1" w14:textId="200026FD" w:rsidR="006B53D2" w:rsidRDefault="006B53D2" w:rsidP="006B53D2">
      <w:r>
        <w:t>Deux tableaux</w:t>
      </w:r>
    </w:p>
    <w:p w14:paraId="5823751E" w14:textId="1A3CEBD0" w:rsidR="006B53D2" w:rsidRDefault="006B53D2" w:rsidP="006B53D2">
      <w:pPr>
        <w:numPr>
          <w:ilvl w:val="1"/>
          <w:numId w:val="9"/>
        </w:numPr>
      </w:pPr>
      <w:r>
        <w:t xml:space="preserve">Formes aiguës </w:t>
      </w:r>
    </w:p>
    <w:p w14:paraId="556694EF" w14:textId="282C272E" w:rsidR="006B53D2" w:rsidRDefault="006B53D2" w:rsidP="006B53D2">
      <w:pPr>
        <w:numPr>
          <w:ilvl w:val="1"/>
          <w:numId w:val="9"/>
        </w:numPr>
      </w:pPr>
      <w:r>
        <w:t>Formes chroniques</w:t>
      </w:r>
    </w:p>
    <w:p w14:paraId="7B9F59E9" w14:textId="7F21F49E" w:rsidR="0000782B" w:rsidRDefault="0000782B" w:rsidP="0000782B">
      <w:pPr>
        <w:pStyle w:val="Titre1"/>
      </w:pPr>
      <w:bookmarkStart w:id="20" w:name="_Toc196319379"/>
      <w:r>
        <w:t>Classification des lésions</w:t>
      </w:r>
      <w:bookmarkEnd w:id="20"/>
    </w:p>
    <w:p w14:paraId="3136EB4D" w14:textId="1E53E7AB" w:rsidR="0000782B" w:rsidRDefault="0000782B" w:rsidP="0000782B">
      <w:pPr>
        <w:pStyle w:val="Titre2"/>
      </w:pPr>
      <w:bookmarkStart w:id="21" w:name="_Toc196319380"/>
      <w:r>
        <w:t>D’origine capsulo-ligamentaire</w:t>
      </w:r>
      <w:bookmarkEnd w:id="21"/>
      <w:r>
        <w:t xml:space="preserve"> </w:t>
      </w:r>
    </w:p>
    <w:p w14:paraId="5104C0A5" w14:textId="34D55AAF" w:rsidR="0000782B" w:rsidRDefault="0000782B" w:rsidP="0000782B">
      <w:r>
        <w:t xml:space="preserve">Lésion du </w:t>
      </w:r>
      <w:proofErr w:type="spellStart"/>
      <w:r>
        <w:t>Bankart</w:t>
      </w:r>
      <w:proofErr w:type="spellEnd"/>
      <w:r>
        <w:t xml:space="preserve"> postérieure : désinsertion du bourrelet e de la </w:t>
      </w:r>
      <w:r w:rsidR="00750D55">
        <w:t>capsule</w:t>
      </w:r>
      <w:r>
        <w:t xml:space="preserve"> du rebord postérieur de la glène</w:t>
      </w:r>
    </w:p>
    <w:p w14:paraId="795ABB8C" w14:textId="743A3C5D" w:rsidR="0000782B" w:rsidRDefault="0000782B" w:rsidP="0000782B">
      <w:pPr>
        <w:pStyle w:val="Titre2"/>
      </w:pPr>
      <w:bookmarkStart w:id="22" w:name="_Toc196319381"/>
      <w:r>
        <w:t>D’origine osseuse</w:t>
      </w:r>
      <w:bookmarkEnd w:id="22"/>
      <w:r>
        <w:t xml:space="preserve"> </w:t>
      </w:r>
    </w:p>
    <w:p w14:paraId="37CC1120" w14:textId="04C3F12C" w:rsidR="0000782B" w:rsidRDefault="0000782B" w:rsidP="0000782B">
      <w:pPr>
        <w:pStyle w:val="Titre3"/>
      </w:pPr>
      <w:bookmarkStart w:id="23" w:name="_Toc196319382"/>
      <w:r>
        <w:t>Humérales</w:t>
      </w:r>
      <w:bookmarkEnd w:id="23"/>
    </w:p>
    <w:p w14:paraId="31B2C01C" w14:textId="3F8CBE95" w:rsidR="0000782B" w:rsidRDefault="0000782B" w:rsidP="0000782B">
      <w:r>
        <w:t xml:space="preserve">Encoche de </w:t>
      </w:r>
      <w:proofErr w:type="spellStart"/>
      <w:r>
        <w:t>Malgaine</w:t>
      </w:r>
      <w:proofErr w:type="spellEnd"/>
      <w:r>
        <w:t xml:space="preserve"> inversées : encoche antérieur </w:t>
      </w:r>
    </w:p>
    <w:p w14:paraId="6C8903A5" w14:textId="336E9D8C" w:rsidR="0000782B" w:rsidRDefault="0000782B" w:rsidP="0000782B">
      <w:pPr>
        <w:pStyle w:val="Titre3"/>
      </w:pPr>
      <w:bookmarkStart w:id="24" w:name="_Toc196319383"/>
      <w:r>
        <w:t>Glénoïdienne</w:t>
      </w:r>
      <w:bookmarkEnd w:id="24"/>
      <w:r>
        <w:t xml:space="preserve"> </w:t>
      </w:r>
    </w:p>
    <w:p w14:paraId="3FED557A" w14:textId="39BA003C" w:rsidR="0000782B" w:rsidRDefault="0000782B" w:rsidP="0000782B">
      <w:r>
        <w:t>Fracture de la berge postérieure, rare</w:t>
      </w:r>
    </w:p>
    <w:p w14:paraId="2FA7DB75" w14:textId="4B6F5182" w:rsidR="0000782B" w:rsidRDefault="0000782B" w:rsidP="0000782B">
      <w:pPr>
        <w:pStyle w:val="Titre1"/>
      </w:pPr>
      <w:bookmarkStart w:id="25" w:name="_Toc196319384"/>
      <w:r>
        <w:t>Tableau cliniques</w:t>
      </w:r>
      <w:bookmarkEnd w:id="25"/>
    </w:p>
    <w:p w14:paraId="23428EDC" w14:textId="0F3EAC7E" w:rsidR="0000782B" w:rsidRDefault="0000782B" w:rsidP="0000782B">
      <w:pPr>
        <w:pStyle w:val="Titre2"/>
      </w:pPr>
      <w:bookmarkStart w:id="26" w:name="_Toc196319385"/>
      <w:r>
        <w:t>Formes aiguës</w:t>
      </w:r>
      <w:bookmarkEnd w:id="26"/>
    </w:p>
    <w:p w14:paraId="0E989953" w14:textId="54911523" w:rsidR="0000782B" w:rsidRDefault="0000782B" w:rsidP="0000782B">
      <w:pPr>
        <w:pStyle w:val="Titre3"/>
      </w:pPr>
      <w:bookmarkStart w:id="27" w:name="_Toc196319386"/>
      <w:r>
        <w:t>Circonstance très différentes</w:t>
      </w:r>
      <w:bookmarkEnd w:id="27"/>
      <w:r>
        <w:t xml:space="preserve"> </w:t>
      </w:r>
    </w:p>
    <w:p w14:paraId="0601311B" w14:textId="7F3420BD" w:rsidR="0000782B" w:rsidRDefault="0000782B" w:rsidP="0000782B">
      <w:r>
        <w:t xml:space="preserve">Accident de circulation, crise comitiale </w:t>
      </w:r>
    </w:p>
    <w:p w14:paraId="480D9BD7" w14:textId="73DB9324" w:rsidR="0000782B" w:rsidRDefault="0000782B" w:rsidP="0000782B">
      <w:r>
        <w:t xml:space="preserve">Bilatéralité des lésions </w:t>
      </w:r>
    </w:p>
    <w:p w14:paraId="221D2FFE" w14:textId="78DFC40D" w:rsidR="0000782B" w:rsidRDefault="0000782B" w:rsidP="0000782B">
      <w:pPr>
        <w:pStyle w:val="Titre3"/>
      </w:pPr>
      <w:bookmarkStart w:id="28" w:name="_Toc196319387"/>
      <w:r>
        <w:t>Cliniquement</w:t>
      </w:r>
      <w:bookmarkEnd w:id="28"/>
      <w:r>
        <w:t xml:space="preserve"> </w:t>
      </w:r>
    </w:p>
    <w:p w14:paraId="34ECBE90" w14:textId="08621118" w:rsidR="0000782B" w:rsidRDefault="0000782B" w:rsidP="0000782B">
      <w:r>
        <w:t xml:space="preserve">Rotation interne irréductible : signe de l’aumône </w:t>
      </w:r>
    </w:p>
    <w:p w14:paraId="03FC648B" w14:textId="49A8D246" w:rsidR="0000782B" w:rsidRDefault="0000782B" w:rsidP="0000782B">
      <w:r>
        <w:t>Proéminence d l’apophyse coracoïde</w:t>
      </w:r>
    </w:p>
    <w:p w14:paraId="2CAA83E8" w14:textId="098E632F" w:rsidR="0000782B" w:rsidRDefault="0000782B" w:rsidP="0000782B">
      <w:r>
        <w:t xml:space="preserve">Diagnostic souvent méconnu / radio mal faite et mal interprété </w:t>
      </w:r>
    </w:p>
    <w:p w14:paraId="0AF81D8A" w14:textId="557E44D4" w:rsidR="0000782B" w:rsidRDefault="0000782B" w:rsidP="0000782B">
      <w:pPr>
        <w:pStyle w:val="Titre3"/>
      </w:pPr>
      <w:bookmarkStart w:id="29" w:name="_Toc196319388"/>
      <w:r>
        <w:t>Radio de profil rétro-thoracique</w:t>
      </w:r>
      <w:bookmarkEnd w:id="29"/>
      <w:r>
        <w:t xml:space="preserve"> </w:t>
      </w:r>
    </w:p>
    <w:p w14:paraId="12D6CCDF" w14:textId="367FBFBE" w:rsidR="0000782B" w:rsidRDefault="0000782B" w:rsidP="0000782B">
      <w:r>
        <w:t>Evite la méconnaissance diagnostique</w:t>
      </w:r>
    </w:p>
    <w:p w14:paraId="5DEBA24E" w14:textId="53156805" w:rsidR="0000782B" w:rsidRDefault="0000782B" w:rsidP="0000782B">
      <w:pPr>
        <w:pStyle w:val="Titre2"/>
      </w:pPr>
      <w:bookmarkStart w:id="30" w:name="_Toc196319389"/>
      <w:r>
        <w:lastRenderedPageBreak/>
        <w:t>Formes chroniques</w:t>
      </w:r>
      <w:bookmarkEnd w:id="30"/>
    </w:p>
    <w:p w14:paraId="44141FD1" w14:textId="6A81F22F" w:rsidR="0000782B" w:rsidRDefault="0000782B" w:rsidP="0000782B">
      <w:r>
        <w:t xml:space="preserve">Luxation récidivantes involontaires : très rares par rapport à la luxation antérieure </w:t>
      </w:r>
    </w:p>
    <w:p w14:paraId="509FF0EC" w14:textId="5FB85E66" w:rsidR="0000782B" w:rsidRDefault="0000782B" w:rsidP="0000782B">
      <w:r>
        <w:t xml:space="preserve">Subluxation récidivantes volontaires de l’adolescent : une curiosité psychiatrique </w:t>
      </w:r>
    </w:p>
    <w:p w14:paraId="184E80DD" w14:textId="3E670CCA" w:rsidR="0000782B" w:rsidRDefault="0000782B" w:rsidP="0000782B">
      <w:r>
        <w:t xml:space="preserve">Subluxation récidivantes volontaire ou non de l’adulte : </w:t>
      </w:r>
    </w:p>
    <w:p w14:paraId="2D2A3D70" w14:textId="01FD88D5" w:rsidR="0000782B" w:rsidRDefault="0000782B" w:rsidP="0000782B">
      <w:r>
        <w:t>Luxation invétérée datant de plus de 3 semaines</w:t>
      </w:r>
    </w:p>
    <w:p w14:paraId="48AF41A3" w14:textId="5436091E" w:rsidR="0000782B" w:rsidRDefault="0000782B" w:rsidP="0000782B">
      <w:pPr>
        <w:pStyle w:val="Titre1"/>
      </w:pPr>
      <w:bookmarkStart w:id="31" w:name="_Toc196319390"/>
      <w:r>
        <w:t>Traitement</w:t>
      </w:r>
      <w:bookmarkEnd w:id="31"/>
      <w:r>
        <w:t xml:space="preserve"> </w:t>
      </w:r>
    </w:p>
    <w:p w14:paraId="3808B02C" w14:textId="717F1B1E" w:rsidR="0000782B" w:rsidRDefault="0000782B" w:rsidP="0000782B">
      <w:pPr>
        <w:pStyle w:val="Titre2"/>
      </w:pPr>
      <w:bookmarkStart w:id="32" w:name="_Toc196319391"/>
      <w:r>
        <w:t>Formes aiguës</w:t>
      </w:r>
      <w:bookmarkEnd w:id="32"/>
    </w:p>
    <w:p w14:paraId="5102BFA6" w14:textId="75C4CEEA" w:rsidR="0000782B" w:rsidRDefault="0000782B" w:rsidP="0000782B">
      <w:r>
        <w:t>Tirer en rotation externe</w:t>
      </w:r>
    </w:p>
    <w:p w14:paraId="5844AFD5" w14:textId="5DE3C71B" w:rsidR="0000782B" w:rsidRDefault="0000782B" w:rsidP="0000782B">
      <w:r>
        <w:t xml:space="preserve">Immobilisation en rotation externe : coude au corps </w:t>
      </w:r>
    </w:p>
    <w:p w14:paraId="3E68F1AF" w14:textId="2E89873C" w:rsidR="0000782B" w:rsidRDefault="0000782B" w:rsidP="0000782B">
      <w:pPr>
        <w:pStyle w:val="Titre2"/>
      </w:pPr>
      <w:bookmarkStart w:id="33" w:name="_Toc196319392"/>
      <w:r>
        <w:t>Formes récidivantes</w:t>
      </w:r>
      <w:bookmarkEnd w:id="33"/>
    </w:p>
    <w:p w14:paraId="464D33DB" w14:textId="459171C0" w:rsidR="0000782B" w:rsidRDefault="0000782B" w:rsidP="0000782B">
      <w:r>
        <w:t xml:space="preserve">Butée postérieur </w:t>
      </w:r>
    </w:p>
    <w:p w14:paraId="4A9EB4F8" w14:textId="081AE021" w:rsidR="002E5299" w:rsidRDefault="0000782B" w:rsidP="0000782B">
      <w:proofErr w:type="spellStart"/>
      <w:r>
        <w:t>Bankart</w:t>
      </w:r>
      <w:proofErr w:type="spellEnd"/>
      <w:r>
        <w:t xml:space="preserve"> postérieur</w:t>
      </w:r>
    </w:p>
    <w:p w14:paraId="0A14FE33" w14:textId="77777777" w:rsidR="002E5299" w:rsidRDefault="002E5299">
      <w:pPr>
        <w:numPr>
          <w:ilvl w:val="0"/>
          <w:numId w:val="0"/>
        </w:numPr>
        <w:spacing w:after="200"/>
      </w:pPr>
      <w:r>
        <w:br w:type="page"/>
      </w:r>
    </w:p>
    <w:p w14:paraId="6268A472" w14:textId="77777777" w:rsidR="002E5299" w:rsidRDefault="002E5299" w:rsidP="002E5299">
      <w:pPr>
        <w:numPr>
          <w:ilvl w:val="0"/>
          <w:numId w:val="0"/>
        </w:numPr>
        <w:spacing w:after="200"/>
      </w:pPr>
      <w:r>
        <w:lastRenderedPageBreak/>
        <w:t>Lundi 17 mars 2025</w:t>
      </w:r>
    </w:p>
    <w:p w14:paraId="637992E9" w14:textId="77777777" w:rsidR="002E5299" w:rsidRDefault="002E5299" w:rsidP="002E5299">
      <w:pPr>
        <w:pStyle w:val="Titre"/>
      </w:pPr>
      <w:r>
        <w:t>Omarthrose</w:t>
      </w:r>
    </w:p>
    <w:p w14:paraId="16493458" w14:textId="3081DD22" w:rsidR="001248D5" w:rsidRDefault="001248D5" w:rsidP="001248D5">
      <w:pPr>
        <w:pStyle w:val="Titre1"/>
      </w:pPr>
      <w:bookmarkStart w:id="34" w:name="_Toc196319393"/>
      <w:r>
        <w:t>Généralités</w:t>
      </w:r>
      <w:bookmarkEnd w:id="34"/>
    </w:p>
    <w:p w14:paraId="1169D0F7" w14:textId="32D81A2D" w:rsidR="001248D5" w:rsidRDefault="001248D5" w:rsidP="001248D5">
      <w:r>
        <w:t xml:space="preserve">Arthrose de l’épaule : plus rare </w:t>
      </w:r>
      <w:r w:rsidR="00584789">
        <w:t>qu’à</w:t>
      </w:r>
      <w:r>
        <w:t xml:space="preserve"> la hanche ou au genou</w:t>
      </w:r>
    </w:p>
    <w:p w14:paraId="3F7F3586" w14:textId="394AF3F5" w:rsidR="001248D5" w:rsidRDefault="00584789" w:rsidP="001248D5">
      <w:r>
        <w:t>Longtemps bien tolérée, par mécanisme de compensation articulaire</w:t>
      </w:r>
    </w:p>
    <w:p w14:paraId="500DB7A4" w14:textId="7AA1F563" w:rsidR="00584789" w:rsidRDefault="00584789" w:rsidP="001248D5">
      <w:r>
        <w:t>Articulation ne prenant en charge qu’une partie de la mobilité de la ceinture scapulaire</w:t>
      </w:r>
    </w:p>
    <w:p w14:paraId="2BB5DB11" w14:textId="77777777" w:rsidR="00584789" w:rsidRPr="001248D5" w:rsidRDefault="00584789" w:rsidP="001248D5"/>
    <w:p w14:paraId="4A05EB41" w14:textId="77777777" w:rsidR="002E5299" w:rsidRDefault="002E5299" w:rsidP="002E5299">
      <w:pPr>
        <w:pStyle w:val="Titre1"/>
      </w:pPr>
      <w:bookmarkStart w:id="35" w:name="_Toc196319394"/>
      <w:r>
        <w:t>Omarthrose centré</w:t>
      </w:r>
      <w:bookmarkEnd w:id="35"/>
    </w:p>
    <w:p w14:paraId="601F0B0E" w14:textId="77777777" w:rsidR="002E5299" w:rsidRDefault="002E5299" w:rsidP="002E5299">
      <w:pPr>
        <w:pStyle w:val="Titre2"/>
      </w:pPr>
      <w:bookmarkStart w:id="36" w:name="_Toc196319395"/>
      <w:r>
        <w:t>Définition</w:t>
      </w:r>
      <w:bookmarkEnd w:id="36"/>
    </w:p>
    <w:p w14:paraId="6F212A80" w14:textId="06ECE5A5" w:rsidR="00584789" w:rsidRDefault="002E5299" w:rsidP="00584789">
      <w:pPr>
        <w:numPr>
          <w:ilvl w:val="0"/>
          <w:numId w:val="7"/>
        </w:numPr>
      </w:pPr>
      <w:r>
        <w:t>Tête humér</w:t>
      </w:r>
      <w:r w:rsidR="00584789">
        <w:t>ale en regard de la glène par absence d</w:t>
      </w:r>
      <w:r>
        <w:t xml:space="preserve">e </w:t>
      </w:r>
      <w:r w:rsidR="00261AFD">
        <w:t>rupture</w:t>
      </w:r>
      <w:r>
        <w:t xml:space="preserve"> de la coiffe des rotateurs</w:t>
      </w:r>
      <w:r w:rsidR="00584789">
        <w:t xml:space="preserve"> </w:t>
      </w:r>
      <w:r w:rsidR="00584789">
        <w:rPr>
          <w:rFonts w:ascii="Cambria Math" w:eastAsia="Cambria Math" w:hAnsi="Cambria Math" w:cs="Segoe UI Historic" w:hint="eastAsia"/>
          <w:lang w:eastAsia="ja-JP"/>
        </w:rPr>
        <w:t>⇒omarthrose centrée</w:t>
      </w:r>
    </w:p>
    <w:p w14:paraId="444771E2" w14:textId="77777777" w:rsidR="002E5299" w:rsidRDefault="002E5299" w:rsidP="002E5299">
      <w:pPr>
        <w:pStyle w:val="Titre2"/>
      </w:pPr>
      <w:r>
        <w:t xml:space="preserve"> </w:t>
      </w:r>
      <w:bookmarkStart w:id="37" w:name="_Toc196319396"/>
      <w:r>
        <w:t>Anatomie pathologique</w:t>
      </w:r>
      <w:bookmarkEnd w:id="37"/>
    </w:p>
    <w:p w14:paraId="37056B40" w14:textId="3BB4D9A0" w:rsidR="00584789" w:rsidRDefault="00584789" w:rsidP="002E5299">
      <w:pPr>
        <w:numPr>
          <w:ilvl w:val="0"/>
          <w:numId w:val="7"/>
        </w:numPr>
      </w:pPr>
      <w:r>
        <w:t>Lésion arthrosique non</w:t>
      </w:r>
      <w:r w:rsidR="002E5299">
        <w:t xml:space="preserve"> spécifique </w:t>
      </w:r>
    </w:p>
    <w:p w14:paraId="240D9376" w14:textId="48B46404" w:rsidR="00584789" w:rsidRDefault="00584789" w:rsidP="002E5299">
      <w:pPr>
        <w:numPr>
          <w:ilvl w:val="0"/>
          <w:numId w:val="7"/>
        </w:numPr>
      </w:pPr>
      <w:r>
        <w:t xml:space="preserve">Usure cartilagineuse et </w:t>
      </w:r>
      <w:r w:rsidR="00A50968">
        <w:t>remaniement</w:t>
      </w:r>
      <w:r>
        <w:t xml:space="preserve"> </w:t>
      </w:r>
      <w:proofErr w:type="spellStart"/>
      <w:r>
        <w:t>scléro</w:t>
      </w:r>
      <w:proofErr w:type="spellEnd"/>
      <w:r>
        <w:t>-g</w:t>
      </w:r>
      <w:r w:rsidR="00A50968">
        <w:t>é</w:t>
      </w:r>
      <w:r>
        <w:t>odique de l’os sous-</w:t>
      </w:r>
      <w:proofErr w:type="spellStart"/>
      <w:r w:rsidR="00A50968">
        <w:t>chondral</w:t>
      </w:r>
      <w:proofErr w:type="spellEnd"/>
    </w:p>
    <w:p w14:paraId="3D10BE82" w14:textId="72592660" w:rsidR="00584789" w:rsidRDefault="00584789" w:rsidP="00584789">
      <w:pPr>
        <w:numPr>
          <w:ilvl w:val="0"/>
          <w:numId w:val="7"/>
        </w:numPr>
      </w:pPr>
      <w:r>
        <w:t xml:space="preserve">Réaction ostéophytique en collerette </w:t>
      </w:r>
      <w:r w:rsidR="00A50968">
        <w:t>céphalique</w:t>
      </w:r>
      <w:r>
        <w:t xml:space="preserve"> sous forme d’une goutte à la partie inférieure de la tête</w:t>
      </w:r>
    </w:p>
    <w:p w14:paraId="03E8D3A1" w14:textId="0BFD3452" w:rsidR="002E5299" w:rsidRDefault="00584789" w:rsidP="00FF6810">
      <w:pPr>
        <w:numPr>
          <w:ilvl w:val="0"/>
          <w:numId w:val="7"/>
        </w:numPr>
      </w:pPr>
      <w:r>
        <w:t>Usure glène postérieure, augmentant sa rétroversion</w:t>
      </w:r>
      <w:r w:rsidR="002E5299">
        <w:t xml:space="preserve"> </w:t>
      </w:r>
    </w:p>
    <w:p w14:paraId="160B89E1" w14:textId="77777777" w:rsidR="002E5299" w:rsidRDefault="002E5299" w:rsidP="002E5299">
      <w:pPr>
        <w:pStyle w:val="Titre2"/>
      </w:pPr>
      <w:bookmarkStart w:id="38" w:name="_Toc196319397"/>
      <w:r>
        <w:t>Formes étiologiques</w:t>
      </w:r>
      <w:bookmarkEnd w:id="38"/>
    </w:p>
    <w:p w14:paraId="20F497B3" w14:textId="16348518" w:rsidR="00584789" w:rsidRPr="00584789" w:rsidRDefault="00584789" w:rsidP="00584789">
      <w:pPr>
        <w:pStyle w:val="Titre3"/>
      </w:pPr>
      <w:bookmarkStart w:id="39" w:name="_Toc196319398"/>
      <w:r>
        <w:t>Omarthrose primitive</w:t>
      </w:r>
      <w:bookmarkEnd w:id="39"/>
    </w:p>
    <w:p w14:paraId="53B52DAA" w14:textId="77E2A4D6" w:rsidR="002E5299" w:rsidRDefault="002E5299" w:rsidP="002E5299">
      <w:pPr>
        <w:numPr>
          <w:ilvl w:val="0"/>
          <w:numId w:val="7"/>
        </w:numPr>
      </w:pPr>
      <w:r>
        <w:t>Femme +++</w:t>
      </w:r>
      <w:r w:rsidR="00273749">
        <w:t> </w:t>
      </w:r>
      <w:r w:rsidR="00584789">
        <w:t>(75%)</w:t>
      </w:r>
    </w:p>
    <w:p w14:paraId="68A5C40C" w14:textId="71075242" w:rsidR="002E5299" w:rsidRDefault="00273749" w:rsidP="002E5299">
      <w:pPr>
        <w:numPr>
          <w:ilvl w:val="0"/>
          <w:numId w:val="7"/>
        </w:numPr>
      </w:pPr>
      <w:r w:rsidRPr="00273749">
        <w:t>Bilatérale</w:t>
      </w:r>
      <w:r w:rsidR="002E5299" w:rsidRPr="00273749">
        <w:t xml:space="preserve"> </w:t>
      </w:r>
      <w:r w:rsidR="00584789">
        <w:t>sans être symétrique (1/2 cas)</w:t>
      </w:r>
    </w:p>
    <w:p w14:paraId="772C13FA" w14:textId="6EC19BC3" w:rsidR="00584789" w:rsidRDefault="00584789" w:rsidP="002E5299">
      <w:pPr>
        <w:numPr>
          <w:ilvl w:val="0"/>
          <w:numId w:val="7"/>
        </w:numPr>
      </w:pPr>
      <w:r>
        <w:t>Atteinte côté dominant (80%)</w:t>
      </w:r>
    </w:p>
    <w:p w14:paraId="02255F31" w14:textId="687F3D1B" w:rsidR="00584789" w:rsidRDefault="00A50968" w:rsidP="002E5299">
      <w:pPr>
        <w:numPr>
          <w:ilvl w:val="0"/>
          <w:numId w:val="7"/>
        </w:numPr>
      </w:pPr>
      <w:r>
        <w:t>Survient</w:t>
      </w:r>
      <w:r w:rsidR="00584789">
        <w:t xml:space="preserve"> sur terrain </w:t>
      </w:r>
      <w:r>
        <w:t>poly arthrosique</w:t>
      </w:r>
    </w:p>
    <w:p w14:paraId="56C6DC68" w14:textId="072DEE2F" w:rsidR="00584789" w:rsidRPr="00273749" w:rsidRDefault="00584789" w:rsidP="002E5299">
      <w:pPr>
        <w:numPr>
          <w:ilvl w:val="0"/>
          <w:numId w:val="7"/>
        </w:numPr>
      </w:pPr>
      <w:r>
        <w:t>Evolution souvent lente, aggravation par paliers b</w:t>
      </w:r>
      <w:r w:rsidR="00A4724B">
        <w:t>r</w:t>
      </w:r>
      <w:r>
        <w:t>utaux</w:t>
      </w:r>
    </w:p>
    <w:p w14:paraId="1021C69B" w14:textId="2619AD5D" w:rsidR="00273749" w:rsidRDefault="00A4724B" w:rsidP="002E5299">
      <w:pPr>
        <w:numPr>
          <w:ilvl w:val="0"/>
          <w:numId w:val="7"/>
        </w:numPr>
      </w:pPr>
      <w:r>
        <w:t>Forme évolutive particulière : omarthrose destructive rapide, évolutivité foudroyante</w:t>
      </w:r>
    </w:p>
    <w:p w14:paraId="05158847" w14:textId="06D32FB8" w:rsidR="00A4724B" w:rsidRDefault="00A4724B" w:rsidP="002E5299">
      <w:pPr>
        <w:numPr>
          <w:ilvl w:val="0"/>
          <w:numId w:val="7"/>
        </w:numPr>
      </w:pPr>
      <w:r>
        <w:t>Moyenne d’âge à l’intervention 65 ans</w:t>
      </w:r>
    </w:p>
    <w:p w14:paraId="5A9E5296" w14:textId="1A838813" w:rsidR="00A4724B" w:rsidRDefault="00750D55" w:rsidP="00A4724B">
      <w:pPr>
        <w:pStyle w:val="Titre3"/>
      </w:pPr>
      <w:bookmarkStart w:id="40" w:name="_Toc196319399"/>
      <w:r>
        <w:lastRenderedPageBreak/>
        <w:t>Omarthrose</w:t>
      </w:r>
      <w:r w:rsidR="00A4724B">
        <w:t xml:space="preserve"> secondaire</w:t>
      </w:r>
      <w:bookmarkEnd w:id="40"/>
    </w:p>
    <w:p w14:paraId="12CA5293" w14:textId="37678F7E" w:rsidR="00A4724B" w:rsidRDefault="00A4724B" w:rsidP="00A4724B">
      <w:r>
        <w:t xml:space="preserve">Cause métabolique </w:t>
      </w:r>
      <w:r w:rsidR="00A50968">
        <w:t>chondrocalcinose</w:t>
      </w:r>
      <w:r>
        <w:t>, hémochromatose</w:t>
      </w:r>
    </w:p>
    <w:p w14:paraId="2E735E48" w14:textId="37D4EE65" w:rsidR="00A4724B" w:rsidRDefault="00A4724B" w:rsidP="00A4724B">
      <w:r>
        <w:t>Post traumatique, après cal vicieux articulaire et/ou tubérosité fracture céphalo-</w:t>
      </w:r>
      <w:proofErr w:type="spellStart"/>
      <w:r>
        <w:t>tubérositaire</w:t>
      </w:r>
      <w:proofErr w:type="spellEnd"/>
      <w:r>
        <w:t xml:space="preserve"> négligée ou mal </w:t>
      </w:r>
      <w:proofErr w:type="spellStart"/>
      <w:r>
        <w:t>ostéosynthétisée</w:t>
      </w:r>
      <w:proofErr w:type="spellEnd"/>
    </w:p>
    <w:p w14:paraId="3E21F586" w14:textId="5B286B35" w:rsidR="00A4724B" w:rsidRDefault="00A4724B" w:rsidP="00A4724B">
      <w:r>
        <w:t xml:space="preserve">Après luxation récidivante aggravée par chirurgie stabilisatrice </w:t>
      </w:r>
      <w:proofErr w:type="spellStart"/>
      <w:r>
        <w:t>arthrogène</w:t>
      </w:r>
      <w:proofErr w:type="spellEnd"/>
    </w:p>
    <w:p w14:paraId="38A5ADEA" w14:textId="41399C94" w:rsidR="00A4724B" w:rsidRDefault="00A4724B" w:rsidP="00A4724B">
      <w:r>
        <w:t xml:space="preserve">Aboutissement d’une arthrite ancienne </w:t>
      </w:r>
    </w:p>
    <w:p w14:paraId="7A704CA7" w14:textId="10E3713F" w:rsidR="00A4724B" w:rsidRDefault="00A4724B" w:rsidP="00A4724B">
      <w:r>
        <w:t xml:space="preserve">Conséquence nécrose </w:t>
      </w:r>
      <w:proofErr w:type="spellStart"/>
      <w:r>
        <w:t>avasculaire</w:t>
      </w:r>
      <w:proofErr w:type="spellEnd"/>
      <w:r>
        <w:t xml:space="preserve"> tête humérale (</w:t>
      </w:r>
      <w:r w:rsidR="00A50968">
        <w:t>idiopathique</w:t>
      </w:r>
      <w:r>
        <w:t>, corticothérapies, alcooliques)</w:t>
      </w:r>
    </w:p>
    <w:p w14:paraId="2AF864AF" w14:textId="1DE5F874" w:rsidR="00A4724B" w:rsidRDefault="00A4724B" w:rsidP="00A4724B">
      <w:r>
        <w:t>Rarement à une dysplasie congénitale tête humérale en hachette</w:t>
      </w:r>
    </w:p>
    <w:p w14:paraId="4B47D5E8" w14:textId="30008D29" w:rsidR="00A4724B" w:rsidRDefault="00A4724B" w:rsidP="00A4724B">
      <w:pPr>
        <w:pStyle w:val="Titre2"/>
      </w:pPr>
      <w:bookmarkStart w:id="41" w:name="_Toc196319400"/>
      <w:r>
        <w:t>Classification</w:t>
      </w:r>
      <w:bookmarkEnd w:id="41"/>
      <w:r>
        <w:t xml:space="preserve"> </w:t>
      </w:r>
    </w:p>
    <w:p w14:paraId="2034302B" w14:textId="03F0E91B" w:rsidR="00A4724B" w:rsidRDefault="00A4724B" w:rsidP="00A4724B">
      <w:r>
        <w:t>Classification de SAMILSON (selon la taille de l’ostéophyte</w:t>
      </w:r>
      <w:r w:rsidR="00A50968">
        <w:t xml:space="preserve"> huméral et/ou glénoïdien) : </w:t>
      </w:r>
    </w:p>
    <w:p w14:paraId="1B90253A" w14:textId="25117AB5" w:rsidR="00A50968" w:rsidRDefault="00A50968" w:rsidP="00A50968">
      <w:pPr>
        <w:numPr>
          <w:ilvl w:val="1"/>
          <w:numId w:val="9"/>
        </w:numPr>
      </w:pPr>
      <w:r>
        <w:t>Stade 1 : &lt; 3 mm</w:t>
      </w:r>
    </w:p>
    <w:p w14:paraId="379332D2" w14:textId="5CFA7663" w:rsidR="00A50968" w:rsidRDefault="00A50968" w:rsidP="00A50968">
      <w:pPr>
        <w:numPr>
          <w:ilvl w:val="1"/>
          <w:numId w:val="9"/>
        </w:numPr>
      </w:pPr>
      <w:r>
        <w:t>Stade 2 : entre 3 et 7 mm</w:t>
      </w:r>
    </w:p>
    <w:p w14:paraId="145005C8" w14:textId="529DAD34" w:rsidR="00A50968" w:rsidRDefault="00A50968" w:rsidP="00A50968">
      <w:pPr>
        <w:numPr>
          <w:ilvl w:val="1"/>
          <w:numId w:val="9"/>
        </w:numPr>
      </w:pPr>
      <w:r>
        <w:t>Stade 3 : &gt; 7 mm</w:t>
      </w:r>
    </w:p>
    <w:p w14:paraId="54DD8E01" w14:textId="2DCD216F" w:rsidR="00A50968" w:rsidRDefault="00A50968" w:rsidP="00A50968">
      <w:pPr>
        <w:pStyle w:val="Titre2"/>
      </w:pPr>
      <w:bookmarkStart w:id="42" w:name="_Toc196319401"/>
      <w:r>
        <w:t>Clinique</w:t>
      </w:r>
      <w:bookmarkEnd w:id="42"/>
    </w:p>
    <w:p w14:paraId="060A92DD" w14:textId="1187B620" w:rsidR="00A50968" w:rsidRDefault="00A50968" w:rsidP="00A50968">
      <w:r>
        <w:t xml:space="preserve">Impotence fonctionnelle douloureuse </w:t>
      </w:r>
    </w:p>
    <w:p w14:paraId="389043D9" w14:textId="04A68889" w:rsidR="00A50968" w:rsidRDefault="00A50968" w:rsidP="00A50968">
      <w:r>
        <w:t>Limitation des amplitudes articulaires, dont l’évolution est progressive</w:t>
      </w:r>
    </w:p>
    <w:p w14:paraId="4F80360E" w14:textId="51D737FD" w:rsidR="00A50968" w:rsidRDefault="00A50968" w:rsidP="00A50968">
      <w:r>
        <w:t>Douleur d’horaire mécanique, déclenchée par effort, calmée par le repos</w:t>
      </w:r>
    </w:p>
    <w:p w14:paraId="36F78C89" w14:textId="62A7F5F9" w:rsidR="00A50968" w:rsidRDefault="00A50968" w:rsidP="00A50968">
      <w:r>
        <w:t>Douleur globale ou antérieure, irradie vers face antéro-externe de l’épaule</w:t>
      </w:r>
    </w:p>
    <w:p w14:paraId="2E6E9070" w14:textId="0B5E257E" w:rsidR="00A50968" w:rsidRDefault="00A50968" w:rsidP="00A50968">
      <w:r>
        <w:t xml:space="preserve">Amplitudes actives et passives se limitent progressivement, surtout rotation externe et abduction </w:t>
      </w:r>
    </w:p>
    <w:p w14:paraId="38EC7E2D" w14:textId="5AFEB9E8" w:rsidR="00A50968" w:rsidRDefault="00A50968" w:rsidP="00A50968">
      <w:r>
        <w:t>Evolue par poussées spontanément résolutives déclenchées par surutilisation de l’épaule</w:t>
      </w:r>
    </w:p>
    <w:p w14:paraId="6B1AFE1D" w14:textId="18A4AD0D" w:rsidR="00A50968" w:rsidRDefault="00A50968" w:rsidP="00A50968">
      <w:r>
        <w:t xml:space="preserve">A un stade avancée, douleurs nocturnes, calmés par immobilisation </w:t>
      </w:r>
    </w:p>
    <w:p w14:paraId="35D102D7" w14:textId="33A69242" w:rsidR="00A50968" w:rsidRDefault="00A50968" w:rsidP="00A50968">
      <w:r>
        <w:t>L’examen objective</w:t>
      </w:r>
    </w:p>
    <w:p w14:paraId="24B0F4A8" w14:textId="6F7B9EC0" w:rsidR="00A50968" w:rsidRDefault="00A50968" w:rsidP="00A50968">
      <w:pPr>
        <w:numPr>
          <w:ilvl w:val="1"/>
          <w:numId w:val="9"/>
        </w:numPr>
      </w:pPr>
      <w:r>
        <w:t>Limitation de la mobilité globale</w:t>
      </w:r>
    </w:p>
    <w:p w14:paraId="0C212B02" w14:textId="00F1609A" w:rsidR="00A50968" w:rsidRDefault="00A50968" w:rsidP="00A50968">
      <w:pPr>
        <w:numPr>
          <w:ilvl w:val="1"/>
          <w:numId w:val="9"/>
        </w:numPr>
      </w:pPr>
      <w:r>
        <w:t>Craquement douloureux (mobilisation épaule)</w:t>
      </w:r>
    </w:p>
    <w:p w14:paraId="1A0D07CF" w14:textId="6946D352" w:rsidR="00A50968" w:rsidRDefault="00A50968" w:rsidP="00A50968">
      <w:pPr>
        <w:numPr>
          <w:ilvl w:val="1"/>
          <w:numId w:val="9"/>
        </w:numPr>
      </w:pPr>
      <w:r>
        <w:t>Epaule bloquée avec sensation de butée</w:t>
      </w:r>
    </w:p>
    <w:p w14:paraId="7BE3B294" w14:textId="50ABDC6C" w:rsidR="00A50968" w:rsidRDefault="00A50968" w:rsidP="00A50968">
      <w:pPr>
        <w:pStyle w:val="Titre2"/>
      </w:pPr>
      <w:bookmarkStart w:id="43" w:name="_Toc196319402"/>
      <w:r>
        <w:t>Imagerie</w:t>
      </w:r>
      <w:bookmarkEnd w:id="43"/>
      <w:r>
        <w:t xml:space="preserve"> </w:t>
      </w:r>
    </w:p>
    <w:p w14:paraId="6C33F0CD" w14:textId="7BE13620" w:rsidR="00A50968" w:rsidRDefault="00A50968" w:rsidP="00A50968">
      <w:r>
        <w:t>Radiographie standard</w:t>
      </w:r>
    </w:p>
    <w:p w14:paraId="46B07E11" w14:textId="7140C1CC" w:rsidR="00A50968" w:rsidRDefault="00A50968" w:rsidP="00A50968">
      <w:pPr>
        <w:numPr>
          <w:ilvl w:val="1"/>
          <w:numId w:val="9"/>
        </w:numPr>
      </w:pPr>
      <w:r>
        <w:t>Les signes élémentaires d’arthrose</w:t>
      </w:r>
    </w:p>
    <w:p w14:paraId="03A87943" w14:textId="1DFAD448" w:rsidR="00A50968" w:rsidRDefault="00A50968" w:rsidP="00A50968">
      <w:pPr>
        <w:numPr>
          <w:ilvl w:val="1"/>
          <w:numId w:val="9"/>
        </w:numPr>
      </w:pPr>
      <w:r>
        <w:lastRenderedPageBreak/>
        <w:t>Pincement de l’interligne gléno-huméral</w:t>
      </w:r>
    </w:p>
    <w:p w14:paraId="338F5D4B" w14:textId="184FA61A" w:rsidR="00A50968" w:rsidRDefault="00A50968" w:rsidP="00A50968">
      <w:pPr>
        <w:numPr>
          <w:ilvl w:val="1"/>
          <w:numId w:val="9"/>
        </w:numPr>
      </w:pPr>
      <w:r>
        <w:t>Participe au bilan étiologique</w:t>
      </w:r>
    </w:p>
    <w:p w14:paraId="2B0FCD9C" w14:textId="5675E93D" w:rsidR="00A50968" w:rsidRDefault="00A50968" w:rsidP="00A50968">
      <w:pPr>
        <w:numPr>
          <w:ilvl w:val="1"/>
          <w:numId w:val="9"/>
        </w:numPr>
      </w:pPr>
      <w:r>
        <w:t>Rechercher cops étrangers intra-auriculaires</w:t>
      </w:r>
    </w:p>
    <w:p w14:paraId="0D829108" w14:textId="6E236FE0" w:rsidR="00A50968" w:rsidRDefault="00A50968" w:rsidP="00A50968">
      <w:pPr>
        <w:numPr>
          <w:ilvl w:val="1"/>
          <w:numId w:val="9"/>
        </w:numPr>
      </w:pPr>
      <w:r>
        <w:t>Apprécient centrage tête humérale et glène</w:t>
      </w:r>
    </w:p>
    <w:p w14:paraId="0643B27F" w14:textId="01E18351" w:rsidR="00A50968" w:rsidRDefault="00A50968" w:rsidP="00A50968">
      <w:r>
        <w:t>Radiographie de face sensibilisée par abduction contrariée du membre supérieur : manœuvre consistant à mettre le bras en</w:t>
      </w:r>
      <w:r w:rsidR="00750D55">
        <w:t xml:space="preserve"> </w:t>
      </w:r>
      <w:r>
        <w:t>abduction contrariée à 20°, pour réaliser l’incidence de l’espace sous</w:t>
      </w:r>
      <w:r w:rsidR="00750D55">
        <w:t>-</w:t>
      </w:r>
      <w:r>
        <w:t xml:space="preserve">acromial, elle </w:t>
      </w:r>
      <w:r w:rsidR="00750D55">
        <w:t xml:space="preserve">permet </w:t>
      </w:r>
      <w:r>
        <w:t>de mieux détecter une rupture de la coiffe des rotateurs</w:t>
      </w:r>
    </w:p>
    <w:p w14:paraId="22E135E8" w14:textId="0D88CC39" w:rsidR="00A50968" w:rsidRDefault="00A50968" w:rsidP="00A50968">
      <w:r>
        <w:t xml:space="preserve">Position couchée (incidence de </w:t>
      </w:r>
      <w:proofErr w:type="spellStart"/>
      <w:r>
        <w:t>Railhac</w:t>
      </w:r>
      <w:proofErr w:type="spellEnd"/>
      <w:r>
        <w:t xml:space="preserve">) : l’incidence de </w:t>
      </w:r>
      <w:proofErr w:type="spellStart"/>
      <w:r>
        <w:t>Railhac</w:t>
      </w:r>
      <w:proofErr w:type="spellEnd"/>
      <w:r>
        <w:t xml:space="preserve"> permet d’analyser parfaitement l’</w:t>
      </w:r>
      <w:r w:rsidR="00750D55">
        <w:t>articulation</w:t>
      </w:r>
      <w:r>
        <w:t xml:space="preserve"> acromio-claviculaire. En cas de luxation, l’interligne articulaire est </w:t>
      </w:r>
      <w:r w:rsidR="00750D55">
        <w:t>élargie</w:t>
      </w:r>
      <w:r>
        <w:t xml:space="preserve"> et l’extrémité externe de la clavicule est déplacée en haut et en arrière.</w:t>
      </w:r>
    </w:p>
    <w:p w14:paraId="5A00A3BE" w14:textId="2B84307F" w:rsidR="00A50968" w:rsidRDefault="00A50968" w:rsidP="00A50968">
      <w:proofErr w:type="spellStart"/>
      <w:r>
        <w:t>Arthroscanner</w:t>
      </w:r>
      <w:proofErr w:type="spellEnd"/>
    </w:p>
    <w:p w14:paraId="6596940D" w14:textId="57A88D13" w:rsidR="00A50968" w:rsidRDefault="00A50968" w:rsidP="00A50968">
      <w:pPr>
        <w:numPr>
          <w:ilvl w:val="1"/>
          <w:numId w:val="9"/>
        </w:numPr>
      </w:pPr>
      <w:r>
        <w:t xml:space="preserve">Détecte existence rupture associée coiffe des rotateurs </w:t>
      </w:r>
    </w:p>
    <w:p w14:paraId="783904EA" w14:textId="7A49FB5D" w:rsidR="00A50968" w:rsidRDefault="00750D55" w:rsidP="00A50968">
      <w:pPr>
        <w:numPr>
          <w:ilvl w:val="1"/>
          <w:numId w:val="9"/>
        </w:numPr>
      </w:pPr>
      <w:r>
        <w:t>Apprécie</w:t>
      </w:r>
      <w:r w:rsidR="00A50968">
        <w:t xml:space="preserve"> qualité de stock osseux </w:t>
      </w:r>
      <w:proofErr w:type="spellStart"/>
      <w:r w:rsidR="00A50968">
        <w:t>gléonoïdien</w:t>
      </w:r>
      <w:proofErr w:type="spellEnd"/>
      <w:r w:rsidR="00A50968">
        <w:t xml:space="preserve"> résiduel</w:t>
      </w:r>
    </w:p>
    <w:p w14:paraId="7D222CDF" w14:textId="6DD1B745" w:rsidR="00A50968" w:rsidRDefault="00A50968" w:rsidP="00A50968">
      <w:pPr>
        <w:numPr>
          <w:ilvl w:val="1"/>
          <w:numId w:val="9"/>
        </w:numPr>
      </w:pPr>
      <w:r>
        <w:t xml:space="preserve">Orientation </w:t>
      </w:r>
      <w:r w:rsidR="00750D55">
        <w:t>ostéophyte</w:t>
      </w:r>
      <w:r>
        <w:t xml:space="preserve">, parfois </w:t>
      </w:r>
      <w:r w:rsidR="00750D55">
        <w:t>exubérante</w:t>
      </w:r>
    </w:p>
    <w:p w14:paraId="25FC43B5" w14:textId="2FD5AE1B" w:rsidR="00A50968" w:rsidRDefault="00A50968" w:rsidP="00A50968">
      <w:pPr>
        <w:numPr>
          <w:ilvl w:val="1"/>
          <w:numId w:val="9"/>
        </w:numPr>
      </w:pPr>
      <w:r>
        <w:t>Degré d’ostéoporose, recherche de géodes</w:t>
      </w:r>
    </w:p>
    <w:p w14:paraId="6BC641C2" w14:textId="3F9EB369" w:rsidR="00A50968" w:rsidRDefault="00A50968" w:rsidP="00A50968">
      <w:pPr>
        <w:pStyle w:val="Titre2"/>
      </w:pPr>
      <w:bookmarkStart w:id="44" w:name="_Toc196319403"/>
      <w:r>
        <w:t>Traitement</w:t>
      </w:r>
      <w:bookmarkEnd w:id="44"/>
    </w:p>
    <w:p w14:paraId="33851AC0" w14:textId="528AA240" w:rsidR="00A50968" w:rsidRDefault="00A50968" w:rsidP="00A50968">
      <w:r>
        <w:t xml:space="preserve">Initialement </w:t>
      </w:r>
      <w:r w:rsidR="00750D55">
        <w:t>médical</w:t>
      </w:r>
      <w:r>
        <w:t> : antalgique, antiinflammatoire, hygiène fonctionnelle de l’épaule</w:t>
      </w:r>
    </w:p>
    <w:p w14:paraId="001C995D" w14:textId="294A5F23" w:rsidR="00A50968" w:rsidRDefault="00A50968" w:rsidP="00A50968">
      <w:r>
        <w:t xml:space="preserve">Quand dépassé et gène +++ : il faut discuter l’indication </w:t>
      </w:r>
      <w:r w:rsidR="00750D55">
        <w:t>chirurgicale</w:t>
      </w:r>
      <w:r>
        <w:t xml:space="preserve"> d’une arthroplastie </w:t>
      </w:r>
    </w:p>
    <w:p w14:paraId="69A401A4" w14:textId="7517D21E" w:rsidR="00A50968" w:rsidRDefault="00A50968" w:rsidP="00A50968">
      <w:r>
        <w:t xml:space="preserve">Pour l’arthroplastie : </w:t>
      </w:r>
    </w:p>
    <w:p w14:paraId="0434B531" w14:textId="2CD29984" w:rsidR="00A50968" w:rsidRDefault="00A50968" w:rsidP="00A50968">
      <w:pPr>
        <w:numPr>
          <w:ilvl w:val="1"/>
          <w:numId w:val="9"/>
        </w:numPr>
      </w:pPr>
      <w:r>
        <w:t xml:space="preserve">Prothèse utilisée non contraintes </w:t>
      </w:r>
    </w:p>
    <w:p w14:paraId="25544472" w14:textId="2F045155" w:rsidR="00A50968" w:rsidRDefault="00A50968" w:rsidP="00A50968">
      <w:pPr>
        <w:numPr>
          <w:ilvl w:val="1"/>
          <w:numId w:val="9"/>
        </w:numPr>
      </w:pPr>
      <w:r>
        <w:t xml:space="preserve">Plus souvent prothèse totale que prothèse </w:t>
      </w:r>
      <w:r w:rsidR="00750D55">
        <w:t>humérale</w:t>
      </w:r>
      <w:r>
        <w:t xml:space="preserve"> simple</w:t>
      </w:r>
    </w:p>
    <w:p w14:paraId="3AED5FCC" w14:textId="7B46C97C" w:rsidR="00A50968" w:rsidRDefault="00A50968" w:rsidP="00A50968">
      <w:pPr>
        <w:numPr>
          <w:ilvl w:val="1"/>
          <w:numId w:val="9"/>
        </w:numPr>
      </w:pPr>
      <w:r>
        <w:t>Dans les</w:t>
      </w:r>
      <w:r w:rsidR="00750D55">
        <w:t xml:space="preserve"> deux cas</w:t>
      </w:r>
      <w:r>
        <w:t>, tiges humérales cimentées ou san</w:t>
      </w:r>
      <w:r w:rsidR="00750D55">
        <w:t>s</w:t>
      </w:r>
      <w:r>
        <w:t xml:space="preserve"> </w:t>
      </w:r>
      <w:r w:rsidR="00750D55">
        <w:t>ciment,</w:t>
      </w:r>
      <w:r>
        <w:t xml:space="preserve"> revêtues d’un traitement de surface facilement l’incorporation osseuse</w:t>
      </w:r>
    </w:p>
    <w:p w14:paraId="2599F5F5" w14:textId="5EF09516" w:rsidR="00A50968" w:rsidRDefault="00A50968" w:rsidP="00A50968">
      <w:r>
        <w:t xml:space="preserve">Technique chirurgicale </w:t>
      </w:r>
    </w:p>
    <w:p w14:paraId="464BA472" w14:textId="68A967E9" w:rsidR="00A50968" w:rsidRDefault="00A50968" w:rsidP="00A50968">
      <w:pPr>
        <w:numPr>
          <w:ilvl w:val="1"/>
          <w:numId w:val="9"/>
        </w:numPr>
      </w:pPr>
      <w:r>
        <w:t xml:space="preserve">Arthroplasties humérales par vois </w:t>
      </w:r>
      <w:proofErr w:type="spellStart"/>
      <w:r>
        <w:t>delto</w:t>
      </w:r>
      <w:proofErr w:type="spellEnd"/>
      <w:r>
        <w:t>-pectorale</w:t>
      </w:r>
    </w:p>
    <w:p w14:paraId="31A6D796" w14:textId="339D658C" w:rsidR="00A50968" w:rsidRDefault="00A50968" w:rsidP="00A50968">
      <w:pPr>
        <w:numPr>
          <w:ilvl w:val="1"/>
          <w:numId w:val="9"/>
        </w:numPr>
      </w:pPr>
      <w:r>
        <w:t xml:space="preserve">Réinsertion </w:t>
      </w:r>
      <w:proofErr w:type="spellStart"/>
      <w:r>
        <w:t>proximalisée</w:t>
      </w:r>
      <w:proofErr w:type="spellEnd"/>
      <w:r>
        <w:t xml:space="preserve"> sous-scapulaire ou </w:t>
      </w:r>
      <w:r w:rsidR="00750D55">
        <w:t>plastie</w:t>
      </w:r>
      <w:r>
        <w:t xml:space="preserve"> d’</w:t>
      </w:r>
      <w:r w:rsidR="00750D55">
        <w:t>allongement</w:t>
      </w:r>
      <w:r>
        <w:t xml:space="preserve"> avec la </w:t>
      </w:r>
      <w:r w:rsidR="00750D55">
        <w:t>capsule</w:t>
      </w:r>
      <w:r>
        <w:t xml:space="preserve"> permettant de gagner 20° de rotateur externe par cm d’allongement </w:t>
      </w:r>
    </w:p>
    <w:p w14:paraId="309115C5" w14:textId="2B731112" w:rsidR="00750D55" w:rsidRDefault="00750D55" w:rsidP="00750D55">
      <w:r>
        <w:t>Prothèses totales donnent meilleurs résultats (douleur et mobilité) que prothèse humérale simples</w:t>
      </w:r>
    </w:p>
    <w:p w14:paraId="11B0171B" w14:textId="5542CC8D" w:rsidR="00750D55" w:rsidRPr="00A50968" w:rsidRDefault="00750D55" w:rsidP="00750D55">
      <w:r>
        <w:t>Pas de prothèse totale en cas de rétroversion trop importante &gt; 20°</w:t>
      </w:r>
    </w:p>
    <w:p w14:paraId="3A5EF2C7" w14:textId="77777777" w:rsidR="002E5299" w:rsidRPr="009C2A8E" w:rsidRDefault="002E5299" w:rsidP="002E5299">
      <w:pPr>
        <w:numPr>
          <w:ilvl w:val="0"/>
          <w:numId w:val="0"/>
        </w:numPr>
      </w:pPr>
    </w:p>
    <w:p w14:paraId="646CB1AB" w14:textId="5AE9E7B0" w:rsidR="0000782B" w:rsidRDefault="006F5798" w:rsidP="006F5798">
      <w:pPr>
        <w:numPr>
          <w:ilvl w:val="0"/>
          <w:numId w:val="0"/>
        </w:numPr>
        <w:spacing w:after="200"/>
      </w:pPr>
      <w:r>
        <w:t>jeudi 20 mars 2025</w:t>
      </w:r>
    </w:p>
    <w:p w14:paraId="20329772" w14:textId="128C1812" w:rsidR="006F5798" w:rsidRDefault="006F5798" w:rsidP="006F5798">
      <w:pPr>
        <w:pStyle w:val="Titre"/>
      </w:pPr>
      <w:r>
        <w:t>Tribologie</w:t>
      </w:r>
    </w:p>
    <w:p w14:paraId="4FE8C4C8" w14:textId="0F0E6A6D" w:rsidR="006F5798" w:rsidRDefault="006F5798" w:rsidP="006F5798">
      <w:pPr>
        <w:pStyle w:val="Sous-titre"/>
      </w:pPr>
      <w:r>
        <w:t xml:space="preserve">Objectifs </w:t>
      </w:r>
    </w:p>
    <w:p w14:paraId="607A845A" w14:textId="3D190B9B" w:rsidR="006F5798" w:rsidRDefault="006F5798" w:rsidP="006F5798">
      <w:r>
        <w:t xml:space="preserve">Définition </w:t>
      </w:r>
    </w:p>
    <w:p w14:paraId="52826195" w14:textId="24A64869" w:rsidR="006F5798" w:rsidRDefault="006F5798" w:rsidP="006F5798">
      <w:r>
        <w:t xml:space="preserve">But de la tribologie </w:t>
      </w:r>
    </w:p>
    <w:p w14:paraId="30075721" w14:textId="31C81242" w:rsidR="006F5798" w:rsidRDefault="006F5798" w:rsidP="006F5798">
      <w:r>
        <w:t>Les différents couples de frottement des prothèses articulaires</w:t>
      </w:r>
    </w:p>
    <w:p w14:paraId="3056E3B9" w14:textId="2A590B1D" w:rsidR="006F5798" w:rsidRDefault="006F5798" w:rsidP="006F5798">
      <w:pPr>
        <w:pStyle w:val="Sous-titre"/>
      </w:pPr>
      <w:r>
        <w:t xml:space="preserve">Définition </w:t>
      </w:r>
    </w:p>
    <w:p w14:paraId="350C1EF1" w14:textId="66E9F4B6" w:rsidR="006F5798" w:rsidRDefault="006F5798" w:rsidP="006F5798">
      <w:r>
        <w:t xml:space="preserve">Tribologie  vient du grec : « TRBEN » : étude de la friction (frottement) : la tribologie fait partie intégrante du domaine de la construction des machines et s’étend actuellement dans le domaine de la médecine </w:t>
      </w:r>
    </w:p>
    <w:p w14:paraId="360C697C" w14:textId="64BA0F69" w:rsidR="006F5798" w:rsidRDefault="006F5798" w:rsidP="006F5798">
      <w:r>
        <w:t>Tribologie : science qui étudie les interactions de deux surfaces en mouvement l’un en par rapport à l’autres ; elle englobe la technique</w:t>
      </w:r>
      <w:r w:rsidR="000E0E06">
        <w:t xml:space="preserve"> asso</w:t>
      </w:r>
      <w:r>
        <w:t>c</w:t>
      </w:r>
      <w:r w:rsidR="000E0E06">
        <w:t>i</w:t>
      </w:r>
      <w:r>
        <w:t xml:space="preserve">ée et l’ensemble de </w:t>
      </w:r>
      <w:r w:rsidR="000E0E06">
        <w:t>secteur</w:t>
      </w:r>
      <w:r>
        <w:t xml:space="preserve"> de la friction et de l’usure, compris la lubrification.</w:t>
      </w:r>
    </w:p>
    <w:p w14:paraId="498E08BD" w14:textId="1E960CA7" w:rsidR="006F5798" w:rsidRDefault="006F5798" w:rsidP="006F5798">
      <w:r>
        <w:t xml:space="preserve">Elle y étudie les </w:t>
      </w:r>
      <w:r w:rsidR="000E0E06">
        <w:t>interactions</w:t>
      </w:r>
      <w:r>
        <w:t xml:space="preserve"> entre</w:t>
      </w:r>
      <w:r w:rsidR="000E0E06">
        <w:t xml:space="preserve"> </w:t>
      </w:r>
      <w:r>
        <w:t>l</w:t>
      </w:r>
      <w:r w:rsidR="000E0E06">
        <w:t>a</w:t>
      </w:r>
      <w:r>
        <w:t xml:space="preserve"> surface de contact, mais aussi celles des solides, liqu</w:t>
      </w:r>
      <w:r w:rsidR="000E0E06">
        <w:t>ides et gaz présente entre ces s</w:t>
      </w:r>
      <w:r>
        <w:t>urface</w:t>
      </w:r>
      <w:r w:rsidR="000E0E06">
        <w:t>s</w:t>
      </w:r>
      <w:r>
        <w:t xml:space="preserve">. Elle développe des </w:t>
      </w:r>
      <w:r w:rsidR="000E0E06">
        <w:t xml:space="preserve">technologies </w:t>
      </w:r>
      <w:r>
        <w:t xml:space="preserve">visant à optimiser </w:t>
      </w:r>
      <w:r w:rsidR="000E0E06">
        <w:t>les frictions</w:t>
      </w:r>
      <w:r>
        <w:t xml:space="preserve"> </w:t>
      </w:r>
    </w:p>
    <w:p w14:paraId="78D64B0F" w14:textId="33DAF977" w:rsidR="006F5798" w:rsidRDefault="006F5798" w:rsidP="006F5798">
      <w:r>
        <w:t xml:space="preserve">Le mot prothèse </w:t>
      </w:r>
      <w:r w:rsidR="000E0E06">
        <w:t>vient</w:t>
      </w:r>
      <w:r>
        <w:t xml:space="preserve"> du grec </w:t>
      </w:r>
      <w:proofErr w:type="spellStart"/>
      <w:r w:rsidR="000E0E06">
        <w:t>prothêsis</w:t>
      </w:r>
      <w:proofErr w:type="spellEnd"/>
      <w:r w:rsidR="000E0E06">
        <w:t xml:space="preserve"> qui signifie addit</w:t>
      </w:r>
      <w:r>
        <w:t xml:space="preserve">ion </w:t>
      </w:r>
    </w:p>
    <w:p w14:paraId="35FD1DD0" w14:textId="2C479A5F" w:rsidR="006F5798" w:rsidRDefault="006F5798" w:rsidP="006F5798">
      <w:r>
        <w:t>Prothèse articulaire : remplace  en partie ou en totalité les surface</w:t>
      </w:r>
      <w:r w:rsidR="000E0E06">
        <w:t>s</w:t>
      </w:r>
      <w:r>
        <w:t xml:space="preserve"> </w:t>
      </w:r>
      <w:r w:rsidR="000E0E06">
        <w:t>articulaires</w:t>
      </w:r>
      <w:r>
        <w:t xml:space="preserve"> présentant des usures</w:t>
      </w:r>
    </w:p>
    <w:p w14:paraId="1211BDB4" w14:textId="0E10CB87" w:rsidR="00116D6F" w:rsidRDefault="00116D6F" w:rsidP="006F5798">
      <w:r>
        <w:t xml:space="preserve">Tribologie </w:t>
      </w:r>
    </w:p>
    <w:p w14:paraId="1E99AECD" w14:textId="5C0F32BC" w:rsidR="00116D6F" w:rsidRDefault="00116D6F" w:rsidP="00116D6F">
      <w:pPr>
        <w:numPr>
          <w:ilvl w:val="1"/>
          <w:numId w:val="9"/>
        </w:numPr>
      </w:pPr>
      <w:r>
        <w:t>Frottement : résistance au déplacement</w:t>
      </w:r>
    </w:p>
    <w:p w14:paraId="128FDA96" w14:textId="32E62DC2" w:rsidR="00116D6F" w:rsidRDefault="00116D6F" w:rsidP="00116D6F">
      <w:pPr>
        <w:numPr>
          <w:ilvl w:val="1"/>
          <w:numId w:val="9"/>
        </w:numPr>
      </w:pPr>
      <w:r>
        <w:t xml:space="preserve">Usure : dégradation des surfaces en mouvement par perte de matière </w:t>
      </w:r>
    </w:p>
    <w:p w14:paraId="66510386" w14:textId="59922C4D" w:rsidR="00116D6F" w:rsidRDefault="00116D6F" w:rsidP="00116D6F">
      <w:pPr>
        <w:numPr>
          <w:ilvl w:val="1"/>
          <w:numId w:val="9"/>
        </w:numPr>
      </w:pPr>
      <w:r>
        <w:t>Lubrification : consiste à incorporer un lubrifiant entre les deux corps en mouvement</w:t>
      </w:r>
    </w:p>
    <w:p w14:paraId="630BBFA8" w14:textId="536984A0" w:rsidR="00116D6F" w:rsidRDefault="00116D6F" w:rsidP="006F5798">
      <w:r>
        <w:t>Couple de frottement naturel d’une articulation ; cartilage / cartilage ; cartilage/ménisque</w:t>
      </w:r>
    </w:p>
    <w:p w14:paraId="4E8601C1" w14:textId="01AE6148" w:rsidR="00116D6F" w:rsidRDefault="00116D6F" w:rsidP="006F5798">
      <w:r>
        <w:t>Lubrifiant : liquide articulaire</w:t>
      </w:r>
    </w:p>
    <w:p w14:paraId="57BA6CA0" w14:textId="5C4D7534" w:rsidR="00116D6F" w:rsidRDefault="00116D6F" w:rsidP="005D4D92">
      <w:pPr>
        <w:pStyle w:val="Titre1"/>
        <w:numPr>
          <w:ilvl w:val="0"/>
          <w:numId w:val="25"/>
        </w:numPr>
      </w:pPr>
      <w:bookmarkStart w:id="45" w:name="_Toc196319404"/>
      <w:r>
        <w:t>But de la tribologie</w:t>
      </w:r>
      <w:bookmarkEnd w:id="45"/>
    </w:p>
    <w:p w14:paraId="68CBBDF8" w14:textId="25EF5E93" w:rsidR="00116D6F" w:rsidRDefault="00116D6F" w:rsidP="00116D6F">
      <w:r>
        <w:t>Frottement un de phénomène physique les plus acines connus. C’est certa</w:t>
      </w:r>
      <w:r w:rsidR="00EF3FBF">
        <w:t>inement</w:t>
      </w:r>
      <w:r>
        <w:t xml:space="preserve"> l’e des plus importas par ses implication tec</w:t>
      </w:r>
      <w:r w:rsidR="00EF3FBF">
        <w:t>hnolog</w:t>
      </w:r>
      <w:r>
        <w:t>i</w:t>
      </w:r>
      <w:r w:rsidR="00EF3FBF">
        <w:t>qu</w:t>
      </w:r>
      <w:r>
        <w:t>e 1955</w:t>
      </w:r>
    </w:p>
    <w:p w14:paraId="3960E5BF" w14:textId="4CBF9372" w:rsidR="00116D6F" w:rsidRDefault="00116D6F" w:rsidP="00116D6F">
      <w:r>
        <w:lastRenderedPageBreak/>
        <w:t xml:space="preserve">Le cartilage se frotte dans les articulations naturelles au cours de mouvements </w:t>
      </w:r>
    </w:p>
    <w:p w14:paraId="36CCDC55" w14:textId="6080ABE2" w:rsidR="00116D6F" w:rsidRDefault="00116D6F" w:rsidP="00116D6F">
      <w:r>
        <w:t xml:space="preserve">Bue de la tribologie : minimiser </w:t>
      </w:r>
      <w:r w:rsidR="00D022CE">
        <w:t>la</w:t>
      </w:r>
      <w:r>
        <w:t xml:space="preserve"> perte de matériaux et d’énergie liées à usure et au frottement : c’est dont d’arriver à fabriquer des systèmes</w:t>
      </w:r>
      <w:r w:rsidR="00D022CE">
        <w:t xml:space="preserve"> mécanique</w:t>
      </w:r>
      <w:r>
        <w:t>s et énergétique efficaces.</w:t>
      </w:r>
    </w:p>
    <w:p w14:paraId="23B1E2CF" w14:textId="11749CE9" w:rsidR="00116D6F" w:rsidRDefault="00116D6F" w:rsidP="00116D6F">
      <w:r>
        <w:t xml:space="preserve">L’amélioration qu’elle apporte aux surfaces en mouvement au système </w:t>
      </w:r>
      <w:r w:rsidR="00D022CE">
        <w:t>tribologique</w:t>
      </w:r>
      <w:r>
        <w:t xml:space="preserve"> donc) permet d’améliorer efficacité et durée de la vie des </w:t>
      </w:r>
      <w:r w:rsidR="00D022CE">
        <w:t>machine</w:t>
      </w:r>
      <w:r>
        <w:t xml:space="preserve"> et de la prothèse </w:t>
      </w:r>
      <w:r w:rsidR="00D022CE">
        <w:t>articulaire</w:t>
      </w:r>
      <w:r>
        <w:t xml:space="preserve"> en </w:t>
      </w:r>
      <w:r w:rsidR="00D022CE">
        <w:t>chirurgie</w:t>
      </w:r>
      <w:r>
        <w:t xml:space="preserve"> orthopédique </w:t>
      </w:r>
    </w:p>
    <w:p w14:paraId="062CA754" w14:textId="3CDCD550" w:rsidR="00116D6F" w:rsidRDefault="00116D6F" w:rsidP="00116D6F">
      <w:r>
        <w:t xml:space="preserve">Durée de vie de la prothèse : impacte pour </w:t>
      </w:r>
      <w:r w:rsidR="00D022CE">
        <w:t>la</w:t>
      </w:r>
      <w:r>
        <w:t xml:space="preserve"> qualité de vie de la personne opérée</w:t>
      </w:r>
    </w:p>
    <w:p w14:paraId="54E56E65" w14:textId="1C62627D" w:rsidR="00116D6F" w:rsidRDefault="00116D6F" w:rsidP="00116D6F">
      <w:r>
        <w:t>Intérêt de l’étude du co</w:t>
      </w:r>
      <w:r w:rsidR="00D022CE">
        <w:t>u</w:t>
      </w:r>
      <w:r>
        <w:t xml:space="preserve">ple de </w:t>
      </w:r>
      <w:r w:rsidR="00D022CE">
        <w:t>frottement</w:t>
      </w:r>
      <w:r>
        <w:t xml:space="preserve"> des prothèses </w:t>
      </w:r>
      <w:r w:rsidR="00D022CE">
        <w:t>articulaire</w:t>
      </w:r>
      <w:r>
        <w:t xml:space="preserve"> des </w:t>
      </w:r>
      <w:r w:rsidR="00D022CE">
        <w:t>membres. usure faite partie des complications</w:t>
      </w:r>
      <w:r>
        <w:t xml:space="preserve"> de la </w:t>
      </w:r>
      <w:r w:rsidR="00D022CE">
        <w:t>chirurgie</w:t>
      </w:r>
      <w:r>
        <w:t xml:space="preserve"> </w:t>
      </w:r>
      <w:r w:rsidR="00D022CE">
        <w:t>prothétique</w:t>
      </w:r>
      <w:r>
        <w:t xml:space="preserve"> des </w:t>
      </w:r>
      <w:r w:rsidR="00D022CE">
        <w:t>articulations</w:t>
      </w:r>
    </w:p>
    <w:p w14:paraId="696CEB06" w14:textId="2365DE08" w:rsidR="00D022CE" w:rsidRDefault="00D022CE" w:rsidP="00D022CE">
      <w:pPr>
        <w:pStyle w:val="Titre1"/>
      </w:pPr>
      <w:bookmarkStart w:id="46" w:name="_Toc196319405"/>
      <w:r>
        <w:t xml:space="preserve">Différents couple de frottement des </w:t>
      </w:r>
      <w:r w:rsidR="00EF3FBF">
        <w:t>prothèses</w:t>
      </w:r>
      <w:r>
        <w:t xml:space="preserve"> articulaires</w:t>
      </w:r>
      <w:bookmarkEnd w:id="46"/>
    </w:p>
    <w:p w14:paraId="0F242007" w14:textId="0802B766" w:rsidR="00D022CE" w:rsidRDefault="00D022CE" w:rsidP="00D022CE">
      <w:pPr>
        <w:pStyle w:val="Titre2"/>
      </w:pPr>
      <w:bookmarkStart w:id="47" w:name="_Toc196319406"/>
      <w:r>
        <w:t>Frottement métal-polyéthylène</w:t>
      </w:r>
      <w:bookmarkEnd w:id="47"/>
      <w:r>
        <w:t xml:space="preserve"> </w:t>
      </w:r>
    </w:p>
    <w:p w14:paraId="71E7112D" w14:textId="33C85043" w:rsidR="00D022CE" w:rsidRDefault="00D022CE" w:rsidP="00D022CE">
      <w:r>
        <w:t>Couple de frottement le plus classique (</w:t>
      </w:r>
      <w:proofErr w:type="spellStart"/>
      <w:r>
        <w:t>Charnley</w:t>
      </w:r>
      <w:proofErr w:type="spellEnd"/>
      <w:r>
        <w:t>)</w:t>
      </w:r>
    </w:p>
    <w:p w14:paraId="6A35D437" w14:textId="13627C96" w:rsidR="00D022CE" w:rsidRDefault="00D022CE" w:rsidP="00D022CE">
      <w:r>
        <w:t xml:space="preserve">Couple de référence </w:t>
      </w:r>
    </w:p>
    <w:p w14:paraId="31069BD2" w14:textId="17285A2F" w:rsidR="00D022CE" w:rsidRDefault="00D022CE" w:rsidP="00D022CE">
      <w:r>
        <w:t>Inconvénients</w:t>
      </w:r>
    </w:p>
    <w:p w14:paraId="0E41AB57" w14:textId="02187E1E" w:rsidR="00D022CE" w:rsidRDefault="00D022CE" w:rsidP="00D022CE">
      <w:pPr>
        <w:numPr>
          <w:ilvl w:val="1"/>
          <w:numId w:val="9"/>
        </w:numPr>
      </w:pPr>
      <w:r>
        <w:t>Usure</w:t>
      </w:r>
    </w:p>
    <w:p w14:paraId="1FE51D6F" w14:textId="26225E29" w:rsidR="00D022CE" w:rsidRDefault="00D022CE" w:rsidP="00D022CE">
      <w:pPr>
        <w:numPr>
          <w:ilvl w:val="1"/>
          <w:numId w:val="9"/>
        </w:numPr>
      </w:pPr>
      <w:r>
        <w:t xml:space="preserve">Réaction inflammatoire </w:t>
      </w:r>
      <w:r>
        <w:sym w:font="Wingdings" w:char="F0E8"/>
      </w:r>
      <w:r>
        <w:t xml:space="preserve"> destruction tissu osseux</w:t>
      </w:r>
    </w:p>
    <w:p w14:paraId="266F1C1C" w14:textId="551B3509" w:rsidR="00D022CE" w:rsidRDefault="00D022CE" w:rsidP="00D022CE">
      <w:pPr>
        <w:pStyle w:val="Titre2"/>
      </w:pPr>
      <w:bookmarkStart w:id="48" w:name="_Toc196319407"/>
      <w:r>
        <w:t xml:space="preserve">Frottement </w:t>
      </w:r>
      <w:proofErr w:type="spellStart"/>
      <w:r>
        <w:t>metal-metal</w:t>
      </w:r>
      <w:bookmarkEnd w:id="48"/>
      <w:proofErr w:type="spellEnd"/>
    </w:p>
    <w:p w14:paraId="0B4C3074" w14:textId="26E0679B" w:rsidR="00D022CE" w:rsidRDefault="00D022CE" w:rsidP="00D022CE">
      <w:r>
        <w:t xml:space="preserve">Couple les plus anciens (Mc </w:t>
      </w:r>
      <w:proofErr w:type="spellStart"/>
      <w:r>
        <w:t>Kee</w:t>
      </w:r>
      <w:proofErr w:type="spellEnd"/>
      <w:r>
        <w:t xml:space="preserve"> </w:t>
      </w:r>
      <w:proofErr w:type="spellStart"/>
      <w:r>
        <w:t>Farar</w:t>
      </w:r>
      <w:proofErr w:type="spellEnd"/>
      <w:r>
        <w:t>)</w:t>
      </w:r>
    </w:p>
    <w:p w14:paraId="06DB6959" w14:textId="21032EBD" w:rsidR="00D022CE" w:rsidRDefault="00D022CE" w:rsidP="00D022CE">
      <w:r>
        <w:t xml:space="preserve">Risque de relargage d’ions métallique </w:t>
      </w:r>
    </w:p>
    <w:p w14:paraId="136B936B" w14:textId="7306A8D0" w:rsidR="00D022CE" w:rsidRDefault="00D022CE" w:rsidP="00D022CE">
      <w:r>
        <w:t>Usure</w:t>
      </w:r>
    </w:p>
    <w:p w14:paraId="363CD972" w14:textId="4CB7D765" w:rsidR="00D022CE" w:rsidRDefault="00D022CE" w:rsidP="00D022CE">
      <w:r>
        <w:t xml:space="preserve">Réaction </w:t>
      </w:r>
      <w:proofErr w:type="spellStart"/>
      <w:r>
        <w:t>immuno</w:t>
      </w:r>
      <w:proofErr w:type="spellEnd"/>
      <w:r>
        <w:t>-allergique</w:t>
      </w:r>
    </w:p>
    <w:p w14:paraId="0FCE77EF" w14:textId="5979B5A6" w:rsidR="00D022CE" w:rsidRDefault="00D022CE" w:rsidP="00D022CE">
      <w:pPr>
        <w:pStyle w:val="Titre2"/>
      </w:pPr>
      <w:bookmarkStart w:id="49" w:name="_Toc196319408"/>
      <w:r>
        <w:t>Frottement céramique-</w:t>
      </w:r>
      <w:r w:rsidR="00523BE0">
        <w:t>polyéthylène</w:t>
      </w:r>
      <w:bookmarkEnd w:id="49"/>
      <w:r>
        <w:t xml:space="preserve"> </w:t>
      </w:r>
    </w:p>
    <w:p w14:paraId="1C234561" w14:textId="78121054" w:rsidR="00D022CE" w:rsidRDefault="00D022CE" w:rsidP="00D022CE">
      <w:pPr>
        <w:pStyle w:val="Titre3"/>
      </w:pPr>
      <w:bookmarkStart w:id="50" w:name="_Toc196319409"/>
      <w:proofErr w:type="spellStart"/>
      <w:r>
        <w:t>Céramine</w:t>
      </w:r>
      <w:proofErr w:type="spellEnd"/>
      <w:r>
        <w:t xml:space="preserve"> d’</w:t>
      </w:r>
      <w:proofErr w:type="spellStart"/>
      <w:r>
        <w:t>allumine</w:t>
      </w:r>
      <w:bookmarkEnd w:id="50"/>
      <w:proofErr w:type="spellEnd"/>
    </w:p>
    <w:p w14:paraId="1CEF270B" w14:textId="6ECAF3CB" w:rsidR="00D022CE" w:rsidRDefault="00D022CE" w:rsidP="00D022CE">
      <w:r>
        <w:t>Fabriquée par frittage (compression à chaud) à partir d’une poudre d’alumine</w:t>
      </w:r>
    </w:p>
    <w:p w14:paraId="6C3BAFA6" w14:textId="279F6984" w:rsidR="00D022CE" w:rsidRDefault="00D022CE" w:rsidP="00D022CE">
      <w:r>
        <w:t>Matériau fragile = risque de fracture</w:t>
      </w:r>
    </w:p>
    <w:p w14:paraId="6DD5CCEB" w14:textId="0E4E9EA4" w:rsidR="00D022CE" w:rsidRDefault="00D022CE" w:rsidP="00D022CE">
      <w:pPr>
        <w:pStyle w:val="Titre3"/>
      </w:pPr>
      <w:bookmarkStart w:id="51" w:name="_Toc196319410"/>
      <w:r>
        <w:lastRenderedPageBreak/>
        <w:t xml:space="preserve">Zircone, </w:t>
      </w:r>
      <w:proofErr w:type="spellStart"/>
      <w:r>
        <w:t>Oxynium</w:t>
      </w:r>
      <w:bookmarkEnd w:id="51"/>
      <w:proofErr w:type="spellEnd"/>
    </w:p>
    <w:p w14:paraId="69BA9DA2" w14:textId="443475E5" w:rsidR="00D022CE" w:rsidRDefault="00D022CE" w:rsidP="00D022CE">
      <w:r>
        <w:t xml:space="preserve">Très résistant à la propagation de fissure </w:t>
      </w:r>
    </w:p>
    <w:p w14:paraId="3944D0E7" w14:textId="3DF1D939" w:rsidR="00D022CE" w:rsidRDefault="00D022CE" w:rsidP="00D022CE">
      <w:pPr>
        <w:pStyle w:val="Titre2"/>
      </w:pPr>
      <w:bookmarkStart w:id="52" w:name="_Toc196319411"/>
      <w:r>
        <w:t>Frottement céramique-céramique</w:t>
      </w:r>
      <w:bookmarkEnd w:id="52"/>
    </w:p>
    <w:p w14:paraId="21BBD206" w14:textId="2C9B427E" w:rsidR="00D022CE" w:rsidRDefault="00D022CE" w:rsidP="00D022CE">
      <w:r>
        <w:t>Boutin (1970)</w:t>
      </w:r>
    </w:p>
    <w:p w14:paraId="04D2F8B1" w14:textId="4050D0B9" w:rsidR="00D022CE" w:rsidRDefault="00D022CE" w:rsidP="00D022CE">
      <w:r>
        <w:t>Très résistante à l’usure</w:t>
      </w:r>
    </w:p>
    <w:p w14:paraId="62EC7F6A" w14:textId="13166F21" w:rsidR="00D022CE" w:rsidRDefault="00D022CE" w:rsidP="00D022CE">
      <w:r>
        <w:t>Rugosité de surface faible, mouillabilité de matériau</w:t>
      </w:r>
    </w:p>
    <w:p w14:paraId="4D272593" w14:textId="7052F3D6" w:rsidR="00D022CE" w:rsidRDefault="00D022CE" w:rsidP="00D022CE">
      <w:r>
        <w:t>Progrès dans la fabrication</w:t>
      </w:r>
    </w:p>
    <w:p w14:paraId="46A529AE" w14:textId="332C62C1" w:rsidR="00D022CE" w:rsidRDefault="00D022CE" w:rsidP="00D022CE">
      <w:r>
        <w:t>Coupe de frottement de référence actuelle</w:t>
      </w:r>
    </w:p>
    <w:p w14:paraId="434ED957" w14:textId="68C84B1F" w:rsidR="00D022CE" w:rsidRDefault="00D022CE" w:rsidP="00D022CE">
      <w:pPr>
        <w:pStyle w:val="Titre1"/>
      </w:pPr>
      <w:bookmarkStart w:id="53" w:name="_Toc196319412"/>
      <w:r>
        <w:t>Les encrages</w:t>
      </w:r>
      <w:bookmarkEnd w:id="53"/>
    </w:p>
    <w:p w14:paraId="0EE7AC43" w14:textId="1A8356E2" w:rsidR="00D022CE" w:rsidRDefault="00D022CE" w:rsidP="00D022CE">
      <w:pPr>
        <w:pStyle w:val="Titre2"/>
      </w:pPr>
      <w:bookmarkStart w:id="54" w:name="_Toc196319413"/>
      <w:r>
        <w:t>Le ciment</w:t>
      </w:r>
      <w:bookmarkEnd w:id="54"/>
    </w:p>
    <w:p w14:paraId="70D0EF90" w14:textId="0FF04C5A" w:rsidR="00D022CE" w:rsidRPr="00D022CE" w:rsidRDefault="00D022CE" w:rsidP="00D022CE">
      <w:pPr>
        <w:rPr>
          <w:color w:val="ED7D31" w:themeColor="accent2"/>
        </w:rPr>
      </w:pPr>
      <w:r w:rsidRPr="00D022CE">
        <w:rPr>
          <w:color w:val="ED7D31" w:themeColor="accent2"/>
        </w:rPr>
        <w:t xml:space="preserve">Meilleur taux de </w:t>
      </w:r>
      <w:r>
        <w:rPr>
          <w:color w:val="ED7D31" w:themeColor="accent2"/>
        </w:rPr>
        <w:t>survie</w:t>
      </w:r>
      <w:r w:rsidRPr="00D022CE">
        <w:rPr>
          <w:color w:val="ED7D31" w:themeColor="accent2"/>
        </w:rPr>
        <w:t xml:space="preserve"> à 10 ans</w:t>
      </w:r>
    </w:p>
    <w:p w14:paraId="7A9379BF" w14:textId="04160435" w:rsidR="00D022CE" w:rsidRPr="00D022CE" w:rsidRDefault="00D022CE" w:rsidP="00D022CE">
      <w:pPr>
        <w:rPr>
          <w:color w:val="ED7D31" w:themeColor="accent2"/>
        </w:rPr>
      </w:pPr>
      <w:r w:rsidRPr="00D022CE">
        <w:rPr>
          <w:color w:val="ED7D31" w:themeColor="accent2"/>
        </w:rPr>
        <w:t>Meilleure stabilité primaire</w:t>
      </w:r>
    </w:p>
    <w:p w14:paraId="57ECECE8" w14:textId="23A37FC2" w:rsidR="00D022CE" w:rsidRPr="00D022CE" w:rsidRDefault="00D022CE" w:rsidP="00D022CE">
      <w:pPr>
        <w:rPr>
          <w:color w:val="ED7D31" w:themeColor="accent2"/>
        </w:rPr>
      </w:pPr>
      <w:r w:rsidRPr="00D022CE">
        <w:rPr>
          <w:color w:val="ED7D31" w:themeColor="accent2"/>
        </w:rPr>
        <w:t>Ablation plus sim</w:t>
      </w:r>
      <w:r>
        <w:rPr>
          <w:color w:val="ED7D31" w:themeColor="accent2"/>
        </w:rPr>
        <w:t>p</w:t>
      </w:r>
      <w:r w:rsidRPr="00D022CE">
        <w:rPr>
          <w:color w:val="ED7D31" w:themeColor="accent2"/>
        </w:rPr>
        <w:t xml:space="preserve">le de l’implant encas de descellement </w:t>
      </w:r>
    </w:p>
    <w:p w14:paraId="5CC1EF43" w14:textId="30A34ED4" w:rsidR="00D022CE" w:rsidRPr="00D022CE" w:rsidRDefault="00D022CE" w:rsidP="00D022CE">
      <w:pPr>
        <w:rPr>
          <w:color w:val="ED7D31" w:themeColor="accent2"/>
        </w:rPr>
      </w:pPr>
      <w:r w:rsidRPr="00D022CE">
        <w:rPr>
          <w:color w:val="ED7D31" w:themeColor="accent2"/>
        </w:rPr>
        <w:t>Répartiteur de contrainte</w:t>
      </w:r>
    </w:p>
    <w:p w14:paraId="7A808CB7" w14:textId="1D9F1294" w:rsidR="00D022CE" w:rsidRDefault="00D022CE" w:rsidP="00D022CE">
      <w:r>
        <w:t xml:space="preserve">Repositionnement difficile à cause de sa stabilité </w:t>
      </w:r>
    </w:p>
    <w:p w14:paraId="00125B09" w14:textId="49874438" w:rsidR="00D022CE" w:rsidRDefault="00D022CE" w:rsidP="00D022CE">
      <w:r>
        <w:t xml:space="preserve">Réaction inflammatoire si défaillance locale du mentaux de cime </w:t>
      </w:r>
    </w:p>
    <w:p w14:paraId="02DB2CD4" w14:textId="508F0072" w:rsidR="00D022CE" w:rsidRDefault="00D022CE" w:rsidP="00D022CE">
      <w:r>
        <w:t xml:space="preserve">Choc au ciment et migration par foie hématogène </w:t>
      </w:r>
    </w:p>
    <w:p w14:paraId="6B0BF45B" w14:textId="6A085650" w:rsidR="00EF3FBF" w:rsidRDefault="00EF3FBF" w:rsidP="00EF3FBF">
      <w:pPr>
        <w:pStyle w:val="Titre2"/>
      </w:pPr>
      <w:bookmarkStart w:id="55" w:name="_Toc196319414"/>
      <w:r>
        <w:t>Sans ciment : vis, design &amp; tige, revêtement d’hydroxyapatite</w:t>
      </w:r>
      <w:bookmarkEnd w:id="55"/>
    </w:p>
    <w:p w14:paraId="7D14292C" w14:textId="2074E2BA" w:rsidR="00EF3FBF" w:rsidRDefault="00EF3FBF" w:rsidP="00EF3FBF">
      <w:r>
        <w:t xml:space="preserve">Conservation capital osseuse par meilleur transmission des contraintes </w:t>
      </w:r>
    </w:p>
    <w:p w14:paraId="3DCB8B3B" w14:textId="6666D8A5" w:rsidR="00EF3FBF" w:rsidRDefault="00EF3FBF" w:rsidP="00EF3FBF">
      <w:r>
        <w:t xml:space="preserve">Pas de risque de choc au ciment </w:t>
      </w:r>
    </w:p>
    <w:p w14:paraId="28F6C171" w14:textId="2734710C" w:rsidR="00EF3FBF" w:rsidRDefault="00EF3FBF" w:rsidP="00EF3FBF">
      <w:r>
        <w:t xml:space="preserve">Positionnement de l’implant en per opératoire </w:t>
      </w:r>
    </w:p>
    <w:p w14:paraId="522D96F3" w14:textId="27E56A86" w:rsidR="00EF3FBF" w:rsidRDefault="00EF3FBF" w:rsidP="00EF3FBF">
      <w:r>
        <w:t xml:space="preserve">Extraction aisée pendant les 4 premiers mois </w:t>
      </w:r>
    </w:p>
    <w:p w14:paraId="0A53397C" w14:textId="2C531F6F" w:rsidR="00EF3FBF" w:rsidRDefault="00EF3FBF" w:rsidP="00EF3FBF">
      <w:r>
        <w:t xml:space="preserve">Douleur à la cuisse en cas de mauvaise stabilité primaire </w:t>
      </w:r>
    </w:p>
    <w:p w14:paraId="429857FC" w14:textId="1430850D" w:rsidR="00EF3FBF" w:rsidRDefault="00EF3FBF" w:rsidP="00EF3FBF">
      <w:r>
        <w:t xml:space="preserve">Saignement post-opératoire  plus abondant </w:t>
      </w:r>
    </w:p>
    <w:p w14:paraId="437F619D" w14:textId="126D2BA8" w:rsidR="00EF3FBF" w:rsidRDefault="00EF3FBF" w:rsidP="00EF3FBF">
      <w:r>
        <w:t xml:space="preserve">Enfoncement secondaire </w:t>
      </w:r>
    </w:p>
    <w:p w14:paraId="184008DD" w14:textId="726E9F50" w:rsidR="00EF3FBF" w:rsidRDefault="00EF3FBF" w:rsidP="00EF3FBF">
      <w:r>
        <w:t xml:space="preserve">Difficulté d’extraction secondaire </w:t>
      </w:r>
    </w:p>
    <w:p w14:paraId="18E2BF85" w14:textId="6E2764CA" w:rsidR="00EF3FBF" w:rsidRDefault="00EF3FBF" w:rsidP="00EF3FBF">
      <w:pPr>
        <w:pStyle w:val="Sous-titre"/>
      </w:pPr>
      <w:r>
        <w:t xml:space="preserve">Conclusion </w:t>
      </w:r>
    </w:p>
    <w:p w14:paraId="785288B9" w14:textId="197FCF08" w:rsidR="00EF3FBF" w:rsidRDefault="00EF3FBF" w:rsidP="00EF3FBF">
      <w:r>
        <w:t xml:space="preserve">Tribologie la science de frottement, de l’usure et de la lubrification </w:t>
      </w:r>
    </w:p>
    <w:p w14:paraId="21312479" w14:textId="61FD6A33" w:rsidR="00EF3FBF" w:rsidRDefault="00EF3FBF" w:rsidP="00EF3FBF">
      <w:r>
        <w:t xml:space="preserve">Es aspect (tant technique qu’économique) amélioré par la tribologie son : </w:t>
      </w:r>
    </w:p>
    <w:p w14:paraId="276E493F" w14:textId="5DD45F44" w:rsidR="00EF3FBF" w:rsidRDefault="00EF3FBF" w:rsidP="00EF3FBF">
      <w:pPr>
        <w:numPr>
          <w:ilvl w:val="1"/>
          <w:numId w:val="9"/>
        </w:numPr>
      </w:pPr>
      <w:r>
        <w:t xml:space="preserve">Performance rendement </w:t>
      </w:r>
    </w:p>
    <w:p w14:paraId="12B0519E" w14:textId="4A006B0E" w:rsidR="00EF3FBF" w:rsidRDefault="00772B34" w:rsidP="00EF3FBF">
      <w:pPr>
        <w:numPr>
          <w:ilvl w:val="1"/>
          <w:numId w:val="9"/>
        </w:numPr>
      </w:pPr>
      <w:r>
        <w:t>Fiabilité et durée</w:t>
      </w:r>
    </w:p>
    <w:p w14:paraId="49B6E3F1" w14:textId="61993033" w:rsidR="00EF3FBF" w:rsidRDefault="00EF3FBF" w:rsidP="00EF3FBF">
      <w:pPr>
        <w:numPr>
          <w:ilvl w:val="1"/>
          <w:numId w:val="9"/>
        </w:numPr>
      </w:pPr>
      <w:r>
        <w:lastRenderedPageBreak/>
        <w:t xml:space="preserve">Economie d’énergie et de composants </w:t>
      </w:r>
    </w:p>
    <w:p w14:paraId="332E25DC" w14:textId="65E3A656" w:rsidR="001A3589" w:rsidRDefault="00EF3FBF" w:rsidP="00EF3FBF">
      <w:pPr>
        <w:numPr>
          <w:ilvl w:val="1"/>
          <w:numId w:val="9"/>
        </w:numPr>
      </w:pPr>
      <w:r>
        <w:t xml:space="preserve">Impact environnemental </w:t>
      </w:r>
    </w:p>
    <w:p w14:paraId="7958FCB5" w14:textId="0344DBA7" w:rsidR="00EF3FBF" w:rsidRDefault="001A3589" w:rsidP="001A3589">
      <w:pPr>
        <w:pStyle w:val="Titre"/>
      </w:pPr>
      <w:r>
        <w:t>Généralités sur l’arthroscopie</w:t>
      </w:r>
    </w:p>
    <w:p w14:paraId="6B464EAB" w14:textId="1195DBC5" w:rsidR="001A3589" w:rsidRDefault="001A3589" w:rsidP="001A3589">
      <w:r>
        <w:t xml:space="preserve">Dr RAKONTONARIVO </w:t>
      </w:r>
      <w:proofErr w:type="spellStart"/>
      <w:r>
        <w:t>Aina</w:t>
      </w:r>
      <w:proofErr w:type="spellEnd"/>
      <w:r>
        <w:t xml:space="preserve"> </w:t>
      </w:r>
      <w:proofErr w:type="spellStart"/>
      <w:r>
        <w:t>Vatosoa</w:t>
      </w:r>
      <w:proofErr w:type="spellEnd"/>
    </w:p>
    <w:p w14:paraId="3D1CCEC9" w14:textId="4A56C0C5" w:rsidR="001A3589" w:rsidRDefault="001A3589" w:rsidP="001A3589">
      <w:r>
        <w:t xml:space="preserve">In </w:t>
      </w:r>
      <w:proofErr w:type="spellStart"/>
      <w:r>
        <w:t>vivox</w:t>
      </w:r>
      <w:proofErr w:type="spellEnd"/>
      <w:r>
        <w:t xml:space="preserve"> = plateforme pour formation médicale continue</w:t>
      </w:r>
    </w:p>
    <w:p w14:paraId="15AFBA96" w14:textId="79D1054E" w:rsidR="001A3589" w:rsidRDefault="002D6B09" w:rsidP="001A3589">
      <w:pPr>
        <w:pStyle w:val="Sous-titre"/>
      </w:pPr>
      <w:r>
        <w:t xml:space="preserve">Introduction </w:t>
      </w:r>
    </w:p>
    <w:p w14:paraId="3F65FECB" w14:textId="129793CC" w:rsidR="002D6B09" w:rsidRDefault="002D6B09" w:rsidP="002D6B09">
      <w:r>
        <w:t xml:space="preserve">L’arthroscopie a commencé au Japon </w:t>
      </w:r>
      <w:proofErr w:type="spellStart"/>
      <w:r>
        <w:t>Tagaki</w:t>
      </w:r>
      <w:proofErr w:type="spellEnd"/>
      <w:r>
        <w:t xml:space="preserve"> en 1918 : exploration genou d’un cadavre à l’aide d’une cystoscopie</w:t>
      </w:r>
    </w:p>
    <w:p w14:paraId="7817B710" w14:textId="68C62429" w:rsidR="002D6B09" w:rsidRDefault="002D6B09" w:rsidP="002D6B09">
      <w:r>
        <w:t>1920 : invention de l’arthroscope</w:t>
      </w:r>
    </w:p>
    <w:p w14:paraId="51D1C30A" w14:textId="22E878D5" w:rsidR="002D6B09" w:rsidRDefault="002D6B09" w:rsidP="002D6B09">
      <w:proofErr w:type="spellStart"/>
      <w:r>
        <w:t>Watanambe</w:t>
      </w:r>
      <w:proofErr w:type="spellEnd"/>
      <w:r>
        <w:t xml:space="preserve"> (1921 – 1994) : grand responsable de progrès de la technique </w:t>
      </w:r>
    </w:p>
    <w:p w14:paraId="147E3A1C" w14:textId="77777777" w:rsidR="00275110" w:rsidRDefault="002D6B09" w:rsidP="00275110">
      <w:r>
        <w:t>Développement de l’arthroscopie aux USA, en Europe : technique de Diagnostic et moyen thérapeutique</w:t>
      </w:r>
    </w:p>
    <w:p w14:paraId="2F95522C" w14:textId="4987FD6B" w:rsidR="002D6B09" w:rsidRDefault="002D6B09" w:rsidP="00275110">
      <w:pPr>
        <w:numPr>
          <w:ilvl w:val="0"/>
          <w:numId w:val="0"/>
        </w:numPr>
      </w:pPr>
      <w:r w:rsidRPr="00275110">
        <w:rPr>
          <w:rStyle w:val="Emphaseintense"/>
        </w:rPr>
        <w:t>Le</w:t>
      </w:r>
      <w:r>
        <w:t xml:space="preserve"> </w:t>
      </w:r>
      <w:r w:rsidRPr="00275110">
        <w:rPr>
          <w:rStyle w:val="Emphaseintense"/>
        </w:rPr>
        <w:t>matériel</w:t>
      </w:r>
      <w:r>
        <w:t xml:space="preserve"> </w:t>
      </w:r>
    </w:p>
    <w:p w14:paraId="00751565" w14:textId="77777777" w:rsidR="00275110" w:rsidRDefault="002D6B09" w:rsidP="00275110">
      <w:r>
        <w:t xml:space="preserve">Arthroscopie : tube à deux canaux, munie son extrémité proximale d’n optique, reliée à </w:t>
      </w:r>
      <w:r w:rsidR="006A4F3E">
        <w:t>une</w:t>
      </w:r>
      <w:r>
        <w:t xml:space="preserve"> source de lumière froide et d’un moniteur colonne d’arthroscopie (Ecran) + système d’irrigation</w:t>
      </w:r>
    </w:p>
    <w:p w14:paraId="3D01B059" w14:textId="26C2815C" w:rsidR="00A83681" w:rsidRPr="00275110" w:rsidRDefault="00A83681" w:rsidP="00275110">
      <w:pPr>
        <w:numPr>
          <w:ilvl w:val="0"/>
          <w:numId w:val="0"/>
        </w:numPr>
        <w:rPr>
          <w:rStyle w:val="Emphaseintense"/>
          <w:b w:val="0"/>
          <w:bCs w:val="0"/>
          <w:i w:val="0"/>
          <w:iCs w:val="0"/>
          <w:color w:val="auto"/>
        </w:rPr>
      </w:pPr>
      <w:r w:rsidRPr="00275110">
        <w:rPr>
          <w:rStyle w:val="Emphaseintense"/>
        </w:rPr>
        <w:t>Instrumentation arthroscopique</w:t>
      </w:r>
    </w:p>
    <w:p w14:paraId="442AB859" w14:textId="39412C10" w:rsidR="00A83681" w:rsidRDefault="00A83681" w:rsidP="00A83681">
      <w:r w:rsidRPr="00AF2EA9">
        <w:rPr>
          <w:color w:val="00B050"/>
        </w:rPr>
        <w:t xml:space="preserve">Boite de </w:t>
      </w:r>
      <w:r w:rsidR="00AF2EA9" w:rsidRPr="00AF2EA9">
        <w:rPr>
          <w:color w:val="00B050"/>
        </w:rPr>
        <w:t>b</w:t>
      </w:r>
      <w:r w:rsidRPr="00AF2EA9">
        <w:rPr>
          <w:color w:val="00B050"/>
        </w:rPr>
        <w:t xml:space="preserve">ase : </w:t>
      </w:r>
      <w:r w:rsidR="006A4F3E">
        <w:t>manche</w:t>
      </w:r>
      <w:r>
        <w:t xml:space="preserve"> de bistouri et </w:t>
      </w:r>
      <w:r w:rsidR="006A4F3E">
        <w:t xml:space="preserve">lame, pince de Halstead, canule </w:t>
      </w:r>
      <w:r>
        <w:t>d‘</w:t>
      </w:r>
      <w:r w:rsidR="006A4F3E">
        <w:t>évacuation, c</w:t>
      </w:r>
      <w:r>
        <w:t xml:space="preserve">rochet </w:t>
      </w:r>
      <w:r w:rsidR="006A4F3E">
        <w:t>palpeur</w:t>
      </w:r>
      <w:r>
        <w:t xml:space="preserve">  pince de préhension, </w:t>
      </w:r>
      <w:r w:rsidR="006A4F3E">
        <w:t>porte</w:t>
      </w:r>
      <w:r>
        <w:t xml:space="preserve"> </w:t>
      </w:r>
      <w:r w:rsidR="006A4F3E">
        <w:t>aiguille</w:t>
      </w:r>
      <w:r>
        <w:t xml:space="preserve"> </w:t>
      </w:r>
    </w:p>
    <w:p w14:paraId="53504CD5" w14:textId="0FC75245" w:rsidR="00A83681" w:rsidRDefault="006A4F3E" w:rsidP="00A83681">
      <w:r w:rsidRPr="00AF2EA9">
        <w:rPr>
          <w:color w:val="00B050"/>
        </w:rPr>
        <w:t>Instrument</w:t>
      </w:r>
      <w:r w:rsidR="00A83681" w:rsidRPr="00AF2EA9">
        <w:rPr>
          <w:color w:val="00B050"/>
        </w:rPr>
        <w:t xml:space="preserve"> spécifique </w:t>
      </w:r>
      <w:r w:rsidRPr="00AF2EA9">
        <w:rPr>
          <w:color w:val="00B050"/>
        </w:rPr>
        <w:t>manuelle</w:t>
      </w:r>
      <w:r w:rsidR="00A83681" w:rsidRPr="00AF2EA9">
        <w:rPr>
          <w:color w:val="00B050"/>
        </w:rPr>
        <w:t> </w:t>
      </w:r>
      <w:r w:rsidR="00A83681">
        <w:t xml:space="preserve">: </w:t>
      </w:r>
      <w:r>
        <w:t>pince</w:t>
      </w:r>
      <w:r w:rsidR="00A83681">
        <w:t xml:space="preserve"> emporte-pièce, ciseau rotatoires, couteaux, électrodes de bistouri électrique</w:t>
      </w:r>
    </w:p>
    <w:p w14:paraId="4CCF349D" w14:textId="77777777" w:rsidR="00275110" w:rsidRDefault="00A83681" w:rsidP="00275110">
      <w:r w:rsidRPr="00AF2EA9">
        <w:rPr>
          <w:color w:val="00B050"/>
        </w:rPr>
        <w:t>Instrumentation motorisée </w:t>
      </w:r>
      <w:r>
        <w:t xml:space="preserve">: </w:t>
      </w:r>
      <w:proofErr w:type="spellStart"/>
      <w:r>
        <w:t>Shaver</w:t>
      </w:r>
      <w:proofErr w:type="spellEnd"/>
      <w:r>
        <w:t xml:space="preserve">, </w:t>
      </w:r>
      <w:proofErr w:type="spellStart"/>
      <w:r>
        <w:t>Kärcher</w:t>
      </w:r>
      <w:proofErr w:type="spellEnd"/>
      <w:r>
        <w:t xml:space="preserve"> </w:t>
      </w:r>
      <w:r w:rsidR="006A4F3E">
        <w:t>arthroscopique</w:t>
      </w:r>
      <w:r>
        <w:t xml:space="preserve"> (</w:t>
      </w:r>
      <w:proofErr w:type="spellStart"/>
      <w:r>
        <w:t>arthro</w:t>
      </w:r>
      <w:proofErr w:type="spellEnd"/>
      <w:r>
        <w:t>-pope : système d’injection sous haute pressio</w:t>
      </w:r>
      <w:r w:rsidR="006A4F3E">
        <w:t>n</w:t>
      </w:r>
      <w:r>
        <w:t xml:space="preserve">), </w:t>
      </w:r>
      <w:r w:rsidR="00AF2EA9">
        <w:t>radiofréquence</w:t>
      </w:r>
    </w:p>
    <w:p w14:paraId="028F0F28" w14:textId="44224AB8" w:rsidR="00922F0F" w:rsidRPr="00275110" w:rsidRDefault="00922F0F" w:rsidP="00275110">
      <w:pPr>
        <w:numPr>
          <w:ilvl w:val="0"/>
          <w:numId w:val="0"/>
        </w:numPr>
        <w:rPr>
          <w:rStyle w:val="Emphaseintense"/>
          <w:b w:val="0"/>
          <w:bCs w:val="0"/>
          <w:i w:val="0"/>
          <w:iCs w:val="0"/>
          <w:color w:val="auto"/>
        </w:rPr>
      </w:pPr>
      <w:r w:rsidRPr="00275110">
        <w:rPr>
          <w:rStyle w:val="Emphaseintense"/>
        </w:rPr>
        <w:t>Travailler sous arthroscopie</w:t>
      </w:r>
    </w:p>
    <w:p w14:paraId="70783E93" w14:textId="7C7DD9F6" w:rsidR="00922F0F" w:rsidRDefault="00922F0F" w:rsidP="00922F0F">
      <w:r>
        <w:t xml:space="preserve">Les arthropompes </w:t>
      </w:r>
    </w:p>
    <w:p w14:paraId="563392B7" w14:textId="6BE99ECC" w:rsidR="00922F0F" w:rsidRDefault="00922F0F" w:rsidP="00922F0F">
      <w:r>
        <w:t>Les arthro-shavers (résection motorisées</w:t>
      </w:r>
    </w:p>
    <w:p w14:paraId="2F7A4D14" w14:textId="5C68ECA1" w:rsidR="00922F0F" w:rsidRDefault="00922F0F" w:rsidP="00922F0F">
      <w:r>
        <w:t>Les pinces d’arthroscopie (résection mécanique)</w:t>
      </w:r>
    </w:p>
    <w:p w14:paraId="79D24631" w14:textId="77777777" w:rsidR="00275110" w:rsidRDefault="00922F0F" w:rsidP="00275110">
      <w:r>
        <w:t>La radio fréquence (résection par vaporisation électrique)</w:t>
      </w:r>
    </w:p>
    <w:p w14:paraId="7891DE12" w14:textId="12DBB66C" w:rsidR="00922F0F" w:rsidRDefault="00922F0F" w:rsidP="00275110">
      <w:pPr>
        <w:numPr>
          <w:ilvl w:val="0"/>
          <w:numId w:val="0"/>
        </w:numPr>
      </w:pPr>
      <w:r w:rsidRPr="00275110">
        <w:rPr>
          <w:rStyle w:val="Emphaseintense"/>
        </w:rPr>
        <w:t>Les</w:t>
      </w:r>
      <w:r>
        <w:t xml:space="preserve"> </w:t>
      </w:r>
      <w:r w:rsidRPr="00275110">
        <w:rPr>
          <w:rStyle w:val="Emphaseintense"/>
        </w:rPr>
        <w:t>arthropompes</w:t>
      </w:r>
    </w:p>
    <w:p w14:paraId="12844C95" w14:textId="3BEB6E7A" w:rsidR="00922F0F" w:rsidRDefault="00922F0F" w:rsidP="00922F0F">
      <w:r>
        <w:t xml:space="preserve">Système de gestion des fluides permettant : </w:t>
      </w:r>
    </w:p>
    <w:p w14:paraId="3D030F09" w14:textId="1BD7ABED" w:rsidR="00922F0F" w:rsidRDefault="00922F0F" w:rsidP="00922F0F">
      <w:pPr>
        <w:numPr>
          <w:ilvl w:val="1"/>
          <w:numId w:val="9"/>
        </w:numPr>
      </w:pPr>
      <w:r>
        <w:t xml:space="preserve">de laver l’articulation </w:t>
      </w:r>
    </w:p>
    <w:p w14:paraId="6B87747C" w14:textId="38A9B528" w:rsidR="00922F0F" w:rsidRDefault="00922F0F" w:rsidP="00922F0F">
      <w:pPr>
        <w:numPr>
          <w:ilvl w:val="1"/>
          <w:numId w:val="9"/>
        </w:numPr>
      </w:pPr>
      <w:r>
        <w:t xml:space="preserve">De créer un espace intra articulaire </w:t>
      </w:r>
    </w:p>
    <w:p w14:paraId="0D1A1222" w14:textId="3B182A16" w:rsidR="00922F0F" w:rsidRDefault="00922F0F" w:rsidP="00922F0F">
      <w:pPr>
        <w:numPr>
          <w:ilvl w:val="1"/>
          <w:numId w:val="9"/>
        </w:numPr>
      </w:pPr>
      <w:r>
        <w:t xml:space="preserve">De maintenir une bonne visualisation en favorisant l’hémostase </w:t>
      </w:r>
    </w:p>
    <w:p w14:paraId="50BF5478" w14:textId="29136835" w:rsidR="00922F0F" w:rsidRDefault="00922F0F" w:rsidP="00922F0F">
      <w:r>
        <w:t>3</w:t>
      </w:r>
      <w:r w:rsidRPr="00922F0F">
        <w:t xml:space="preserve"> </w:t>
      </w:r>
      <w:r>
        <w:t xml:space="preserve">paramètres importants </w:t>
      </w:r>
    </w:p>
    <w:p w14:paraId="5FA12129" w14:textId="7A27EFBA" w:rsidR="00922F0F" w:rsidRDefault="00922F0F" w:rsidP="00922F0F">
      <w:pPr>
        <w:numPr>
          <w:ilvl w:val="1"/>
          <w:numId w:val="9"/>
        </w:numPr>
      </w:pPr>
      <w:r>
        <w:t>La pression intra articulaire (mmHg)</w:t>
      </w:r>
    </w:p>
    <w:p w14:paraId="3E2B3ADE" w14:textId="26B8531E" w:rsidR="00922F0F" w:rsidRDefault="00922F0F" w:rsidP="00922F0F">
      <w:pPr>
        <w:numPr>
          <w:ilvl w:val="1"/>
          <w:numId w:val="9"/>
        </w:numPr>
      </w:pPr>
      <w:r>
        <w:lastRenderedPageBreak/>
        <w:t>Le débit (mesuré en litre/mi)</w:t>
      </w:r>
    </w:p>
    <w:p w14:paraId="6BAEA9E3" w14:textId="5CE7CBE3" w:rsidR="00922F0F" w:rsidRDefault="00922F0F" w:rsidP="00922F0F">
      <w:pPr>
        <w:numPr>
          <w:ilvl w:val="1"/>
          <w:numId w:val="9"/>
        </w:numPr>
      </w:pPr>
      <w:r>
        <w:t>L’aspiration (avec ou sans gestion selon les modèles)</w:t>
      </w:r>
    </w:p>
    <w:p w14:paraId="3DEF28A2" w14:textId="00A77F2D" w:rsidR="00793A10" w:rsidRDefault="00BD309E" w:rsidP="00793A10">
      <w:r>
        <w:t>Les arthropomp</w:t>
      </w:r>
      <w:r w:rsidR="00793A10">
        <w:t xml:space="preserve">es sont équipées de captures de pression : </w:t>
      </w:r>
    </w:p>
    <w:p w14:paraId="1C8BD290" w14:textId="36C7CE95" w:rsidR="00793A10" w:rsidRDefault="00793A10" w:rsidP="00793A10">
      <w:pPr>
        <w:numPr>
          <w:ilvl w:val="1"/>
          <w:numId w:val="9"/>
        </w:numPr>
      </w:pPr>
      <w:r>
        <w:t>Mesure permanente de parmètres de pression intra articulaire et de débit</w:t>
      </w:r>
    </w:p>
    <w:p w14:paraId="360C96A0" w14:textId="7CC9BE42" w:rsidR="00793A10" w:rsidRDefault="00793A10" w:rsidP="00793A10">
      <w:pPr>
        <w:numPr>
          <w:ilvl w:val="1"/>
          <w:numId w:val="9"/>
        </w:numPr>
      </w:pPr>
      <w:r>
        <w:t>Auto régulation empêcher tout « sur pression » intra articulaire trop  importante (ou sous pression)</w:t>
      </w:r>
    </w:p>
    <w:p w14:paraId="62E46764" w14:textId="5719B7D5" w:rsidR="00793A10" w:rsidRDefault="00793A10" w:rsidP="00793A10">
      <w:pPr>
        <w:numPr>
          <w:ilvl w:val="1"/>
          <w:numId w:val="9"/>
        </w:numPr>
      </w:pPr>
      <w:r>
        <w:t xml:space="preserve">Gestion de l’aspiration </w:t>
      </w:r>
    </w:p>
    <w:p w14:paraId="54AA9B2C" w14:textId="10968B47" w:rsidR="00CB5E09" w:rsidRDefault="00CB5E09" w:rsidP="00CB5E09">
      <w:pPr>
        <w:numPr>
          <w:ilvl w:val="0"/>
          <w:numId w:val="0"/>
        </w:numPr>
        <w:ind w:left="567" w:hanging="283"/>
        <w:rPr>
          <w:rStyle w:val="Emphaseintense"/>
        </w:rPr>
      </w:pPr>
      <w:r>
        <w:rPr>
          <w:rStyle w:val="Emphaseintense"/>
        </w:rPr>
        <w:t>Les tubulures</w:t>
      </w:r>
    </w:p>
    <w:p w14:paraId="310464AA" w14:textId="7A8504ED" w:rsidR="00CB5E09" w:rsidRDefault="00D545E8" w:rsidP="00CB5E09">
      <w:r>
        <w:t>Le</w:t>
      </w:r>
      <w:r w:rsidR="00CB5E09">
        <w:t xml:space="preserve"> fluide est </w:t>
      </w:r>
      <w:r>
        <w:t>acheminé</w:t>
      </w:r>
      <w:r w:rsidR="00CB5E09">
        <w:t xml:space="preserve"> par un </w:t>
      </w:r>
      <w:r>
        <w:t>circuit</w:t>
      </w:r>
      <w:r w:rsidR="00CB5E09">
        <w:t xml:space="preserve"> de tubulure à Usage Unique qui </w:t>
      </w:r>
      <w:r w:rsidR="00207755">
        <w:t>relie</w:t>
      </w:r>
      <w:r w:rsidR="00CB5E09">
        <w:t xml:space="preserve"> : </w:t>
      </w:r>
    </w:p>
    <w:p w14:paraId="64E0EE15" w14:textId="7C3B57AC" w:rsidR="00CB5E09" w:rsidRDefault="00CB5E09" w:rsidP="00CB5E09">
      <w:pPr>
        <w:numPr>
          <w:ilvl w:val="1"/>
          <w:numId w:val="9"/>
        </w:numPr>
      </w:pPr>
      <w:r>
        <w:t xml:space="preserve">L’arthropompe aux </w:t>
      </w:r>
      <w:r w:rsidR="00207755">
        <w:t>poches</w:t>
      </w:r>
      <w:r>
        <w:t xml:space="preserve"> (</w:t>
      </w:r>
      <w:r w:rsidR="00613CDE">
        <w:t>Solution</w:t>
      </w:r>
      <w:r>
        <w:t xml:space="preserve"> </w:t>
      </w:r>
      <w:proofErr w:type="spellStart"/>
      <w:r>
        <w:t>NaCl</w:t>
      </w:r>
      <w:proofErr w:type="spellEnd"/>
      <w:r>
        <w:t>) et l’arthropompe au patient</w:t>
      </w:r>
    </w:p>
    <w:p w14:paraId="5FBC4E0B" w14:textId="4F5349DA" w:rsidR="00CB5E09" w:rsidRDefault="00CB5E09" w:rsidP="00CB5E09">
      <w:pPr>
        <w:numPr>
          <w:ilvl w:val="1"/>
          <w:numId w:val="9"/>
        </w:numPr>
      </w:pPr>
      <w:r>
        <w:t xml:space="preserve">On </w:t>
      </w:r>
      <w:r w:rsidR="00613CDE">
        <w:t>distingue</w:t>
      </w:r>
      <w:r>
        <w:t xml:space="preserve"> 3 catégories de tubulures </w:t>
      </w:r>
    </w:p>
    <w:p w14:paraId="5DFACCD8" w14:textId="49E1D609" w:rsidR="00CB5E09" w:rsidRDefault="00CB5E09" w:rsidP="00CB5E09">
      <w:pPr>
        <w:numPr>
          <w:ilvl w:val="2"/>
          <w:numId w:val="9"/>
        </w:numPr>
      </w:pPr>
      <w:r>
        <w:t xml:space="preserve">Simple </w:t>
      </w:r>
      <w:r w:rsidR="006461A6">
        <w:t>irrigation</w:t>
      </w:r>
      <w:r>
        <w:t xml:space="preserve"> seule </w:t>
      </w:r>
    </w:p>
    <w:p w14:paraId="21409033" w14:textId="0C529F27" w:rsidR="00CB5E09" w:rsidRDefault="00CB5E09" w:rsidP="00CB5E09">
      <w:pPr>
        <w:numPr>
          <w:ilvl w:val="2"/>
          <w:numId w:val="9"/>
        </w:numPr>
      </w:pPr>
      <w:r>
        <w:t>Dou</w:t>
      </w:r>
      <w:r w:rsidR="00613CDE">
        <w:t>b</w:t>
      </w:r>
      <w:r>
        <w:t xml:space="preserve">le = irrigation + </w:t>
      </w:r>
      <w:r w:rsidR="006461A6">
        <w:t>aspiration</w:t>
      </w:r>
      <w:r>
        <w:t xml:space="preserve"> </w:t>
      </w:r>
    </w:p>
    <w:p w14:paraId="28E5210E" w14:textId="3B8AEB30" w:rsidR="00CB5E09" w:rsidRDefault="00CB5E09" w:rsidP="00CB5E09">
      <w:pPr>
        <w:numPr>
          <w:ilvl w:val="2"/>
          <w:numId w:val="9"/>
        </w:numPr>
      </w:pPr>
      <w:r>
        <w:t>Day</w:t>
      </w:r>
      <w:r w:rsidR="00613CDE">
        <w:t xml:space="preserve"> </w:t>
      </w:r>
      <w:r>
        <w:t xml:space="preserve">case : </w:t>
      </w:r>
      <w:r w:rsidR="00613CDE">
        <w:t>simple</w:t>
      </w:r>
      <w:r>
        <w:t xml:space="preserve"> ou</w:t>
      </w:r>
      <w:r w:rsidR="00613CDE">
        <w:t xml:space="preserve"> </w:t>
      </w:r>
      <w:r>
        <w:t xml:space="preserve">double </w:t>
      </w:r>
    </w:p>
    <w:p w14:paraId="06C0060C" w14:textId="15B96499" w:rsidR="00CB5E09" w:rsidRDefault="00CB5E09" w:rsidP="00CB5E09">
      <w:pPr>
        <w:numPr>
          <w:ilvl w:val="3"/>
          <w:numId w:val="9"/>
        </w:numPr>
      </w:pPr>
      <w:r>
        <w:t>Tubulure pope ver poche d’eau p</w:t>
      </w:r>
      <w:r w:rsidR="00D545E8">
        <w:t>o</w:t>
      </w:r>
      <w:r>
        <w:t>ur l</w:t>
      </w:r>
      <w:r w:rsidR="00D545E8">
        <w:t>a</w:t>
      </w:r>
      <w:r>
        <w:t xml:space="preserve"> journée </w:t>
      </w:r>
    </w:p>
    <w:p w14:paraId="412D92A5" w14:textId="69026E3E" w:rsidR="00CB5E09" w:rsidRDefault="00CB5E09" w:rsidP="00CB5E09">
      <w:pPr>
        <w:numPr>
          <w:ilvl w:val="3"/>
          <w:numId w:val="9"/>
        </w:numPr>
      </w:pPr>
      <w:r>
        <w:t>Tubulur</w:t>
      </w:r>
      <w:r w:rsidR="00AD74D1">
        <w:t>e</w:t>
      </w:r>
      <w:r>
        <w:t xml:space="preserve"> pom</w:t>
      </w:r>
      <w:r w:rsidR="00AD74D1">
        <w:t>p</w:t>
      </w:r>
      <w:r>
        <w:t>e ver</w:t>
      </w:r>
      <w:r w:rsidR="00AD74D1">
        <w:t>s</w:t>
      </w:r>
      <w:r>
        <w:t xml:space="preserve"> le </w:t>
      </w:r>
      <w:r w:rsidR="00613CDE">
        <w:t>patient</w:t>
      </w:r>
      <w:r>
        <w:t xml:space="preserve"> à U.U</w:t>
      </w:r>
    </w:p>
    <w:p w14:paraId="4AC2CD7A" w14:textId="590879E1" w:rsidR="00CB5E09" w:rsidRDefault="00CB5E09" w:rsidP="00CB5E09">
      <w:pPr>
        <w:numPr>
          <w:ilvl w:val="0"/>
          <w:numId w:val="0"/>
        </w:numPr>
        <w:rPr>
          <w:rStyle w:val="Emphaseintense"/>
        </w:rPr>
      </w:pPr>
      <w:r>
        <w:rPr>
          <w:rStyle w:val="Emphaseintense"/>
        </w:rPr>
        <w:t>Arthro-Shavers</w:t>
      </w:r>
    </w:p>
    <w:p w14:paraId="6EAF6026" w14:textId="1574D95C" w:rsidR="00CB5E09" w:rsidRPr="00CB5E09" w:rsidRDefault="00CB5E09" w:rsidP="00CB5E09">
      <w:pPr>
        <w:rPr>
          <w:rStyle w:val="Emphaseintense"/>
          <w:b w:val="0"/>
          <w:i w:val="0"/>
          <w:color w:val="auto"/>
        </w:rPr>
      </w:pPr>
      <w:r w:rsidRPr="00CB5E09">
        <w:rPr>
          <w:rStyle w:val="Emphaseintense"/>
          <w:b w:val="0"/>
          <w:i w:val="0"/>
          <w:color w:val="auto"/>
        </w:rPr>
        <w:t xml:space="preserve">Permettent de </w:t>
      </w:r>
      <w:r w:rsidR="00AD74D1" w:rsidRPr="00CB5E09">
        <w:rPr>
          <w:rStyle w:val="Emphaseintense"/>
          <w:b w:val="0"/>
          <w:i w:val="0"/>
          <w:color w:val="auto"/>
        </w:rPr>
        <w:t>reséquer</w:t>
      </w:r>
      <w:r w:rsidRPr="00CB5E09">
        <w:rPr>
          <w:rStyle w:val="Emphaseintense"/>
          <w:b w:val="0"/>
          <w:i w:val="0"/>
          <w:color w:val="auto"/>
        </w:rPr>
        <w:t xml:space="preserve"> </w:t>
      </w:r>
      <w:r w:rsidR="006461A6" w:rsidRPr="00CB5E09">
        <w:rPr>
          <w:rStyle w:val="Emphaseintense"/>
          <w:b w:val="0"/>
          <w:i w:val="0"/>
          <w:color w:val="auto"/>
        </w:rPr>
        <w:t>le tissu</w:t>
      </w:r>
      <w:r w:rsidRPr="00CB5E09">
        <w:rPr>
          <w:rStyle w:val="Emphaseintense"/>
          <w:b w:val="0"/>
          <w:i w:val="0"/>
          <w:color w:val="auto"/>
        </w:rPr>
        <w:t xml:space="preserve"> </w:t>
      </w:r>
      <w:r w:rsidR="006461A6" w:rsidRPr="00CB5E09">
        <w:rPr>
          <w:rStyle w:val="Emphaseintense"/>
          <w:b w:val="0"/>
          <w:i w:val="0"/>
          <w:color w:val="auto"/>
        </w:rPr>
        <w:t>mous</w:t>
      </w:r>
      <w:r w:rsidRPr="00CB5E09">
        <w:rPr>
          <w:rStyle w:val="Emphaseintense"/>
          <w:b w:val="0"/>
          <w:i w:val="0"/>
          <w:color w:val="auto"/>
        </w:rPr>
        <w:t xml:space="preserve"> et le fraisage </w:t>
      </w:r>
      <w:r w:rsidR="006461A6" w:rsidRPr="00CB5E09">
        <w:rPr>
          <w:rStyle w:val="Emphaseintense"/>
          <w:b w:val="0"/>
          <w:i w:val="0"/>
          <w:color w:val="auto"/>
        </w:rPr>
        <w:t>osseux</w:t>
      </w:r>
      <w:r w:rsidRPr="00CB5E09">
        <w:rPr>
          <w:rStyle w:val="Emphaseintense"/>
          <w:b w:val="0"/>
          <w:i w:val="0"/>
          <w:color w:val="auto"/>
        </w:rPr>
        <w:t xml:space="preserve"> en </w:t>
      </w:r>
      <w:r w:rsidR="00AD74D1" w:rsidRPr="00CB5E09">
        <w:rPr>
          <w:rStyle w:val="Emphaseintense"/>
          <w:b w:val="0"/>
          <w:i w:val="0"/>
          <w:color w:val="auto"/>
        </w:rPr>
        <w:t>arthroscopie</w:t>
      </w:r>
    </w:p>
    <w:p w14:paraId="3F706943" w14:textId="6CE4A749" w:rsidR="00CB5E09" w:rsidRPr="00CB5E09" w:rsidRDefault="00CB5E09" w:rsidP="00CB5E09">
      <w:pPr>
        <w:rPr>
          <w:rStyle w:val="Emphaseintense"/>
          <w:b w:val="0"/>
          <w:i w:val="0"/>
          <w:color w:val="auto"/>
        </w:rPr>
      </w:pPr>
      <w:r w:rsidRPr="00CB5E09">
        <w:rPr>
          <w:rStyle w:val="Emphaseintense"/>
          <w:b w:val="0"/>
          <w:i w:val="0"/>
          <w:color w:val="auto"/>
        </w:rPr>
        <w:t xml:space="preserve">Composée </w:t>
      </w:r>
    </w:p>
    <w:p w14:paraId="1AF28BB1" w14:textId="679347B4" w:rsidR="00CB5E09" w:rsidRPr="00CB5E09" w:rsidRDefault="00CB5E09" w:rsidP="00CB5E09">
      <w:pPr>
        <w:numPr>
          <w:ilvl w:val="1"/>
          <w:numId w:val="9"/>
        </w:numPr>
        <w:rPr>
          <w:rStyle w:val="Emphaseintense"/>
          <w:b w:val="0"/>
          <w:i w:val="0"/>
          <w:color w:val="auto"/>
        </w:rPr>
      </w:pPr>
      <w:r w:rsidRPr="00CB5E09">
        <w:rPr>
          <w:rStyle w:val="Emphaseintense"/>
          <w:b w:val="0"/>
          <w:i w:val="0"/>
          <w:color w:val="auto"/>
        </w:rPr>
        <w:t xml:space="preserve">D’une unité de contrôle </w:t>
      </w:r>
    </w:p>
    <w:p w14:paraId="0BBB5FF7" w14:textId="04960F56" w:rsidR="00CB5E09" w:rsidRPr="00CB5E09" w:rsidRDefault="00CB5E09" w:rsidP="00CB5E09">
      <w:pPr>
        <w:numPr>
          <w:ilvl w:val="1"/>
          <w:numId w:val="9"/>
        </w:numPr>
        <w:rPr>
          <w:rStyle w:val="Emphaseintense"/>
          <w:b w:val="0"/>
          <w:i w:val="0"/>
          <w:color w:val="auto"/>
        </w:rPr>
      </w:pPr>
      <w:r w:rsidRPr="00CB5E09">
        <w:rPr>
          <w:rStyle w:val="Emphaseintense"/>
          <w:b w:val="0"/>
          <w:i w:val="0"/>
          <w:color w:val="auto"/>
        </w:rPr>
        <w:t xml:space="preserve">Pièce  main </w:t>
      </w:r>
      <w:proofErr w:type="spellStart"/>
      <w:r w:rsidRPr="00CB5E09">
        <w:rPr>
          <w:rStyle w:val="Emphaseintense"/>
          <w:b w:val="0"/>
          <w:i w:val="0"/>
          <w:color w:val="auto"/>
        </w:rPr>
        <w:t>sh</w:t>
      </w:r>
      <w:r w:rsidR="006461A6">
        <w:rPr>
          <w:rStyle w:val="Emphaseintense"/>
          <w:b w:val="0"/>
          <w:i w:val="0"/>
          <w:color w:val="auto"/>
        </w:rPr>
        <w:t>a</w:t>
      </w:r>
      <w:r w:rsidRPr="00CB5E09">
        <w:rPr>
          <w:rStyle w:val="Emphaseintense"/>
          <w:b w:val="0"/>
          <w:i w:val="0"/>
          <w:color w:val="auto"/>
        </w:rPr>
        <w:t>ver</w:t>
      </w:r>
      <w:proofErr w:type="spellEnd"/>
      <w:r w:rsidRPr="00CB5E09">
        <w:rPr>
          <w:rStyle w:val="Emphaseintense"/>
          <w:b w:val="0"/>
          <w:i w:val="0"/>
          <w:color w:val="auto"/>
        </w:rPr>
        <w:t xml:space="preserve"> (</w:t>
      </w:r>
      <w:r w:rsidR="006461A6" w:rsidRPr="00CB5E09">
        <w:rPr>
          <w:rStyle w:val="Emphaseintense"/>
          <w:b w:val="0"/>
          <w:i w:val="0"/>
          <w:color w:val="auto"/>
        </w:rPr>
        <w:t>moteur)</w:t>
      </w:r>
    </w:p>
    <w:p w14:paraId="5A53EB81" w14:textId="397C71CC" w:rsidR="006461A6" w:rsidRDefault="00CB5E09" w:rsidP="00CB5E09">
      <w:pPr>
        <w:numPr>
          <w:ilvl w:val="1"/>
          <w:numId w:val="9"/>
        </w:numPr>
        <w:rPr>
          <w:rStyle w:val="Emphaseintense"/>
          <w:b w:val="0"/>
          <w:i w:val="0"/>
          <w:color w:val="auto"/>
        </w:rPr>
      </w:pPr>
      <w:r w:rsidRPr="00CB5E09">
        <w:rPr>
          <w:rStyle w:val="Emphaseintense"/>
          <w:b w:val="0"/>
          <w:i w:val="0"/>
          <w:color w:val="auto"/>
        </w:rPr>
        <w:t xml:space="preserve">De fraise et couteaux </w:t>
      </w:r>
      <w:r w:rsidR="006461A6">
        <w:rPr>
          <w:rStyle w:val="Emphaseintense"/>
          <w:b w:val="0"/>
          <w:i w:val="0"/>
          <w:color w:val="auto"/>
        </w:rPr>
        <w:t>génér</w:t>
      </w:r>
      <w:r w:rsidRPr="00CB5E09">
        <w:rPr>
          <w:rStyle w:val="Emphaseintense"/>
          <w:b w:val="0"/>
          <w:i w:val="0"/>
          <w:color w:val="auto"/>
        </w:rPr>
        <w:t>a</w:t>
      </w:r>
      <w:r w:rsidR="006461A6">
        <w:rPr>
          <w:rStyle w:val="Emphaseintense"/>
          <w:b w:val="0"/>
          <w:i w:val="0"/>
          <w:color w:val="auto"/>
        </w:rPr>
        <w:t>le</w:t>
      </w:r>
      <w:r w:rsidRPr="00CB5E09">
        <w:rPr>
          <w:rStyle w:val="Emphaseintense"/>
          <w:b w:val="0"/>
          <w:i w:val="0"/>
          <w:color w:val="auto"/>
        </w:rPr>
        <w:t>men</w:t>
      </w:r>
      <w:r w:rsidR="006461A6">
        <w:rPr>
          <w:rStyle w:val="Emphaseintense"/>
          <w:b w:val="0"/>
          <w:i w:val="0"/>
          <w:color w:val="auto"/>
        </w:rPr>
        <w:t>t</w:t>
      </w:r>
      <w:r w:rsidRPr="00CB5E09">
        <w:rPr>
          <w:rStyle w:val="Emphaseintense"/>
          <w:b w:val="0"/>
          <w:i w:val="0"/>
          <w:color w:val="auto"/>
        </w:rPr>
        <w:t xml:space="preserve"> à usage unique</w:t>
      </w:r>
    </w:p>
    <w:p w14:paraId="3A7CBDCD" w14:textId="77777777" w:rsidR="006461A6" w:rsidRDefault="006461A6" w:rsidP="006461A6">
      <w:pPr>
        <w:rPr>
          <w:rStyle w:val="Emphaseintense"/>
          <w:b w:val="0"/>
          <w:i w:val="0"/>
          <w:color w:val="auto"/>
        </w:rPr>
      </w:pPr>
      <w:r>
        <w:rPr>
          <w:rStyle w:val="Emphaseintense"/>
          <w:b w:val="0"/>
          <w:i w:val="0"/>
          <w:color w:val="auto"/>
        </w:rPr>
        <w:t xml:space="preserve">pièce à main de </w:t>
      </w:r>
      <w:proofErr w:type="spellStart"/>
      <w:r>
        <w:rPr>
          <w:rStyle w:val="Emphaseintense"/>
          <w:b w:val="0"/>
          <w:i w:val="0"/>
          <w:color w:val="auto"/>
        </w:rPr>
        <w:t>shaver</w:t>
      </w:r>
      <w:proofErr w:type="spellEnd"/>
      <w:r>
        <w:rPr>
          <w:rStyle w:val="Emphaseintense"/>
          <w:b w:val="0"/>
          <w:i w:val="0"/>
          <w:color w:val="auto"/>
        </w:rPr>
        <w:t xml:space="preserve"> (moteur)</w:t>
      </w:r>
    </w:p>
    <w:p w14:paraId="5F77384D" w14:textId="0DFF062D" w:rsidR="006461A6" w:rsidRDefault="006461A6" w:rsidP="006461A6">
      <w:pPr>
        <w:numPr>
          <w:ilvl w:val="1"/>
          <w:numId w:val="9"/>
        </w:numPr>
        <w:rPr>
          <w:rStyle w:val="Emphaseintense"/>
          <w:b w:val="0"/>
          <w:i w:val="0"/>
          <w:color w:val="auto"/>
        </w:rPr>
      </w:pPr>
      <w:r>
        <w:rPr>
          <w:rStyle w:val="Emphaseintense"/>
          <w:b w:val="0"/>
          <w:i w:val="0"/>
          <w:color w:val="auto"/>
        </w:rPr>
        <w:t>moteur auto lavable générant des vitesses avant et arrière ainsi qu’n  mode alternatif</w:t>
      </w:r>
    </w:p>
    <w:p w14:paraId="557E6BC6" w14:textId="75CFC2E2" w:rsidR="006461A6" w:rsidRDefault="006461A6" w:rsidP="006461A6">
      <w:pPr>
        <w:numPr>
          <w:ilvl w:val="2"/>
          <w:numId w:val="9"/>
        </w:numPr>
        <w:rPr>
          <w:rStyle w:val="Emphaseintense"/>
          <w:b w:val="0"/>
          <w:i w:val="0"/>
          <w:color w:val="auto"/>
        </w:rPr>
      </w:pPr>
      <w:r>
        <w:rPr>
          <w:rStyle w:val="Emphaseintense"/>
          <w:b w:val="0"/>
          <w:i w:val="0"/>
          <w:color w:val="auto"/>
        </w:rPr>
        <w:t xml:space="preserve">la pièce à main du </w:t>
      </w:r>
      <w:proofErr w:type="spellStart"/>
      <w:r>
        <w:rPr>
          <w:rStyle w:val="Emphaseintense"/>
          <w:b w:val="0"/>
          <w:i w:val="0"/>
          <w:color w:val="auto"/>
        </w:rPr>
        <w:t>shaver</w:t>
      </w:r>
      <w:proofErr w:type="spellEnd"/>
      <w:r>
        <w:rPr>
          <w:rStyle w:val="Emphaseintense"/>
          <w:b w:val="0"/>
          <w:i w:val="0"/>
          <w:color w:val="auto"/>
        </w:rPr>
        <w:t xml:space="preserve"> est toujours à une aspiration pour faciliter la  coupe (seul ce qui est aspiré est coupé)</w:t>
      </w:r>
    </w:p>
    <w:p w14:paraId="72DD05C9" w14:textId="46DA1B17" w:rsidR="00CB5E09" w:rsidRDefault="006461A6" w:rsidP="006461A6">
      <w:pPr>
        <w:numPr>
          <w:ilvl w:val="2"/>
          <w:numId w:val="9"/>
        </w:numPr>
        <w:rPr>
          <w:rStyle w:val="Emphaseintense"/>
          <w:b w:val="0"/>
          <w:i w:val="0"/>
          <w:color w:val="auto"/>
        </w:rPr>
      </w:pPr>
      <w:r>
        <w:rPr>
          <w:rStyle w:val="Emphaseintense"/>
          <w:b w:val="0"/>
          <w:i w:val="0"/>
          <w:color w:val="auto"/>
        </w:rPr>
        <w:t xml:space="preserve">elle accepte déférents type de couteaux et fraises en fonction du geste chirurgical et de  l’intervention </w:t>
      </w:r>
      <w:r w:rsidR="00CB5E09" w:rsidRPr="00CB5E09">
        <w:rPr>
          <w:rStyle w:val="Emphaseintense"/>
          <w:b w:val="0"/>
          <w:i w:val="0"/>
          <w:color w:val="auto"/>
        </w:rPr>
        <w:t xml:space="preserve"> </w:t>
      </w:r>
    </w:p>
    <w:p w14:paraId="31A89818" w14:textId="283697C5" w:rsidR="006461A6" w:rsidRDefault="006461A6" w:rsidP="006461A6">
      <w:pPr>
        <w:numPr>
          <w:ilvl w:val="0"/>
          <w:numId w:val="0"/>
        </w:numPr>
        <w:rPr>
          <w:rStyle w:val="Emphaseintense"/>
          <w:b w:val="0"/>
          <w:i w:val="0"/>
          <w:color w:val="auto"/>
        </w:rPr>
      </w:pPr>
      <w:r>
        <w:rPr>
          <w:rStyle w:val="Emphaseintense"/>
          <w:b w:val="0"/>
          <w:i w:val="0"/>
          <w:color w:val="auto"/>
        </w:rPr>
        <w:t xml:space="preserve">Radiofréquence </w:t>
      </w:r>
    </w:p>
    <w:p w14:paraId="2BDFA46A" w14:textId="74F7B081" w:rsidR="006461A6" w:rsidRDefault="006461A6" w:rsidP="006461A6">
      <w:pPr>
        <w:rPr>
          <w:rStyle w:val="Emphaseintense"/>
          <w:b w:val="0"/>
          <w:i w:val="0"/>
          <w:color w:val="auto"/>
        </w:rPr>
      </w:pPr>
      <w:r>
        <w:rPr>
          <w:rStyle w:val="Emphaseintense"/>
          <w:b w:val="0"/>
          <w:i w:val="0"/>
          <w:color w:val="auto"/>
        </w:rPr>
        <w:t>pour disséquer et coagule</w:t>
      </w:r>
      <w:r w:rsidR="001E64F6">
        <w:rPr>
          <w:rStyle w:val="Emphaseintense"/>
          <w:b w:val="0"/>
          <w:i w:val="0"/>
          <w:color w:val="auto"/>
        </w:rPr>
        <w:t>,</w:t>
      </w:r>
      <w:r>
        <w:rPr>
          <w:rStyle w:val="Emphaseintense"/>
          <w:b w:val="0"/>
          <w:i w:val="0"/>
          <w:color w:val="auto"/>
        </w:rPr>
        <w:t xml:space="preserve"> milieu liquide salin </w:t>
      </w:r>
    </w:p>
    <w:p w14:paraId="51691A2F" w14:textId="3C5FB1F0" w:rsidR="006461A6" w:rsidRDefault="006461A6" w:rsidP="006461A6">
      <w:pPr>
        <w:rPr>
          <w:rStyle w:val="Emphaseintense"/>
          <w:b w:val="0"/>
          <w:i w:val="0"/>
          <w:color w:val="auto"/>
        </w:rPr>
      </w:pPr>
      <w:r>
        <w:rPr>
          <w:rStyle w:val="Emphaseintense"/>
          <w:b w:val="0"/>
          <w:i w:val="0"/>
          <w:color w:val="auto"/>
        </w:rPr>
        <w:t xml:space="preserve">principe créer un plasma ionique permettant de vaporiser les tissus ciblé sans lésé les tissu adiantes </w:t>
      </w:r>
    </w:p>
    <w:p w14:paraId="52E4538B" w14:textId="750A53C0" w:rsidR="006461A6" w:rsidRDefault="006461A6" w:rsidP="006461A6">
      <w:pPr>
        <w:rPr>
          <w:rStyle w:val="Emphaseintense"/>
          <w:b w:val="0"/>
          <w:i w:val="0"/>
          <w:color w:val="auto"/>
        </w:rPr>
      </w:pPr>
      <w:r>
        <w:rPr>
          <w:rStyle w:val="Emphaseintense"/>
          <w:b w:val="0"/>
          <w:i w:val="0"/>
          <w:color w:val="auto"/>
        </w:rPr>
        <w:t>particulièrement intéressant dans l’articulation très vascularisée et hémorragique (épaule par exemple).</w:t>
      </w:r>
    </w:p>
    <w:p w14:paraId="070D83B7" w14:textId="10F5C774" w:rsidR="006461A6" w:rsidRDefault="006461A6" w:rsidP="006461A6">
      <w:pPr>
        <w:rPr>
          <w:rStyle w:val="Emphaseintense"/>
          <w:b w:val="0"/>
          <w:i w:val="0"/>
          <w:color w:val="auto"/>
        </w:rPr>
      </w:pPr>
      <w:r>
        <w:rPr>
          <w:rStyle w:val="Emphaseintense"/>
          <w:b w:val="0"/>
          <w:i w:val="0"/>
          <w:color w:val="auto"/>
        </w:rPr>
        <w:t xml:space="preserve">Un ensemble de sonde Bipolaire (parfois mono polaire) à usage unique </w:t>
      </w:r>
      <w:r>
        <w:rPr>
          <w:rStyle w:val="Emphaseintense"/>
          <w:b w:val="0"/>
          <w:i w:val="0"/>
          <w:color w:val="auto"/>
        </w:rPr>
        <w:tab/>
      </w:r>
    </w:p>
    <w:p w14:paraId="7866FB4E" w14:textId="44AC1677" w:rsidR="006461A6" w:rsidRDefault="006461A6" w:rsidP="006461A6">
      <w:pPr>
        <w:numPr>
          <w:ilvl w:val="1"/>
          <w:numId w:val="9"/>
        </w:numPr>
        <w:rPr>
          <w:rStyle w:val="Emphaseintense"/>
          <w:b w:val="0"/>
          <w:i w:val="0"/>
          <w:color w:val="auto"/>
        </w:rPr>
      </w:pPr>
      <w:r>
        <w:rPr>
          <w:rStyle w:val="Emphaseintense"/>
          <w:b w:val="0"/>
          <w:i w:val="0"/>
          <w:color w:val="auto"/>
        </w:rPr>
        <w:lastRenderedPageBreak/>
        <w:t>Performant permet une dissection fine et précise</w:t>
      </w:r>
    </w:p>
    <w:p w14:paraId="4F6A14F7" w14:textId="4FDDA61C" w:rsidR="006461A6" w:rsidRDefault="006461A6" w:rsidP="006461A6">
      <w:pPr>
        <w:numPr>
          <w:ilvl w:val="1"/>
          <w:numId w:val="9"/>
        </w:numPr>
        <w:rPr>
          <w:rStyle w:val="Emphaseintense"/>
          <w:b w:val="0"/>
          <w:i w:val="0"/>
          <w:color w:val="auto"/>
        </w:rPr>
      </w:pPr>
      <w:r>
        <w:rPr>
          <w:rStyle w:val="Emphaseintense"/>
          <w:b w:val="0"/>
          <w:i w:val="0"/>
          <w:color w:val="auto"/>
        </w:rPr>
        <w:t xml:space="preserve">Permet une excellente hémostase </w:t>
      </w:r>
    </w:p>
    <w:p w14:paraId="300EAB40" w14:textId="54192C87" w:rsidR="006461A6" w:rsidRDefault="006461A6" w:rsidP="006461A6">
      <w:pPr>
        <w:numPr>
          <w:ilvl w:val="1"/>
          <w:numId w:val="9"/>
        </w:numPr>
        <w:rPr>
          <w:rStyle w:val="Emphaseintense"/>
          <w:b w:val="0"/>
          <w:i w:val="0"/>
          <w:color w:val="auto"/>
        </w:rPr>
      </w:pPr>
      <w:r>
        <w:rPr>
          <w:rStyle w:val="Emphaseintense"/>
          <w:b w:val="0"/>
          <w:i w:val="0"/>
          <w:color w:val="auto"/>
        </w:rPr>
        <w:t>Avec ou sans aspiration</w:t>
      </w:r>
    </w:p>
    <w:p w14:paraId="3FF16723" w14:textId="67E86B3B" w:rsidR="006461A6" w:rsidRPr="00772B34" w:rsidRDefault="006461A6" w:rsidP="00772B34">
      <w:pPr>
        <w:pStyle w:val="Titre1"/>
        <w:numPr>
          <w:ilvl w:val="0"/>
          <w:numId w:val="14"/>
        </w:numPr>
        <w:rPr>
          <w:rStyle w:val="Emphaseintense"/>
          <w:b w:val="0"/>
          <w:bCs/>
          <w:i w:val="0"/>
          <w:iCs w:val="0"/>
        </w:rPr>
      </w:pPr>
      <w:bookmarkStart w:id="56" w:name="_Toc196319415"/>
      <w:r w:rsidRPr="00772B34">
        <w:rPr>
          <w:rStyle w:val="Emphaseintense"/>
          <w:b w:val="0"/>
          <w:bCs/>
          <w:i w:val="0"/>
          <w:iCs w:val="0"/>
        </w:rPr>
        <w:t>Indication</w:t>
      </w:r>
      <w:bookmarkEnd w:id="56"/>
      <w:r w:rsidRPr="00772B34">
        <w:rPr>
          <w:rStyle w:val="Emphaseintense"/>
          <w:b w:val="0"/>
          <w:bCs/>
          <w:i w:val="0"/>
          <w:iCs w:val="0"/>
        </w:rPr>
        <w:t xml:space="preserve"> </w:t>
      </w:r>
    </w:p>
    <w:p w14:paraId="1E21B96A" w14:textId="08DBD4ED" w:rsidR="006461A6" w:rsidRDefault="006461A6" w:rsidP="00083CCD">
      <w:r>
        <w:t xml:space="preserve">Diagnostic : au début, à défaut d’un examen d’imagerie performant </w:t>
      </w:r>
    </w:p>
    <w:p w14:paraId="74842C83" w14:textId="273498A1" w:rsidR="006461A6" w:rsidRDefault="006461A6" w:rsidP="00083CCD">
      <w:r>
        <w:t xml:space="preserve">Thérapeutique : réparation rupture des coiffes des rotateurs, </w:t>
      </w:r>
      <w:proofErr w:type="spellStart"/>
      <w:r>
        <w:t>ligamentoplastie</w:t>
      </w:r>
      <w:proofErr w:type="spellEnd"/>
      <w:r>
        <w:t xml:space="preserve">, régularisation méniscale </w:t>
      </w:r>
    </w:p>
    <w:p w14:paraId="58B06426" w14:textId="48603E0D" w:rsidR="00613CDE" w:rsidRDefault="001252F1" w:rsidP="00083CCD">
      <w:r>
        <w:t>Geste</w:t>
      </w:r>
      <w:r w:rsidR="00613CDE">
        <w:t xml:space="preserve"> </w:t>
      </w:r>
      <w:r>
        <w:t>osseux</w:t>
      </w:r>
      <w:r w:rsidR="00613CDE">
        <w:t xml:space="preserve"> : </w:t>
      </w:r>
      <w:proofErr w:type="spellStart"/>
      <w:r w:rsidR="00613CDE">
        <w:t>acromioplastie</w:t>
      </w:r>
      <w:proofErr w:type="spellEnd"/>
      <w:r w:rsidR="00613CDE">
        <w:t>, ostéosynth</w:t>
      </w:r>
      <w:r w:rsidR="007371B4">
        <w:t xml:space="preserve">èse des fractures articulaires, </w:t>
      </w:r>
      <w:r w:rsidR="00613CDE">
        <w:t>Arthrodèse</w:t>
      </w:r>
    </w:p>
    <w:p w14:paraId="275E2F20" w14:textId="3EC1ABDE" w:rsidR="00613CDE" w:rsidRDefault="00613CDE" w:rsidP="00083CCD">
      <w:r>
        <w:t>Arthroscopie intéresse aussi en les grande qui les petites articulations (épaules, genou, cheville, pied …)</w:t>
      </w:r>
    </w:p>
    <w:p w14:paraId="30ABDE0D" w14:textId="34B2962A" w:rsidR="00613CDE" w:rsidRDefault="001252F1" w:rsidP="00083CCD">
      <w:r>
        <w:t>Arthroscopie</w:t>
      </w:r>
      <w:r w:rsidR="00613CDE">
        <w:t xml:space="preserve"> ex</w:t>
      </w:r>
      <w:r>
        <w:t>t</w:t>
      </w:r>
      <w:r w:rsidR="00613CDE">
        <w:t>r</w:t>
      </w:r>
      <w:r>
        <w:t>a</w:t>
      </w:r>
      <w:r w:rsidR="00613CDE">
        <w:t xml:space="preserve">-articulaire : traitement endoscopique sd canal carpien, sd de </w:t>
      </w:r>
      <w:proofErr w:type="spellStart"/>
      <w:r w:rsidR="00613CDE">
        <w:t>Hagelund</w:t>
      </w:r>
      <w:proofErr w:type="spellEnd"/>
      <w:r w:rsidR="00613CDE">
        <w:t xml:space="preserve">, désinsertion endoscopique aponévrose plantaire </w:t>
      </w:r>
    </w:p>
    <w:p w14:paraId="7BF731FF" w14:textId="54D45B6D" w:rsidR="00613CDE" w:rsidRDefault="00613CDE" w:rsidP="00083CCD">
      <w:r>
        <w:t xml:space="preserve">Sd </w:t>
      </w:r>
      <w:proofErr w:type="spellStart"/>
      <w:r>
        <w:t>Hagelund</w:t>
      </w:r>
      <w:proofErr w:type="spellEnd"/>
      <w:r>
        <w:t> : douleurs de l’arrière pied d’origine mécanique en rapport avec un conflit entre le différent élément de la région rétro calcanéenne. Il s’agit d’un conflit pied-chaussure lié à une anomalie morphinique ……</w:t>
      </w:r>
    </w:p>
    <w:p w14:paraId="04C0A501" w14:textId="2EB144C0" w:rsidR="00613CDE" w:rsidRDefault="00613CDE" w:rsidP="00613CDE">
      <w:pPr>
        <w:pStyle w:val="Titre1"/>
      </w:pPr>
      <w:bookmarkStart w:id="57" w:name="_Toc196319416"/>
      <w:r>
        <w:t>Complication</w:t>
      </w:r>
      <w:bookmarkEnd w:id="57"/>
      <w:r>
        <w:t xml:space="preserve"> </w:t>
      </w:r>
    </w:p>
    <w:p w14:paraId="61A73FCE" w14:textId="40F32ECB" w:rsidR="00613CDE" w:rsidRDefault="007371B4" w:rsidP="00613CDE">
      <w:pPr>
        <w:pStyle w:val="Titre2"/>
      </w:pPr>
      <w:bookmarkStart w:id="58" w:name="_Toc196319417"/>
      <w:r>
        <w:t>Complications au cours de l’ar</w:t>
      </w:r>
      <w:r w:rsidR="00613CDE">
        <w:t>t</w:t>
      </w:r>
      <w:r>
        <w:t>hr</w:t>
      </w:r>
      <w:r w:rsidR="00613CDE">
        <w:t>oscopie</w:t>
      </w:r>
      <w:bookmarkEnd w:id="58"/>
      <w:r w:rsidR="00613CDE">
        <w:t xml:space="preserve"> </w:t>
      </w:r>
    </w:p>
    <w:p w14:paraId="3F7FC3C3" w14:textId="774C75D9" w:rsidR="00613CDE" w:rsidRDefault="00613CDE" w:rsidP="00613CDE">
      <w:r>
        <w:t>Complication anesthésiques</w:t>
      </w:r>
    </w:p>
    <w:p w14:paraId="0492EB62" w14:textId="4C56F7FD" w:rsidR="00613CDE" w:rsidRDefault="00613CDE" w:rsidP="00613CDE">
      <w:r>
        <w:t>Compulsion locale : vasculaire, nerveuse, bris d’instrument</w:t>
      </w:r>
      <w:r w:rsidR="007371B4">
        <w:t>, malfaçon technique</w:t>
      </w:r>
      <w:r>
        <w:t xml:space="preserve"> </w:t>
      </w:r>
    </w:p>
    <w:p w14:paraId="6E2832CD" w14:textId="235F1F69" w:rsidR="00613CDE" w:rsidRDefault="00613CDE" w:rsidP="00613CDE">
      <w:pPr>
        <w:pStyle w:val="Titre2"/>
      </w:pPr>
      <w:bookmarkStart w:id="59" w:name="_Toc196319418"/>
      <w:r>
        <w:t>Complications après arthroscopie</w:t>
      </w:r>
      <w:bookmarkEnd w:id="59"/>
      <w:r>
        <w:t xml:space="preserve"> </w:t>
      </w:r>
    </w:p>
    <w:p w14:paraId="6621379B" w14:textId="6A2D86A2" w:rsidR="00613CDE" w:rsidRDefault="00613CDE" w:rsidP="00613CDE">
      <w:r>
        <w:t xml:space="preserve">Epanchement non sanguin </w:t>
      </w:r>
    </w:p>
    <w:p w14:paraId="3BFF99E2" w14:textId="42F99D65" w:rsidR="00613CDE" w:rsidRDefault="00613CDE" w:rsidP="00613CDE">
      <w:r>
        <w:t xml:space="preserve">Arthrite </w:t>
      </w:r>
    </w:p>
    <w:p w14:paraId="7D1805C0" w14:textId="04F767BD" w:rsidR="00613CDE" w:rsidRDefault="00613CDE" w:rsidP="00613CDE">
      <w:r>
        <w:t xml:space="preserve">Hémarthrose </w:t>
      </w:r>
    </w:p>
    <w:p w14:paraId="22537ABB" w14:textId="72EABD47" w:rsidR="00613CDE" w:rsidRDefault="00613CDE" w:rsidP="00613CDE">
      <w:r>
        <w:t>Complication thromboembolique</w:t>
      </w:r>
    </w:p>
    <w:p w14:paraId="07475061" w14:textId="66F640BC" w:rsidR="00613CDE" w:rsidRDefault="00613CDE" w:rsidP="00613CDE">
      <w:r>
        <w:t xml:space="preserve">Sd douloureux régional complexe : algodystrophie </w:t>
      </w:r>
    </w:p>
    <w:p w14:paraId="4C2CB3EC" w14:textId="3758DBD5" w:rsidR="00613CDE" w:rsidRDefault="00613CDE" w:rsidP="00613CDE">
      <w:r>
        <w:t xml:space="preserve">Complication par défaut technique </w:t>
      </w:r>
    </w:p>
    <w:p w14:paraId="5C1AEABD" w14:textId="77777777" w:rsidR="00207755" w:rsidRDefault="00207755" w:rsidP="00613CDE">
      <w:pPr>
        <w:pStyle w:val="Sous-titre"/>
      </w:pPr>
    </w:p>
    <w:p w14:paraId="0FAC2B35" w14:textId="77777777" w:rsidR="00207755" w:rsidRDefault="00207755" w:rsidP="00613CDE">
      <w:pPr>
        <w:pStyle w:val="Sous-titre"/>
      </w:pPr>
    </w:p>
    <w:p w14:paraId="023A9BAC" w14:textId="24410666" w:rsidR="00613CDE" w:rsidRDefault="00613CDE" w:rsidP="00613CDE">
      <w:pPr>
        <w:pStyle w:val="Sous-titre"/>
      </w:pPr>
      <w:r>
        <w:t xml:space="preserve">Conclusion </w:t>
      </w:r>
    </w:p>
    <w:p w14:paraId="6D9F3B9D" w14:textId="25B07961" w:rsidR="00613CDE" w:rsidRDefault="00613CDE" w:rsidP="00613CDE">
      <w:r>
        <w:lastRenderedPageBreak/>
        <w:t xml:space="preserve">Arthroscopie : état de gadget </w:t>
      </w:r>
      <w:r>
        <w:sym w:font="Wingdings" w:char="F0E8"/>
      </w:r>
      <w:r>
        <w:t xml:space="preserve"> technique irremplaçable de diagnostic et de traitement lésions articulaires, voir extra articulaire </w:t>
      </w:r>
    </w:p>
    <w:p w14:paraId="650739B3" w14:textId="5B9EC0CF" w:rsidR="0050449D" w:rsidRDefault="00613CDE" w:rsidP="00613CDE">
      <w:r>
        <w:t>Arthroscopie : une des révolutions de la pratique de l’orthopédie</w:t>
      </w:r>
    </w:p>
    <w:p w14:paraId="045F6B29" w14:textId="39FA9347" w:rsidR="00613CDE" w:rsidRDefault="0050449D" w:rsidP="0050449D">
      <w:pPr>
        <w:numPr>
          <w:ilvl w:val="0"/>
          <w:numId w:val="0"/>
        </w:numPr>
        <w:spacing w:after="200"/>
        <w:rPr>
          <w:b/>
        </w:rPr>
      </w:pPr>
      <w:r>
        <w:br w:type="page"/>
      </w:r>
      <w:r w:rsidRPr="0050449D">
        <w:rPr>
          <w:b/>
        </w:rPr>
        <w:lastRenderedPageBreak/>
        <w:t>vendredi 21 mars 2025</w:t>
      </w:r>
    </w:p>
    <w:p w14:paraId="5CF0DFC3" w14:textId="77777777" w:rsidR="0050449D" w:rsidRDefault="0050449D" w:rsidP="0050449D">
      <w:pPr>
        <w:pStyle w:val="Titre"/>
      </w:pPr>
    </w:p>
    <w:p w14:paraId="33A9AFBE" w14:textId="288D55D2" w:rsidR="000A6F78" w:rsidRDefault="000A6F78" w:rsidP="000A6F78">
      <w:r>
        <w:t>Les cinq savoirs :</w:t>
      </w:r>
    </w:p>
    <w:p w14:paraId="5122324E" w14:textId="63891294" w:rsidR="000A6F78" w:rsidRDefault="000A6F78" w:rsidP="000A6F78">
      <w:pPr>
        <w:numPr>
          <w:ilvl w:val="1"/>
          <w:numId w:val="9"/>
        </w:numPr>
      </w:pPr>
      <w:r>
        <w:t>Savoir</w:t>
      </w:r>
    </w:p>
    <w:p w14:paraId="27F0AC16" w14:textId="1BBD2AD6" w:rsidR="000A6F78" w:rsidRDefault="000A6F78" w:rsidP="000A6F78">
      <w:pPr>
        <w:numPr>
          <w:ilvl w:val="1"/>
          <w:numId w:val="9"/>
        </w:numPr>
      </w:pPr>
      <w:r>
        <w:t>Savoir faire</w:t>
      </w:r>
    </w:p>
    <w:p w14:paraId="092BE47B" w14:textId="6466C94A" w:rsidR="000A6F78" w:rsidRDefault="000A6F78" w:rsidP="000A6F78">
      <w:pPr>
        <w:numPr>
          <w:ilvl w:val="1"/>
          <w:numId w:val="9"/>
        </w:numPr>
      </w:pPr>
      <w:r>
        <w:t>Savoir être</w:t>
      </w:r>
    </w:p>
    <w:p w14:paraId="4321026C" w14:textId="2AD232D5" w:rsidR="000A6F78" w:rsidRDefault="000A6F78" w:rsidP="000A6F78">
      <w:pPr>
        <w:numPr>
          <w:ilvl w:val="1"/>
          <w:numId w:val="9"/>
        </w:numPr>
      </w:pPr>
      <w:r>
        <w:t>Savoir agir</w:t>
      </w:r>
    </w:p>
    <w:p w14:paraId="4ABC09D6" w14:textId="5CCBF53A" w:rsidR="000A6F78" w:rsidRDefault="007A76F6" w:rsidP="000A6F78">
      <w:pPr>
        <w:numPr>
          <w:ilvl w:val="1"/>
          <w:numId w:val="9"/>
        </w:numPr>
      </w:pPr>
      <w:r>
        <w:t>S</w:t>
      </w:r>
      <w:r w:rsidR="000A6F78">
        <w:t>avoir</w:t>
      </w:r>
      <w:r>
        <w:t xml:space="preserve"> </w:t>
      </w:r>
      <w:r w:rsidR="00084E44">
        <w:t>devenir</w:t>
      </w:r>
    </w:p>
    <w:p w14:paraId="0263AA97" w14:textId="412E98D3" w:rsidR="000A6F78" w:rsidRDefault="000A6F78" w:rsidP="000A6F78">
      <w:r>
        <w:t>Les capacités requises pour devenir médecin :</w:t>
      </w:r>
    </w:p>
    <w:p w14:paraId="2A913712" w14:textId="3DB9E47E" w:rsidR="000A6F78" w:rsidRDefault="000A6F78" w:rsidP="000A6F78">
      <w:pPr>
        <w:numPr>
          <w:ilvl w:val="1"/>
          <w:numId w:val="9"/>
        </w:numPr>
      </w:pPr>
      <w:r>
        <w:t xml:space="preserve">Capacité d’observation et de perception </w:t>
      </w:r>
    </w:p>
    <w:p w14:paraId="17D411C1" w14:textId="4BFCFC98" w:rsidR="000A6F78" w:rsidRDefault="000A6F78" w:rsidP="000A6F78">
      <w:pPr>
        <w:numPr>
          <w:ilvl w:val="1"/>
          <w:numId w:val="9"/>
        </w:numPr>
      </w:pPr>
      <w:r>
        <w:t>Capacité d’analyse et synthèse</w:t>
      </w:r>
    </w:p>
    <w:p w14:paraId="0ED704B4" w14:textId="6731F3D2" w:rsidR="000A6F78" w:rsidRDefault="000A6F78" w:rsidP="000A6F78">
      <w:pPr>
        <w:numPr>
          <w:ilvl w:val="1"/>
          <w:numId w:val="9"/>
        </w:numPr>
      </w:pPr>
      <w:r>
        <w:t>Capacité de mémorisation</w:t>
      </w:r>
    </w:p>
    <w:p w14:paraId="4373286A" w14:textId="4A817BB1" w:rsidR="000A6F78" w:rsidRDefault="000A6F78" w:rsidP="000A6F78">
      <w:pPr>
        <w:numPr>
          <w:ilvl w:val="1"/>
          <w:numId w:val="9"/>
        </w:numPr>
      </w:pPr>
      <w:r>
        <w:t xml:space="preserve">Capacité de communication </w:t>
      </w:r>
    </w:p>
    <w:p w14:paraId="123A9721" w14:textId="4D54FC9D" w:rsidR="002D6A7A" w:rsidRDefault="002D6A7A" w:rsidP="000A6F78">
      <w:pPr>
        <w:numPr>
          <w:ilvl w:val="1"/>
          <w:numId w:val="9"/>
        </w:numPr>
      </w:pPr>
      <w:r>
        <w:t>Capacité motrice et tactile</w:t>
      </w:r>
    </w:p>
    <w:p w14:paraId="693FBD7B" w14:textId="52A8EE4E" w:rsidR="002D6A7A" w:rsidRDefault="003E1E80" w:rsidP="003E1E80">
      <w:r>
        <w:t>7 compétences</w:t>
      </w:r>
    </w:p>
    <w:p w14:paraId="1E0C230A" w14:textId="275654AD" w:rsidR="003E1E80" w:rsidRDefault="003E1E80" w:rsidP="003E1E80">
      <w:pPr>
        <w:numPr>
          <w:ilvl w:val="1"/>
          <w:numId w:val="9"/>
        </w:numPr>
      </w:pPr>
      <w:r>
        <w:t>Expertise médicale</w:t>
      </w:r>
    </w:p>
    <w:p w14:paraId="771BD038" w14:textId="79AD0E7D" w:rsidR="003E1E80" w:rsidRDefault="003E1E80" w:rsidP="003E1E80">
      <w:pPr>
        <w:numPr>
          <w:ilvl w:val="1"/>
          <w:numId w:val="9"/>
        </w:numPr>
      </w:pPr>
      <w:r>
        <w:t xml:space="preserve">Communicateur </w:t>
      </w:r>
    </w:p>
    <w:p w14:paraId="7F11C94B" w14:textId="062B5DE7" w:rsidR="003E1E80" w:rsidRDefault="00793657" w:rsidP="003E1E80">
      <w:pPr>
        <w:numPr>
          <w:ilvl w:val="1"/>
          <w:numId w:val="9"/>
        </w:numPr>
      </w:pPr>
      <w:r>
        <w:t>Collaborateur</w:t>
      </w:r>
    </w:p>
    <w:p w14:paraId="58A0226B" w14:textId="4CB3CC2B" w:rsidR="00793657" w:rsidRDefault="00793657" w:rsidP="003E1E80">
      <w:pPr>
        <w:numPr>
          <w:ilvl w:val="1"/>
          <w:numId w:val="9"/>
        </w:numPr>
      </w:pPr>
      <w:r>
        <w:t xml:space="preserve">Promoteur de la santé </w:t>
      </w:r>
    </w:p>
    <w:p w14:paraId="6B2A3157" w14:textId="301112BE" w:rsidR="00793657" w:rsidRDefault="00793657" w:rsidP="003E1E80">
      <w:pPr>
        <w:numPr>
          <w:ilvl w:val="1"/>
          <w:numId w:val="9"/>
        </w:numPr>
      </w:pPr>
      <w:r>
        <w:t xml:space="preserve">Leadership </w:t>
      </w:r>
    </w:p>
    <w:p w14:paraId="1A08D094" w14:textId="5375DCF2" w:rsidR="00793657" w:rsidRDefault="00793657" w:rsidP="003E1E80">
      <w:pPr>
        <w:numPr>
          <w:ilvl w:val="1"/>
          <w:numId w:val="9"/>
        </w:numPr>
      </w:pPr>
      <w:r>
        <w:t>Professionnalisme</w:t>
      </w:r>
    </w:p>
    <w:p w14:paraId="0E29D2AB" w14:textId="4C060368" w:rsidR="005E571E" w:rsidRDefault="00793657" w:rsidP="003E1E80">
      <w:pPr>
        <w:numPr>
          <w:ilvl w:val="1"/>
          <w:numId w:val="9"/>
        </w:numPr>
      </w:pPr>
      <w:r>
        <w:t xml:space="preserve">L’érudition </w:t>
      </w:r>
      <w:r w:rsidR="00084E44">
        <w:t xml:space="preserve"> </w:t>
      </w:r>
    </w:p>
    <w:p w14:paraId="1DBD94B6" w14:textId="1CCC1DF9" w:rsidR="00C80405" w:rsidRDefault="00C80405">
      <w:pPr>
        <w:numPr>
          <w:ilvl w:val="0"/>
          <w:numId w:val="0"/>
        </w:numPr>
        <w:spacing w:after="200"/>
      </w:pPr>
      <w:r>
        <w:br w:type="page"/>
      </w:r>
    </w:p>
    <w:p w14:paraId="55F1AED6" w14:textId="33CD20AF" w:rsidR="005E571E" w:rsidRPr="00DD075E" w:rsidRDefault="00C80405" w:rsidP="00DD075E">
      <w:pPr>
        <w:numPr>
          <w:ilvl w:val="0"/>
          <w:numId w:val="0"/>
        </w:numPr>
        <w:jc w:val="center"/>
        <w:rPr>
          <w:sz w:val="32"/>
        </w:rPr>
      </w:pPr>
      <w:r w:rsidRPr="00DD075E">
        <w:rPr>
          <w:sz w:val="32"/>
        </w:rPr>
        <w:lastRenderedPageBreak/>
        <w:t>ORTHOPEDIE</w:t>
      </w:r>
    </w:p>
    <w:p w14:paraId="4E707A05" w14:textId="0CFEBB20" w:rsidR="00793657" w:rsidRDefault="005E571E" w:rsidP="005E571E">
      <w:pPr>
        <w:numPr>
          <w:ilvl w:val="0"/>
          <w:numId w:val="0"/>
        </w:numPr>
      </w:pPr>
      <w:r>
        <w:t>lundi 24 mars 2025</w:t>
      </w:r>
    </w:p>
    <w:p w14:paraId="5124FAD3" w14:textId="54405221" w:rsidR="005E571E" w:rsidRDefault="005E571E" w:rsidP="007E219C">
      <w:pPr>
        <w:pStyle w:val="Titre"/>
      </w:pPr>
      <w:r>
        <w:t>Luxation congénitale de la hanche</w:t>
      </w:r>
      <w:r w:rsidR="00314410">
        <w:t xml:space="preserve"> (LCH)</w:t>
      </w:r>
    </w:p>
    <w:p w14:paraId="113F7FA1" w14:textId="725B3703" w:rsidR="00314410" w:rsidRDefault="00314410" w:rsidP="00314410">
      <w:pPr>
        <w:pStyle w:val="Sous-titre"/>
      </w:pPr>
      <w:r>
        <w:t>Objectifs</w:t>
      </w:r>
    </w:p>
    <w:p w14:paraId="4C0FF145" w14:textId="65350400" w:rsidR="00314410" w:rsidRDefault="00314410" w:rsidP="00314410">
      <w:r>
        <w:t>D’énumérer l’</w:t>
      </w:r>
      <w:proofErr w:type="spellStart"/>
      <w:r>
        <w:t>é</w:t>
      </w:r>
      <w:r w:rsidR="009146E5">
        <w:t>tiopathoge</w:t>
      </w:r>
      <w:r>
        <w:t>nie</w:t>
      </w:r>
      <w:proofErr w:type="spellEnd"/>
    </w:p>
    <w:p w14:paraId="0F6BE197" w14:textId="6A157F02" w:rsidR="00314410" w:rsidRDefault="00314410" w:rsidP="00314410">
      <w:r>
        <w:t>Citer les éléments de diagnostic</w:t>
      </w:r>
    </w:p>
    <w:p w14:paraId="2C9BA4FE" w14:textId="556024BB" w:rsidR="00314410" w:rsidRDefault="00314410" w:rsidP="00314410">
      <w:r>
        <w:t xml:space="preserve">Le traitement </w:t>
      </w:r>
    </w:p>
    <w:p w14:paraId="3B4807CD" w14:textId="04F591BA" w:rsidR="00314410" w:rsidRDefault="00314410" w:rsidP="00314410">
      <w:pPr>
        <w:pStyle w:val="Sous-titre"/>
      </w:pPr>
      <w:r>
        <w:t>Introduction</w:t>
      </w:r>
    </w:p>
    <w:p w14:paraId="6C562884" w14:textId="06636E7C" w:rsidR="00314410" w:rsidRDefault="00314410" w:rsidP="00314410">
      <w:r>
        <w:t>Mauvaise position de la tête fémorale par rapport à l’acétabulum</w:t>
      </w:r>
    </w:p>
    <w:p w14:paraId="008B986E" w14:textId="33349A1D" w:rsidR="00314410" w:rsidRDefault="00314410" w:rsidP="00314410">
      <w:r>
        <w:t>Conséquences : instabilité de la hanche, luxation complète (totalement instable)</w:t>
      </w:r>
    </w:p>
    <w:p w14:paraId="38972F70" w14:textId="0D365AA2" w:rsidR="00314410" w:rsidRDefault="00314410" w:rsidP="00314410">
      <w:r>
        <w:t xml:space="preserve">Peut être présent à la naissance ou dans la première semaine de ou mois de vie </w:t>
      </w:r>
      <w:r>
        <w:sym w:font="Wingdings" w:char="F0E8"/>
      </w:r>
      <w:r>
        <w:t xml:space="preserve"> dépistage</w:t>
      </w:r>
    </w:p>
    <w:p w14:paraId="0CD973A6" w14:textId="79071383" w:rsidR="00314410" w:rsidRDefault="00314410" w:rsidP="00314410">
      <w:r>
        <w:t>Prévalence  1 – 3/1000</w:t>
      </w:r>
    </w:p>
    <w:p w14:paraId="11EAD557" w14:textId="5F1209E3" w:rsidR="00314410" w:rsidRDefault="00314410" w:rsidP="00314410">
      <w:r>
        <w:t>Facteur génétique</w:t>
      </w:r>
    </w:p>
    <w:p w14:paraId="0D49B0D8" w14:textId="48A9CC0E" w:rsidR="00314410" w:rsidRDefault="00314410" w:rsidP="00314410">
      <w:r>
        <w:t xml:space="preserve">Prévention </w:t>
      </w:r>
      <w:r w:rsidR="009146E5">
        <w:t xml:space="preserve">(dépistage systématique) pour éviter la complication : arthrose </w:t>
      </w:r>
    </w:p>
    <w:p w14:paraId="709CC120" w14:textId="6E461E8C" w:rsidR="009146E5" w:rsidRDefault="009146E5" w:rsidP="00314410">
      <w:r>
        <w:t>Gravité : dépend de l’âge du diagnostic :</w:t>
      </w:r>
    </w:p>
    <w:p w14:paraId="130ED4DA" w14:textId="7C2E7E1B" w:rsidR="009146E5" w:rsidRDefault="009146E5" w:rsidP="009146E5">
      <w:pPr>
        <w:numPr>
          <w:ilvl w:val="1"/>
          <w:numId w:val="9"/>
        </w:numPr>
      </w:pPr>
      <w:r>
        <w:t xml:space="preserve">Si précoce : </w:t>
      </w:r>
      <w:r w:rsidR="000D793D">
        <w:t>traitement orthopédique</w:t>
      </w:r>
    </w:p>
    <w:p w14:paraId="4EA17940" w14:textId="3E8F02FB" w:rsidR="009146E5" w:rsidRPr="00314410" w:rsidRDefault="009146E5" w:rsidP="009146E5">
      <w:pPr>
        <w:numPr>
          <w:ilvl w:val="1"/>
          <w:numId w:val="9"/>
        </w:numPr>
      </w:pPr>
      <w:r>
        <w:t>Si tardive : chirurgie</w:t>
      </w:r>
    </w:p>
    <w:p w14:paraId="540A5328" w14:textId="7DC4D14C" w:rsidR="00314410" w:rsidRDefault="00314410" w:rsidP="007D344C">
      <w:pPr>
        <w:pStyle w:val="Titre1"/>
        <w:numPr>
          <w:ilvl w:val="0"/>
          <w:numId w:val="13"/>
        </w:numPr>
      </w:pPr>
      <w:bookmarkStart w:id="60" w:name="_Toc196319419"/>
      <w:r>
        <w:t>Etiopathogénie</w:t>
      </w:r>
      <w:bookmarkEnd w:id="60"/>
    </w:p>
    <w:p w14:paraId="0F7238E5" w14:textId="2D0AC9D6" w:rsidR="009146E5" w:rsidRDefault="009146E5" w:rsidP="009146E5">
      <w:r>
        <w:t>Conflit mécanique fœto-maternel</w:t>
      </w:r>
      <w:r w:rsidR="005F60D0">
        <w:t> :</w:t>
      </w:r>
    </w:p>
    <w:p w14:paraId="11EDF29B" w14:textId="51DA218D" w:rsidR="005F60D0" w:rsidRDefault="005F60D0" w:rsidP="005F60D0">
      <w:pPr>
        <w:numPr>
          <w:ilvl w:val="1"/>
          <w:numId w:val="9"/>
        </w:numPr>
      </w:pPr>
      <w:r>
        <w:t xml:space="preserve">Mécanisme qui entraine de posture </w:t>
      </w:r>
      <w:proofErr w:type="spellStart"/>
      <w:r>
        <w:t>luxante</w:t>
      </w:r>
      <w:proofErr w:type="spellEnd"/>
    </w:p>
    <w:p w14:paraId="1A001458" w14:textId="229B95AF" w:rsidR="009146E5" w:rsidRDefault="009146E5" w:rsidP="009146E5">
      <w:r>
        <w:t>Facteur génétique </w:t>
      </w:r>
    </w:p>
    <w:p w14:paraId="0843222D" w14:textId="07C6C683" w:rsidR="009146E5" w:rsidRDefault="009146E5" w:rsidP="009146E5">
      <w:r>
        <w:t>Sexe féminin</w:t>
      </w:r>
    </w:p>
    <w:p w14:paraId="45CA19F7" w14:textId="3C1A7CA9" w:rsidR="009146E5" w:rsidRDefault="005F60D0" w:rsidP="009146E5">
      <w:r>
        <w:t>Facteur hormonal : h</w:t>
      </w:r>
      <w:r w:rsidR="009146E5">
        <w:t xml:space="preserve">ormone </w:t>
      </w:r>
      <w:proofErr w:type="spellStart"/>
      <w:r w:rsidR="009146E5">
        <w:t>relaxing</w:t>
      </w:r>
      <w:proofErr w:type="spellEnd"/>
      <w:r w:rsidR="009146E5">
        <w:t> : si augmenté </w:t>
      </w:r>
      <w:r w:rsidR="009146E5">
        <w:sym w:font="Wingdings" w:char="F0E8"/>
      </w:r>
      <w:r w:rsidR="009146E5">
        <w:t xml:space="preserve"> répercussion sur l’enfant</w:t>
      </w:r>
    </w:p>
    <w:p w14:paraId="703F7F1F" w14:textId="63070A99" w:rsidR="009146E5" w:rsidRDefault="009146E5" w:rsidP="009146E5">
      <w:r>
        <w:t xml:space="preserve">Hanche à risque : </w:t>
      </w:r>
    </w:p>
    <w:p w14:paraId="4BAFB291" w14:textId="77777777" w:rsidR="005F60D0" w:rsidRDefault="009146E5" w:rsidP="009146E5">
      <w:pPr>
        <w:numPr>
          <w:ilvl w:val="1"/>
          <w:numId w:val="9"/>
        </w:numPr>
      </w:pPr>
      <w:r>
        <w:t>P</w:t>
      </w:r>
      <w:r w:rsidR="005F60D0">
        <w:t>rimiparité</w:t>
      </w:r>
    </w:p>
    <w:p w14:paraId="18AC017F" w14:textId="77777777" w:rsidR="005F60D0" w:rsidRDefault="009146E5" w:rsidP="009146E5">
      <w:pPr>
        <w:numPr>
          <w:ilvl w:val="1"/>
          <w:numId w:val="9"/>
        </w:numPr>
      </w:pPr>
      <w:r>
        <w:t>association</w:t>
      </w:r>
      <w:r w:rsidR="005F60D0">
        <w:t xml:space="preserve"> césarienne avec position de siège</w:t>
      </w:r>
    </w:p>
    <w:p w14:paraId="258B108F" w14:textId="5E93B2F4" w:rsidR="009146E5" w:rsidRDefault="005F60D0" w:rsidP="009146E5">
      <w:pPr>
        <w:numPr>
          <w:ilvl w:val="1"/>
          <w:numId w:val="9"/>
        </w:numPr>
      </w:pPr>
      <w:r>
        <w:t xml:space="preserve">gros fœtus </w:t>
      </w:r>
    </w:p>
    <w:p w14:paraId="634511C8" w14:textId="0D5B3E0E" w:rsidR="005F60D0" w:rsidRDefault="005F60D0" w:rsidP="009146E5">
      <w:pPr>
        <w:numPr>
          <w:ilvl w:val="1"/>
          <w:numId w:val="9"/>
        </w:numPr>
      </w:pPr>
      <w:r>
        <w:t xml:space="preserve">déformation de pied </w:t>
      </w:r>
    </w:p>
    <w:p w14:paraId="135CEFAC" w14:textId="5B60CD54" w:rsidR="009146E5" w:rsidRDefault="009146E5" w:rsidP="009146E5">
      <w:proofErr w:type="spellStart"/>
      <w:r>
        <w:t>Oligo</w:t>
      </w:r>
      <w:proofErr w:type="spellEnd"/>
      <w:r>
        <w:t>-amnios</w:t>
      </w:r>
    </w:p>
    <w:p w14:paraId="4F212314" w14:textId="39F3496E" w:rsidR="009146E5" w:rsidRDefault="009146E5" w:rsidP="009146E5">
      <w:r>
        <w:t>Si ……</w:t>
      </w:r>
    </w:p>
    <w:p w14:paraId="4554C5AC" w14:textId="7F65CD0E" w:rsidR="009146E5" w:rsidRDefault="005F60D0" w:rsidP="005F60D0">
      <w:pPr>
        <w:pStyle w:val="Titre2"/>
      </w:pPr>
      <w:bookmarkStart w:id="61" w:name="_Toc196319420"/>
      <w:r>
        <w:lastRenderedPageBreak/>
        <w:t>Hérédité et sexe féminin</w:t>
      </w:r>
      <w:bookmarkEnd w:id="61"/>
    </w:p>
    <w:p w14:paraId="65DC2014" w14:textId="36931D95" w:rsidR="005F60D0" w:rsidRDefault="005F60D0" w:rsidP="005F60D0">
      <w:r>
        <w:t>Antécédent de LCH</w:t>
      </w:r>
    </w:p>
    <w:p w14:paraId="47C39E0C" w14:textId="51BBB998" w:rsidR="005F60D0" w:rsidRDefault="005F60D0" w:rsidP="005F60D0">
      <w:r>
        <w:t xml:space="preserve">Sexe féminin </w:t>
      </w:r>
    </w:p>
    <w:p w14:paraId="6604DB0D" w14:textId="55B41FAD" w:rsidR="00946C1D" w:rsidRDefault="00946C1D" w:rsidP="00946C1D">
      <w:pPr>
        <w:pStyle w:val="Titre2"/>
      </w:pPr>
      <w:bookmarkStart w:id="62" w:name="_Toc196319421"/>
      <w:r>
        <w:t xml:space="preserve">Facteurs </w:t>
      </w:r>
      <w:r w:rsidR="005009B4">
        <w:t>mécaniques</w:t>
      </w:r>
      <w:bookmarkEnd w:id="62"/>
      <w:r>
        <w:t xml:space="preserve"> </w:t>
      </w:r>
    </w:p>
    <w:p w14:paraId="562E2C4E" w14:textId="3A1BF9A8" w:rsidR="00946C1D" w:rsidRDefault="00946C1D" w:rsidP="00946C1D">
      <w:r>
        <w:t>Pos</w:t>
      </w:r>
      <w:r w:rsidR="005009B4">
        <w:t>i</w:t>
      </w:r>
      <w:r>
        <w:t>ti</w:t>
      </w:r>
      <w:r w:rsidR="005009B4">
        <w:t>o</w:t>
      </w:r>
      <w:r>
        <w:t xml:space="preserve">n en </w:t>
      </w:r>
      <w:r w:rsidR="005009B4">
        <w:t>intra-utérine</w:t>
      </w:r>
      <w:r>
        <w:t> : positio</w:t>
      </w:r>
      <w:r w:rsidR="005009B4">
        <w:t>n</w:t>
      </w:r>
      <w:r>
        <w:t xml:space="preserve"> en siège (</w:t>
      </w:r>
      <w:r w:rsidR="005009B4">
        <w:t>présentation</w:t>
      </w:r>
      <w:r>
        <w:t xml:space="preserve"> par les fesses) ont une risque </w:t>
      </w:r>
      <w:r w:rsidR="005009B4">
        <w:t>accrue</w:t>
      </w:r>
      <w:r>
        <w:t xml:space="preserve"> de LCH, </w:t>
      </w:r>
      <w:r w:rsidR="005009B4">
        <w:t>espace</w:t>
      </w:r>
      <w:r>
        <w:t xml:space="preserve"> réduit dans l’</w:t>
      </w:r>
      <w:r w:rsidR="005009B4">
        <w:t>utérus</w:t>
      </w:r>
      <w:r>
        <w:t xml:space="preserve">, </w:t>
      </w:r>
      <w:r w:rsidR="005009B4">
        <w:t>notamment dan</w:t>
      </w:r>
      <w:r w:rsidR="005A3E32">
        <w:t>s</w:t>
      </w:r>
      <w:r w:rsidR="005009B4">
        <w:t xml:space="preserve"> les </w:t>
      </w:r>
      <w:r>
        <w:t>grosses</w:t>
      </w:r>
      <w:r w:rsidR="005009B4">
        <w:t>ses</w:t>
      </w:r>
      <w:r>
        <w:t xml:space="preserve"> m</w:t>
      </w:r>
      <w:r w:rsidR="005009B4">
        <w:t xml:space="preserve">ultiples ou lorsque la quantité </w:t>
      </w:r>
      <w:r>
        <w:t xml:space="preserve">de </w:t>
      </w:r>
      <w:r w:rsidR="005009B4">
        <w:t>liquide</w:t>
      </w:r>
      <w:r>
        <w:t xml:space="preserve"> </w:t>
      </w:r>
      <w:r w:rsidR="005009B4">
        <w:t>amniotique</w:t>
      </w:r>
      <w:r>
        <w:t xml:space="preserve"> </w:t>
      </w:r>
      <w:r w:rsidR="005009B4">
        <w:t>insuffisante</w:t>
      </w:r>
      <w:r>
        <w:t xml:space="preserve"> </w:t>
      </w:r>
    </w:p>
    <w:p w14:paraId="3966A297" w14:textId="687EFE4E" w:rsidR="00946C1D" w:rsidRDefault="00946C1D" w:rsidP="00946C1D">
      <w:r>
        <w:t xml:space="preserve">Contracture </w:t>
      </w:r>
      <w:r w:rsidR="005009B4">
        <w:t>musculaire :</w:t>
      </w:r>
      <w:r>
        <w:t xml:space="preserve"> </w:t>
      </w:r>
      <w:r w:rsidR="005009B4">
        <w:t>position fœtal</w:t>
      </w:r>
      <w:r>
        <w:t xml:space="preserve"> </w:t>
      </w:r>
      <w:r w:rsidR="00EB475D">
        <w:t>contraignante peuvent empêcher la tête du fémur de se placer correctement dans l’acétabulum</w:t>
      </w:r>
    </w:p>
    <w:p w14:paraId="63CC9932" w14:textId="2469D58B" w:rsidR="00946C1D" w:rsidRDefault="00946C1D" w:rsidP="00946C1D">
      <w:pPr>
        <w:pStyle w:val="Titre2"/>
      </w:pPr>
      <w:bookmarkStart w:id="63" w:name="_Toc196319422"/>
      <w:r>
        <w:t>Fact</w:t>
      </w:r>
      <w:r w:rsidR="00261AFD">
        <w:t>eur</w:t>
      </w:r>
      <w:r w:rsidR="00814FA2">
        <w:t>s</w:t>
      </w:r>
      <w:r>
        <w:t xml:space="preserve"> hormona</w:t>
      </w:r>
      <w:r w:rsidR="00814FA2">
        <w:t>ux</w:t>
      </w:r>
      <w:bookmarkEnd w:id="63"/>
    </w:p>
    <w:p w14:paraId="7EF068A4" w14:textId="7793C918" w:rsidR="00EB475D" w:rsidRDefault="00946C1D" w:rsidP="00EB475D">
      <w:proofErr w:type="spellStart"/>
      <w:r>
        <w:t>Rélaxine</w:t>
      </w:r>
      <w:proofErr w:type="spellEnd"/>
      <w:r w:rsidR="00EB475D">
        <w:t xml:space="preserve"> : </w:t>
      </w:r>
      <w:proofErr w:type="spellStart"/>
      <w:r w:rsidR="00EB475D">
        <w:t>hyperlaxité</w:t>
      </w:r>
      <w:proofErr w:type="spellEnd"/>
      <w:r w:rsidR="00EB475D">
        <w:t xml:space="preserve"> des ligaments autour de la hanche, favorisant une instabilité articulaire</w:t>
      </w:r>
    </w:p>
    <w:p w14:paraId="493C257D" w14:textId="004798CF" w:rsidR="00946C1D" w:rsidRDefault="00946C1D" w:rsidP="00946C1D">
      <w:pPr>
        <w:pStyle w:val="Titre2"/>
      </w:pPr>
      <w:bookmarkStart w:id="64" w:name="_Toc196319423"/>
      <w:r>
        <w:t>Facte</w:t>
      </w:r>
      <w:r w:rsidR="00261AFD">
        <w:t>u</w:t>
      </w:r>
      <w:r>
        <w:t xml:space="preserve">r </w:t>
      </w:r>
      <w:r w:rsidR="00261AFD">
        <w:t>environnementaux</w:t>
      </w:r>
      <w:bookmarkEnd w:id="64"/>
    </w:p>
    <w:p w14:paraId="02AB950E" w14:textId="4FB61798" w:rsidR="00946C1D" w:rsidRDefault="00261AFD" w:rsidP="00946C1D">
      <w:r>
        <w:t>Multiparité</w:t>
      </w:r>
      <w:r w:rsidR="00EB475D">
        <w:t> : lié à des changements dans l’utérus à chaque grossesse successive</w:t>
      </w:r>
    </w:p>
    <w:p w14:paraId="1121EEE6" w14:textId="6BE01676" w:rsidR="00946C1D" w:rsidRDefault="00EB475D" w:rsidP="00946C1D">
      <w:r>
        <w:t>Poids et taille de l’enfant à la naissance : pression accrue sur les articulations fœtales pendant la grossesse</w:t>
      </w:r>
    </w:p>
    <w:p w14:paraId="147D4E61" w14:textId="439621AE" w:rsidR="00946C1D" w:rsidRDefault="00946C1D" w:rsidP="00946C1D">
      <w:pPr>
        <w:pStyle w:val="Titre2"/>
      </w:pPr>
      <w:bookmarkStart w:id="65" w:name="_Toc196319424"/>
      <w:r>
        <w:t>Hypoplasie ou</w:t>
      </w:r>
      <w:r w:rsidR="00261AFD">
        <w:t xml:space="preserve"> dysplasie</w:t>
      </w:r>
      <w:r>
        <w:t xml:space="preserve"> de l’</w:t>
      </w:r>
      <w:r w:rsidR="00772B34">
        <w:t>acétabulum</w:t>
      </w:r>
      <w:bookmarkEnd w:id="65"/>
    </w:p>
    <w:p w14:paraId="188C4158" w14:textId="2CEBB6EF" w:rsidR="00946C1D" w:rsidRDefault="00EB475D" w:rsidP="00946C1D">
      <w:r>
        <w:t>……….</w:t>
      </w:r>
    </w:p>
    <w:p w14:paraId="564F30AD" w14:textId="08CB7795" w:rsidR="00946C1D" w:rsidRDefault="00946C1D" w:rsidP="00946C1D">
      <w:pPr>
        <w:pStyle w:val="Titre2"/>
      </w:pPr>
      <w:bookmarkStart w:id="66" w:name="_Toc196319425"/>
      <w:r>
        <w:t>Facte</w:t>
      </w:r>
      <w:r w:rsidR="00261AFD">
        <w:t>u</w:t>
      </w:r>
      <w:r>
        <w:t xml:space="preserve">r </w:t>
      </w:r>
      <w:r w:rsidR="00261AFD">
        <w:t>néologique</w:t>
      </w:r>
      <w:r>
        <w:t xml:space="preserve"> et </w:t>
      </w:r>
      <w:r w:rsidR="00261AFD">
        <w:t>musculaire</w:t>
      </w:r>
      <w:bookmarkEnd w:id="66"/>
    </w:p>
    <w:p w14:paraId="06B6C8DF" w14:textId="7A2AAD33" w:rsidR="00946C1D" w:rsidRDefault="00946C1D" w:rsidP="00946C1D">
      <w:r>
        <w:t xml:space="preserve">Trouble </w:t>
      </w:r>
      <w:r w:rsidR="00261AFD">
        <w:t>musculaire</w:t>
      </w:r>
      <w:r>
        <w:t xml:space="preserve"> </w:t>
      </w:r>
      <w:r w:rsidR="00261AFD">
        <w:t>neurologique</w:t>
      </w:r>
      <w:r>
        <w:t xml:space="preserve"> : dysplasie </w:t>
      </w:r>
      <w:r w:rsidR="00261AFD">
        <w:t>musculaire</w:t>
      </w:r>
      <w:r w:rsidR="00772B34">
        <w:t xml:space="preserve"> ou des troubles neurologies</w:t>
      </w:r>
      <w:r>
        <w:t xml:space="preserve"> (par</w:t>
      </w:r>
      <w:r w:rsidR="00772B34">
        <w:t xml:space="preserve"> exemple</w:t>
      </w:r>
      <w:r>
        <w:t xml:space="preserve"> : la </w:t>
      </w:r>
      <w:r w:rsidR="00DF548D">
        <w:t>paralysie</w:t>
      </w:r>
      <w:r w:rsidR="00772B34">
        <w:t xml:space="preserve"> cérébrale,)</w:t>
      </w:r>
    </w:p>
    <w:p w14:paraId="0E6B4503" w14:textId="75F98974" w:rsidR="00946C1D" w:rsidRPr="00946C1D" w:rsidRDefault="00772B34" w:rsidP="00083CCD">
      <w:r>
        <w:t>Genou</w:t>
      </w:r>
      <w:r w:rsidR="00946C1D">
        <w:t xml:space="preserve"> en exten</w:t>
      </w:r>
      <w:r>
        <w:t xml:space="preserve">sion : </w:t>
      </w:r>
      <w:r w:rsidR="00946C1D">
        <w:t>RE</w:t>
      </w:r>
    </w:p>
    <w:p w14:paraId="2B250FEE" w14:textId="07475263" w:rsidR="00314410" w:rsidRDefault="00314410" w:rsidP="00314410">
      <w:pPr>
        <w:pStyle w:val="Titre1"/>
      </w:pPr>
      <w:bookmarkStart w:id="67" w:name="_Toc196319426"/>
      <w:r>
        <w:t>Diagnostic positif</w:t>
      </w:r>
      <w:bookmarkEnd w:id="67"/>
    </w:p>
    <w:p w14:paraId="4D2E488F" w14:textId="3467B059" w:rsidR="00946C1D" w:rsidRDefault="00261AFD" w:rsidP="00946C1D">
      <w:pPr>
        <w:pStyle w:val="Titre2"/>
      </w:pPr>
      <w:bookmarkStart w:id="68" w:name="_Toc196319427"/>
      <w:r>
        <w:t>I</w:t>
      </w:r>
      <w:r w:rsidR="00946C1D">
        <w:t>nterrogatoire</w:t>
      </w:r>
      <w:bookmarkEnd w:id="68"/>
    </w:p>
    <w:p w14:paraId="03A28585" w14:textId="435FD19F" w:rsidR="00946C1D" w:rsidRDefault="00946C1D" w:rsidP="00946C1D">
      <w:r>
        <w:t xml:space="preserve">Parité </w:t>
      </w:r>
    </w:p>
    <w:p w14:paraId="4DF995E1" w14:textId="1AB954C2" w:rsidR="00946C1D" w:rsidRDefault="00946C1D" w:rsidP="00946C1D">
      <w:r>
        <w:t>Déroulemen</w:t>
      </w:r>
      <w:r w:rsidR="00261AFD">
        <w:t xml:space="preserve">t </w:t>
      </w:r>
      <w:r>
        <w:t>de</w:t>
      </w:r>
      <w:r w:rsidR="00261AFD">
        <w:t xml:space="preserve"> la grossesse</w:t>
      </w:r>
    </w:p>
    <w:p w14:paraId="25003BEC" w14:textId="351EBA08" w:rsidR="00946C1D" w:rsidRDefault="00946C1D" w:rsidP="00946C1D">
      <w:r>
        <w:lastRenderedPageBreak/>
        <w:t xml:space="preserve">Modalité de l’accouchement, terme présentation </w:t>
      </w:r>
    </w:p>
    <w:p w14:paraId="6F52DF87" w14:textId="7240907F" w:rsidR="00946C1D" w:rsidRDefault="00946C1D" w:rsidP="00946C1D">
      <w:r>
        <w:t xml:space="preserve">poids à la naissance </w:t>
      </w:r>
    </w:p>
    <w:p w14:paraId="248C83D1" w14:textId="2F0A2B48" w:rsidR="00946C1D" w:rsidRDefault="00946C1D" w:rsidP="00946C1D">
      <w:r>
        <w:t>facteur de risques</w:t>
      </w:r>
    </w:p>
    <w:p w14:paraId="3DA99D73" w14:textId="78125B42" w:rsidR="00946C1D" w:rsidRDefault="00946C1D" w:rsidP="00946C1D">
      <w:pPr>
        <w:numPr>
          <w:ilvl w:val="2"/>
          <w:numId w:val="9"/>
        </w:numPr>
      </w:pPr>
      <w:r>
        <w:t xml:space="preserve">sexe </w:t>
      </w:r>
      <w:r w:rsidR="002A3820">
        <w:t>féminine</w:t>
      </w:r>
    </w:p>
    <w:p w14:paraId="342B2F37" w14:textId="79D66F53" w:rsidR="00946C1D" w:rsidRDefault="00946C1D" w:rsidP="00946C1D">
      <w:pPr>
        <w:numPr>
          <w:ilvl w:val="2"/>
          <w:numId w:val="9"/>
        </w:numPr>
      </w:pPr>
      <w:r>
        <w:t>antécé</w:t>
      </w:r>
      <w:r w:rsidR="002A3820">
        <w:t>dent</w:t>
      </w:r>
      <w:r>
        <w:t xml:space="preserve"> </w:t>
      </w:r>
      <w:r w:rsidR="002A3820">
        <w:t>familiale</w:t>
      </w:r>
      <w:r>
        <w:t xml:space="preserve"> de </w:t>
      </w:r>
      <w:r w:rsidR="002A3820">
        <w:t>luxation</w:t>
      </w:r>
      <w:r>
        <w:t xml:space="preserve"> </w:t>
      </w:r>
    </w:p>
    <w:p w14:paraId="6CD70D1F" w14:textId="3898E19A" w:rsidR="00946C1D" w:rsidRDefault="00946C1D" w:rsidP="00946C1D">
      <w:pPr>
        <w:numPr>
          <w:ilvl w:val="2"/>
          <w:numId w:val="9"/>
        </w:numPr>
      </w:pPr>
      <w:r>
        <w:t>prés</w:t>
      </w:r>
      <w:r w:rsidR="002A3820">
        <w:t>en</w:t>
      </w:r>
      <w:r>
        <w:t>ta</w:t>
      </w:r>
      <w:r w:rsidR="002A3820">
        <w:t>t</w:t>
      </w:r>
      <w:r>
        <w:t>i</w:t>
      </w:r>
      <w:r w:rsidR="002A3820">
        <w:t>on</w:t>
      </w:r>
      <w:r>
        <w:t xml:space="preserve"> par le siège</w:t>
      </w:r>
    </w:p>
    <w:p w14:paraId="7BC2899D" w14:textId="34F99FBA" w:rsidR="00946C1D" w:rsidRDefault="002A3820" w:rsidP="00946C1D">
      <w:pPr>
        <w:numPr>
          <w:ilvl w:val="2"/>
          <w:numId w:val="9"/>
        </w:numPr>
      </w:pPr>
      <w:r>
        <w:t>torti</w:t>
      </w:r>
      <w:r w:rsidR="00946C1D">
        <w:t xml:space="preserve">colis </w:t>
      </w:r>
      <w:r>
        <w:t>congénitale</w:t>
      </w:r>
      <w:r w:rsidR="00946C1D">
        <w:t xml:space="preserve"> </w:t>
      </w:r>
    </w:p>
    <w:p w14:paraId="1BF47EB9" w14:textId="0388AA51" w:rsidR="00946C1D" w:rsidRDefault="002A3820" w:rsidP="00946C1D">
      <w:pPr>
        <w:numPr>
          <w:ilvl w:val="2"/>
          <w:numId w:val="9"/>
        </w:numPr>
      </w:pPr>
      <w:r>
        <w:t xml:space="preserve">hanche </w:t>
      </w:r>
      <w:r w:rsidR="00946C1D">
        <w:t xml:space="preserve">à risque </w:t>
      </w:r>
    </w:p>
    <w:p w14:paraId="733F22AD" w14:textId="2658359E" w:rsidR="00946C1D" w:rsidRDefault="002A3820" w:rsidP="00946C1D">
      <w:pPr>
        <w:pStyle w:val="Titre2"/>
      </w:pPr>
      <w:bookmarkStart w:id="69" w:name="_Toc196319428"/>
      <w:r>
        <w:t>Examen</w:t>
      </w:r>
      <w:r w:rsidR="00946C1D">
        <w:t xml:space="preserve"> clinique</w:t>
      </w:r>
      <w:bookmarkEnd w:id="69"/>
    </w:p>
    <w:p w14:paraId="35F8704D" w14:textId="44BA4A65" w:rsidR="00946C1D" w:rsidRDefault="00EB475D" w:rsidP="00946C1D">
      <w:r>
        <w:t xml:space="preserve">HANCHE A RISQUE </w:t>
      </w:r>
    </w:p>
    <w:p w14:paraId="63872303" w14:textId="185EBF98" w:rsidR="00946C1D" w:rsidRDefault="0003623A" w:rsidP="00946C1D">
      <w:r>
        <w:t>asymétrie</w:t>
      </w:r>
      <w:r w:rsidR="00946C1D">
        <w:t xml:space="preserve"> de l’</w:t>
      </w:r>
      <w:r>
        <w:t>abduction</w:t>
      </w:r>
      <w:r w:rsidR="00946C1D">
        <w:t xml:space="preserve"> </w:t>
      </w:r>
    </w:p>
    <w:p w14:paraId="39C4D0D2" w14:textId="77777777" w:rsidR="00EB475D" w:rsidRDefault="0003623A" w:rsidP="00946C1D">
      <w:r>
        <w:t>limitation</w:t>
      </w:r>
      <w:r w:rsidR="00946C1D">
        <w:t xml:space="preserve"> de l’a</w:t>
      </w:r>
      <w:r>
        <w:t>m</w:t>
      </w:r>
      <w:r w:rsidR="00946C1D">
        <w:t>pl</w:t>
      </w:r>
      <w:r>
        <w:t>itu</w:t>
      </w:r>
      <w:r w:rsidR="00946C1D">
        <w:t>de l’abduc</w:t>
      </w:r>
      <w:r>
        <w:t>t</w:t>
      </w:r>
      <w:r w:rsidR="00946C1D">
        <w:t>i</w:t>
      </w:r>
      <w:r>
        <w:t>o</w:t>
      </w:r>
      <w:r w:rsidR="00946C1D">
        <w:t xml:space="preserve">n </w:t>
      </w:r>
    </w:p>
    <w:p w14:paraId="243C8117" w14:textId="4E8BD0BF" w:rsidR="00946C1D" w:rsidRDefault="00946C1D" w:rsidP="00EB475D">
      <w:pPr>
        <w:numPr>
          <w:ilvl w:val="1"/>
          <w:numId w:val="9"/>
        </w:numPr>
      </w:pPr>
      <w:r>
        <w:t>hanc</w:t>
      </w:r>
      <w:r w:rsidR="0003623A">
        <w:t>h</w:t>
      </w:r>
      <w:r>
        <w:t xml:space="preserve">e </w:t>
      </w:r>
      <w:r w:rsidR="0003623A">
        <w:t>préalable</w:t>
      </w:r>
      <w:r>
        <w:t xml:space="preserve"> fléchies à 90°</w:t>
      </w:r>
    </w:p>
    <w:p w14:paraId="285DE409" w14:textId="6211989D" w:rsidR="00946C1D" w:rsidRDefault="0003623A" w:rsidP="00946C1D">
      <w:pPr>
        <w:numPr>
          <w:ilvl w:val="1"/>
          <w:numId w:val="9"/>
        </w:numPr>
      </w:pPr>
      <w:r>
        <w:t>l’amplitude d’abduction</w:t>
      </w:r>
      <w:r w:rsidR="00EB475D">
        <w:t xml:space="preserve"> normale : 70 – 85°</w:t>
      </w:r>
    </w:p>
    <w:p w14:paraId="3FA565DD" w14:textId="464BB954" w:rsidR="00EB475D" w:rsidRDefault="00EB475D" w:rsidP="00946C1D">
      <w:pPr>
        <w:numPr>
          <w:ilvl w:val="1"/>
          <w:numId w:val="9"/>
        </w:numPr>
      </w:pPr>
      <w:r>
        <w:t>limitation si inférieur 60°</w:t>
      </w:r>
    </w:p>
    <w:p w14:paraId="5818BBB7" w14:textId="24655501" w:rsidR="00EB475D" w:rsidRDefault="00EB475D" w:rsidP="00EB475D">
      <w:r>
        <w:t xml:space="preserve">Hypertonie des adducteurs (difficulté d’abduction) « l’angle rapide » d’abduction : 20° - 45° </w:t>
      </w:r>
    </w:p>
    <w:p w14:paraId="7DEB0088" w14:textId="5465069E" w:rsidR="00946C1D" w:rsidRDefault="00946C1D" w:rsidP="00946C1D">
      <w:r>
        <w:t xml:space="preserve">base </w:t>
      </w:r>
      <w:r w:rsidR="0003623A">
        <w:t>du</w:t>
      </w:r>
      <w:r>
        <w:t xml:space="preserve"> dépistage de LCH </w:t>
      </w:r>
    </w:p>
    <w:p w14:paraId="3B38299E" w14:textId="4547190E" w:rsidR="00946C1D" w:rsidRDefault="0003623A" w:rsidP="00946C1D">
      <w:r>
        <w:t>Riche</w:t>
      </w:r>
      <w:r w:rsidR="00946C1D">
        <w:t xml:space="preserve"> </w:t>
      </w:r>
      <w:r>
        <w:t>des singes</w:t>
      </w:r>
      <w:r w:rsidR="00946C1D">
        <w:t xml:space="preserve"> </w:t>
      </w:r>
      <w:r>
        <w:t>directs et</w:t>
      </w:r>
      <w:r w:rsidR="00946C1D">
        <w:t xml:space="preserve"> indirects </w:t>
      </w:r>
    </w:p>
    <w:p w14:paraId="70494BC0" w14:textId="041F30F0" w:rsidR="00946C1D" w:rsidRDefault="0003623A" w:rsidP="00946C1D">
      <w:r>
        <w:t>répété</w:t>
      </w:r>
      <w:r w:rsidR="00946C1D">
        <w:t xml:space="preserve"> </w:t>
      </w:r>
    </w:p>
    <w:p w14:paraId="4E9B0B9A" w14:textId="3BA18259" w:rsidR="00946C1D" w:rsidRDefault="00946C1D" w:rsidP="00946C1D">
      <w:pPr>
        <w:numPr>
          <w:ilvl w:val="1"/>
          <w:numId w:val="9"/>
        </w:numPr>
      </w:pPr>
      <w:r>
        <w:t>le 1</w:t>
      </w:r>
      <w:r w:rsidRPr="00946C1D">
        <w:rPr>
          <w:vertAlign w:val="superscript"/>
        </w:rPr>
        <w:t>er</w:t>
      </w:r>
      <w:r>
        <w:t xml:space="preserve"> jour de vie </w:t>
      </w:r>
    </w:p>
    <w:p w14:paraId="35FCBB12" w14:textId="38D33DF1" w:rsidR="00946C1D" w:rsidRDefault="0003623A" w:rsidP="00946C1D">
      <w:pPr>
        <w:numPr>
          <w:ilvl w:val="1"/>
          <w:numId w:val="9"/>
        </w:numPr>
      </w:pPr>
      <w:r>
        <w:t>avant la</w:t>
      </w:r>
      <w:r w:rsidR="00946C1D">
        <w:t xml:space="preserve"> </w:t>
      </w:r>
      <w:r>
        <w:t>sortie</w:t>
      </w:r>
      <w:r w:rsidR="00946C1D">
        <w:t xml:space="preserve"> de la maternité </w:t>
      </w:r>
    </w:p>
    <w:p w14:paraId="3E125DE2" w14:textId="3ABB735D" w:rsidR="00946C1D" w:rsidRDefault="00946C1D" w:rsidP="00946C1D">
      <w:pPr>
        <w:numPr>
          <w:ilvl w:val="1"/>
          <w:numId w:val="9"/>
        </w:numPr>
      </w:pPr>
      <w:r>
        <w:t>au 1</w:t>
      </w:r>
      <w:r>
        <w:rPr>
          <w:vertAlign w:val="superscript"/>
        </w:rPr>
        <w:t>er</w:t>
      </w:r>
      <w:r>
        <w:t xml:space="preserve"> et 2</w:t>
      </w:r>
      <w:r w:rsidRPr="00946C1D">
        <w:rPr>
          <w:vertAlign w:val="superscript"/>
        </w:rPr>
        <w:t>ème</w:t>
      </w:r>
      <w:r w:rsidR="0003623A">
        <w:t xml:space="preserve"> et</w:t>
      </w:r>
      <w:r>
        <w:t xml:space="preserve"> 3</w:t>
      </w:r>
      <w:r w:rsidRPr="00946C1D">
        <w:rPr>
          <w:vertAlign w:val="superscript"/>
        </w:rPr>
        <w:t>ème</w:t>
      </w:r>
      <w:r>
        <w:t xml:space="preserve">  mois </w:t>
      </w:r>
    </w:p>
    <w:p w14:paraId="18648F5B" w14:textId="3F9D9616" w:rsidR="00946C1D" w:rsidRDefault="0003623A" w:rsidP="00946C1D">
      <w:pPr>
        <w:numPr>
          <w:ilvl w:val="1"/>
          <w:numId w:val="9"/>
        </w:numPr>
      </w:pPr>
      <w:r>
        <w:t>à</w:t>
      </w:r>
      <w:r w:rsidR="00946C1D">
        <w:t xml:space="preserve"> chaque </w:t>
      </w:r>
      <w:r>
        <w:t>consultation</w:t>
      </w:r>
      <w:r w:rsidR="00946C1D">
        <w:t xml:space="preserve"> jusqu’à </w:t>
      </w:r>
      <w:r>
        <w:t>l’âge</w:t>
      </w:r>
      <w:r w:rsidR="00946C1D">
        <w:t xml:space="preserve"> de deux ans</w:t>
      </w:r>
    </w:p>
    <w:p w14:paraId="21C65FF9" w14:textId="09D5D5FF" w:rsidR="00946C1D" w:rsidRDefault="0003623A" w:rsidP="00946C1D">
      <w:r>
        <w:t>les conditions</w:t>
      </w:r>
      <w:r w:rsidR="00946C1D">
        <w:t xml:space="preserve"> de l’</w:t>
      </w:r>
      <w:r>
        <w:t>examen</w:t>
      </w:r>
    </w:p>
    <w:p w14:paraId="2C99470D" w14:textId="64133F9E" w:rsidR="00946C1D" w:rsidRDefault="00946C1D" w:rsidP="00946C1D">
      <w:pPr>
        <w:numPr>
          <w:ilvl w:val="1"/>
          <w:numId w:val="9"/>
        </w:numPr>
      </w:pPr>
      <w:r>
        <w:t>en présen</w:t>
      </w:r>
      <w:r w:rsidR="0003623A">
        <w:t>c</w:t>
      </w:r>
      <w:r>
        <w:t xml:space="preserve">e de </w:t>
      </w:r>
      <w:r w:rsidR="0003623A">
        <w:t>parent</w:t>
      </w:r>
      <w:r>
        <w:t xml:space="preserve"> </w:t>
      </w:r>
    </w:p>
    <w:p w14:paraId="478E6C7F" w14:textId="3F4CB786" w:rsidR="00946C1D" w:rsidRDefault="00946C1D" w:rsidP="00946C1D">
      <w:pPr>
        <w:numPr>
          <w:ilvl w:val="1"/>
          <w:numId w:val="9"/>
        </w:numPr>
      </w:pPr>
      <w:r>
        <w:t>sur plan dur (</w:t>
      </w:r>
      <w:r w:rsidR="0003623A">
        <w:t>enfant</w:t>
      </w:r>
      <w:r>
        <w:t xml:space="preserve"> au bou</w:t>
      </w:r>
      <w:r w:rsidR="0003623A">
        <w:t>t</w:t>
      </w:r>
      <w:r w:rsidR="00611DEA">
        <w:t xml:space="preserve"> de table)</w:t>
      </w:r>
    </w:p>
    <w:p w14:paraId="1723CF5F" w14:textId="088F0791" w:rsidR="00946C1D" w:rsidRDefault="00946C1D" w:rsidP="00946C1D">
      <w:pPr>
        <w:numPr>
          <w:ilvl w:val="1"/>
          <w:numId w:val="9"/>
        </w:numPr>
      </w:pPr>
      <w:r>
        <w:t>nu</w:t>
      </w:r>
    </w:p>
    <w:p w14:paraId="7E43C2A4" w14:textId="67FCB041" w:rsidR="00946C1D" w:rsidRDefault="0003623A" w:rsidP="00946C1D">
      <w:pPr>
        <w:numPr>
          <w:ilvl w:val="1"/>
          <w:numId w:val="9"/>
        </w:numPr>
      </w:pPr>
      <w:r>
        <w:t>détendu</w:t>
      </w:r>
    </w:p>
    <w:p w14:paraId="7221EE0F" w14:textId="4A1D952D" w:rsidR="00946C1D" w:rsidRDefault="00EB475D" w:rsidP="00946C1D">
      <w:pPr>
        <w:numPr>
          <w:ilvl w:val="2"/>
          <w:numId w:val="9"/>
        </w:numPr>
      </w:pPr>
      <w:r>
        <w:t>déclencher le réflexe de succion (biberon, tétine)</w:t>
      </w:r>
    </w:p>
    <w:p w14:paraId="53F71CED" w14:textId="0D2E15EA" w:rsidR="00EB475D" w:rsidRDefault="00EB475D" w:rsidP="00946C1D">
      <w:pPr>
        <w:numPr>
          <w:ilvl w:val="2"/>
          <w:numId w:val="9"/>
        </w:numPr>
      </w:pPr>
      <w:r>
        <w:t>lampe chauffante</w:t>
      </w:r>
    </w:p>
    <w:p w14:paraId="6BF0BA75" w14:textId="3C0B6BC7" w:rsidR="00EB475D" w:rsidRDefault="00EB475D" w:rsidP="00946C1D">
      <w:pPr>
        <w:numPr>
          <w:ilvl w:val="2"/>
          <w:numId w:val="9"/>
        </w:numPr>
      </w:pPr>
      <w:r>
        <w:t>main propre et chaude</w:t>
      </w:r>
    </w:p>
    <w:p w14:paraId="64C9F41A" w14:textId="3FE38D16" w:rsidR="00946C1D" w:rsidRDefault="00946C1D" w:rsidP="00946C1D">
      <w:r>
        <w:t xml:space="preserve">les </w:t>
      </w:r>
      <w:r w:rsidR="0012627D">
        <w:t>singes directs</w:t>
      </w:r>
    </w:p>
    <w:p w14:paraId="3286A607" w14:textId="5FB155A8" w:rsidR="00946C1D" w:rsidRPr="00A2749D" w:rsidRDefault="00946C1D" w:rsidP="00946C1D">
      <w:pPr>
        <w:numPr>
          <w:ilvl w:val="1"/>
          <w:numId w:val="9"/>
        </w:numPr>
        <w:rPr>
          <w:color w:val="ED7D31" w:themeColor="accent2"/>
        </w:rPr>
      </w:pPr>
      <w:r w:rsidRPr="00A2749D">
        <w:rPr>
          <w:color w:val="ED7D31" w:themeColor="accent2"/>
        </w:rPr>
        <w:t xml:space="preserve">le </w:t>
      </w:r>
      <w:r w:rsidR="0012627D" w:rsidRPr="00A2749D">
        <w:rPr>
          <w:color w:val="ED7D31" w:themeColor="accent2"/>
        </w:rPr>
        <w:t>ressaut</w:t>
      </w:r>
      <w:r w:rsidRPr="00A2749D">
        <w:rPr>
          <w:color w:val="ED7D31" w:themeColor="accent2"/>
        </w:rPr>
        <w:t xml:space="preserve"> </w:t>
      </w:r>
    </w:p>
    <w:p w14:paraId="6E8DE9F4" w14:textId="1D328CDC" w:rsidR="00946C1D" w:rsidRPr="00EB475D" w:rsidRDefault="00946C1D" w:rsidP="00946C1D">
      <w:pPr>
        <w:numPr>
          <w:ilvl w:val="2"/>
          <w:numId w:val="9"/>
        </w:numPr>
        <w:rPr>
          <w:color w:val="ED7D31" w:themeColor="accent2"/>
        </w:rPr>
      </w:pPr>
      <w:r w:rsidRPr="00EB475D">
        <w:rPr>
          <w:color w:val="ED7D31" w:themeColor="accent2"/>
        </w:rPr>
        <w:t xml:space="preserve">ressaut = </w:t>
      </w:r>
      <w:r w:rsidR="002A2F2C" w:rsidRPr="00EB475D">
        <w:rPr>
          <w:color w:val="ED7D31" w:themeColor="accent2"/>
        </w:rPr>
        <w:t>h</w:t>
      </w:r>
      <w:r w:rsidRPr="00EB475D">
        <w:rPr>
          <w:color w:val="ED7D31" w:themeColor="accent2"/>
        </w:rPr>
        <w:t>anc</w:t>
      </w:r>
      <w:r w:rsidR="002A2F2C" w:rsidRPr="00EB475D">
        <w:rPr>
          <w:color w:val="ED7D31" w:themeColor="accent2"/>
        </w:rPr>
        <w:t>h</w:t>
      </w:r>
      <w:r w:rsidRPr="00EB475D">
        <w:rPr>
          <w:color w:val="ED7D31" w:themeColor="accent2"/>
        </w:rPr>
        <w:t xml:space="preserve">e instable </w:t>
      </w:r>
    </w:p>
    <w:p w14:paraId="6A9D2AE8" w14:textId="22C51B01" w:rsidR="00946C1D" w:rsidRDefault="0012627D" w:rsidP="00946C1D">
      <w:pPr>
        <w:numPr>
          <w:ilvl w:val="2"/>
          <w:numId w:val="9"/>
        </w:numPr>
      </w:pPr>
      <w:r>
        <w:lastRenderedPageBreak/>
        <w:t>instabilité prouv</w:t>
      </w:r>
      <w:r w:rsidR="00946C1D">
        <w:t>ée</w:t>
      </w:r>
    </w:p>
    <w:p w14:paraId="1089B043" w14:textId="0A54AF2C" w:rsidR="00946C1D" w:rsidRDefault="0012627D" w:rsidP="00946C1D">
      <w:pPr>
        <w:numPr>
          <w:ilvl w:val="2"/>
          <w:numId w:val="9"/>
        </w:numPr>
      </w:pPr>
      <w:r>
        <w:t>passa</w:t>
      </w:r>
      <w:r w:rsidR="00946C1D">
        <w:t>ge de l’’ép</w:t>
      </w:r>
      <w:r>
        <w:t>iphyse</w:t>
      </w:r>
      <w:r w:rsidR="00946C1D">
        <w:t xml:space="preserve"> fémorale supé</w:t>
      </w:r>
      <w:r>
        <w:t>r</w:t>
      </w:r>
      <w:r w:rsidR="00946C1D">
        <w:t>ieur sur le bord postéro-</w:t>
      </w:r>
      <w:r>
        <w:t>supérieur</w:t>
      </w:r>
      <w:r w:rsidR="00946C1D">
        <w:t xml:space="preserve">  de l’</w:t>
      </w:r>
      <w:r>
        <w:t>acétabulum</w:t>
      </w:r>
      <w:r w:rsidR="00946C1D">
        <w:t xml:space="preserve"> </w:t>
      </w:r>
    </w:p>
    <w:p w14:paraId="2A5731FC" w14:textId="07D2BD86" w:rsidR="00946C1D" w:rsidRDefault="00946C1D" w:rsidP="00946C1D">
      <w:pPr>
        <w:numPr>
          <w:ilvl w:val="2"/>
          <w:numId w:val="9"/>
        </w:numPr>
      </w:pPr>
      <w:r>
        <w:t>de dehors en</w:t>
      </w:r>
      <w:r w:rsidR="0012627D">
        <w:t xml:space="preserve"> de</w:t>
      </w:r>
      <w:r>
        <w:t>dan</w:t>
      </w:r>
      <w:r w:rsidR="0012627D">
        <w:t>s</w:t>
      </w:r>
      <w:r>
        <w:t> :</w:t>
      </w:r>
      <w:r w:rsidR="00083CCD">
        <w:t xml:space="preserve"> hache lu</w:t>
      </w:r>
      <w:r>
        <w:t>xée réducti</w:t>
      </w:r>
      <w:r w:rsidR="00083CCD">
        <w:t>b</w:t>
      </w:r>
      <w:r>
        <w:t xml:space="preserve">le </w:t>
      </w:r>
    </w:p>
    <w:p w14:paraId="1360C078" w14:textId="38CA7889" w:rsidR="00946C1D" w:rsidRDefault="00772B34" w:rsidP="00946C1D">
      <w:pPr>
        <w:numPr>
          <w:ilvl w:val="2"/>
          <w:numId w:val="9"/>
        </w:numPr>
      </w:pPr>
      <w:r>
        <w:t>de ded</w:t>
      </w:r>
      <w:r w:rsidR="00946C1D">
        <w:t>a</w:t>
      </w:r>
      <w:r>
        <w:t>ns</w:t>
      </w:r>
      <w:r w:rsidR="00946C1D">
        <w:t xml:space="preserve"> en dehors : hanche </w:t>
      </w:r>
      <w:proofErr w:type="spellStart"/>
      <w:r w:rsidR="00946C1D">
        <w:t>luxable</w:t>
      </w:r>
      <w:proofErr w:type="spellEnd"/>
      <w:r w:rsidR="00946C1D">
        <w:t xml:space="preserve">  </w:t>
      </w:r>
    </w:p>
    <w:p w14:paraId="1B207B6F" w14:textId="2F597004" w:rsidR="00083CCD" w:rsidRDefault="00083CCD" w:rsidP="00946C1D">
      <w:pPr>
        <w:numPr>
          <w:ilvl w:val="2"/>
          <w:numId w:val="9"/>
        </w:numPr>
      </w:pPr>
      <w:r>
        <w:t xml:space="preserve">schéma </w:t>
      </w:r>
    </w:p>
    <w:p w14:paraId="1A8DBAD4" w14:textId="6B090656" w:rsidR="002A2F2C" w:rsidRDefault="002A2F2C" w:rsidP="002A2F2C">
      <w:r>
        <w:t xml:space="preserve">méthode </w:t>
      </w:r>
    </w:p>
    <w:p w14:paraId="00237340" w14:textId="7400F8EA" w:rsidR="002A2F2C" w:rsidRPr="00A2749D" w:rsidRDefault="002A2F2C" w:rsidP="002A2F2C">
      <w:pPr>
        <w:numPr>
          <w:ilvl w:val="1"/>
          <w:numId w:val="9"/>
        </w:numPr>
        <w:rPr>
          <w:b/>
        </w:rPr>
      </w:pPr>
      <w:r w:rsidRPr="00A2749D">
        <w:rPr>
          <w:b/>
        </w:rPr>
        <w:t xml:space="preserve">technique de la </w:t>
      </w:r>
      <w:proofErr w:type="spellStart"/>
      <w:r w:rsidRPr="00A2749D">
        <w:rPr>
          <w:b/>
        </w:rPr>
        <w:t>Damnay</w:t>
      </w:r>
      <w:proofErr w:type="spellEnd"/>
      <w:r w:rsidRPr="00A2749D">
        <w:rPr>
          <w:b/>
        </w:rPr>
        <w:t xml:space="preserve"> 1912</w:t>
      </w:r>
    </w:p>
    <w:p w14:paraId="5444F1E6" w14:textId="50904921" w:rsidR="002A2F2C" w:rsidRPr="00A2749D" w:rsidRDefault="002A2F2C" w:rsidP="002A2F2C">
      <w:pPr>
        <w:numPr>
          <w:ilvl w:val="1"/>
          <w:numId w:val="9"/>
        </w:numPr>
        <w:rPr>
          <w:b/>
        </w:rPr>
      </w:pPr>
      <w:r w:rsidRPr="00A2749D">
        <w:rPr>
          <w:b/>
        </w:rPr>
        <w:t>technique d’</w:t>
      </w:r>
      <w:proofErr w:type="spellStart"/>
      <w:r w:rsidRPr="00A2749D">
        <w:rPr>
          <w:b/>
        </w:rPr>
        <w:t>Otholanie</w:t>
      </w:r>
      <w:proofErr w:type="spellEnd"/>
      <w:r w:rsidRPr="00A2749D">
        <w:rPr>
          <w:b/>
        </w:rPr>
        <w:t xml:space="preserve"> 1937</w:t>
      </w:r>
    </w:p>
    <w:p w14:paraId="500E52EE" w14:textId="120E21B6" w:rsidR="002A2F2C" w:rsidRDefault="002A2F2C" w:rsidP="00A2749D">
      <w:pPr>
        <w:numPr>
          <w:ilvl w:val="2"/>
          <w:numId w:val="9"/>
        </w:numPr>
      </w:pPr>
      <w:r>
        <w:t>la</w:t>
      </w:r>
      <w:r w:rsidR="00772B34">
        <w:t xml:space="preserve"> plus</w:t>
      </w:r>
      <w:r>
        <w:t xml:space="preserve"> ancien </w:t>
      </w:r>
    </w:p>
    <w:p w14:paraId="4A525A91" w14:textId="6027CD5B" w:rsidR="002A2F2C" w:rsidRDefault="00772B34" w:rsidP="002A2F2C">
      <w:pPr>
        <w:numPr>
          <w:ilvl w:val="2"/>
          <w:numId w:val="9"/>
        </w:numPr>
      </w:pPr>
      <w:r>
        <w:t>examen</w:t>
      </w:r>
      <w:r w:rsidR="002A2F2C">
        <w:t xml:space="preserve"> empaume </w:t>
      </w:r>
      <w:r>
        <w:t>chauds</w:t>
      </w:r>
      <w:r w:rsidR="002A2F2C">
        <w:t xml:space="preserve"> </w:t>
      </w:r>
      <w:r>
        <w:t>genou</w:t>
      </w:r>
      <w:r w:rsidR="002A2F2C">
        <w:t xml:space="preserve"> </w:t>
      </w:r>
      <w:r w:rsidR="00A2749D">
        <w:t>placé dans la première commissure</w:t>
      </w:r>
    </w:p>
    <w:p w14:paraId="2750C1CE" w14:textId="151ACBE0" w:rsidR="00A2749D" w:rsidRDefault="00A2749D" w:rsidP="002A2F2C">
      <w:pPr>
        <w:numPr>
          <w:ilvl w:val="2"/>
          <w:numId w:val="9"/>
        </w:numPr>
      </w:pPr>
      <w:r>
        <w:t>pouce  place sur la face interne de la cuisse</w:t>
      </w:r>
    </w:p>
    <w:p w14:paraId="71FE0DDF" w14:textId="74CDC566" w:rsidR="00A2749D" w:rsidRDefault="00A2749D" w:rsidP="002A2F2C">
      <w:pPr>
        <w:numPr>
          <w:ilvl w:val="2"/>
          <w:numId w:val="9"/>
        </w:numPr>
      </w:pPr>
      <w:r>
        <w:t xml:space="preserve">majeur sur le grand trochanter </w:t>
      </w:r>
    </w:p>
    <w:p w14:paraId="2E3AF5BF" w14:textId="151D5205" w:rsidR="002A2F2C" w:rsidRDefault="00772B34" w:rsidP="002A2F2C">
      <w:pPr>
        <w:numPr>
          <w:ilvl w:val="2"/>
          <w:numId w:val="9"/>
        </w:numPr>
      </w:pPr>
      <w:r>
        <w:t>Hanche</w:t>
      </w:r>
      <w:r w:rsidR="002A2F2C">
        <w:t xml:space="preserve"> et genou flexion à 90° </w:t>
      </w:r>
    </w:p>
    <w:p w14:paraId="7D610BD8" w14:textId="0242293A" w:rsidR="002A2F2C" w:rsidRDefault="00772B34" w:rsidP="002A2F2C">
      <w:pPr>
        <w:numPr>
          <w:ilvl w:val="2"/>
          <w:numId w:val="9"/>
        </w:numPr>
      </w:pPr>
      <w:r>
        <w:t>Membre inférieur</w:t>
      </w:r>
      <w:r w:rsidR="002A2F2C">
        <w:t xml:space="preserve"> non </w:t>
      </w:r>
      <w:r>
        <w:t>examinée</w:t>
      </w:r>
      <w:r w:rsidR="002A2F2C">
        <w:t xml:space="preserve"> bloque le bassin </w:t>
      </w:r>
    </w:p>
    <w:p w14:paraId="7D083F2A" w14:textId="5A9D480F" w:rsidR="002A2F2C" w:rsidRDefault="00772B34" w:rsidP="002A2F2C">
      <w:pPr>
        <w:numPr>
          <w:ilvl w:val="2"/>
          <w:numId w:val="9"/>
        </w:numPr>
      </w:pPr>
      <w:r>
        <w:t>Hanche</w:t>
      </w:r>
      <w:r w:rsidR="002A2F2C">
        <w:t xml:space="preserve"> protée en </w:t>
      </w:r>
      <w:r>
        <w:t>abduction</w:t>
      </w:r>
      <w:r w:rsidR="002A2F2C">
        <w:t xml:space="preserve"> puis en</w:t>
      </w:r>
      <w:r>
        <w:t xml:space="preserve"> </w:t>
      </w:r>
      <w:r w:rsidR="002A2F2C">
        <w:t>adduc</w:t>
      </w:r>
      <w:r>
        <w:t>t</w:t>
      </w:r>
      <w:r w:rsidR="002A2F2C">
        <w:t>io</w:t>
      </w:r>
      <w:r>
        <w:t>n</w:t>
      </w:r>
    </w:p>
    <w:p w14:paraId="4070CB6B" w14:textId="77777777" w:rsidR="00A2749D" w:rsidRDefault="00772B34" w:rsidP="002A2F2C">
      <w:pPr>
        <w:numPr>
          <w:ilvl w:val="1"/>
          <w:numId w:val="9"/>
        </w:numPr>
      </w:pPr>
      <w:r>
        <w:t>Si ressaut</w:t>
      </w:r>
      <w:r w:rsidR="00A2749D">
        <w:t xml:space="preserve"> en abduction : la hanche était luxée et se réduit en abduction </w:t>
      </w:r>
    </w:p>
    <w:p w14:paraId="711F8C1F" w14:textId="31B11E1A" w:rsidR="002A2F2C" w:rsidRDefault="00A2749D" w:rsidP="002A2F2C">
      <w:pPr>
        <w:numPr>
          <w:ilvl w:val="1"/>
          <w:numId w:val="9"/>
        </w:numPr>
      </w:pPr>
      <w:r>
        <w:t xml:space="preserve">Si ressaut en adduction : la hanche était en place </w:t>
      </w:r>
      <w:proofErr w:type="spellStart"/>
      <w:r>
        <w:t>se</w:t>
      </w:r>
      <w:proofErr w:type="spellEnd"/>
      <w:r>
        <w:t xml:space="preserve"> luxe</w:t>
      </w:r>
      <w:r w:rsidR="00772B34">
        <w:t xml:space="preserve"> </w:t>
      </w:r>
    </w:p>
    <w:p w14:paraId="6EA78A26" w14:textId="76CFE615" w:rsidR="002A2F2C" w:rsidRPr="00A2749D" w:rsidRDefault="00A2749D" w:rsidP="00A2749D">
      <w:pPr>
        <w:numPr>
          <w:ilvl w:val="1"/>
          <w:numId w:val="9"/>
        </w:numPr>
        <w:rPr>
          <w:b/>
        </w:rPr>
      </w:pPr>
      <w:r>
        <w:rPr>
          <w:b/>
        </w:rPr>
        <w:t xml:space="preserve">Technique de </w:t>
      </w:r>
      <w:proofErr w:type="spellStart"/>
      <w:r>
        <w:rPr>
          <w:b/>
        </w:rPr>
        <w:t>Palmen</w:t>
      </w:r>
      <w:proofErr w:type="spellEnd"/>
      <w:r>
        <w:rPr>
          <w:b/>
        </w:rPr>
        <w:t xml:space="preserve"> </w:t>
      </w:r>
      <w:r w:rsidR="002A2F2C" w:rsidRPr="00A2749D">
        <w:rPr>
          <w:b/>
        </w:rPr>
        <w:t>19 83</w:t>
      </w:r>
    </w:p>
    <w:p w14:paraId="6422FD20" w14:textId="0662B3FD" w:rsidR="002A2F2C" w:rsidRDefault="002A2F2C" w:rsidP="00A2749D">
      <w:pPr>
        <w:numPr>
          <w:ilvl w:val="2"/>
          <w:numId w:val="9"/>
        </w:numPr>
      </w:pPr>
      <w:r>
        <w:t xml:space="preserve">La </w:t>
      </w:r>
      <w:r w:rsidR="00772B34">
        <w:t>plus</w:t>
      </w:r>
      <w:r>
        <w:t xml:space="preserve"> récente</w:t>
      </w:r>
    </w:p>
    <w:p w14:paraId="5236BD66" w14:textId="7FC79ADF" w:rsidR="002A2F2C" w:rsidRDefault="00A2749D" w:rsidP="00A2749D">
      <w:pPr>
        <w:numPr>
          <w:ilvl w:val="2"/>
          <w:numId w:val="9"/>
        </w:numPr>
      </w:pPr>
      <w:r>
        <w:t>Deux</w:t>
      </w:r>
      <w:r w:rsidR="002A2F2C">
        <w:t xml:space="preserve"> </w:t>
      </w:r>
      <w:r>
        <w:t>membres inférieurs empaumés</w:t>
      </w:r>
    </w:p>
    <w:p w14:paraId="3B266EC0" w14:textId="4DA8ABA5" w:rsidR="002A2F2C" w:rsidRDefault="00772B34" w:rsidP="00A2749D">
      <w:pPr>
        <w:numPr>
          <w:ilvl w:val="2"/>
          <w:numId w:val="9"/>
        </w:numPr>
      </w:pPr>
      <w:r>
        <w:t>Mouvement imprimée à la h</w:t>
      </w:r>
      <w:r w:rsidR="002A2F2C">
        <w:t>anc</w:t>
      </w:r>
      <w:r>
        <w:t>h</w:t>
      </w:r>
      <w:r w:rsidR="002A2F2C">
        <w:t xml:space="preserve">e </w:t>
      </w:r>
      <w:r>
        <w:t>de supination d</w:t>
      </w:r>
      <w:r w:rsidR="002A2F2C">
        <w:t xml:space="preserve">’un des </w:t>
      </w:r>
      <w:r>
        <w:t>avant-bras</w:t>
      </w:r>
      <w:r w:rsidR="002A2F2C">
        <w:t xml:space="preserve"> de l’</w:t>
      </w:r>
      <w:r>
        <w:t>examinateur</w:t>
      </w:r>
    </w:p>
    <w:p w14:paraId="466643C0" w14:textId="5999903E" w:rsidR="002A2F2C" w:rsidRDefault="00772B34" w:rsidP="00A2749D">
      <w:pPr>
        <w:numPr>
          <w:ilvl w:val="2"/>
          <w:numId w:val="9"/>
        </w:numPr>
      </w:pPr>
      <w:r>
        <w:t>Abduction</w:t>
      </w:r>
      <w:r w:rsidR="002A2F2C">
        <w:t xml:space="preserve"> (</w:t>
      </w:r>
      <w:r>
        <w:t>pronation) + po</w:t>
      </w:r>
      <w:r w:rsidR="002A2F2C">
        <w:t xml:space="preserve">ussé du </w:t>
      </w:r>
      <w:r>
        <w:t>fémur</w:t>
      </w:r>
      <w:r w:rsidR="002A2F2C">
        <w:t xml:space="preserve"> vers l’</w:t>
      </w:r>
      <w:r>
        <w:t>arrière</w:t>
      </w:r>
      <w:r w:rsidR="002A2F2C">
        <w:t xml:space="preserve"> </w:t>
      </w:r>
    </w:p>
    <w:p w14:paraId="71872637" w14:textId="031897BD" w:rsidR="002A2F2C" w:rsidRDefault="00772B34" w:rsidP="00A2749D">
      <w:pPr>
        <w:numPr>
          <w:ilvl w:val="2"/>
          <w:numId w:val="9"/>
        </w:numPr>
      </w:pPr>
      <w:r>
        <w:t>Adduction</w:t>
      </w:r>
      <w:r w:rsidR="002A2F2C">
        <w:t xml:space="preserve"> </w:t>
      </w:r>
      <w:r w:rsidR="00A2749D">
        <w:t>(supination) + traction de l’EFS vers l’avant</w:t>
      </w:r>
    </w:p>
    <w:p w14:paraId="715C4982" w14:textId="44853F9C" w:rsidR="002A2F2C" w:rsidRDefault="002A2F2C" w:rsidP="00A2749D">
      <w:pPr>
        <w:numPr>
          <w:ilvl w:val="1"/>
          <w:numId w:val="9"/>
        </w:numPr>
        <w:rPr>
          <w:b/>
        </w:rPr>
      </w:pPr>
      <w:r w:rsidRPr="002A2F2C">
        <w:rPr>
          <w:b/>
        </w:rPr>
        <w:t xml:space="preserve">Technique de </w:t>
      </w:r>
      <w:proofErr w:type="spellStart"/>
      <w:r w:rsidRPr="002A2F2C">
        <w:rPr>
          <w:b/>
        </w:rPr>
        <w:t>Balow</w:t>
      </w:r>
      <w:proofErr w:type="spellEnd"/>
      <w:r>
        <w:rPr>
          <w:b/>
        </w:rPr>
        <w:t> : le piston</w:t>
      </w:r>
    </w:p>
    <w:p w14:paraId="4493A0AD" w14:textId="4EFBD98B" w:rsidR="002A2F2C" w:rsidRPr="00A2749D" w:rsidRDefault="00A2749D" w:rsidP="00A2749D">
      <w:pPr>
        <w:numPr>
          <w:ilvl w:val="2"/>
          <w:numId w:val="9"/>
        </w:numPr>
        <w:rPr>
          <w:b/>
        </w:rPr>
      </w:pPr>
      <w:r>
        <w:t xml:space="preserve">La plus sensible </w:t>
      </w:r>
    </w:p>
    <w:p w14:paraId="5AB43902" w14:textId="02EACE9E" w:rsidR="00A2749D" w:rsidRPr="00A2749D" w:rsidRDefault="00A2749D" w:rsidP="00A2749D">
      <w:pPr>
        <w:numPr>
          <w:ilvl w:val="2"/>
          <w:numId w:val="9"/>
        </w:numPr>
        <w:rPr>
          <w:b/>
        </w:rPr>
      </w:pPr>
      <w:r>
        <w:t>Hanche examinée l’une après l’autre</w:t>
      </w:r>
    </w:p>
    <w:p w14:paraId="36089938" w14:textId="5D799737" w:rsidR="00A2749D" w:rsidRPr="00A2749D" w:rsidRDefault="00A2749D" w:rsidP="00A2749D">
      <w:pPr>
        <w:numPr>
          <w:ilvl w:val="3"/>
          <w:numId w:val="9"/>
        </w:numPr>
        <w:rPr>
          <w:b/>
        </w:rPr>
      </w:pPr>
      <w:r>
        <w:t>L’une des mains de l’examinateur empaume la cuisse et genou</w:t>
      </w:r>
    </w:p>
    <w:p w14:paraId="47186B96" w14:textId="6E4FDD18" w:rsidR="00A2749D" w:rsidRPr="00A2749D" w:rsidRDefault="00A2749D" w:rsidP="00A2749D">
      <w:pPr>
        <w:numPr>
          <w:ilvl w:val="3"/>
          <w:numId w:val="9"/>
        </w:numPr>
        <w:rPr>
          <w:b/>
        </w:rPr>
      </w:pPr>
      <w:r>
        <w:t>L’autre empaume le périnée</w:t>
      </w:r>
    </w:p>
    <w:p w14:paraId="652C4494" w14:textId="59CB0B33" w:rsidR="00A2749D" w:rsidRDefault="00A2749D" w:rsidP="00A2749D">
      <w:pPr>
        <w:numPr>
          <w:ilvl w:val="3"/>
          <w:numId w:val="9"/>
        </w:numPr>
        <w:rPr>
          <w:b/>
        </w:rPr>
      </w:pPr>
      <w:r>
        <w:t>Mouvement d’adduction et d’adduction</w:t>
      </w:r>
    </w:p>
    <w:p w14:paraId="6C54D3A2" w14:textId="44B7CA1C" w:rsidR="002A2F2C" w:rsidRDefault="002A2F2C" w:rsidP="00A2749D">
      <w:pPr>
        <w:numPr>
          <w:ilvl w:val="3"/>
          <w:numId w:val="9"/>
        </w:numPr>
      </w:pPr>
      <w:r>
        <w:t>Une main bloque le bassi</w:t>
      </w:r>
      <w:r w:rsidR="00772B34">
        <w:t>n : l</w:t>
      </w:r>
      <w:r>
        <w:t>e</w:t>
      </w:r>
      <w:r w:rsidR="00772B34">
        <w:t xml:space="preserve"> </w:t>
      </w:r>
      <w:r>
        <w:t xml:space="preserve">pouce sur le </w:t>
      </w:r>
      <w:r w:rsidR="00772B34">
        <w:t>pubis</w:t>
      </w:r>
      <w:r>
        <w:t>, l’</w:t>
      </w:r>
      <w:r w:rsidR="00772B34">
        <w:t>autre</w:t>
      </w:r>
      <w:r>
        <w:t xml:space="preserve"> tenant</w:t>
      </w:r>
      <w:r w:rsidR="00772B34">
        <w:t xml:space="preserve"> </w:t>
      </w:r>
      <w:r>
        <w:t>la pa</w:t>
      </w:r>
      <w:r w:rsidR="00772B34">
        <w:t>r</w:t>
      </w:r>
      <w:r>
        <w:t>t</w:t>
      </w:r>
      <w:r w:rsidR="00772B34">
        <w:t>i</w:t>
      </w:r>
      <w:r>
        <w:t xml:space="preserve">e </w:t>
      </w:r>
      <w:r w:rsidR="00772B34">
        <w:t>proximale</w:t>
      </w:r>
      <w:r>
        <w:t xml:space="preserve"> du </w:t>
      </w:r>
      <w:r w:rsidR="00772B34">
        <w:t>fémur</w:t>
      </w:r>
      <w:r>
        <w:t xml:space="preserve"> avec la jambe </w:t>
      </w:r>
      <w:proofErr w:type="spellStart"/>
      <w:r>
        <w:t>hyperfléchie</w:t>
      </w:r>
      <w:proofErr w:type="spellEnd"/>
      <w:r>
        <w:t xml:space="preserve"> sur </w:t>
      </w:r>
      <w:r w:rsidR="00772B34">
        <w:t>la</w:t>
      </w:r>
      <w:r>
        <w:t xml:space="preserve"> </w:t>
      </w:r>
      <w:r w:rsidR="00772B34">
        <w:t>cuisse</w:t>
      </w:r>
      <w:r>
        <w:t xml:space="preserve"> </w:t>
      </w:r>
    </w:p>
    <w:p w14:paraId="093EFE75" w14:textId="16557D1B" w:rsidR="002A2F2C" w:rsidRDefault="002A2F2C" w:rsidP="00A2749D">
      <w:pPr>
        <w:numPr>
          <w:ilvl w:val="3"/>
          <w:numId w:val="9"/>
        </w:numPr>
      </w:pPr>
      <w:r>
        <w:t xml:space="preserve">Empaumer le </w:t>
      </w:r>
      <w:r w:rsidR="00772B34">
        <w:t>bassin</w:t>
      </w:r>
      <w:r>
        <w:t xml:space="preserve"> …..</w:t>
      </w:r>
    </w:p>
    <w:p w14:paraId="23B37FD8" w14:textId="1C8CF134" w:rsidR="002A2F2C" w:rsidRDefault="002A2F2C" w:rsidP="00A2749D"/>
    <w:p w14:paraId="79022BDC" w14:textId="3451F2B0" w:rsidR="002A2F2C" w:rsidRPr="00A2749D" w:rsidRDefault="002A2F2C" w:rsidP="002A2F2C">
      <w:pPr>
        <w:rPr>
          <w:color w:val="ED7D31" w:themeColor="accent2"/>
        </w:rPr>
      </w:pPr>
      <w:r w:rsidRPr="00A2749D">
        <w:rPr>
          <w:color w:val="ED7D31" w:themeColor="accent2"/>
        </w:rPr>
        <w:lastRenderedPageBreak/>
        <w:t xml:space="preserve">Ressaut d’entrée </w:t>
      </w:r>
    </w:p>
    <w:p w14:paraId="2BD20D38" w14:textId="24B26023" w:rsidR="002A2F2C" w:rsidRDefault="00772B34" w:rsidP="002A2F2C">
      <w:pPr>
        <w:numPr>
          <w:ilvl w:val="1"/>
          <w:numId w:val="9"/>
        </w:numPr>
      </w:pPr>
      <w:r>
        <w:t>Passage</w:t>
      </w:r>
      <w:r w:rsidR="002A2F2C">
        <w:t xml:space="preserve"> de la </w:t>
      </w:r>
      <w:r>
        <w:t>tê</w:t>
      </w:r>
      <w:r w:rsidR="002A2F2C">
        <w:t xml:space="preserve">te </w:t>
      </w:r>
      <w:r>
        <w:t>fémorale</w:t>
      </w:r>
      <w:r w:rsidR="002A2F2C">
        <w:t xml:space="preserve"> vers</w:t>
      </w:r>
      <w:r>
        <w:t xml:space="preserve"> </w:t>
      </w:r>
      <w:r w:rsidR="002A2F2C">
        <w:t>l’</w:t>
      </w:r>
      <w:r>
        <w:t>acétabulum</w:t>
      </w:r>
    </w:p>
    <w:p w14:paraId="76C46DF2" w14:textId="35D6C7FA" w:rsidR="002A2F2C" w:rsidRDefault="00772B34" w:rsidP="002A2F2C">
      <w:pPr>
        <w:numPr>
          <w:ilvl w:val="1"/>
          <w:numId w:val="9"/>
        </w:numPr>
      </w:pPr>
      <w:r>
        <w:t>Hanch</w:t>
      </w:r>
      <w:r w:rsidR="002A2F2C">
        <w:t xml:space="preserve">e luxée </w:t>
      </w:r>
      <w:r>
        <w:t>réductible</w:t>
      </w:r>
      <w:r w:rsidR="002A2F2C">
        <w:t xml:space="preserve"> </w:t>
      </w:r>
    </w:p>
    <w:p w14:paraId="0A923BF0" w14:textId="167C7DC2" w:rsidR="002A2F2C" w:rsidRDefault="002A2F2C" w:rsidP="002A2F2C">
      <w:pPr>
        <w:numPr>
          <w:ilvl w:val="1"/>
          <w:numId w:val="9"/>
        </w:numPr>
      </w:pPr>
      <w:r>
        <w:t>Signe l’’</w:t>
      </w:r>
      <w:proofErr w:type="spellStart"/>
      <w:r>
        <w:t>Ort</w:t>
      </w:r>
      <w:r w:rsidR="00A2749D">
        <w:t>holani</w:t>
      </w:r>
      <w:proofErr w:type="spellEnd"/>
    </w:p>
    <w:p w14:paraId="263820D2" w14:textId="271F28BE" w:rsidR="002A2F2C" w:rsidRPr="00A2749D" w:rsidRDefault="002A2F2C" w:rsidP="002A2F2C">
      <w:pPr>
        <w:rPr>
          <w:color w:val="ED7D31" w:themeColor="accent2"/>
        </w:rPr>
      </w:pPr>
      <w:r w:rsidRPr="00A2749D">
        <w:rPr>
          <w:color w:val="ED7D31" w:themeColor="accent2"/>
        </w:rPr>
        <w:t xml:space="preserve">Ressaut Sortie </w:t>
      </w:r>
    </w:p>
    <w:p w14:paraId="64776E9A" w14:textId="0A87D560" w:rsidR="002A2F2C" w:rsidRDefault="00DF548D" w:rsidP="002A2F2C">
      <w:pPr>
        <w:numPr>
          <w:ilvl w:val="1"/>
          <w:numId w:val="9"/>
        </w:numPr>
      </w:pPr>
      <w:r>
        <w:t>Passant</w:t>
      </w:r>
      <w:r w:rsidR="002A2F2C">
        <w:t xml:space="preserve"> de</w:t>
      </w:r>
      <w:r>
        <w:t xml:space="preserve"> la têt</w:t>
      </w:r>
      <w:r w:rsidR="002A2F2C">
        <w:t xml:space="preserve">e </w:t>
      </w:r>
      <w:r>
        <w:t>fémoral vers la rég</w:t>
      </w:r>
      <w:r w:rsidR="002A2F2C">
        <w:t>io</w:t>
      </w:r>
      <w:r>
        <w:t xml:space="preserve">n </w:t>
      </w:r>
      <w:proofErr w:type="spellStart"/>
      <w:r>
        <w:t>gluté</w:t>
      </w:r>
      <w:r w:rsidR="002A2F2C">
        <w:t>a</w:t>
      </w:r>
      <w:r>
        <w:t>le</w:t>
      </w:r>
      <w:proofErr w:type="spellEnd"/>
      <w:r w:rsidR="002A2F2C">
        <w:t xml:space="preserve"> </w:t>
      </w:r>
    </w:p>
    <w:p w14:paraId="7FDD328F" w14:textId="6C734542" w:rsidR="002A2F2C" w:rsidRDefault="00DF548D" w:rsidP="002A2F2C">
      <w:pPr>
        <w:numPr>
          <w:ilvl w:val="1"/>
          <w:numId w:val="9"/>
        </w:numPr>
      </w:pPr>
      <w:r>
        <w:t xml:space="preserve">Hanche en place </w:t>
      </w:r>
      <w:proofErr w:type="spellStart"/>
      <w:r>
        <w:t>luxa</w:t>
      </w:r>
      <w:r w:rsidR="002A2F2C">
        <w:t>ble</w:t>
      </w:r>
      <w:proofErr w:type="spellEnd"/>
    </w:p>
    <w:p w14:paraId="3DC86398" w14:textId="788D10F8" w:rsidR="002A2F2C" w:rsidRDefault="002A2F2C" w:rsidP="002A2F2C">
      <w:pPr>
        <w:numPr>
          <w:ilvl w:val="1"/>
          <w:numId w:val="9"/>
        </w:numPr>
      </w:pPr>
      <w:r>
        <w:t>Signe de Barlow</w:t>
      </w:r>
    </w:p>
    <w:p w14:paraId="21B92CE7" w14:textId="162AA2E1" w:rsidR="002A2F2C" w:rsidRPr="00A2749D" w:rsidRDefault="002A2F2C" w:rsidP="002A2F2C">
      <w:pPr>
        <w:rPr>
          <w:color w:val="ED7D31" w:themeColor="accent2"/>
        </w:rPr>
      </w:pPr>
      <w:r w:rsidRPr="00A2749D">
        <w:rPr>
          <w:color w:val="ED7D31" w:themeColor="accent2"/>
        </w:rPr>
        <w:t>Piston</w:t>
      </w:r>
    </w:p>
    <w:p w14:paraId="4252D2AC" w14:textId="26D72A16" w:rsidR="002A2F2C" w:rsidRDefault="002A2F2C" w:rsidP="002A2F2C">
      <w:pPr>
        <w:numPr>
          <w:ilvl w:val="1"/>
          <w:numId w:val="9"/>
        </w:numPr>
      </w:pPr>
      <w:r>
        <w:t>Signe de l’</w:t>
      </w:r>
      <w:r w:rsidR="00772B34">
        <w:t>instabilité</w:t>
      </w:r>
    </w:p>
    <w:p w14:paraId="7ABFBEEE" w14:textId="138D66EB" w:rsidR="002A2F2C" w:rsidRDefault="00772B34" w:rsidP="002A2F2C">
      <w:pPr>
        <w:numPr>
          <w:ilvl w:val="1"/>
          <w:numId w:val="9"/>
        </w:numPr>
      </w:pPr>
      <w:r>
        <w:t>Appréciation</w:t>
      </w:r>
      <w:r w:rsidR="002A2F2C">
        <w:t xml:space="preserve"> difficile (</w:t>
      </w:r>
      <w:r>
        <w:t>pratique</w:t>
      </w:r>
      <w:r w:rsidR="00A2749D">
        <w:t xml:space="preserve"> +++ et patience</w:t>
      </w:r>
      <w:r w:rsidR="002A2F2C">
        <w:t>++++)</w:t>
      </w:r>
    </w:p>
    <w:p w14:paraId="69BD7519" w14:textId="60BC698B" w:rsidR="002A2F2C" w:rsidRDefault="00FB7324" w:rsidP="002A2F2C">
      <w:pPr>
        <w:numPr>
          <w:ilvl w:val="1"/>
          <w:numId w:val="9"/>
        </w:numPr>
      </w:pPr>
      <w:r>
        <w:t>Emoussement</w:t>
      </w:r>
      <w:r w:rsidR="002A2F2C">
        <w:t xml:space="preserve"> </w:t>
      </w:r>
      <w:r>
        <w:t>complète</w:t>
      </w:r>
      <w:r w:rsidR="002A2F2C">
        <w:t xml:space="preserve"> d</w:t>
      </w:r>
      <w:r>
        <w:t>u</w:t>
      </w:r>
      <w:r w:rsidR="002A2F2C">
        <w:t xml:space="preserve"> bord postéro-</w:t>
      </w:r>
      <w:r>
        <w:t>supérieur</w:t>
      </w:r>
      <w:r w:rsidR="002A2F2C">
        <w:t xml:space="preserve"> de l’</w:t>
      </w:r>
      <w:r>
        <w:t>acétabulum</w:t>
      </w:r>
      <w:r w:rsidR="00A2749D">
        <w:t xml:space="preserve"> == </w:t>
      </w:r>
      <w:r w:rsidR="006F53BA">
        <w:t>aucune rés</w:t>
      </w:r>
      <w:r w:rsidR="002A2F2C">
        <w:t>i</w:t>
      </w:r>
      <w:r w:rsidR="006F53BA">
        <w:t>s</w:t>
      </w:r>
      <w:r w:rsidR="00A2749D">
        <w:t>tance à la tête fémorale</w:t>
      </w:r>
    </w:p>
    <w:p w14:paraId="44071611" w14:textId="5019A3AE" w:rsidR="00A2749D" w:rsidRDefault="00A2749D" w:rsidP="00A2749D">
      <w:pPr>
        <w:numPr>
          <w:ilvl w:val="1"/>
          <w:numId w:val="9"/>
        </w:numPr>
      </w:pPr>
      <w:r>
        <w:t xml:space="preserve">Excentration sans franchissement du </w:t>
      </w:r>
      <w:proofErr w:type="spellStart"/>
      <w:r>
        <w:t>labrum</w:t>
      </w:r>
      <w:proofErr w:type="spellEnd"/>
    </w:p>
    <w:p w14:paraId="3FF1C995" w14:textId="4EAE8E5F" w:rsidR="002A2F2C" w:rsidRDefault="00FB7324" w:rsidP="006F53BA">
      <w:r>
        <w:t>L</w:t>
      </w:r>
      <w:r w:rsidR="006F53BA">
        <w:t xml:space="preserve">es </w:t>
      </w:r>
      <w:r w:rsidR="00A2749D">
        <w:t>clicks</w:t>
      </w:r>
      <w:r w:rsidR="006F53BA">
        <w:t xml:space="preserve"> et</w:t>
      </w:r>
      <w:r>
        <w:t xml:space="preserve"> </w:t>
      </w:r>
      <w:r w:rsidR="006F53BA">
        <w:t>le</w:t>
      </w:r>
      <w:r w:rsidR="00A2749D">
        <w:t>s</w:t>
      </w:r>
      <w:r w:rsidR="006F53BA">
        <w:t xml:space="preserve"> </w:t>
      </w:r>
      <w:r>
        <w:t>craquement</w:t>
      </w:r>
      <w:r w:rsidR="00A2749D">
        <w:t>s</w:t>
      </w:r>
      <w:r w:rsidR="006F53BA">
        <w:t xml:space="preserve"> </w:t>
      </w:r>
    </w:p>
    <w:p w14:paraId="2567C1D5" w14:textId="2C28553A" w:rsidR="006F53BA" w:rsidRDefault="006F53BA" w:rsidP="006F53BA">
      <w:r>
        <w:t xml:space="preserve">Pas de </w:t>
      </w:r>
      <w:r w:rsidR="00FB7324">
        <w:t>valeur sémiologique</w:t>
      </w:r>
      <w:r>
        <w:t xml:space="preserve"> </w:t>
      </w:r>
    </w:p>
    <w:p w14:paraId="2C79D8F9" w14:textId="305F49A4" w:rsidR="006F53BA" w:rsidRDefault="006F53BA" w:rsidP="006F53BA">
      <w:pPr>
        <w:pStyle w:val="Titre3"/>
      </w:pPr>
      <w:bookmarkStart w:id="70" w:name="_Toc196319429"/>
      <w:r>
        <w:t>Signes indirects</w:t>
      </w:r>
      <w:bookmarkEnd w:id="70"/>
    </w:p>
    <w:p w14:paraId="5298F856" w14:textId="1BD94ADB" w:rsidR="006F53BA" w:rsidRDefault="00FB7324" w:rsidP="006F53BA">
      <w:r>
        <w:t>Limitation</w:t>
      </w:r>
      <w:r w:rsidR="006F53BA">
        <w:t xml:space="preserve"> de l’abduc</w:t>
      </w:r>
      <w:r>
        <w:t>t</w:t>
      </w:r>
      <w:r w:rsidR="006F53BA">
        <w:t>i</w:t>
      </w:r>
      <w:r>
        <w:t>o</w:t>
      </w:r>
      <w:r w:rsidR="006F53BA">
        <w:t>n</w:t>
      </w:r>
    </w:p>
    <w:p w14:paraId="55A1721B" w14:textId="62AD7B78" w:rsidR="006F53BA" w:rsidRDefault="006F53BA" w:rsidP="006F53BA">
      <w:pPr>
        <w:numPr>
          <w:ilvl w:val="1"/>
          <w:numId w:val="9"/>
        </w:numPr>
      </w:pPr>
      <w:r>
        <w:t xml:space="preserve">Quasiment constant </w:t>
      </w:r>
    </w:p>
    <w:p w14:paraId="250F9AAC" w14:textId="6B01A022" w:rsidR="006F53BA" w:rsidRDefault="006F53BA" w:rsidP="006F53BA">
      <w:pPr>
        <w:numPr>
          <w:ilvl w:val="1"/>
          <w:numId w:val="9"/>
        </w:numPr>
      </w:pPr>
      <w:r>
        <w:t>Bassi</w:t>
      </w:r>
      <w:r w:rsidR="00FB7324">
        <w:t>n posé horizontale</w:t>
      </w:r>
      <w:r>
        <w:t>men</w:t>
      </w:r>
      <w:r w:rsidR="00FB7324">
        <w:t xml:space="preserve">t </w:t>
      </w:r>
      <w:r>
        <w:t>sur</w:t>
      </w:r>
      <w:r w:rsidR="00FB7324">
        <w:t xml:space="preserve"> </w:t>
      </w:r>
      <w:r>
        <w:t>l</w:t>
      </w:r>
      <w:r w:rsidR="00FB7324">
        <w:t>a</w:t>
      </w:r>
      <w:r>
        <w:t xml:space="preserve"> table </w:t>
      </w:r>
    </w:p>
    <w:p w14:paraId="7515A987" w14:textId="7A6EFFA0" w:rsidR="006F53BA" w:rsidRDefault="006F53BA" w:rsidP="006F53BA">
      <w:pPr>
        <w:numPr>
          <w:ilvl w:val="1"/>
          <w:numId w:val="9"/>
        </w:numPr>
      </w:pPr>
      <w:r>
        <w:t xml:space="preserve">Ligne EIAS horizontale </w:t>
      </w:r>
    </w:p>
    <w:p w14:paraId="3139333A" w14:textId="4542B4A1" w:rsidR="006F53BA" w:rsidRDefault="00FB7324" w:rsidP="006F53BA">
      <w:pPr>
        <w:numPr>
          <w:ilvl w:val="1"/>
          <w:numId w:val="9"/>
        </w:numPr>
      </w:pPr>
      <w:r>
        <w:t>Grande axe du périnée</w:t>
      </w:r>
      <w:r w:rsidR="006F53BA">
        <w:t xml:space="preserve"> </w:t>
      </w:r>
      <w:r>
        <w:t>vertical</w:t>
      </w:r>
      <w:r w:rsidR="006F53BA">
        <w:t xml:space="preserve"> </w:t>
      </w:r>
    </w:p>
    <w:p w14:paraId="16C0A10E" w14:textId="68D8F9B0" w:rsidR="006F53BA" w:rsidRDefault="006F53BA" w:rsidP="006F53BA">
      <w:pPr>
        <w:numPr>
          <w:ilvl w:val="1"/>
          <w:numId w:val="9"/>
        </w:numPr>
      </w:pPr>
      <w:r>
        <w:t xml:space="preserve">+ si faible </w:t>
      </w:r>
      <w:r w:rsidR="00FB7324">
        <w:t>amplitude</w:t>
      </w:r>
      <w:r>
        <w:t xml:space="preserve"> de</w:t>
      </w:r>
      <w:r w:rsidR="00FB7324">
        <w:t xml:space="preserve"> </w:t>
      </w:r>
      <w:r>
        <w:t>l’abduc</w:t>
      </w:r>
      <w:r w:rsidR="00FB7324">
        <w:t>t</w:t>
      </w:r>
      <w:r>
        <w:t xml:space="preserve">ion </w:t>
      </w:r>
    </w:p>
    <w:p w14:paraId="7B8FA673" w14:textId="4CE94952" w:rsidR="006F53BA" w:rsidRDefault="006F53BA" w:rsidP="006F53BA">
      <w:pPr>
        <w:numPr>
          <w:ilvl w:val="1"/>
          <w:numId w:val="9"/>
        </w:numPr>
      </w:pPr>
      <w:r>
        <w:t xml:space="preserve">Limite : </w:t>
      </w:r>
      <w:r w:rsidR="00FB7324">
        <w:t>luxation</w:t>
      </w:r>
      <w:r>
        <w:t xml:space="preserve"> bilatérale : </w:t>
      </w:r>
      <w:r w:rsidR="00FB7324">
        <w:t>symétrie</w:t>
      </w:r>
      <w:r>
        <w:t xml:space="preserve"> trompeuse</w:t>
      </w:r>
    </w:p>
    <w:p w14:paraId="0B524890" w14:textId="536276E5" w:rsidR="006F53BA" w:rsidRDefault="00FB7324" w:rsidP="00802900">
      <w:r>
        <w:t>Raccourcissement</w:t>
      </w:r>
      <w:r w:rsidR="00802900">
        <w:t xml:space="preserve"> </w:t>
      </w:r>
    </w:p>
    <w:p w14:paraId="412A22FF" w14:textId="2AAF0E0B" w:rsidR="00802900" w:rsidRDefault="00802900" w:rsidP="00802900">
      <w:pPr>
        <w:numPr>
          <w:ilvl w:val="1"/>
          <w:numId w:val="9"/>
        </w:numPr>
      </w:pPr>
      <w:r>
        <w:t>Si</w:t>
      </w:r>
      <w:r w:rsidR="00FB7324">
        <w:t>è</w:t>
      </w:r>
      <w:r>
        <w:t>g</w:t>
      </w:r>
      <w:r w:rsidR="00FB7324">
        <w:t xml:space="preserve">e </w:t>
      </w:r>
      <w:r>
        <w:t xml:space="preserve">de </w:t>
      </w:r>
      <w:proofErr w:type="spellStart"/>
      <w:r>
        <w:t>Galeazzi</w:t>
      </w:r>
      <w:proofErr w:type="spellEnd"/>
      <w:r>
        <w:t xml:space="preserve"> : hautes des </w:t>
      </w:r>
      <w:r w:rsidR="00FB7324">
        <w:t>genoux</w:t>
      </w:r>
      <w:r>
        <w:t xml:space="preserve"> (hanche et genoux fléchis à 90°)</w:t>
      </w:r>
    </w:p>
    <w:p w14:paraId="675053EA" w14:textId="78A18ECC" w:rsidR="00802900" w:rsidRDefault="00802900" w:rsidP="00802900">
      <w:pPr>
        <w:numPr>
          <w:ilvl w:val="1"/>
          <w:numId w:val="9"/>
        </w:numPr>
      </w:pPr>
      <w:r>
        <w:t>Inégalité de la hauteur</w:t>
      </w:r>
    </w:p>
    <w:p w14:paraId="61183476" w14:textId="4ADDC213" w:rsidR="00802900" w:rsidRDefault="00802900" w:rsidP="00802900">
      <w:r>
        <w:t>Asymétrie des plis</w:t>
      </w:r>
    </w:p>
    <w:p w14:paraId="4F4FFE5B" w14:textId="49B9776D" w:rsidR="00802900" w:rsidRDefault="00802900" w:rsidP="00802900">
      <w:pPr>
        <w:numPr>
          <w:ilvl w:val="1"/>
          <w:numId w:val="9"/>
        </w:numPr>
      </w:pPr>
      <w:r>
        <w:t xml:space="preserve">Mos spécifique </w:t>
      </w:r>
    </w:p>
    <w:p w14:paraId="0FA1B56B" w14:textId="28887679" w:rsidR="00802900" w:rsidRDefault="00802900" w:rsidP="00802900">
      <w:pPr>
        <w:numPr>
          <w:ilvl w:val="1"/>
          <w:numId w:val="9"/>
        </w:numPr>
      </w:pPr>
      <w:r>
        <w:t xml:space="preserve">Fesse </w:t>
      </w:r>
    </w:p>
    <w:p w14:paraId="1635BCF4" w14:textId="310A970C" w:rsidR="00802900" w:rsidRDefault="009F2E76" w:rsidP="00802900">
      <w:pPr>
        <w:numPr>
          <w:ilvl w:val="1"/>
          <w:numId w:val="9"/>
        </w:numPr>
      </w:pPr>
      <w:r>
        <w:t>C</w:t>
      </w:r>
      <w:r w:rsidR="00802900">
        <w:t>uisse</w:t>
      </w:r>
    </w:p>
    <w:p w14:paraId="31713BAF" w14:textId="4BCFE39D" w:rsidR="009F2E76" w:rsidRDefault="009F2E76" w:rsidP="009F2E76">
      <w:r>
        <w:t>Diminution de l’angle poplité</w:t>
      </w:r>
    </w:p>
    <w:p w14:paraId="015BD508" w14:textId="220280C4" w:rsidR="009F2E76" w:rsidRDefault="009F2E76" w:rsidP="009F2E76">
      <w:pPr>
        <w:numPr>
          <w:ilvl w:val="1"/>
          <w:numId w:val="9"/>
        </w:numPr>
      </w:pPr>
      <w:proofErr w:type="spellStart"/>
      <w:r>
        <w:t>Ischiojambier</w:t>
      </w:r>
      <w:proofErr w:type="spellEnd"/>
    </w:p>
    <w:p w14:paraId="3B0842F6" w14:textId="1961B119" w:rsidR="009F2E76" w:rsidRDefault="00FB7324" w:rsidP="009F2E76">
      <w:pPr>
        <w:pStyle w:val="Titre3"/>
      </w:pPr>
      <w:bookmarkStart w:id="71" w:name="_Toc196319430"/>
      <w:r>
        <w:t>Orthopédique</w:t>
      </w:r>
      <w:r w:rsidR="009F2E76">
        <w:t xml:space="preserve"> générale</w:t>
      </w:r>
      <w:bookmarkEnd w:id="71"/>
    </w:p>
    <w:p w14:paraId="1A303EFC" w14:textId="3BB334C0" w:rsidR="009F2E76" w:rsidRDefault="009F2E76" w:rsidP="009F2E76">
      <w:r>
        <w:t>L’</w:t>
      </w:r>
      <w:r w:rsidR="00FB7324">
        <w:t>extrémité</w:t>
      </w:r>
      <w:r>
        <w:t xml:space="preserve"> </w:t>
      </w:r>
      <w:r w:rsidR="00FB7324">
        <w:t>céphalique</w:t>
      </w:r>
      <w:r>
        <w:t xml:space="preserve"> </w:t>
      </w:r>
    </w:p>
    <w:p w14:paraId="0F8EA540" w14:textId="5F7A03EA" w:rsidR="009F2E76" w:rsidRDefault="00FB7324" w:rsidP="009F2E76">
      <w:pPr>
        <w:numPr>
          <w:ilvl w:val="1"/>
          <w:numId w:val="9"/>
        </w:numPr>
      </w:pPr>
      <w:proofErr w:type="spellStart"/>
      <w:r>
        <w:lastRenderedPageBreak/>
        <w:t>Plagiocéphalique</w:t>
      </w:r>
      <w:proofErr w:type="spellEnd"/>
      <w:r>
        <w:t xml:space="preserve"> </w:t>
      </w:r>
      <w:proofErr w:type="spellStart"/>
      <w:r>
        <w:t>par</w:t>
      </w:r>
      <w:r w:rsidR="00A2749D">
        <w:t>iéto</w:t>
      </w:r>
      <w:proofErr w:type="spellEnd"/>
      <w:r w:rsidR="00A2749D">
        <w:t>-occi</w:t>
      </w:r>
      <w:r w:rsidR="009F2E76">
        <w:t>pit</w:t>
      </w:r>
      <w:r>
        <w:t>a</w:t>
      </w:r>
      <w:r w:rsidR="009F2E76">
        <w:t xml:space="preserve">le </w:t>
      </w:r>
    </w:p>
    <w:p w14:paraId="55B02056" w14:textId="7A5A38C3" w:rsidR="009F2E76" w:rsidRDefault="009F2E76" w:rsidP="009F2E76">
      <w:pPr>
        <w:numPr>
          <w:ilvl w:val="1"/>
          <w:numId w:val="9"/>
        </w:numPr>
      </w:pPr>
      <w:r>
        <w:t>Asymét</w:t>
      </w:r>
      <w:r w:rsidR="00FB7324">
        <w:t>ri</w:t>
      </w:r>
      <w:r>
        <w:t>e du crâne</w:t>
      </w:r>
      <w:r w:rsidR="00FB7324">
        <w:t xml:space="preserve"> </w:t>
      </w:r>
      <w:r>
        <w:t>+ rétr</w:t>
      </w:r>
      <w:r w:rsidR="00FB7324">
        <w:t>a</w:t>
      </w:r>
      <w:r>
        <w:t>c</w:t>
      </w:r>
      <w:r w:rsidR="00FB7324">
        <w:t>t</w:t>
      </w:r>
      <w:r>
        <w:t>io</w:t>
      </w:r>
      <w:r w:rsidR="00FB7324">
        <w:t>n</w:t>
      </w:r>
      <w:r>
        <w:t xml:space="preserve"> du MSCM</w:t>
      </w:r>
    </w:p>
    <w:p w14:paraId="3E29D22C" w14:textId="630F3413" w:rsidR="009F2E76" w:rsidRDefault="009F2E76" w:rsidP="009F2E76">
      <w:pPr>
        <w:numPr>
          <w:ilvl w:val="1"/>
          <w:numId w:val="9"/>
        </w:numPr>
      </w:pPr>
      <w:r>
        <w:t xml:space="preserve">20% </w:t>
      </w:r>
      <w:r w:rsidR="00A2749D">
        <w:t>torticolis / LCH</w:t>
      </w:r>
    </w:p>
    <w:p w14:paraId="66F5140D" w14:textId="638D8F3E" w:rsidR="00A2749D" w:rsidRDefault="00A2749D" w:rsidP="00A2749D">
      <w:r>
        <w:t>Le tronc</w:t>
      </w:r>
    </w:p>
    <w:p w14:paraId="18E9FCA2" w14:textId="4349B2A6" w:rsidR="00A2749D" w:rsidRDefault="00A2749D" w:rsidP="00A2749D">
      <w:pPr>
        <w:numPr>
          <w:ilvl w:val="1"/>
          <w:numId w:val="9"/>
        </w:numPr>
      </w:pPr>
      <w:r>
        <w:t xml:space="preserve">Incurvation rachidienne </w:t>
      </w:r>
      <w:r w:rsidR="00DD075E">
        <w:t>dorsolombaire</w:t>
      </w:r>
      <w:r>
        <w:t xml:space="preserve"> à convexité ……</w:t>
      </w:r>
    </w:p>
    <w:p w14:paraId="30E6CB6D" w14:textId="2DD25634" w:rsidR="009F2E76" w:rsidRDefault="009F2E76" w:rsidP="009F2E76">
      <w:r>
        <w:t xml:space="preserve">Membre </w:t>
      </w:r>
      <w:r w:rsidR="00FB7324">
        <w:t>inférieur</w:t>
      </w:r>
      <w:r>
        <w:t xml:space="preserve"> </w:t>
      </w:r>
    </w:p>
    <w:p w14:paraId="6ADC907A" w14:textId="41AF0AE1" w:rsidR="009F2E76" w:rsidRDefault="00FB7324" w:rsidP="009F2E76">
      <w:pPr>
        <w:numPr>
          <w:ilvl w:val="1"/>
          <w:numId w:val="9"/>
        </w:numPr>
      </w:pPr>
      <w:r>
        <w:t xml:space="preserve">Genou </w:t>
      </w:r>
      <w:proofErr w:type="spellStart"/>
      <w:r>
        <w:t>recurvatum</w:t>
      </w:r>
      <w:proofErr w:type="spellEnd"/>
      <w:r>
        <w:t>, adduc</w:t>
      </w:r>
      <w:r w:rsidR="009F2E76">
        <w:t>t</w:t>
      </w:r>
      <w:r>
        <w:t>ion</w:t>
      </w:r>
      <w:r w:rsidR="009F2E76">
        <w:t xml:space="preserve"> l’</w:t>
      </w:r>
      <w:r>
        <w:t>avant-pied,</w:t>
      </w:r>
      <w:r w:rsidR="009F2E76">
        <w:t xml:space="preserve"> pied talus ou</w:t>
      </w:r>
      <w:r>
        <w:t xml:space="preserve"> </w:t>
      </w:r>
      <w:r w:rsidR="00641EC7">
        <w:t xml:space="preserve">pied valgus (posture anténatale </w:t>
      </w:r>
      <w:proofErr w:type="spellStart"/>
      <w:r w:rsidR="00641EC7">
        <w:t>luxante</w:t>
      </w:r>
      <w:proofErr w:type="spellEnd"/>
      <w:r w:rsidR="00641EC7">
        <w:t>)</w:t>
      </w:r>
    </w:p>
    <w:p w14:paraId="50A33FAB" w14:textId="2FF148F5" w:rsidR="009F2E76" w:rsidRDefault="00641EC7" w:rsidP="009F2E76">
      <w:pPr>
        <w:numPr>
          <w:ilvl w:val="1"/>
          <w:numId w:val="9"/>
        </w:numPr>
      </w:pPr>
      <w:r>
        <w:t>Pied bot varus équin (pas un facteur de risque)</w:t>
      </w:r>
    </w:p>
    <w:p w14:paraId="073BB89F" w14:textId="48A9168F" w:rsidR="009F2E76" w:rsidRDefault="00FB7324" w:rsidP="009F2E76">
      <w:pPr>
        <w:pStyle w:val="Titre3"/>
      </w:pPr>
      <w:bookmarkStart w:id="72" w:name="_Toc196319431"/>
      <w:r>
        <w:t>Neurologique</w:t>
      </w:r>
      <w:bookmarkEnd w:id="72"/>
      <w:r w:rsidR="009F2E76">
        <w:t xml:space="preserve"> </w:t>
      </w:r>
    </w:p>
    <w:p w14:paraId="4D665476" w14:textId="6595B5DD" w:rsidR="009F2E76" w:rsidRDefault="009F2E76" w:rsidP="009F2E76">
      <w:r>
        <w:t>Systématique</w:t>
      </w:r>
    </w:p>
    <w:p w14:paraId="1FA3AFA3" w14:textId="58C1ACB6" w:rsidR="009F2E76" w:rsidRDefault="00FB7324" w:rsidP="009F2E76">
      <w:pPr>
        <w:pStyle w:val="Titre3"/>
      </w:pPr>
      <w:bookmarkStart w:id="73" w:name="_Toc196319432"/>
      <w:r>
        <w:t>Résultats</w:t>
      </w:r>
      <w:bookmarkEnd w:id="73"/>
    </w:p>
    <w:p w14:paraId="3B6EBB39" w14:textId="190B966A" w:rsidR="009F2E76" w:rsidRDefault="009F2E76" w:rsidP="009F2E76">
      <w:r>
        <w:t>Hanc</w:t>
      </w:r>
      <w:r w:rsidR="00FB7324">
        <w:t>h</w:t>
      </w:r>
      <w:r>
        <w:t xml:space="preserve">e </w:t>
      </w:r>
    </w:p>
    <w:p w14:paraId="392390C5" w14:textId="7E379A03" w:rsidR="009F2E76" w:rsidRDefault="009F2E76" w:rsidP="009F2E76">
      <w:pPr>
        <w:numPr>
          <w:ilvl w:val="1"/>
          <w:numId w:val="9"/>
        </w:numPr>
      </w:pPr>
      <w:r>
        <w:t>Normal</w:t>
      </w:r>
    </w:p>
    <w:p w14:paraId="2475A418" w14:textId="41A05214" w:rsidR="009F2E76" w:rsidRDefault="009F2E76" w:rsidP="009F2E76">
      <w:pPr>
        <w:numPr>
          <w:ilvl w:val="1"/>
          <w:numId w:val="9"/>
        </w:numPr>
      </w:pPr>
      <w:proofErr w:type="spellStart"/>
      <w:r>
        <w:t>Luxable</w:t>
      </w:r>
      <w:proofErr w:type="spellEnd"/>
      <w:r>
        <w:t xml:space="preserve"> </w:t>
      </w:r>
    </w:p>
    <w:p w14:paraId="3E79A9B3" w14:textId="3FA674A8" w:rsidR="009F2E76" w:rsidRDefault="00675056" w:rsidP="009F2E76">
      <w:pPr>
        <w:numPr>
          <w:ilvl w:val="1"/>
          <w:numId w:val="9"/>
        </w:numPr>
      </w:pPr>
      <w:r>
        <w:t>Luxé</w:t>
      </w:r>
      <w:r w:rsidR="009F2E76">
        <w:t xml:space="preserve"> </w:t>
      </w:r>
      <w:r>
        <w:t>réductible</w:t>
      </w:r>
    </w:p>
    <w:p w14:paraId="526C5D36" w14:textId="18785184" w:rsidR="009F2E76" w:rsidRDefault="00675056" w:rsidP="009F2E76">
      <w:pPr>
        <w:numPr>
          <w:ilvl w:val="1"/>
          <w:numId w:val="9"/>
        </w:numPr>
      </w:pPr>
      <w:r>
        <w:t>Luxé</w:t>
      </w:r>
      <w:r w:rsidR="009F2E76">
        <w:t xml:space="preserve"> non</w:t>
      </w:r>
      <w:r>
        <w:t xml:space="preserve"> réductible</w:t>
      </w:r>
      <w:r w:rsidR="009F2E76">
        <w:t xml:space="preserve"> </w:t>
      </w:r>
    </w:p>
    <w:p w14:paraId="05FD6B55" w14:textId="43C39ADD" w:rsidR="009F2E76" w:rsidRDefault="009F2E76" w:rsidP="009F2E76">
      <w:pPr>
        <w:numPr>
          <w:ilvl w:val="1"/>
          <w:numId w:val="9"/>
        </w:numPr>
      </w:pPr>
      <w:r>
        <w:t xml:space="preserve">A </w:t>
      </w:r>
      <w:r w:rsidR="00675056">
        <w:t>risque</w:t>
      </w:r>
    </w:p>
    <w:p w14:paraId="1E8C222E" w14:textId="4F6D8FB8" w:rsidR="009F2E76" w:rsidRDefault="009F2E76" w:rsidP="009F2E76">
      <w:pPr>
        <w:numPr>
          <w:ilvl w:val="1"/>
          <w:numId w:val="9"/>
        </w:numPr>
      </w:pPr>
      <w:r>
        <w:t xml:space="preserve">Pas de </w:t>
      </w:r>
      <w:r w:rsidR="00675056">
        <w:t>facteur</w:t>
      </w:r>
      <w:r>
        <w:t xml:space="preserve"> de risque</w:t>
      </w:r>
    </w:p>
    <w:p w14:paraId="01BB840B" w14:textId="27137AF6" w:rsidR="009F2E76" w:rsidRDefault="00675056" w:rsidP="009F2E76">
      <w:pPr>
        <w:pStyle w:val="Titre2"/>
      </w:pPr>
      <w:bookmarkStart w:id="74" w:name="_Toc196319433"/>
      <w:r>
        <w:t>Paraclinique</w:t>
      </w:r>
      <w:bookmarkEnd w:id="74"/>
    </w:p>
    <w:p w14:paraId="7DACC22F" w14:textId="350AFF1A" w:rsidR="009F2E76" w:rsidRDefault="009F2E76" w:rsidP="009F2E76">
      <w:r>
        <w:t xml:space="preserve">Echo statique </w:t>
      </w:r>
    </w:p>
    <w:p w14:paraId="00180881" w14:textId="79B17DAE" w:rsidR="009F2E76" w:rsidRDefault="009F2E76" w:rsidP="009F2E76">
      <w:pPr>
        <w:numPr>
          <w:ilvl w:val="1"/>
          <w:numId w:val="9"/>
        </w:numPr>
      </w:pPr>
      <w:r>
        <w:t>Analyse le degré e couv</w:t>
      </w:r>
      <w:r w:rsidR="00675056">
        <w:t>erture de la tête fémoral car</w:t>
      </w:r>
      <w:r>
        <w:t>til</w:t>
      </w:r>
      <w:r w:rsidR="00675056">
        <w:t>agine</w:t>
      </w:r>
      <w:r>
        <w:t>u</w:t>
      </w:r>
      <w:r w:rsidR="00675056">
        <w:t>x</w:t>
      </w:r>
      <w:r>
        <w:t xml:space="preserve"> p</w:t>
      </w:r>
      <w:r w:rsidR="00675056">
        <w:t>a</w:t>
      </w:r>
      <w:r>
        <w:t>r le toit de l’</w:t>
      </w:r>
      <w:r w:rsidR="00675056">
        <w:t>acétabulum</w:t>
      </w:r>
      <w:r>
        <w:t xml:space="preserve"> </w:t>
      </w:r>
      <w:r w:rsidR="00675056">
        <w:t>ossifiée</w:t>
      </w:r>
      <w:r>
        <w:t xml:space="preserve"> </w:t>
      </w:r>
    </w:p>
    <w:p w14:paraId="369EDC4E" w14:textId="5618B0EA" w:rsidR="009F2E76" w:rsidRDefault="009F2E76" w:rsidP="009F2E76">
      <w:pPr>
        <w:numPr>
          <w:ilvl w:val="1"/>
          <w:numId w:val="9"/>
        </w:numPr>
      </w:pPr>
      <w:r>
        <w:t xml:space="preserve">« étude de </w:t>
      </w:r>
      <w:r w:rsidR="00675056">
        <w:t>développement</w:t>
      </w:r>
      <w:r>
        <w:t xml:space="preserve"> </w:t>
      </w:r>
      <w:r w:rsidR="00675056">
        <w:t>latéral »</w:t>
      </w:r>
      <w:r>
        <w:t xml:space="preserve"> </w:t>
      </w:r>
    </w:p>
    <w:p w14:paraId="4A8F7207" w14:textId="3B2F2420" w:rsidR="009F2E76" w:rsidRDefault="00F30275" w:rsidP="009F2E76">
      <w:pPr>
        <w:numPr>
          <w:ilvl w:val="1"/>
          <w:numId w:val="9"/>
        </w:numPr>
      </w:pPr>
      <w:r w:rsidRPr="00F30275">
        <w:t>A</w:t>
      </w:r>
      <w:r>
        <w:t>nalyse</w:t>
      </w:r>
      <w:r w:rsidR="009F2E76">
        <w:t xml:space="preserve"> de l’</w:t>
      </w:r>
      <w:r w:rsidR="00675056">
        <w:t>inclinaison</w:t>
      </w:r>
      <w:r w:rsidR="009F2E76">
        <w:t xml:space="preserve"> du </w:t>
      </w:r>
      <w:proofErr w:type="spellStart"/>
      <w:r w:rsidR="009F2E76">
        <w:t>labrum</w:t>
      </w:r>
      <w:proofErr w:type="spellEnd"/>
    </w:p>
    <w:p w14:paraId="5F313DF1" w14:textId="593042DE" w:rsidR="009F2E76" w:rsidRDefault="009F2E76" w:rsidP="009F2E76">
      <w:pPr>
        <w:numPr>
          <w:ilvl w:val="1"/>
          <w:numId w:val="9"/>
        </w:numPr>
      </w:pPr>
      <w:r>
        <w:t xml:space="preserve">Echo statique selon Reinhard Graf </w:t>
      </w:r>
    </w:p>
    <w:p w14:paraId="21DDE894" w14:textId="02639F29" w:rsidR="009F2E76" w:rsidRDefault="009F2E76" w:rsidP="009F2E76">
      <w:pPr>
        <w:numPr>
          <w:ilvl w:val="0"/>
          <w:numId w:val="0"/>
        </w:numPr>
      </w:pPr>
      <w:r>
        <w:t xml:space="preserve">Tableau </w:t>
      </w:r>
    </w:p>
    <w:tbl>
      <w:tblPr>
        <w:tblStyle w:val="Grilledutableau"/>
        <w:tblW w:w="0" w:type="auto"/>
        <w:tblLook w:val="04A0" w:firstRow="1" w:lastRow="0" w:firstColumn="1" w:lastColumn="0" w:noHBand="0" w:noVBand="1"/>
      </w:tblPr>
      <w:tblGrid>
        <w:gridCol w:w="1335"/>
        <w:gridCol w:w="1336"/>
        <w:gridCol w:w="1336"/>
        <w:gridCol w:w="1336"/>
        <w:gridCol w:w="1336"/>
      </w:tblGrid>
      <w:tr w:rsidR="009F2E76" w14:paraId="353B7C79" w14:textId="77777777" w:rsidTr="009F2E76">
        <w:tc>
          <w:tcPr>
            <w:tcW w:w="1335" w:type="dxa"/>
          </w:tcPr>
          <w:p w14:paraId="29C104A7" w14:textId="703C9D89" w:rsidR="009F2E76" w:rsidRDefault="009F2E76" w:rsidP="009F2E76">
            <w:pPr>
              <w:numPr>
                <w:ilvl w:val="0"/>
                <w:numId w:val="0"/>
              </w:numPr>
            </w:pPr>
            <w:r>
              <w:t>Type</w:t>
            </w:r>
          </w:p>
        </w:tc>
        <w:tc>
          <w:tcPr>
            <w:tcW w:w="1336" w:type="dxa"/>
          </w:tcPr>
          <w:p w14:paraId="6CDC4FE6" w14:textId="607471A6" w:rsidR="009F2E76" w:rsidRDefault="009F2E76" w:rsidP="009F2E76">
            <w:pPr>
              <w:numPr>
                <w:ilvl w:val="0"/>
                <w:numId w:val="0"/>
              </w:numPr>
            </w:pPr>
            <w:r>
              <w:t>I</w:t>
            </w:r>
          </w:p>
        </w:tc>
        <w:tc>
          <w:tcPr>
            <w:tcW w:w="1336" w:type="dxa"/>
          </w:tcPr>
          <w:p w14:paraId="5AF208DA" w14:textId="6E38E842" w:rsidR="009F2E76" w:rsidRDefault="009F2E76" w:rsidP="009F2E76">
            <w:pPr>
              <w:numPr>
                <w:ilvl w:val="0"/>
                <w:numId w:val="0"/>
              </w:numPr>
            </w:pPr>
            <w:r>
              <w:t>II</w:t>
            </w:r>
          </w:p>
        </w:tc>
        <w:tc>
          <w:tcPr>
            <w:tcW w:w="1336" w:type="dxa"/>
          </w:tcPr>
          <w:p w14:paraId="124A70C9" w14:textId="18332EF4" w:rsidR="009F2E76" w:rsidRDefault="009F2E76" w:rsidP="009F2E76">
            <w:pPr>
              <w:numPr>
                <w:ilvl w:val="0"/>
                <w:numId w:val="0"/>
              </w:numPr>
            </w:pPr>
            <w:r>
              <w:t>III</w:t>
            </w:r>
          </w:p>
        </w:tc>
        <w:tc>
          <w:tcPr>
            <w:tcW w:w="1336" w:type="dxa"/>
          </w:tcPr>
          <w:p w14:paraId="4CD57D7A" w14:textId="7E9D0D98" w:rsidR="009F2E76" w:rsidRDefault="009F2E76" w:rsidP="009F2E76">
            <w:pPr>
              <w:numPr>
                <w:ilvl w:val="0"/>
                <w:numId w:val="0"/>
              </w:numPr>
            </w:pPr>
            <w:r>
              <w:t>IV</w:t>
            </w:r>
          </w:p>
        </w:tc>
      </w:tr>
      <w:tr w:rsidR="009F2E76" w14:paraId="7C21B0D8" w14:textId="77777777" w:rsidTr="009F2E76">
        <w:tc>
          <w:tcPr>
            <w:tcW w:w="1335" w:type="dxa"/>
          </w:tcPr>
          <w:p w14:paraId="46230EEA" w14:textId="5AE6C2A5" w:rsidR="009F2E76" w:rsidRDefault="009F2E76" w:rsidP="009F2E76">
            <w:pPr>
              <w:numPr>
                <w:ilvl w:val="0"/>
                <w:numId w:val="0"/>
              </w:numPr>
            </w:pPr>
            <w:r>
              <w:t xml:space="preserve">Hanche </w:t>
            </w:r>
          </w:p>
        </w:tc>
        <w:tc>
          <w:tcPr>
            <w:tcW w:w="1336" w:type="dxa"/>
          </w:tcPr>
          <w:p w14:paraId="4A00027F" w14:textId="19C96705" w:rsidR="009F2E76" w:rsidRDefault="00675056" w:rsidP="009F2E76">
            <w:pPr>
              <w:numPr>
                <w:ilvl w:val="0"/>
                <w:numId w:val="0"/>
              </w:numPr>
            </w:pPr>
            <w:r>
              <w:t>Normal</w:t>
            </w:r>
            <w:r w:rsidR="009F2E76">
              <w:t xml:space="preserve"> </w:t>
            </w:r>
          </w:p>
        </w:tc>
        <w:tc>
          <w:tcPr>
            <w:tcW w:w="1336" w:type="dxa"/>
          </w:tcPr>
          <w:p w14:paraId="7D6C93A8" w14:textId="1A89B891" w:rsidR="009F2E76" w:rsidRDefault="009F2E76" w:rsidP="009F2E76">
            <w:pPr>
              <w:numPr>
                <w:ilvl w:val="0"/>
                <w:numId w:val="0"/>
              </w:numPr>
            </w:pPr>
            <w:r>
              <w:t>Retard</w:t>
            </w:r>
            <w:r w:rsidR="00F30275">
              <w:t xml:space="preserve"> de maturation </w:t>
            </w:r>
          </w:p>
        </w:tc>
        <w:tc>
          <w:tcPr>
            <w:tcW w:w="1336" w:type="dxa"/>
          </w:tcPr>
          <w:p w14:paraId="496985D9" w14:textId="3D44107E" w:rsidR="009F2E76" w:rsidRDefault="00F30275" w:rsidP="009F2E76">
            <w:pPr>
              <w:numPr>
                <w:ilvl w:val="0"/>
                <w:numId w:val="0"/>
              </w:numPr>
            </w:pPr>
            <w:r>
              <w:t xml:space="preserve">Excentrée </w:t>
            </w:r>
          </w:p>
        </w:tc>
        <w:tc>
          <w:tcPr>
            <w:tcW w:w="1336" w:type="dxa"/>
          </w:tcPr>
          <w:p w14:paraId="7040AC5F" w14:textId="13D0D32B" w:rsidR="009F2E76" w:rsidRDefault="00F30275" w:rsidP="009F2E76">
            <w:pPr>
              <w:numPr>
                <w:ilvl w:val="0"/>
                <w:numId w:val="0"/>
              </w:numPr>
            </w:pPr>
            <w:r>
              <w:t>Luxée</w:t>
            </w:r>
          </w:p>
        </w:tc>
      </w:tr>
      <w:tr w:rsidR="00F30275" w14:paraId="06FC202F" w14:textId="77777777" w:rsidTr="009F2E76">
        <w:tc>
          <w:tcPr>
            <w:tcW w:w="1335" w:type="dxa"/>
          </w:tcPr>
          <w:p w14:paraId="3F1922C4" w14:textId="74F9F2EA" w:rsidR="00F30275" w:rsidRDefault="00F30275" w:rsidP="009F2E76">
            <w:pPr>
              <w:numPr>
                <w:ilvl w:val="0"/>
                <w:numId w:val="0"/>
              </w:numPr>
            </w:pPr>
            <w:r>
              <w:t xml:space="preserve">Alpha </w:t>
            </w:r>
          </w:p>
        </w:tc>
        <w:tc>
          <w:tcPr>
            <w:tcW w:w="1336" w:type="dxa"/>
          </w:tcPr>
          <w:p w14:paraId="425781E2" w14:textId="0031F991" w:rsidR="00F30275" w:rsidRDefault="00F30275" w:rsidP="009F2E76">
            <w:pPr>
              <w:numPr>
                <w:ilvl w:val="0"/>
                <w:numId w:val="0"/>
              </w:numPr>
            </w:pPr>
            <w:r>
              <w:rPr>
                <w:rFonts w:cs="Times New Roman"/>
              </w:rPr>
              <w:t>≥ 60°</w:t>
            </w:r>
          </w:p>
        </w:tc>
        <w:tc>
          <w:tcPr>
            <w:tcW w:w="1336" w:type="dxa"/>
          </w:tcPr>
          <w:p w14:paraId="321E9C49" w14:textId="594CDEE0" w:rsidR="00F30275" w:rsidRDefault="00F30275" w:rsidP="009F2E76">
            <w:pPr>
              <w:numPr>
                <w:ilvl w:val="0"/>
                <w:numId w:val="0"/>
              </w:numPr>
            </w:pPr>
            <w:r>
              <w:t>43 – 63°</w:t>
            </w:r>
          </w:p>
        </w:tc>
        <w:tc>
          <w:tcPr>
            <w:tcW w:w="1336" w:type="dxa"/>
          </w:tcPr>
          <w:p w14:paraId="5B5E668C" w14:textId="77AAE332" w:rsidR="00F30275" w:rsidRDefault="00F30275" w:rsidP="009F2E76">
            <w:pPr>
              <w:numPr>
                <w:ilvl w:val="0"/>
                <w:numId w:val="0"/>
              </w:numPr>
            </w:pPr>
            <w:r>
              <w:rPr>
                <w:rFonts w:cs="Times New Roman"/>
              </w:rPr>
              <w:t>≤</w:t>
            </w:r>
            <w:r>
              <w:t xml:space="preserve"> 43°</w:t>
            </w:r>
          </w:p>
        </w:tc>
        <w:tc>
          <w:tcPr>
            <w:tcW w:w="1336" w:type="dxa"/>
          </w:tcPr>
          <w:p w14:paraId="4F90F461" w14:textId="77777777" w:rsidR="00F30275" w:rsidRDefault="00F30275" w:rsidP="009F2E76">
            <w:pPr>
              <w:numPr>
                <w:ilvl w:val="0"/>
                <w:numId w:val="0"/>
              </w:numPr>
            </w:pPr>
          </w:p>
        </w:tc>
      </w:tr>
      <w:tr w:rsidR="00F30275" w14:paraId="2F54FE6F" w14:textId="77777777" w:rsidTr="009F2E76">
        <w:tc>
          <w:tcPr>
            <w:tcW w:w="1335" w:type="dxa"/>
          </w:tcPr>
          <w:p w14:paraId="1D757134" w14:textId="792933DE" w:rsidR="00F30275" w:rsidRDefault="00F30275" w:rsidP="009F2E76">
            <w:pPr>
              <w:numPr>
                <w:ilvl w:val="0"/>
                <w:numId w:val="0"/>
              </w:numPr>
            </w:pPr>
            <w:r>
              <w:t>Beta</w:t>
            </w:r>
          </w:p>
        </w:tc>
        <w:tc>
          <w:tcPr>
            <w:tcW w:w="1336" w:type="dxa"/>
          </w:tcPr>
          <w:p w14:paraId="3D84AA03" w14:textId="6EB022FF" w:rsidR="00F30275" w:rsidRDefault="00F30275" w:rsidP="009F2E76">
            <w:pPr>
              <w:numPr>
                <w:ilvl w:val="0"/>
                <w:numId w:val="0"/>
              </w:numPr>
              <w:rPr>
                <w:rFonts w:cs="Times New Roman"/>
              </w:rPr>
            </w:pPr>
            <w:r>
              <w:rPr>
                <w:rFonts w:cs="Times New Roman"/>
              </w:rPr>
              <w:t>≤ 55°</w:t>
            </w:r>
          </w:p>
        </w:tc>
        <w:tc>
          <w:tcPr>
            <w:tcW w:w="1336" w:type="dxa"/>
          </w:tcPr>
          <w:p w14:paraId="257B11EE" w14:textId="763B81ED" w:rsidR="00F30275" w:rsidRDefault="00F30275" w:rsidP="009F2E76">
            <w:pPr>
              <w:numPr>
                <w:ilvl w:val="0"/>
                <w:numId w:val="0"/>
              </w:numPr>
            </w:pPr>
            <w:r>
              <w:t>55° - 77°</w:t>
            </w:r>
          </w:p>
        </w:tc>
        <w:tc>
          <w:tcPr>
            <w:tcW w:w="1336" w:type="dxa"/>
          </w:tcPr>
          <w:p w14:paraId="7D6B8CF5" w14:textId="2F34B084" w:rsidR="00F30275" w:rsidRDefault="00F30275" w:rsidP="009F2E76">
            <w:pPr>
              <w:numPr>
                <w:ilvl w:val="0"/>
                <w:numId w:val="0"/>
              </w:numPr>
              <w:rPr>
                <w:rFonts w:cs="Times New Roman"/>
              </w:rPr>
            </w:pPr>
            <w:r>
              <w:rPr>
                <w:rFonts w:cs="Times New Roman"/>
              </w:rPr>
              <w:t>≥ 77°</w:t>
            </w:r>
          </w:p>
        </w:tc>
        <w:tc>
          <w:tcPr>
            <w:tcW w:w="1336" w:type="dxa"/>
          </w:tcPr>
          <w:p w14:paraId="220B875F" w14:textId="77777777" w:rsidR="00F30275" w:rsidRDefault="00F30275" w:rsidP="009F2E76">
            <w:pPr>
              <w:numPr>
                <w:ilvl w:val="0"/>
                <w:numId w:val="0"/>
              </w:numPr>
            </w:pPr>
          </w:p>
        </w:tc>
      </w:tr>
    </w:tbl>
    <w:p w14:paraId="42DDA483" w14:textId="280CE8F5" w:rsidR="009F2E76" w:rsidRDefault="00200AD2" w:rsidP="00200AD2">
      <w:r>
        <w:t xml:space="preserve">Echo dynamique </w:t>
      </w:r>
    </w:p>
    <w:p w14:paraId="7EC35E7D" w14:textId="3E4989C2" w:rsidR="00200AD2" w:rsidRDefault="00200AD2" w:rsidP="00200AD2">
      <w:pPr>
        <w:numPr>
          <w:ilvl w:val="1"/>
          <w:numId w:val="9"/>
        </w:numPr>
      </w:pPr>
      <w:r>
        <w:t>….</w:t>
      </w:r>
    </w:p>
    <w:p w14:paraId="3E903B8E" w14:textId="19CF7B97" w:rsidR="00200AD2" w:rsidRDefault="00200AD2" w:rsidP="00200AD2">
      <w:r>
        <w:t>Echo</w:t>
      </w:r>
    </w:p>
    <w:p w14:paraId="20C4E525" w14:textId="571CFF86" w:rsidR="00200AD2" w:rsidRDefault="0074729A" w:rsidP="00200AD2">
      <w:pPr>
        <w:numPr>
          <w:ilvl w:val="1"/>
          <w:numId w:val="9"/>
        </w:numPr>
      </w:pPr>
      <w:r>
        <w:lastRenderedPageBreak/>
        <w:t>Présence</w:t>
      </w:r>
      <w:r w:rsidR="00200AD2">
        <w:t xml:space="preserve"> de singe </w:t>
      </w:r>
      <w:r>
        <w:t>clinique</w:t>
      </w:r>
    </w:p>
    <w:p w14:paraId="0C241E92" w14:textId="643DA75B" w:rsidR="00200AD2" w:rsidRDefault="00F30275" w:rsidP="00200AD2">
      <w:pPr>
        <w:numPr>
          <w:ilvl w:val="1"/>
          <w:numId w:val="9"/>
        </w:numPr>
      </w:pPr>
      <w:r>
        <w:t>Quand</w:t>
      </w:r>
    </w:p>
    <w:p w14:paraId="2E0D0169" w14:textId="42F9A0B0" w:rsidR="00200AD2" w:rsidRDefault="00200AD2" w:rsidP="00200AD2">
      <w:pPr>
        <w:numPr>
          <w:ilvl w:val="2"/>
          <w:numId w:val="9"/>
        </w:numPr>
      </w:pPr>
      <w:r>
        <w:t xml:space="preserve">Après 1 mois </w:t>
      </w:r>
    </w:p>
    <w:p w14:paraId="781B1B77" w14:textId="68640DA2" w:rsidR="00200AD2" w:rsidRDefault="0074729A" w:rsidP="00200AD2">
      <w:pPr>
        <w:numPr>
          <w:ilvl w:val="1"/>
          <w:numId w:val="9"/>
        </w:numPr>
      </w:pPr>
      <w:r>
        <w:t>Résultat</w:t>
      </w:r>
    </w:p>
    <w:p w14:paraId="7D964E89" w14:textId="2F6E0A9A" w:rsidR="00200AD2" w:rsidRDefault="0074729A" w:rsidP="00200AD2">
      <w:pPr>
        <w:numPr>
          <w:ilvl w:val="2"/>
          <w:numId w:val="9"/>
        </w:numPr>
      </w:pPr>
      <w:r>
        <w:t>Hanche stable et</w:t>
      </w:r>
      <w:r w:rsidR="00200AD2">
        <w:t xml:space="preserve"> bien </w:t>
      </w:r>
      <w:r>
        <w:t>couverte</w:t>
      </w:r>
    </w:p>
    <w:p w14:paraId="544AA143" w14:textId="55CF3DDE" w:rsidR="00200AD2" w:rsidRDefault="0074729A" w:rsidP="00200AD2">
      <w:pPr>
        <w:numPr>
          <w:ilvl w:val="2"/>
          <w:numId w:val="9"/>
        </w:numPr>
      </w:pPr>
      <w:r>
        <w:t>Hanche</w:t>
      </w:r>
      <w:r w:rsidR="00200AD2">
        <w:t xml:space="preserve"> l</w:t>
      </w:r>
      <w:r>
        <w:t>u</w:t>
      </w:r>
      <w:r w:rsidR="00F30275">
        <w:t xml:space="preserve">xée certaine </w:t>
      </w:r>
    </w:p>
    <w:p w14:paraId="3A5D6DC8" w14:textId="57D3E87E" w:rsidR="00200AD2" w:rsidRDefault="0074729A" w:rsidP="00200AD2">
      <w:pPr>
        <w:numPr>
          <w:ilvl w:val="2"/>
          <w:numId w:val="9"/>
        </w:numPr>
      </w:pPr>
      <w:r>
        <w:t>Hanch</w:t>
      </w:r>
      <w:r w:rsidR="00200AD2">
        <w:t xml:space="preserve">e </w:t>
      </w:r>
      <w:r>
        <w:t>douteuse</w:t>
      </w:r>
      <w:r w:rsidR="00200AD2">
        <w:t xml:space="preserve"> </w:t>
      </w:r>
    </w:p>
    <w:p w14:paraId="03635FC9" w14:textId="383C3F41" w:rsidR="00200AD2" w:rsidRDefault="00200AD2" w:rsidP="00200AD2">
      <w:pPr>
        <w:numPr>
          <w:ilvl w:val="2"/>
          <w:numId w:val="9"/>
        </w:numPr>
      </w:pPr>
      <w:proofErr w:type="spellStart"/>
      <w:r>
        <w:t>Lab</w:t>
      </w:r>
      <w:r w:rsidR="0074729A">
        <w:t>r</w:t>
      </w:r>
      <w:r>
        <w:t>um</w:t>
      </w:r>
      <w:proofErr w:type="spellEnd"/>
      <w:r>
        <w:t xml:space="preserve"> un</w:t>
      </w:r>
      <w:r w:rsidR="0074729A">
        <w:t xml:space="preserve"> </w:t>
      </w:r>
      <w:r w:rsidR="00F30275">
        <w:t>soulevé</w:t>
      </w:r>
    </w:p>
    <w:p w14:paraId="484F2FA7" w14:textId="6BE46FF8" w:rsidR="00200AD2" w:rsidRDefault="00200AD2" w:rsidP="00200AD2">
      <w:pPr>
        <w:numPr>
          <w:ilvl w:val="2"/>
          <w:numId w:val="9"/>
        </w:numPr>
      </w:pPr>
      <w:r>
        <w:t xml:space="preserve">Aspect </w:t>
      </w:r>
      <w:r w:rsidR="00F30275">
        <w:t>mal creusé</w:t>
      </w:r>
      <w:r>
        <w:t xml:space="preserve"> du fon</w:t>
      </w:r>
      <w:r w:rsidR="0074729A">
        <w:t>d</w:t>
      </w:r>
      <w:r>
        <w:t xml:space="preserve"> de l’ac</w:t>
      </w:r>
      <w:r w:rsidR="0074729A">
        <w:t>étabulum</w:t>
      </w:r>
    </w:p>
    <w:p w14:paraId="47425CA4" w14:textId="5576B8C9" w:rsidR="00200AD2" w:rsidRDefault="0074729A" w:rsidP="00200AD2">
      <w:pPr>
        <w:numPr>
          <w:ilvl w:val="2"/>
          <w:numId w:val="9"/>
        </w:numPr>
      </w:pPr>
      <w:r>
        <w:t xml:space="preserve">Insuffisance </w:t>
      </w:r>
      <w:r w:rsidR="00F30275">
        <w:t>de couverture de la tête</w:t>
      </w:r>
    </w:p>
    <w:p w14:paraId="0C7090FC" w14:textId="47770382" w:rsidR="00F30275" w:rsidRDefault="00F30275" w:rsidP="00200AD2">
      <w:pPr>
        <w:numPr>
          <w:ilvl w:val="2"/>
          <w:numId w:val="9"/>
        </w:numPr>
      </w:pPr>
      <w:r>
        <w:t>Nouvel examen clinique, échographie, RX au 4</w:t>
      </w:r>
      <w:r w:rsidRPr="00F30275">
        <w:rPr>
          <w:vertAlign w:val="superscript"/>
        </w:rPr>
        <w:t>ème</w:t>
      </w:r>
      <w:r>
        <w:t xml:space="preserve"> mois</w:t>
      </w:r>
    </w:p>
    <w:p w14:paraId="44DD5756" w14:textId="06B98F22" w:rsidR="00200AD2" w:rsidRDefault="00F30275" w:rsidP="00200AD2">
      <w:r>
        <w:t>R</w:t>
      </w:r>
      <w:r w:rsidR="00200AD2">
        <w:t>adiographie</w:t>
      </w:r>
      <w:r>
        <w:t xml:space="preserve"> </w:t>
      </w:r>
    </w:p>
    <w:p w14:paraId="4F51F47B" w14:textId="4A9FD278" w:rsidR="00200AD2" w:rsidRDefault="00200AD2" w:rsidP="00200AD2">
      <w:pPr>
        <w:numPr>
          <w:ilvl w:val="2"/>
          <w:numId w:val="9"/>
        </w:numPr>
      </w:pPr>
      <w:r>
        <w:t xml:space="preserve">N’est pas une méthode </w:t>
      </w:r>
      <w:r w:rsidR="0074729A">
        <w:t>de dépistage</w:t>
      </w:r>
      <w:r>
        <w:t xml:space="preserve"> </w:t>
      </w:r>
    </w:p>
    <w:p w14:paraId="456EEB68" w14:textId="0D3D1CA7" w:rsidR="00200AD2" w:rsidRDefault="00200AD2" w:rsidP="00200AD2">
      <w:pPr>
        <w:numPr>
          <w:ilvl w:val="2"/>
          <w:numId w:val="9"/>
        </w:numPr>
      </w:pPr>
      <w:r>
        <w:t xml:space="preserve">Aide en </w:t>
      </w:r>
      <w:r w:rsidR="0074729A">
        <w:t>diagnostique</w:t>
      </w:r>
      <w:r>
        <w:t xml:space="preserve"> </w:t>
      </w:r>
    </w:p>
    <w:p w14:paraId="3E43D69B" w14:textId="297171D8" w:rsidR="00200AD2" w:rsidRDefault="00200AD2" w:rsidP="00200AD2">
      <w:pPr>
        <w:numPr>
          <w:ilvl w:val="2"/>
          <w:numId w:val="9"/>
        </w:numPr>
      </w:pPr>
      <w:r>
        <w:t>Fait au 4</w:t>
      </w:r>
      <w:r w:rsidRPr="00200AD2">
        <w:rPr>
          <w:vertAlign w:val="superscript"/>
        </w:rPr>
        <w:t>ème</w:t>
      </w:r>
      <w:r>
        <w:t xml:space="preserve"> mois </w:t>
      </w:r>
    </w:p>
    <w:p w14:paraId="3EE31A36" w14:textId="359F9483" w:rsidR="00200AD2" w:rsidRDefault="0074729A" w:rsidP="00200AD2">
      <w:pPr>
        <w:numPr>
          <w:ilvl w:val="2"/>
          <w:numId w:val="9"/>
        </w:numPr>
      </w:pPr>
      <w:r>
        <w:t xml:space="preserve">Enfant </w:t>
      </w:r>
      <w:r w:rsidR="00200AD2">
        <w:t>à ri</w:t>
      </w:r>
      <w:r>
        <w:t>s</w:t>
      </w:r>
      <w:r w:rsidR="00200AD2">
        <w:t xml:space="preserve">que </w:t>
      </w:r>
    </w:p>
    <w:p w14:paraId="2EAC2974" w14:textId="52806BFE" w:rsidR="00200AD2" w:rsidRDefault="0074729A" w:rsidP="00200AD2">
      <w:pPr>
        <w:numPr>
          <w:ilvl w:val="2"/>
          <w:numId w:val="9"/>
        </w:numPr>
      </w:pPr>
      <w:r>
        <w:t>Echo</w:t>
      </w:r>
      <w:r w:rsidR="00200AD2">
        <w:t xml:space="preserve"> non </w:t>
      </w:r>
      <w:r>
        <w:t>faisable</w:t>
      </w:r>
      <w:r w:rsidR="00200AD2">
        <w:t xml:space="preserve"> </w:t>
      </w:r>
    </w:p>
    <w:p w14:paraId="177B550B" w14:textId="25C89E9D" w:rsidR="007468A0" w:rsidRDefault="007468A0" w:rsidP="00200AD2">
      <w:pPr>
        <w:numPr>
          <w:ilvl w:val="2"/>
          <w:numId w:val="9"/>
        </w:numPr>
      </w:pPr>
      <w:r>
        <w:t>Et qu’il existe une discordance entre les signes cliniques et les données échographiques</w:t>
      </w:r>
    </w:p>
    <w:p w14:paraId="3B350EBC" w14:textId="34C9C859" w:rsidR="00200AD2" w:rsidRDefault="00200AD2" w:rsidP="00200AD2">
      <w:pPr>
        <w:numPr>
          <w:ilvl w:val="2"/>
          <w:numId w:val="9"/>
        </w:numPr>
        <w:rPr>
          <w:b/>
        </w:rPr>
      </w:pPr>
      <w:r w:rsidRPr="00200AD2">
        <w:rPr>
          <w:b/>
        </w:rPr>
        <w:t>Radiographie reconstruc</w:t>
      </w:r>
      <w:r>
        <w:rPr>
          <w:b/>
        </w:rPr>
        <w:t>t</w:t>
      </w:r>
      <w:r w:rsidRPr="00200AD2">
        <w:rPr>
          <w:b/>
        </w:rPr>
        <w:t>io</w:t>
      </w:r>
      <w:r>
        <w:rPr>
          <w:b/>
        </w:rPr>
        <w:t>n</w:t>
      </w:r>
      <w:r w:rsidRPr="00200AD2">
        <w:rPr>
          <w:b/>
        </w:rPr>
        <w:t xml:space="preserve"> d’</w:t>
      </w:r>
      <w:proofErr w:type="spellStart"/>
      <w:r w:rsidRPr="00200AD2">
        <w:rPr>
          <w:b/>
        </w:rPr>
        <w:t>Ombredanne</w:t>
      </w:r>
      <w:proofErr w:type="spellEnd"/>
    </w:p>
    <w:p w14:paraId="5610B0DA" w14:textId="3ABD9955" w:rsidR="00200AD2" w:rsidRPr="00200AD2" w:rsidRDefault="00200AD2" w:rsidP="00200AD2">
      <w:pPr>
        <w:numPr>
          <w:ilvl w:val="3"/>
          <w:numId w:val="9"/>
        </w:numPr>
        <w:rPr>
          <w:b/>
        </w:rPr>
      </w:pPr>
      <w:r>
        <w:t xml:space="preserve">Ligne </w:t>
      </w:r>
      <w:r w:rsidR="0074729A">
        <w:t>horizontale</w:t>
      </w:r>
      <w:r>
        <w:t xml:space="preserve"> Y qui </w:t>
      </w:r>
      <w:r w:rsidR="0074729A">
        <w:t>passe</w:t>
      </w:r>
      <w:r>
        <w:t xml:space="preserve"> par le </w:t>
      </w:r>
      <w:r w:rsidR="0074729A">
        <w:t>cartilage</w:t>
      </w:r>
      <w:r>
        <w:t xml:space="preserve"> </w:t>
      </w:r>
    </w:p>
    <w:p w14:paraId="1010168D" w14:textId="551AAE44" w:rsidR="00200AD2" w:rsidRPr="00200AD2" w:rsidRDefault="00200AD2" w:rsidP="00200AD2">
      <w:pPr>
        <w:numPr>
          <w:ilvl w:val="3"/>
          <w:numId w:val="9"/>
        </w:numPr>
        <w:rPr>
          <w:b/>
        </w:rPr>
      </w:pPr>
      <w:r>
        <w:t xml:space="preserve">La ligne </w:t>
      </w:r>
      <w:r w:rsidR="0074729A">
        <w:t>verticale O perpendiculaire</w:t>
      </w:r>
      <w:r>
        <w:t xml:space="preserve"> à Y </w:t>
      </w:r>
      <w:r w:rsidR="0074729A">
        <w:t>passe</w:t>
      </w:r>
      <w:r>
        <w:t xml:space="preserve"> par le bore </w:t>
      </w:r>
      <w:r w:rsidR="0074729A">
        <w:t>externe de la</w:t>
      </w:r>
      <w:r>
        <w:t xml:space="preserve"> cotyle</w:t>
      </w:r>
    </w:p>
    <w:p w14:paraId="142D7C4F" w14:textId="490E9741" w:rsidR="00200AD2" w:rsidRPr="00200AD2" w:rsidRDefault="00200AD2" w:rsidP="00200AD2">
      <w:pPr>
        <w:numPr>
          <w:ilvl w:val="2"/>
          <w:numId w:val="9"/>
        </w:numPr>
        <w:rPr>
          <w:b/>
        </w:rPr>
      </w:pPr>
      <w:r>
        <w:t>Qu</w:t>
      </w:r>
      <w:r w:rsidR="0074729A">
        <w:t>a</w:t>
      </w:r>
      <w:r>
        <w:t>t</w:t>
      </w:r>
      <w:r w:rsidR="0074729A">
        <w:t>r</w:t>
      </w:r>
      <w:r>
        <w:t xml:space="preserve">e </w:t>
      </w:r>
      <w:r w:rsidR="0074729A">
        <w:t>quadrants</w:t>
      </w:r>
      <w:r>
        <w:t xml:space="preserve"> </w:t>
      </w:r>
    </w:p>
    <w:p w14:paraId="6F1CCF97" w14:textId="45231F8C" w:rsidR="00200AD2" w:rsidRPr="001A4CA6" w:rsidRDefault="0074729A" w:rsidP="00200AD2">
      <w:pPr>
        <w:numPr>
          <w:ilvl w:val="2"/>
          <w:numId w:val="9"/>
        </w:numPr>
        <w:rPr>
          <w:b/>
        </w:rPr>
      </w:pPr>
      <w:r>
        <w:t>H</w:t>
      </w:r>
      <w:r w:rsidR="00200AD2">
        <w:t>anc</w:t>
      </w:r>
      <w:r>
        <w:t>h</w:t>
      </w:r>
      <w:r w:rsidR="00200AD2">
        <w:t xml:space="preserve">e en place : épiphyses </w:t>
      </w:r>
      <w:r w:rsidR="007468A0">
        <w:t>fémoral QII</w:t>
      </w:r>
    </w:p>
    <w:p w14:paraId="411D4CE0" w14:textId="0156006A" w:rsidR="001A4CA6" w:rsidRPr="001A4CA6" w:rsidRDefault="0074729A" w:rsidP="00200AD2">
      <w:pPr>
        <w:numPr>
          <w:ilvl w:val="2"/>
          <w:numId w:val="9"/>
        </w:numPr>
        <w:rPr>
          <w:b/>
        </w:rPr>
      </w:pPr>
      <w:r>
        <w:t>La lig</w:t>
      </w:r>
      <w:r w:rsidR="001A4CA6">
        <w:t xml:space="preserve">ne de </w:t>
      </w:r>
      <w:proofErr w:type="spellStart"/>
      <w:r w:rsidR="001A4CA6">
        <w:t>Puti</w:t>
      </w:r>
      <w:proofErr w:type="spellEnd"/>
      <w:r w:rsidR="001A4CA6">
        <w:t xml:space="preserve"> ou</w:t>
      </w:r>
      <w:r>
        <w:t xml:space="preserve"> </w:t>
      </w:r>
      <w:r w:rsidR="001A4CA6">
        <w:t xml:space="preserve">de </w:t>
      </w:r>
      <w:proofErr w:type="spellStart"/>
      <w:r w:rsidR="001A4CA6">
        <w:t>Perkins</w:t>
      </w:r>
      <w:proofErr w:type="spellEnd"/>
      <w:r w:rsidR="001A4CA6">
        <w:t xml:space="preserve"> : </w:t>
      </w:r>
      <w:r>
        <w:t>ligne verticale</w:t>
      </w:r>
      <w:r w:rsidR="001A4CA6">
        <w:t xml:space="preserve"> </w:t>
      </w:r>
      <w:r>
        <w:t xml:space="preserve">perpendiculaire </w:t>
      </w:r>
      <w:r w:rsidR="001A4CA6">
        <w:t>à l</w:t>
      </w:r>
      <w:r>
        <w:t>’y et tangente au bord interne du</w:t>
      </w:r>
      <w:r w:rsidR="001A4CA6">
        <w:t xml:space="preserve"> col fémoral en ossifié</w:t>
      </w:r>
    </w:p>
    <w:p w14:paraId="12531635" w14:textId="3A30F2E1" w:rsidR="001A4CA6" w:rsidRDefault="0074729A" w:rsidP="001A4CA6">
      <w:pPr>
        <w:numPr>
          <w:ilvl w:val="1"/>
          <w:numId w:val="9"/>
        </w:numPr>
        <w:rPr>
          <w:b/>
        </w:rPr>
      </w:pPr>
      <w:r>
        <w:rPr>
          <w:b/>
        </w:rPr>
        <w:t>Reconstruction</w:t>
      </w:r>
      <w:r w:rsidR="001A4CA6">
        <w:rPr>
          <w:b/>
        </w:rPr>
        <w:t xml:space="preserve"> de </w:t>
      </w:r>
      <w:proofErr w:type="spellStart"/>
      <w:r w:rsidR="001A4CA6">
        <w:rPr>
          <w:b/>
        </w:rPr>
        <w:t>Higeinreineer</w:t>
      </w:r>
      <w:proofErr w:type="spellEnd"/>
    </w:p>
    <w:p w14:paraId="6D49EB3D" w14:textId="062FD7EC" w:rsidR="001A4CA6" w:rsidRDefault="001A4CA6" w:rsidP="001A4CA6">
      <w:r>
        <w:t xml:space="preserve">Arthrographie </w:t>
      </w:r>
    </w:p>
    <w:p w14:paraId="747B3F50" w14:textId="0BB88058" w:rsidR="001A4CA6" w:rsidRDefault="001A4CA6" w:rsidP="001A4CA6">
      <w:pPr>
        <w:numPr>
          <w:ilvl w:val="1"/>
          <w:numId w:val="9"/>
        </w:numPr>
      </w:pPr>
      <w:r>
        <w:t xml:space="preserve">Luxation irréductible </w:t>
      </w:r>
    </w:p>
    <w:p w14:paraId="01EA11C6" w14:textId="25B4D83D" w:rsidR="001A4CA6" w:rsidRDefault="001A4CA6" w:rsidP="001A4CA6">
      <w:pPr>
        <w:numPr>
          <w:ilvl w:val="1"/>
          <w:numId w:val="9"/>
        </w:numPr>
      </w:pPr>
      <w:r>
        <w:t xml:space="preserve">Chic de </w:t>
      </w:r>
      <w:r w:rsidR="0074729A">
        <w:t>traitement</w:t>
      </w:r>
      <w:r>
        <w:t xml:space="preserve"> </w:t>
      </w:r>
      <w:r w:rsidR="0074729A">
        <w:t>ambulatoire</w:t>
      </w:r>
      <w:r>
        <w:t xml:space="preserve"> </w:t>
      </w:r>
    </w:p>
    <w:p w14:paraId="78FC7070" w14:textId="12BA8C51" w:rsidR="001A4CA6" w:rsidRDefault="001A4CA6" w:rsidP="001A4CA6">
      <w:r>
        <w:t>TDM</w:t>
      </w:r>
    </w:p>
    <w:p w14:paraId="1502426A" w14:textId="286FAD9B" w:rsidR="001A4CA6" w:rsidRDefault="001A4CA6" w:rsidP="001A4CA6">
      <w:pPr>
        <w:numPr>
          <w:ilvl w:val="1"/>
          <w:numId w:val="9"/>
        </w:numPr>
      </w:pPr>
      <w:r>
        <w:t>Pas</w:t>
      </w:r>
      <w:r w:rsidR="0074729A">
        <w:t xml:space="preserve"> </w:t>
      </w:r>
      <w:r>
        <w:t xml:space="preserve">de </w:t>
      </w:r>
      <w:r w:rsidR="0074729A">
        <w:t>place</w:t>
      </w:r>
      <w:r>
        <w:t xml:space="preserve"> dan</w:t>
      </w:r>
      <w:r w:rsidR="0074729A">
        <w:t>s l</w:t>
      </w:r>
      <w:r>
        <w:t xml:space="preserve">e </w:t>
      </w:r>
      <w:r w:rsidR="0074729A">
        <w:t xml:space="preserve">dépistage </w:t>
      </w:r>
      <w:r>
        <w:t xml:space="preserve">de la LCH </w:t>
      </w:r>
    </w:p>
    <w:p w14:paraId="04761F95" w14:textId="2CB55FA6" w:rsidR="001A4CA6" w:rsidRDefault="001A4CA6" w:rsidP="007468A0">
      <w:pPr>
        <w:numPr>
          <w:ilvl w:val="1"/>
          <w:numId w:val="9"/>
        </w:numPr>
      </w:pPr>
      <w:r>
        <w:t>Pe</w:t>
      </w:r>
      <w:r w:rsidR="0074729A">
        <w:t>u-</w:t>
      </w:r>
      <w:r>
        <w:t xml:space="preserve"> être ut</w:t>
      </w:r>
      <w:r w:rsidR="0074729A">
        <w:t>il</w:t>
      </w:r>
      <w:r>
        <w:t xml:space="preserve">e dans le </w:t>
      </w:r>
      <w:r w:rsidR="007468A0">
        <w:t>……</w:t>
      </w:r>
    </w:p>
    <w:p w14:paraId="7E684F45" w14:textId="581A9FCB" w:rsidR="001A4CA6" w:rsidRPr="001A4CA6" w:rsidRDefault="001A4CA6" w:rsidP="001A4CA6">
      <w:pPr>
        <w:rPr>
          <w:b/>
        </w:rPr>
      </w:pPr>
      <w:r w:rsidRPr="001A4CA6">
        <w:rPr>
          <w:b/>
        </w:rPr>
        <w:t xml:space="preserve">Classification et </w:t>
      </w:r>
      <w:r w:rsidR="0074729A" w:rsidRPr="001A4CA6">
        <w:rPr>
          <w:b/>
        </w:rPr>
        <w:t>terminologie</w:t>
      </w:r>
      <w:r w:rsidRPr="001A4CA6">
        <w:rPr>
          <w:b/>
        </w:rPr>
        <w:t xml:space="preserve"> d’après </w:t>
      </w:r>
      <w:proofErr w:type="spellStart"/>
      <w:r w:rsidRPr="001A4CA6">
        <w:rPr>
          <w:b/>
        </w:rPr>
        <w:t>Kohler</w:t>
      </w:r>
      <w:proofErr w:type="spellEnd"/>
    </w:p>
    <w:p w14:paraId="5E2C264F" w14:textId="3D22992A" w:rsidR="001A4CA6" w:rsidRDefault="00736C48" w:rsidP="00736C48">
      <w:pPr>
        <w:pStyle w:val="Titre2"/>
      </w:pPr>
      <w:bookmarkStart w:id="75" w:name="_Toc196319434"/>
      <w:r>
        <w:lastRenderedPageBreak/>
        <w:t>Forme clinique</w:t>
      </w:r>
      <w:bookmarkEnd w:id="75"/>
    </w:p>
    <w:p w14:paraId="4308A159" w14:textId="5B2919D9" w:rsidR="00736C48" w:rsidRDefault="00736C48" w:rsidP="00736C48">
      <w:pPr>
        <w:pStyle w:val="Titre3"/>
      </w:pPr>
      <w:bookmarkStart w:id="76" w:name="_Toc196319435"/>
      <w:r>
        <w:t xml:space="preserve">LCH à </w:t>
      </w:r>
      <w:r w:rsidR="00DA2DBA">
        <w:t>l’âge</w:t>
      </w:r>
      <w:r>
        <w:t xml:space="preserve"> de</w:t>
      </w:r>
      <w:r w:rsidR="00DA2DBA">
        <w:t xml:space="preserve"> </w:t>
      </w:r>
      <w:r>
        <w:t>la marche</w:t>
      </w:r>
      <w:bookmarkEnd w:id="76"/>
      <w:r>
        <w:t xml:space="preserve"> </w:t>
      </w:r>
    </w:p>
    <w:p w14:paraId="6F1583E9" w14:textId="7A97494C" w:rsidR="00736C48" w:rsidRDefault="00736C48" w:rsidP="00736C48">
      <w:r>
        <w:t>…..</w:t>
      </w:r>
    </w:p>
    <w:p w14:paraId="1F076AC2" w14:textId="52D1880D" w:rsidR="00736C48" w:rsidRDefault="00736C48" w:rsidP="00736C48">
      <w:r>
        <w:t>Pse</w:t>
      </w:r>
      <w:r w:rsidR="00DA2DBA">
        <w:t>u</w:t>
      </w:r>
      <w:r>
        <w:t xml:space="preserve">do ILMI </w:t>
      </w:r>
    </w:p>
    <w:p w14:paraId="63985DB1" w14:textId="34AC8DE5" w:rsidR="00736C48" w:rsidRDefault="007468A0" w:rsidP="00736C48">
      <w:r>
        <w:t>Véritable</w:t>
      </w:r>
      <w:r w:rsidR="00736C48">
        <w:t xml:space="preserve"> ILMI</w:t>
      </w:r>
    </w:p>
    <w:p w14:paraId="55723D43" w14:textId="4054EF78" w:rsidR="00736C48" w:rsidRDefault="00736C48" w:rsidP="00736C48">
      <w:pPr>
        <w:numPr>
          <w:ilvl w:val="1"/>
          <w:numId w:val="9"/>
        </w:numPr>
      </w:pPr>
      <w:r>
        <w:t xml:space="preserve">Cas de LCH </w:t>
      </w:r>
      <w:r w:rsidR="007468A0">
        <w:t>compliquées d’épiphysite d’</w:t>
      </w:r>
      <w:proofErr w:type="spellStart"/>
      <w:r w:rsidR="007468A0">
        <w:t>ostéochondrite</w:t>
      </w:r>
      <w:proofErr w:type="spellEnd"/>
      <w:r w:rsidR="007468A0">
        <w:t>, de nécrose d’épiphysiolyse</w:t>
      </w:r>
    </w:p>
    <w:p w14:paraId="72BA2C6E" w14:textId="635C046A" w:rsidR="00736C48" w:rsidRDefault="00DA2DBA" w:rsidP="00736C48">
      <w:r>
        <w:t>Boiterie</w:t>
      </w:r>
      <w:r w:rsidR="00736C48">
        <w:t xml:space="preserve"> de </w:t>
      </w:r>
      <w:proofErr w:type="spellStart"/>
      <w:r w:rsidR="00736C48">
        <w:t>trenlembourourg</w:t>
      </w:r>
      <w:proofErr w:type="spellEnd"/>
      <w:r w:rsidR="00736C48">
        <w:t xml:space="preserve"> (tr</w:t>
      </w:r>
      <w:r>
        <w:t>a</w:t>
      </w:r>
      <w:r w:rsidR="00736C48">
        <w:t>ns</w:t>
      </w:r>
      <w:r>
        <w:t>f</w:t>
      </w:r>
      <w:r w:rsidR="00736C48">
        <w:t>er</w:t>
      </w:r>
      <w:r>
        <w:t>t</w:t>
      </w:r>
      <w:r w:rsidR="00736C48">
        <w:t xml:space="preserve"> du cent</w:t>
      </w:r>
      <w:r w:rsidR="007468A0">
        <w:t>re de la</w:t>
      </w:r>
      <w:r>
        <w:t xml:space="preserve"> grav</w:t>
      </w:r>
      <w:r w:rsidR="00736C48">
        <w:t>i</w:t>
      </w:r>
      <w:r>
        <w:t>té</w:t>
      </w:r>
      <w:r w:rsidR="00736C48">
        <w:t xml:space="preserve"> </w:t>
      </w:r>
      <w:r>
        <w:t>au-dessus du membre pathologique</w:t>
      </w:r>
      <w:r w:rsidR="007468A0">
        <w:t>) : évocatrice d’une pathologie de hanche ou d’une ILMI importante</w:t>
      </w:r>
    </w:p>
    <w:p w14:paraId="3BBFEB4D" w14:textId="3843D969" w:rsidR="007468A0" w:rsidRDefault="007468A0" w:rsidP="00736C48">
      <w:r>
        <w:t>Marche de canard pour une LCH bilatérale</w:t>
      </w:r>
    </w:p>
    <w:p w14:paraId="1198BEDA" w14:textId="03091300" w:rsidR="00736C48" w:rsidRDefault="00736C48" w:rsidP="00736C48">
      <w:r>
        <w:t xml:space="preserve">Radiographie </w:t>
      </w:r>
    </w:p>
    <w:p w14:paraId="0E2A9F93" w14:textId="243FB6B6" w:rsidR="00736C48" w:rsidRDefault="00736C48" w:rsidP="00736C48">
      <w:r>
        <w:t>Reconstru</w:t>
      </w:r>
      <w:r w:rsidR="00DA2DBA">
        <w:t>ct</w:t>
      </w:r>
      <w:r>
        <w:t>ion d’</w:t>
      </w:r>
      <w:proofErr w:type="spellStart"/>
      <w:r>
        <w:t>Omberdanne</w:t>
      </w:r>
      <w:proofErr w:type="spellEnd"/>
      <w:r>
        <w:t xml:space="preserve"> </w:t>
      </w:r>
    </w:p>
    <w:p w14:paraId="29FF15DF" w14:textId="7C5B183F" w:rsidR="003C560B" w:rsidRDefault="003C560B" w:rsidP="003C560B">
      <w:pPr>
        <w:pStyle w:val="Titre2"/>
      </w:pPr>
      <w:bookmarkStart w:id="77" w:name="_Toc196319436"/>
      <w:r>
        <w:t>Evolution</w:t>
      </w:r>
      <w:bookmarkEnd w:id="77"/>
    </w:p>
    <w:p w14:paraId="39F6E5A0" w14:textId="66ACB185" w:rsidR="003C560B" w:rsidRDefault="003C560B" w:rsidP="003C560B">
      <w:r>
        <w:t>Spontanée : ver</w:t>
      </w:r>
      <w:r w:rsidR="00DA2DBA">
        <w:t>s comp</w:t>
      </w:r>
      <w:r>
        <w:t>lic</w:t>
      </w:r>
      <w:r w:rsidR="00DA2DBA">
        <w:t>at</w:t>
      </w:r>
      <w:r>
        <w:t xml:space="preserve">ion </w:t>
      </w:r>
    </w:p>
    <w:p w14:paraId="39F49122" w14:textId="592B16B3" w:rsidR="003C560B" w:rsidRDefault="003C560B" w:rsidP="003C560B">
      <w:pPr>
        <w:numPr>
          <w:ilvl w:val="1"/>
          <w:numId w:val="9"/>
        </w:numPr>
      </w:pPr>
      <w:r>
        <w:t xml:space="preserve">Anatomie : </w:t>
      </w:r>
      <w:r w:rsidR="00DA2DBA">
        <w:t>épiphysite,</w:t>
      </w:r>
      <w:r>
        <w:t xml:space="preserve"> </w:t>
      </w:r>
      <w:r w:rsidR="00DA2DBA">
        <w:t>arthrose</w:t>
      </w:r>
      <w:r>
        <w:t xml:space="preserve">, néo-cotyle, </w:t>
      </w:r>
      <w:r w:rsidR="00DA2DBA">
        <w:t>m</w:t>
      </w:r>
      <w:r>
        <w:t>odific</w:t>
      </w:r>
      <w:r w:rsidR="00DA2DBA">
        <w:t>at</w:t>
      </w:r>
      <w:r>
        <w:t>ion du bas</w:t>
      </w:r>
      <w:r w:rsidR="007468A0">
        <w:t>s</w:t>
      </w:r>
      <w:r>
        <w:t>in</w:t>
      </w:r>
    </w:p>
    <w:p w14:paraId="3CED59ED" w14:textId="5D71A5B0" w:rsidR="003C560B" w:rsidRDefault="007468A0" w:rsidP="003C560B">
      <w:pPr>
        <w:numPr>
          <w:ilvl w:val="1"/>
          <w:numId w:val="9"/>
        </w:numPr>
      </w:pPr>
      <w:r>
        <w:t xml:space="preserve">Fonctionnelle </w:t>
      </w:r>
      <w:r w:rsidR="003C560B">
        <w:t>: tro</w:t>
      </w:r>
      <w:r w:rsidR="00DA2DBA">
        <w:t>u</w:t>
      </w:r>
      <w:r w:rsidR="003C560B">
        <w:t>ble de</w:t>
      </w:r>
      <w:r w:rsidR="00DA2DBA">
        <w:t xml:space="preserve"> </w:t>
      </w:r>
      <w:r w:rsidR="003C560B">
        <w:t xml:space="preserve">la marche </w:t>
      </w:r>
    </w:p>
    <w:p w14:paraId="368B48B1" w14:textId="2A6754C0" w:rsidR="003C560B" w:rsidRPr="003C560B" w:rsidRDefault="00265D5A" w:rsidP="007468A0">
      <w:pPr>
        <w:numPr>
          <w:ilvl w:val="1"/>
          <w:numId w:val="9"/>
        </w:numPr>
      </w:pPr>
      <w:r>
        <w:t>Gynécologique</w:t>
      </w:r>
      <w:r w:rsidR="007468A0">
        <w:t> : ……..</w:t>
      </w:r>
    </w:p>
    <w:p w14:paraId="01D29914" w14:textId="4401E475" w:rsidR="00314410" w:rsidRDefault="00314410" w:rsidP="00314410">
      <w:pPr>
        <w:pStyle w:val="Titre1"/>
      </w:pPr>
      <w:bookmarkStart w:id="78" w:name="_Toc196319437"/>
      <w:r>
        <w:t>Traitement</w:t>
      </w:r>
      <w:bookmarkEnd w:id="78"/>
    </w:p>
    <w:p w14:paraId="7B297B0B" w14:textId="2B12AE0B" w:rsidR="003C560B" w:rsidRDefault="00265D5A" w:rsidP="003C560B">
      <w:pPr>
        <w:pStyle w:val="Titre2"/>
      </w:pPr>
      <w:bookmarkStart w:id="79" w:name="_Toc196319438"/>
      <w:r>
        <w:t>Objectifs</w:t>
      </w:r>
      <w:bookmarkEnd w:id="79"/>
    </w:p>
    <w:p w14:paraId="016260AB" w14:textId="3A495AE2" w:rsidR="003C560B" w:rsidRDefault="00265D5A" w:rsidP="003C560B">
      <w:r>
        <w:t>Réduire</w:t>
      </w:r>
      <w:r w:rsidR="003C560B">
        <w:t xml:space="preserve"> </w:t>
      </w:r>
      <w:r>
        <w:t>la</w:t>
      </w:r>
      <w:r w:rsidR="003C560B">
        <w:t xml:space="preserve"> têt</w:t>
      </w:r>
      <w:r>
        <w:t>e</w:t>
      </w:r>
      <w:r w:rsidR="003C560B">
        <w:t xml:space="preserve"> </w:t>
      </w:r>
      <w:r>
        <w:t xml:space="preserve">fémorale de </w:t>
      </w:r>
      <w:r w:rsidR="003C560B">
        <w:t>l’</w:t>
      </w:r>
      <w:r>
        <w:t>acétabulum</w:t>
      </w:r>
    </w:p>
    <w:p w14:paraId="7D8090F0" w14:textId="6036CB3F" w:rsidR="003C560B" w:rsidRDefault="00265D5A" w:rsidP="003C560B">
      <w:r>
        <w:t>Stabiliser</w:t>
      </w:r>
      <w:r w:rsidR="003C560B">
        <w:t xml:space="preserve"> la</w:t>
      </w:r>
      <w:r>
        <w:t xml:space="preserve"> </w:t>
      </w:r>
      <w:r w:rsidR="003C560B">
        <w:t>hanche</w:t>
      </w:r>
    </w:p>
    <w:p w14:paraId="65B1CD0E" w14:textId="65273496" w:rsidR="003C560B" w:rsidRDefault="003C560B" w:rsidP="003C560B">
      <w:r>
        <w:t xml:space="preserve">Corriger la dysplasie acétabulaire </w:t>
      </w:r>
    </w:p>
    <w:p w14:paraId="1CCCED84" w14:textId="4EE99D9D" w:rsidR="006E0CC7" w:rsidRDefault="006E0CC7" w:rsidP="006E0CC7">
      <w:pPr>
        <w:pStyle w:val="Titre2"/>
      </w:pPr>
      <w:bookmarkStart w:id="80" w:name="_Toc196319439"/>
      <w:r>
        <w:t>Méthodes</w:t>
      </w:r>
      <w:bookmarkEnd w:id="80"/>
      <w:r>
        <w:t xml:space="preserve"> </w:t>
      </w:r>
    </w:p>
    <w:p w14:paraId="73505D5C" w14:textId="2FDA2495" w:rsidR="006E0CC7" w:rsidRDefault="006E0CC7" w:rsidP="006E0CC7">
      <w:r>
        <w:t xml:space="preserve">Méthode orthopédique </w:t>
      </w:r>
    </w:p>
    <w:p w14:paraId="260B193A" w14:textId="625986B0" w:rsidR="006E0CC7" w:rsidRDefault="006E0CC7" w:rsidP="006E0CC7">
      <w:r>
        <w:t>Méthode posturale</w:t>
      </w:r>
    </w:p>
    <w:p w14:paraId="49BB41DA" w14:textId="1B53D43E" w:rsidR="006E0CC7" w:rsidRDefault="007468A0" w:rsidP="006E0CC7">
      <w:pPr>
        <w:numPr>
          <w:ilvl w:val="1"/>
          <w:numId w:val="9"/>
        </w:numPr>
      </w:pPr>
      <w:proofErr w:type="spellStart"/>
      <w:r w:rsidRPr="007468A0">
        <w:t>Langea</w:t>
      </w:r>
      <w:r w:rsidR="006E0CC7" w:rsidRPr="007468A0">
        <w:t>ge</w:t>
      </w:r>
      <w:proofErr w:type="spellEnd"/>
      <w:r w:rsidR="006E0CC7">
        <w:t xml:space="preserve"> </w:t>
      </w:r>
      <w:r w:rsidR="005A3E32">
        <w:t>d’abduction</w:t>
      </w:r>
      <w:r w:rsidR="006E0CC7">
        <w:t xml:space="preserve"> </w:t>
      </w:r>
    </w:p>
    <w:p w14:paraId="74185197" w14:textId="034BE753" w:rsidR="006E0CC7" w:rsidRDefault="006E0CC7" w:rsidP="006E0CC7">
      <w:pPr>
        <w:numPr>
          <w:ilvl w:val="1"/>
          <w:numId w:val="9"/>
        </w:numPr>
      </w:pPr>
      <w:r>
        <w:t xml:space="preserve">Culote d’abduction </w:t>
      </w:r>
    </w:p>
    <w:p w14:paraId="292A7B2B" w14:textId="7C0B4B5C" w:rsidR="006E0CC7" w:rsidRDefault="006E0CC7" w:rsidP="006E0CC7">
      <w:pPr>
        <w:numPr>
          <w:ilvl w:val="1"/>
          <w:numId w:val="9"/>
        </w:numPr>
      </w:pPr>
      <w:r>
        <w:t xml:space="preserve">Harnais de </w:t>
      </w:r>
      <w:proofErr w:type="spellStart"/>
      <w:r>
        <w:t>Pavlik</w:t>
      </w:r>
      <w:proofErr w:type="spellEnd"/>
    </w:p>
    <w:p w14:paraId="0FC462B4" w14:textId="740BC9DC" w:rsidR="006E0CC7" w:rsidRDefault="006E0CC7" w:rsidP="006E0CC7">
      <w:pPr>
        <w:numPr>
          <w:ilvl w:val="1"/>
          <w:numId w:val="9"/>
        </w:numPr>
      </w:pPr>
      <w:r>
        <w:t xml:space="preserve">Extension continues en hospitalisation </w:t>
      </w:r>
    </w:p>
    <w:p w14:paraId="27348CD2" w14:textId="2B62A16E" w:rsidR="006E0CC7" w:rsidRDefault="007468A0" w:rsidP="006E0CC7">
      <w:r>
        <w:t>Méthode chirurgicale</w:t>
      </w:r>
    </w:p>
    <w:p w14:paraId="07A7F0A7" w14:textId="4DC4EAE8" w:rsidR="006E0CC7" w:rsidRDefault="007468A0" w:rsidP="006E0CC7">
      <w:pPr>
        <w:numPr>
          <w:ilvl w:val="1"/>
          <w:numId w:val="9"/>
        </w:numPr>
      </w:pPr>
      <w:r>
        <w:lastRenderedPageBreak/>
        <w:t>Ostéotomie</w:t>
      </w:r>
    </w:p>
    <w:p w14:paraId="1E9CB411" w14:textId="73B7620B" w:rsidR="006E0CC7" w:rsidRDefault="00265D5A" w:rsidP="006E0CC7">
      <w:pPr>
        <w:pStyle w:val="Titre2"/>
      </w:pPr>
      <w:bookmarkStart w:id="81" w:name="_Toc196319440"/>
      <w:r>
        <w:t>Indication</w:t>
      </w:r>
      <w:bookmarkEnd w:id="81"/>
      <w:r w:rsidR="006E0CC7">
        <w:t xml:space="preserve"> </w:t>
      </w:r>
    </w:p>
    <w:p w14:paraId="6DA9812E" w14:textId="565C3DB6" w:rsidR="006E0CC7" w:rsidRDefault="006E0CC7" w:rsidP="006E0CC7">
      <w:r>
        <w:t xml:space="preserve">Chez </w:t>
      </w:r>
      <w:r w:rsidR="00265D5A">
        <w:t>nouveau-né</w:t>
      </w:r>
    </w:p>
    <w:p w14:paraId="339E17F0" w14:textId="67F13B16" w:rsidR="006E0CC7" w:rsidRDefault="005D40B9" w:rsidP="006E0CC7">
      <w:pPr>
        <w:numPr>
          <w:ilvl w:val="1"/>
          <w:numId w:val="9"/>
        </w:numPr>
      </w:pPr>
      <w:r>
        <w:t>Hanche luxée irréductible : extension continue de 4 0 – mois</w:t>
      </w:r>
    </w:p>
    <w:p w14:paraId="1FA1C22F" w14:textId="0012F4CE" w:rsidR="005D40B9" w:rsidRDefault="005D40B9" w:rsidP="006E0CC7">
      <w:pPr>
        <w:numPr>
          <w:ilvl w:val="1"/>
          <w:numId w:val="9"/>
        </w:numPr>
      </w:pPr>
      <w:r>
        <w:t xml:space="preserve">Hanche luxée réductible : </w:t>
      </w:r>
      <w:proofErr w:type="spellStart"/>
      <w:r>
        <w:t>langeage</w:t>
      </w:r>
      <w:proofErr w:type="spellEnd"/>
      <w:r>
        <w:t xml:space="preserve"> pendant 3 mois</w:t>
      </w:r>
    </w:p>
    <w:p w14:paraId="16BFCDBC" w14:textId="4A99D2E2" w:rsidR="006E0CC7" w:rsidRDefault="006E0CC7" w:rsidP="006E0CC7">
      <w:pPr>
        <w:numPr>
          <w:ilvl w:val="1"/>
          <w:numId w:val="9"/>
        </w:numPr>
      </w:pPr>
      <w:r>
        <w:t xml:space="preserve">Hanche dysplasique : </w:t>
      </w:r>
      <w:proofErr w:type="spellStart"/>
      <w:r w:rsidRPr="00265D5A">
        <w:rPr>
          <w:highlight w:val="yellow"/>
        </w:rPr>
        <w:t>surveian</w:t>
      </w:r>
      <w:proofErr w:type="spellEnd"/>
      <w:r>
        <w:t xml:space="preserve"> clinique et </w:t>
      </w:r>
      <w:r w:rsidR="00265D5A">
        <w:t>écho</w:t>
      </w:r>
      <w:r>
        <w:t xml:space="preserve"> après 2 mois</w:t>
      </w:r>
    </w:p>
    <w:p w14:paraId="42D55AD2" w14:textId="3F658536" w:rsidR="006E0CC7" w:rsidRDefault="005D40B9" w:rsidP="006E0CC7">
      <w:r>
        <w:t xml:space="preserve">Nourrisson </w:t>
      </w:r>
      <w:r w:rsidR="006E0CC7">
        <w:t xml:space="preserve">de </w:t>
      </w:r>
      <w:r>
        <w:t>p</w:t>
      </w:r>
      <w:r w:rsidR="006E0CC7">
        <w:t xml:space="preserve">lus de 4 mois </w:t>
      </w:r>
    </w:p>
    <w:p w14:paraId="3B4D8A5D" w14:textId="39D81F95" w:rsidR="006E0CC7" w:rsidRDefault="00265D5A" w:rsidP="006E0CC7">
      <w:pPr>
        <w:numPr>
          <w:ilvl w:val="1"/>
          <w:numId w:val="9"/>
        </w:numPr>
      </w:pPr>
      <w:r>
        <w:t>Luxation</w:t>
      </w:r>
      <w:r w:rsidR="006E0CC7">
        <w:t xml:space="preserve"> : </w:t>
      </w:r>
      <w:r>
        <w:t>irréductible</w:t>
      </w:r>
      <w:r w:rsidR="006E0CC7">
        <w:t xml:space="preserve"> =&gt; </w:t>
      </w:r>
      <w:r>
        <w:t>trachome</w:t>
      </w:r>
      <w:r w:rsidR="006E0CC7">
        <w:t xml:space="preserve"> </w:t>
      </w:r>
      <w:r>
        <w:t>progressive</w:t>
      </w:r>
    </w:p>
    <w:p w14:paraId="14937B5F" w14:textId="71B1D0D9" w:rsidR="006E0CC7" w:rsidRDefault="00265D5A" w:rsidP="006E0CC7">
      <w:pPr>
        <w:numPr>
          <w:ilvl w:val="1"/>
          <w:numId w:val="9"/>
        </w:numPr>
      </w:pPr>
      <w:r>
        <w:t>Luxation</w:t>
      </w:r>
      <w:r w:rsidR="006E0CC7">
        <w:t xml:space="preserve"> rédu</w:t>
      </w:r>
      <w:r>
        <w:t>ite</w:t>
      </w:r>
      <w:r w:rsidR="006E0CC7">
        <w:t> :…..</w:t>
      </w:r>
    </w:p>
    <w:p w14:paraId="3DBF2B5B" w14:textId="4BF16FA9" w:rsidR="006E0CC7" w:rsidRDefault="006E0CC7" w:rsidP="006E0CC7">
      <w:pPr>
        <w:numPr>
          <w:ilvl w:val="1"/>
          <w:numId w:val="9"/>
        </w:numPr>
      </w:pPr>
      <w:r>
        <w:t>……</w:t>
      </w:r>
    </w:p>
    <w:p w14:paraId="08558016" w14:textId="297BBD7D" w:rsidR="006E0CC7" w:rsidRDefault="00265D5A" w:rsidP="006E0CC7">
      <w:r>
        <w:t>Chirurgie</w:t>
      </w:r>
    </w:p>
    <w:p w14:paraId="49ECA194" w14:textId="41192118" w:rsidR="006E0CC7" w:rsidRPr="006E0CC7" w:rsidRDefault="006E0CC7" w:rsidP="006E0CC7">
      <w:pPr>
        <w:numPr>
          <w:ilvl w:val="1"/>
          <w:numId w:val="9"/>
        </w:numPr>
      </w:pPr>
      <w:r>
        <w:t>Eche de trait</w:t>
      </w:r>
      <w:r w:rsidR="00265D5A">
        <w:t>e</w:t>
      </w:r>
      <w:r>
        <w:t>me</w:t>
      </w:r>
      <w:r w:rsidR="00265D5A">
        <w:t>nt</w:t>
      </w:r>
      <w:r>
        <w:t xml:space="preserve"> </w:t>
      </w:r>
      <w:r w:rsidR="00265D5A">
        <w:t>orthopédique</w:t>
      </w:r>
      <w:r>
        <w:t xml:space="preserve"> …..</w:t>
      </w:r>
    </w:p>
    <w:p w14:paraId="56304355" w14:textId="6E43C2DB" w:rsidR="00314410" w:rsidRDefault="00314410" w:rsidP="00314410">
      <w:pPr>
        <w:pStyle w:val="Sous-titre"/>
      </w:pPr>
      <w:r>
        <w:t xml:space="preserve">Conclusion </w:t>
      </w:r>
    </w:p>
    <w:p w14:paraId="45369FDD" w14:textId="54B8ADC9" w:rsidR="006E0CC7" w:rsidRDefault="006E0CC7" w:rsidP="006E0CC7">
      <w:r>
        <w:t>Examen clinique +++</w:t>
      </w:r>
    </w:p>
    <w:p w14:paraId="012071C1" w14:textId="749D0197" w:rsidR="006E0CC7" w:rsidRDefault="006E0CC7" w:rsidP="006E0CC7">
      <w:r>
        <w:t xml:space="preserve">Examen </w:t>
      </w:r>
      <w:r w:rsidR="00FB7324">
        <w:t>paraclinique</w:t>
      </w:r>
      <w:r>
        <w:t xml:space="preserve"> : </w:t>
      </w:r>
      <w:r w:rsidR="00FB7324">
        <w:t>examen</w:t>
      </w:r>
      <w:r>
        <w:t xml:space="preserve"> </w:t>
      </w:r>
      <w:r w:rsidR="00FB7324">
        <w:t>complémentaire</w:t>
      </w:r>
    </w:p>
    <w:p w14:paraId="3224D687" w14:textId="74F7BBFA" w:rsidR="00AD6DD9" w:rsidRDefault="006E0CC7" w:rsidP="00511376">
      <w:r>
        <w:t>Traitem</w:t>
      </w:r>
      <w:r w:rsidR="00FB7324">
        <w:t>ent</w:t>
      </w:r>
      <w:r>
        <w:t xml:space="preserve"> </w:t>
      </w:r>
      <w:r w:rsidR="00FB7324">
        <w:t>orthopédique</w:t>
      </w:r>
      <w:r>
        <w:t xml:space="preserve"> si diagnostic </w:t>
      </w:r>
      <w:r w:rsidR="00FB7324">
        <w:t>précoce</w:t>
      </w:r>
    </w:p>
    <w:p w14:paraId="7246393B" w14:textId="0B0E87B2" w:rsidR="005D40B9" w:rsidRDefault="005D40B9">
      <w:pPr>
        <w:numPr>
          <w:ilvl w:val="0"/>
          <w:numId w:val="0"/>
        </w:numPr>
        <w:spacing w:after="200"/>
      </w:pPr>
      <w:r>
        <w:br w:type="page"/>
      </w:r>
    </w:p>
    <w:p w14:paraId="4E4E5D49" w14:textId="4C0C4AFF" w:rsidR="006E0CC7" w:rsidRDefault="00AD6DD9" w:rsidP="00AD6DD9">
      <w:pPr>
        <w:pStyle w:val="Titre"/>
      </w:pPr>
      <w:proofErr w:type="spellStart"/>
      <w:r>
        <w:lastRenderedPageBreak/>
        <w:t>Ostéochondrite</w:t>
      </w:r>
      <w:proofErr w:type="spellEnd"/>
      <w:r>
        <w:t xml:space="preserve"> primitive de la hanche (maladie de </w:t>
      </w:r>
      <w:proofErr w:type="spellStart"/>
      <w:r>
        <w:t>Legg</w:t>
      </w:r>
      <w:proofErr w:type="spellEnd"/>
      <w:r>
        <w:t xml:space="preserve"> Perthes </w:t>
      </w:r>
      <w:proofErr w:type="spellStart"/>
      <w:r>
        <w:t>Calve</w:t>
      </w:r>
      <w:proofErr w:type="spellEnd"/>
      <w:r>
        <w:t>)</w:t>
      </w:r>
    </w:p>
    <w:p w14:paraId="0EA5F387" w14:textId="336A2177" w:rsidR="00AD6DD9" w:rsidRDefault="00AD6DD9" w:rsidP="00AD6DD9">
      <w:r>
        <w:t xml:space="preserve">Dr ANDRIAMANARIVO Lala Rita Clarence </w:t>
      </w:r>
    </w:p>
    <w:p w14:paraId="02DCED6B" w14:textId="4B0F766E" w:rsidR="00AD6DD9" w:rsidRDefault="00AD6DD9" w:rsidP="00AD6DD9">
      <w:pPr>
        <w:pStyle w:val="Sous-titre"/>
      </w:pPr>
      <w:r>
        <w:t>Objectifs</w:t>
      </w:r>
    </w:p>
    <w:p w14:paraId="0B019F63" w14:textId="03148BD0" w:rsidR="00AD6DD9" w:rsidRDefault="007D344C" w:rsidP="00AD6DD9">
      <w:r>
        <w:t xml:space="preserve">Citer </w:t>
      </w:r>
      <w:r w:rsidR="000270F9">
        <w:t>les stades</w:t>
      </w:r>
      <w:r w:rsidR="00E0561C">
        <w:t xml:space="preserve"> anatomopa</w:t>
      </w:r>
      <w:r>
        <w:t>t</w:t>
      </w:r>
      <w:r w:rsidR="00E0561C">
        <w:t>h</w:t>
      </w:r>
      <w:r>
        <w:t>ologi</w:t>
      </w:r>
      <w:r w:rsidR="00E0561C">
        <w:t>es</w:t>
      </w:r>
    </w:p>
    <w:p w14:paraId="15948195" w14:textId="48D54A7E" w:rsidR="007D344C" w:rsidRDefault="007D344C" w:rsidP="00AD6DD9">
      <w:r>
        <w:t>P</w:t>
      </w:r>
      <w:r w:rsidR="000270F9">
        <w:t>o</w:t>
      </w:r>
      <w:r>
        <w:t>ser</w:t>
      </w:r>
      <w:r w:rsidR="000270F9">
        <w:t xml:space="preserve"> </w:t>
      </w:r>
      <w:r>
        <w:t xml:space="preserve">le </w:t>
      </w:r>
      <w:r w:rsidR="000270F9">
        <w:t>diagnostic</w:t>
      </w:r>
      <w:r>
        <w:t xml:space="preserve"> </w:t>
      </w:r>
      <w:r w:rsidR="000270F9">
        <w:t>positif</w:t>
      </w:r>
    </w:p>
    <w:p w14:paraId="25019359" w14:textId="3D1ADF8B" w:rsidR="007D344C" w:rsidRDefault="007D344C" w:rsidP="00AD6DD9">
      <w:r>
        <w:t xml:space="preserve">Citer </w:t>
      </w:r>
      <w:r w:rsidR="000270F9">
        <w:t>les stades radiologiques</w:t>
      </w:r>
      <w:r>
        <w:t xml:space="preserve"> </w:t>
      </w:r>
    </w:p>
    <w:p w14:paraId="08EC171B" w14:textId="0C77F60A" w:rsidR="007D344C" w:rsidRDefault="007D344C" w:rsidP="00AD6DD9">
      <w:r>
        <w:t xml:space="preserve">Cite </w:t>
      </w:r>
      <w:r w:rsidR="000270F9">
        <w:t>la</w:t>
      </w:r>
      <w:r>
        <w:t xml:space="preserve"> classific</w:t>
      </w:r>
      <w:r w:rsidR="000270F9">
        <w:t>at</w:t>
      </w:r>
      <w:r>
        <w:t>ion</w:t>
      </w:r>
      <w:r w:rsidR="000270F9">
        <w:t xml:space="preserve"> </w:t>
      </w:r>
      <w:r>
        <w:t>de</w:t>
      </w:r>
      <w:r w:rsidR="000270F9">
        <w:t xml:space="preserve"> </w:t>
      </w:r>
      <w:proofErr w:type="spellStart"/>
      <w:r>
        <w:t>Catterall</w:t>
      </w:r>
      <w:proofErr w:type="spellEnd"/>
    </w:p>
    <w:p w14:paraId="09EB2C04" w14:textId="60F0FC9D" w:rsidR="007D344C" w:rsidRDefault="007D344C" w:rsidP="00AD6DD9">
      <w:r>
        <w:t xml:space="preserve">Décrire les grandes </w:t>
      </w:r>
      <w:r w:rsidR="000270F9">
        <w:t>lignes</w:t>
      </w:r>
      <w:r>
        <w:t xml:space="preserve"> de traitement</w:t>
      </w:r>
    </w:p>
    <w:p w14:paraId="21E46224" w14:textId="622ED34D" w:rsidR="007D344C" w:rsidRDefault="007D344C" w:rsidP="007D344C">
      <w:pPr>
        <w:pStyle w:val="Sous-titre"/>
      </w:pPr>
      <w:r>
        <w:t>Introduction</w:t>
      </w:r>
    </w:p>
    <w:p w14:paraId="7ACED706" w14:textId="3EF40458" w:rsidR="007D344C" w:rsidRDefault="007D344C" w:rsidP="007D344C">
      <w:r>
        <w:t>Nécrose de la tête fémoral liée</w:t>
      </w:r>
      <w:r w:rsidR="000270F9">
        <w:t xml:space="preserve"> à une </w:t>
      </w:r>
      <w:r w:rsidR="00442DC9" w:rsidRPr="00442DC9">
        <w:t>i</w:t>
      </w:r>
      <w:r w:rsidR="000270F9" w:rsidRPr="00442DC9">
        <w:t>sch</w:t>
      </w:r>
      <w:r w:rsidR="00442DC9" w:rsidRPr="00442DC9">
        <w:t>émi</w:t>
      </w:r>
      <w:r w:rsidR="000270F9" w:rsidRPr="00442DC9">
        <w:t>e</w:t>
      </w:r>
      <w:r w:rsidR="000270F9">
        <w:t xml:space="preserve"> survenant sur</w:t>
      </w:r>
      <w:r>
        <w:t xml:space="preserve"> une hanc</w:t>
      </w:r>
      <w:r w:rsidR="000270F9">
        <w:t>he d’e</w:t>
      </w:r>
      <w:r>
        <w:t>nfan</w:t>
      </w:r>
      <w:r w:rsidR="000270F9">
        <w:t>c</w:t>
      </w:r>
      <w:r>
        <w:t>e en peint cro</w:t>
      </w:r>
      <w:r w:rsidR="000270F9">
        <w:t>i</w:t>
      </w:r>
      <w:r>
        <w:t xml:space="preserve">ssance </w:t>
      </w:r>
    </w:p>
    <w:p w14:paraId="7997C2E4" w14:textId="3758615F" w:rsidR="007D344C" w:rsidRDefault="007D344C" w:rsidP="007D344C">
      <w:r>
        <w:t>Evolu</w:t>
      </w:r>
      <w:r w:rsidR="000270F9">
        <w:t>tion toujours vers la guérison</w:t>
      </w:r>
      <w:r>
        <w:t xml:space="preserve"> en p</w:t>
      </w:r>
      <w:r w:rsidR="000270F9">
        <w:t>a</w:t>
      </w:r>
      <w:r>
        <w:t>ss</w:t>
      </w:r>
      <w:r w:rsidR="000270F9">
        <w:t>ant par</w:t>
      </w:r>
      <w:r>
        <w:t xml:space="preserve"> </w:t>
      </w:r>
      <w:r w:rsidR="000270F9">
        <w:t>plusieurs stades, lassant e séquelle mor</w:t>
      </w:r>
      <w:r>
        <w:t>pho</w:t>
      </w:r>
      <w:r w:rsidR="000270F9">
        <w:t>logi</w:t>
      </w:r>
      <w:r>
        <w:t>e pouvant êtr</w:t>
      </w:r>
      <w:r w:rsidR="000270F9">
        <w:t>e</w:t>
      </w:r>
      <w:r>
        <w:t xml:space="preserve"> graves</w:t>
      </w:r>
    </w:p>
    <w:p w14:paraId="5792BAC4" w14:textId="796DF9AA" w:rsidR="007D344C" w:rsidRDefault="000270F9" w:rsidP="007D344C">
      <w:r>
        <w:t>Incident</w:t>
      </w:r>
      <w:r w:rsidR="007D344C">
        <w:t> : 1 /1000- 3000</w:t>
      </w:r>
    </w:p>
    <w:p w14:paraId="2941C10B" w14:textId="7B639B27" w:rsidR="007D344C" w:rsidRDefault="000270F9" w:rsidP="007D344C">
      <w:proofErr w:type="spellStart"/>
      <w:r>
        <w:t>Sex</w:t>
      </w:r>
      <w:proofErr w:type="spellEnd"/>
      <w:r>
        <w:t xml:space="preserve"> ratio</w:t>
      </w:r>
      <w:r w:rsidR="007D344C">
        <w:t> : 4</w:t>
      </w:r>
    </w:p>
    <w:p w14:paraId="1985CA1C" w14:textId="2CCE3BE0" w:rsidR="007D344C" w:rsidRDefault="000270F9" w:rsidP="007D344C">
      <w:r>
        <w:t>Localisation unilatéra</w:t>
      </w:r>
      <w:r w:rsidR="005D40B9">
        <w:t>l 88% dans cas</w:t>
      </w:r>
    </w:p>
    <w:p w14:paraId="383DF2B7" w14:textId="5D96F660" w:rsidR="007D344C" w:rsidRPr="007D344C" w:rsidRDefault="005D40B9" w:rsidP="007D344C">
      <w:r>
        <w:t>L’â</w:t>
      </w:r>
      <w:r w:rsidR="007D344C">
        <w:t>ge</w:t>
      </w:r>
      <w:r>
        <w:t xml:space="preserve"> moyen</w:t>
      </w:r>
      <w:r w:rsidR="007D344C">
        <w:t xml:space="preserve"> de </w:t>
      </w:r>
      <w:r w:rsidR="000270F9">
        <w:t>survenue</w:t>
      </w:r>
      <w:r w:rsidR="007D344C">
        <w:t xml:space="preserve"> 4 – 8 ans</w:t>
      </w:r>
    </w:p>
    <w:p w14:paraId="5195B0AE" w14:textId="4E62DA41" w:rsidR="007D344C" w:rsidRDefault="007D344C" w:rsidP="00C67469">
      <w:pPr>
        <w:pStyle w:val="Titre1"/>
        <w:numPr>
          <w:ilvl w:val="0"/>
          <w:numId w:val="24"/>
        </w:numPr>
      </w:pPr>
      <w:bookmarkStart w:id="82" w:name="_Toc196319441"/>
      <w:r>
        <w:t>Anatomopathologie</w:t>
      </w:r>
      <w:bookmarkEnd w:id="82"/>
    </w:p>
    <w:p w14:paraId="3AA0F679" w14:textId="547B9421" w:rsidR="007D344C" w:rsidRDefault="000270F9" w:rsidP="007D344C">
      <w:pPr>
        <w:pStyle w:val="Titre2"/>
      </w:pPr>
      <w:bookmarkStart w:id="83" w:name="_Toc196319442"/>
      <w:r>
        <w:t>Modification</w:t>
      </w:r>
      <w:r w:rsidR="007D344C">
        <w:t xml:space="preserve"> </w:t>
      </w:r>
      <w:r>
        <w:t>histologique</w:t>
      </w:r>
      <w:bookmarkEnd w:id="83"/>
      <w:r w:rsidR="007D344C">
        <w:t xml:space="preserve"> </w:t>
      </w:r>
    </w:p>
    <w:p w14:paraId="2F825E52" w14:textId="1FB31BF5" w:rsidR="007D344C" w:rsidRDefault="007D344C" w:rsidP="007D344C">
      <w:r>
        <w:t xml:space="preserve">Stata initial : nécrose </w:t>
      </w:r>
      <w:r w:rsidR="00442DC9">
        <w:t>vasculaire</w:t>
      </w:r>
      <w:r>
        <w:t xml:space="preserve"> </w:t>
      </w:r>
    </w:p>
    <w:p w14:paraId="2CB6D151" w14:textId="48FA04C0" w:rsidR="007D344C" w:rsidRDefault="00442DC9" w:rsidP="007D344C">
      <w:pPr>
        <w:numPr>
          <w:ilvl w:val="1"/>
          <w:numId w:val="9"/>
        </w:numPr>
      </w:pPr>
      <w:r>
        <w:t>Nécrose</w:t>
      </w:r>
      <w:r w:rsidR="007D344C">
        <w:t xml:space="preserve"> </w:t>
      </w:r>
      <w:r>
        <w:t>plus</w:t>
      </w:r>
      <w:r w:rsidR="007D344C">
        <w:t xml:space="preserve"> ou mo</w:t>
      </w:r>
      <w:r>
        <w:t>in</w:t>
      </w:r>
      <w:r w:rsidR="007D344C">
        <w:t xml:space="preserve">s </w:t>
      </w:r>
      <w:r>
        <w:t>étendue</w:t>
      </w:r>
      <w:r w:rsidR="007D344C">
        <w:t xml:space="preserve"> </w:t>
      </w:r>
    </w:p>
    <w:p w14:paraId="3C478B19" w14:textId="6D12B51B" w:rsidR="007D344C" w:rsidRDefault="00442DC9" w:rsidP="007D344C">
      <w:pPr>
        <w:numPr>
          <w:ilvl w:val="1"/>
          <w:numId w:val="9"/>
        </w:numPr>
      </w:pPr>
      <w:r>
        <w:t>Existence</w:t>
      </w:r>
      <w:r w:rsidR="007D344C">
        <w:t xml:space="preserve"> de phénomène de </w:t>
      </w:r>
      <w:r>
        <w:t>revascularisation asso</w:t>
      </w:r>
      <w:r w:rsidR="007D344C">
        <w:t>c</w:t>
      </w:r>
      <w:r>
        <w:t>i</w:t>
      </w:r>
      <w:r w:rsidR="007D344C">
        <w:t xml:space="preserve">é à des </w:t>
      </w:r>
      <w:r>
        <w:t>phénomènes</w:t>
      </w:r>
      <w:r w:rsidR="007D344C">
        <w:t xml:space="preserve"> de nécr</w:t>
      </w:r>
      <w:r>
        <w:t>o</w:t>
      </w:r>
      <w:r w:rsidR="007D344C">
        <w:t xml:space="preserve">se itérative </w:t>
      </w:r>
    </w:p>
    <w:p w14:paraId="569EF618" w14:textId="1DEE65AF" w:rsidR="007D344C" w:rsidRDefault="007D344C" w:rsidP="007D344C">
      <w:r>
        <w:t xml:space="preserve">Stade </w:t>
      </w:r>
      <w:r w:rsidR="00442DC9">
        <w:t>intermédiaire</w:t>
      </w:r>
    </w:p>
    <w:p w14:paraId="781F2285" w14:textId="26FEA776" w:rsidR="007D344C" w:rsidRDefault="00442DC9" w:rsidP="007D344C">
      <w:pPr>
        <w:numPr>
          <w:ilvl w:val="1"/>
          <w:numId w:val="9"/>
        </w:numPr>
      </w:pPr>
      <w:r>
        <w:t>Prolifération</w:t>
      </w:r>
      <w:r w:rsidR="007D344C">
        <w:t xml:space="preserve"> de tissu </w:t>
      </w:r>
      <w:r>
        <w:t>conjonctif</w:t>
      </w:r>
      <w:r w:rsidR="007D344C">
        <w:t xml:space="preserve"> r</w:t>
      </w:r>
      <w:r>
        <w:t>e</w:t>
      </w:r>
      <w:r w:rsidR="007D344C">
        <w:t>che</w:t>
      </w:r>
      <w:r>
        <w:t>rch</w:t>
      </w:r>
      <w:r w:rsidR="007D344C">
        <w:t xml:space="preserve">e </w:t>
      </w:r>
      <w:r>
        <w:t>vasculaire</w:t>
      </w:r>
    </w:p>
    <w:p w14:paraId="6DC394C8" w14:textId="0488E613" w:rsidR="007D344C" w:rsidRDefault="00442DC9" w:rsidP="007D344C">
      <w:pPr>
        <w:numPr>
          <w:ilvl w:val="1"/>
          <w:numId w:val="9"/>
        </w:numPr>
      </w:pPr>
      <w:r>
        <w:t>Ex</w:t>
      </w:r>
      <w:r w:rsidR="007D344C">
        <w:t>i</w:t>
      </w:r>
      <w:r>
        <w:t>s</w:t>
      </w:r>
      <w:r w:rsidR="007D344C">
        <w:t>ten</w:t>
      </w:r>
      <w:r>
        <w:t>ce de foyer</w:t>
      </w:r>
      <w:r w:rsidR="007D344C">
        <w:t xml:space="preserve">s de </w:t>
      </w:r>
      <w:r>
        <w:t>résorption</w:t>
      </w:r>
      <w:r w:rsidR="007D344C">
        <w:t xml:space="preserve"> </w:t>
      </w:r>
      <w:r>
        <w:t>assise</w:t>
      </w:r>
      <w:r w:rsidR="007D344C">
        <w:t xml:space="preserve"> et </w:t>
      </w:r>
      <w:r>
        <w:t>apparition d’os</w:t>
      </w:r>
      <w:r w:rsidR="007D344C">
        <w:t xml:space="preserve"> nouveau et </w:t>
      </w:r>
      <w:r>
        <w:t>immature</w:t>
      </w:r>
      <w:r w:rsidR="007D344C">
        <w:t xml:space="preserve"> </w:t>
      </w:r>
    </w:p>
    <w:p w14:paraId="3A4DA19D" w14:textId="247BD162" w:rsidR="007D344C" w:rsidRDefault="007D344C" w:rsidP="007D344C">
      <w:r>
        <w:t>Stade tardif</w:t>
      </w:r>
    </w:p>
    <w:p w14:paraId="3046BADF" w14:textId="2E3FF05F" w:rsidR="007D344C" w:rsidRDefault="007D344C" w:rsidP="007D344C">
      <w:pPr>
        <w:numPr>
          <w:ilvl w:val="1"/>
          <w:numId w:val="9"/>
        </w:numPr>
      </w:pPr>
      <w:r>
        <w:t>Rép</w:t>
      </w:r>
      <w:r w:rsidR="00442DC9">
        <w:t>a</w:t>
      </w:r>
      <w:r>
        <w:t>ra</w:t>
      </w:r>
      <w:r w:rsidR="00442DC9">
        <w:t>t</w:t>
      </w:r>
      <w:r>
        <w:t>io</w:t>
      </w:r>
      <w:r w:rsidR="00442DC9">
        <w:t>n</w:t>
      </w:r>
      <w:r>
        <w:t xml:space="preserve"> par du tissu osseux spongieux normal</w:t>
      </w:r>
    </w:p>
    <w:p w14:paraId="1A30B68C" w14:textId="462B88DE" w:rsidR="007D344C" w:rsidRDefault="00794E2D" w:rsidP="007D344C">
      <w:pPr>
        <w:pStyle w:val="Titre2"/>
      </w:pPr>
      <w:bookmarkStart w:id="84" w:name="_Toc196319443"/>
      <w:r>
        <w:lastRenderedPageBreak/>
        <w:t>Modification</w:t>
      </w:r>
      <w:r w:rsidR="007D344C">
        <w:t xml:space="preserve"> </w:t>
      </w:r>
      <w:r>
        <w:t>macroscopique</w:t>
      </w:r>
      <w:bookmarkEnd w:id="84"/>
      <w:r w:rsidR="007D344C">
        <w:t xml:space="preserve"> </w:t>
      </w:r>
    </w:p>
    <w:p w14:paraId="654861DD" w14:textId="32D415F9" w:rsidR="007D344C" w:rsidRDefault="007D344C" w:rsidP="007D344C">
      <w:r>
        <w:t>Coxa magna</w:t>
      </w:r>
    </w:p>
    <w:p w14:paraId="3C94C847" w14:textId="1D3EE5A9" w:rsidR="007D344C" w:rsidRDefault="007D344C" w:rsidP="007D344C">
      <w:pPr>
        <w:numPr>
          <w:ilvl w:val="1"/>
          <w:numId w:val="9"/>
        </w:numPr>
      </w:pPr>
      <w:r>
        <w:t>Augmen</w:t>
      </w:r>
      <w:r w:rsidR="003240F9">
        <w:t>tation</w:t>
      </w:r>
      <w:r w:rsidR="00794E2D">
        <w:t xml:space="preserve"> de volume à tête</w:t>
      </w:r>
      <w:r>
        <w:t xml:space="preserve"> </w:t>
      </w:r>
      <w:r w:rsidR="00794E2D">
        <w:t>fémorale dépend</w:t>
      </w:r>
      <w:r>
        <w:t xml:space="preserve"> </w:t>
      </w:r>
      <w:r w:rsidR="003A2CDA">
        <w:t xml:space="preserve">de </w:t>
      </w:r>
      <w:r>
        <w:t>l</w:t>
      </w:r>
      <w:r w:rsidR="003A2CDA">
        <w:t>a</w:t>
      </w:r>
      <w:r>
        <w:t xml:space="preserve"> </w:t>
      </w:r>
      <w:r w:rsidRPr="003A2CDA">
        <w:t>partie</w:t>
      </w:r>
      <w:r>
        <w:t xml:space="preserve"> </w:t>
      </w:r>
      <w:r w:rsidR="00794E2D">
        <w:t>cartilagineuse</w:t>
      </w:r>
    </w:p>
    <w:p w14:paraId="469B61D6" w14:textId="21BDC5A7" w:rsidR="007D344C" w:rsidRDefault="003A2CDA" w:rsidP="007D344C">
      <w:pPr>
        <w:numPr>
          <w:ilvl w:val="1"/>
          <w:numId w:val="9"/>
        </w:numPr>
      </w:pPr>
      <w:r>
        <w:t>O</w:t>
      </w:r>
      <w:r w:rsidR="007D344C" w:rsidRPr="003A2CDA">
        <w:t>r</w:t>
      </w:r>
      <w:r>
        <w:t>i</w:t>
      </w:r>
      <w:r w:rsidR="007D344C" w:rsidRPr="003A2CDA">
        <w:t>g</w:t>
      </w:r>
      <w:r>
        <w:t>in</w:t>
      </w:r>
      <w:r w:rsidR="007D344C" w:rsidRPr="003A2CDA">
        <w:t>e</w:t>
      </w:r>
      <w:r w:rsidR="007D344C">
        <w:t xml:space="preserve"> </w:t>
      </w:r>
      <w:r>
        <w:t>inconnue. I</w:t>
      </w:r>
      <w:r w:rsidR="007D344C">
        <w:t>l</w:t>
      </w:r>
      <w:r>
        <w:t xml:space="preserve"> pourrait s’agir d’une réponse à l’infarctus osseux</w:t>
      </w:r>
    </w:p>
    <w:p w14:paraId="63146D9B" w14:textId="47A07A85" w:rsidR="003A2CDA" w:rsidRDefault="003A2CDA" w:rsidP="007D344C">
      <w:pPr>
        <w:numPr>
          <w:ilvl w:val="1"/>
          <w:numId w:val="9"/>
        </w:numPr>
      </w:pPr>
      <w:r>
        <w:t xml:space="preserve">Elle débute tôt (au stade de condensation radiographique), atteint son maximum au stade fragmentation, diminue (sans revenir à la normale) au stade de reconstruction </w:t>
      </w:r>
    </w:p>
    <w:p w14:paraId="307F06C4" w14:textId="332EAB92" w:rsidR="007D344C" w:rsidRDefault="007D344C" w:rsidP="007D344C">
      <w:r>
        <w:t>Coxa plana</w:t>
      </w:r>
    </w:p>
    <w:p w14:paraId="40C726F7" w14:textId="58696631" w:rsidR="007D344C" w:rsidRDefault="007D344C" w:rsidP="007D344C">
      <w:pPr>
        <w:numPr>
          <w:ilvl w:val="1"/>
          <w:numId w:val="9"/>
        </w:numPr>
      </w:pPr>
      <w:r>
        <w:t>Tout au long</w:t>
      </w:r>
      <w:r w:rsidR="00794E2D">
        <w:t xml:space="preserve"> de l’é</w:t>
      </w:r>
      <w:r>
        <w:t>vol</w:t>
      </w:r>
      <w:r w:rsidR="00794E2D">
        <w:t>ut</w:t>
      </w:r>
      <w:r>
        <w:t>i</w:t>
      </w:r>
      <w:r w:rsidR="00794E2D">
        <w:t xml:space="preserve">on de </w:t>
      </w:r>
      <w:r w:rsidR="003A2CDA">
        <w:t>l’</w:t>
      </w:r>
      <w:r w:rsidR="00794E2D">
        <w:t>OPH</w:t>
      </w:r>
      <w:r>
        <w:t xml:space="preserve">, la </w:t>
      </w:r>
      <w:r w:rsidR="00794E2D">
        <w:t>tête</w:t>
      </w:r>
      <w:r>
        <w:t xml:space="preserve"> </w:t>
      </w:r>
      <w:r w:rsidR="00794E2D">
        <w:t>fémorale</w:t>
      </w:r>
      <w:r w:rsidR="003A2CDA">
        <w:t xml:space="preserve"> devie</w:t>
      </w:r>
      <w:r>
        <w:t>nt fra</w:t>
      </w:r>
      <w:r w:rsidR="003A2CDA">
        <w:t>g</w:t>
      </w:r>
      <w:r>
        <w:t>i</w:t>
      </w:r>
      <w:r w:rsidR="003A2CDA">
        <w:t>l</w:t>
      </w:r>
      <w:r>
        <w:t xml:space="preserve">e et se </w:t>
      </w:r>
      <w:r w:rsidR="003A2CDA">
        <w:t>dé</w:t>
      </w:r>
      <w:r w:rsidR="003A2CDA" w:rsidRPr="003A2CDA">
        <w:t>for</w:t>
      </w:r>
      <w:r w:rsidRPr="003A2CDA">
        <w:t>me</w:t>
      </w:r>
      <w:r>
        <w:t xml:space="preserve"> </w:t>
      </w:r>
      <w:r w:rsidR="00794E2D">
        <w:t xml:space="preserve">facilement. </w:t>
      </w:r>
      <w:r w:rsidR="003A2CDA">
        <w:t>L</w:t>
      </w:r>
      <w:r w:rsidR="005A3E32">
        <w:t>’importance de la déf</w:t>
      </w:r>
      <w:r>
        <w:t>o</w:t>
      </w:r>
      <w:r w:rsidR="005A3E32">
        <w:t>rmati</w:t>
      </w:r>
      <w:r>
        <w:t xml:space="preserve">on </w:t>
      </w:r>
      <w:r w:rsidR="003A2CDA">
        <w:t>dépend</w:t>
      </w:r>
    </w:p>
    <w:p w14:paraId="64533FB8" w14:textId="5E824E19" w:rsidR="007D344C" w:rsidRDefault="007D344C" w:rsidP="007D344C">
      <w:pPr>
        <w:numPr>
          <w:ilvl w:val="1"/>
          <w:numId w:val="9"/>
        </w:numPr>
      </w:pPr>
      <w:r>
        <w:t>De l’</w:t>
      </w:r>
      <w:r w:rsidR="00794E2D">
        <w:t>étendue</w:t>
      </w:r>
      <w:r>
        <w:t xml:space="preserve"> la nécrose d</w:t>
      </w:r>
      <w:r w:rsidR="003A2CDA">
        <w:t>e la nécrose</w:t>
      </w:r>
    </w:p>
    <w:p w14:paraId="0B06E010" w14:textId="7914602A" w:rsidR="007D344C" w:rsidRDefault="003A2CDA" w:rsidP="007D344C">
      <w:pPr>
        <w:numPr>
          <w:ilvl w:val="1"/>
          <w:numId w:val="9"/>
        </w:numPr>
      </w:pPr>
      <w:r>
        <w:t xml:space="preserve">Des </w:t>
      </w:r>
      <w:r w:rsidR="007D344C">
        <w:t xml:space="preserve">rapports </w:t>
      </w:r>
      <w:r>
        <w:t>tête-cotyle</w:t>
      </w:r>
    </w:p>
    <w:p w14:paraId="319D7C18" w14:textId="540211C6" w:rsidR="007D344C" w:rsidRDefault="003A2CDA" w:rsidP="007D344C">
      <w:pPr>
        <w:numPr>
          <w:ilvl w:val="1"/>
          <w:numId w:val="9"/>
        </w:numPr>
      </w:pPr>
      <w:r>
        <w:t>De la charge subit par l’articulation (poids)</w:t>
      </w:r>
    </w:p>
    <w:p w14:paraId="1FC1E70D" w14:textId="05AECE16" w:rsidR="007D344C" w:rsidRDefault="007D344C" w:rsidP="007D344C">
      <w:r>
        <w:t xml:space="preserve">Trouble de </w:t>
      </w:r>
      <w:r w:rsidR="00794E2D">
        <w:t>croissance</w:t>
      </w:r>
      <w:r>
        <w:t xml:space="preserve"> </w:t>
      </w:r>
    </w:p>
    <w:p w14:paraId="75E4A864" w14:textId="348627D7" w:rsidR="007D344C" w:rsidRDefault="00794E2D" w:rsidP="003A2CDA">
      <w:pPr>
        <w:numPr>
          <w:ilvl w:val="1"/>
          <w:numId w:val="9"/>
        </w:numPr>
      </w:pPr>
      <w:r>
        <w:t>Possibilité</w:t>
      </w:r>
      <w:r w:rsidR="007D344C">
        <w:t xml:space="preserve"> d’atteinte de cartilage de </w:t>
      </w:r>
      <w:r>
        <w:t>croissance</w:t>
      </w:r>
      <w:r w:rsidR="007D344C">
        <w:t xml:space="preserve"> au cour</w:t>
      </w:r>
      <w:r>
        <w:t>s</w:t>
      </w:r>
      <w:r w:rsidR="003A2CDA">
        <w:t xml:space="preserve"> de l’OPH </w:t>
      </w:r>
    </w:p>
    <w:p w14:paraId="4A68E0D5" w14:textId="0C88BA8D" w:rsidR="003A2CDA" w:rsidRPr="007D344C" w:rsidRDefault="003A2CDA" w:rsidP="003A2CDA">
      <w:pPr>
        <w:numPr>
          <w:ilvl w:val="1"/>
          <w:numId w:val="9"/>
        </w:numPr>
      </w:pPr>
      <w:r>
        <w:t>Possibilité d’épiphysiolyse localisées entrainant une coxa vara, c’est un facteur de mauvais pronostic</w:t>
      </w:r>
    </w:p>
    <w:p w14:paraId="396D2E67" w14:textId="284B7D81" w:rsidR="007D344C" w:rsidRDefault="007D344C" w:rsidP="007D344C">
      <w:pPr>
        <w:pStyle w:val="Titre1"/>
      </w:pPr>
      <w:bookmarkStart w:id="85" w:name="_Toc196319444"/>
      <w:r>
        <w:t>Diagnostic positif</w:t>
      </w:r>
      <w:bookmarkEnd w:id="85"/>
    </w:p>
    <w:p w14:paraId="51AE84E6" w14:textId="10C658A7" w:rsidR="007D344C" w:rsidRDefault="007D344C" w:rsidP="007D344C">
      <w:pPr>
        <w:pStyle w:val="Titre2"/>
      </w:pPr>
      <w:bookmarkStart w:id="86" w:name="_Toc196319445"/>
      <w:r>
        <w:t>Diagnostic positif</w:t>
      </w:r>
      <w:bookmarkEnd w:id="86"/>
    </w:p>
    <w:p w14:paraId="3EBDC1F3" w14:textId="24F72A47" w:rsidR="007D344C" w:rsidRDefault="007D344C" w:rsidP="007D344C">
      <w:pPr>
        <w:pStyle w:val="Titre3"/>
      </w:pPr>
      <w:bookmarkStart w:id="87" w:name="_Toc196319446"/>
      <w:r>
        <w:t>Clinique</w:t>
      </w:r>
      <w:bookmarkEnd w:id="87"/>
      <w:r>
        <w:t xml:space="preserve"> </w:t>
      </w:r>
    </w:p>
    <w:p w14:paraId="391D997F" w14:textId="046E482E" w:rsidR="007D344C" w:rsidRDefault="007D344C" w:rsidP="007D344C">
      <w:r>
        <w:t xml:space="preserve">Age de </w:t>
      </w:r>
      <w:r w:rsidR="00440473">
        <w:t>survenue</w:t>
      </w:r>
      <w:r>
        <w:t> :</w:t>
      </w:r>
      <w:r w:rsidR="00440473">
        <w:t xml:space="preserve"> entre  2 – 12 ans ;  de fréquence :</w:t>
      </w:r>
      <w:r>
        <w:t xml:space="preserve"> 4 – 8 </w:t>
      </w:r>
      <w:r w:rsidR="00440473">
        <w:t>ans</w:t>
      </w:r>
    </w:p>
    <w:p w14:paraId="785E8CAB" w14:textId="4F27F41B" w:rsidR="007D344C" w:rsidRDefault="007D344C" w:rsidP="007D344C">
      <w:r>
        <w:t>Signe d’appel :</w:t>
      </w:r>
      <w:r w:rsidR="00231028">
        <w:t xml:space="preserve"> </w:t>
      </w:r>
      <w:r>
        <w:t>boi</w:t>
      </w:r>
      <w:r w:rsidR="005755EC">
        <w:t>terie</w:t>
      </w:r>
      <w:r>
        <w:t xml:space="preserve"> </w:t>
      </w:r>
      <w:r w:rsidR="005755EC">
        <w:t>spontanée</w:t>
      </w:r>
    </w:p>
    <w:p w14:paraId="63310A60" w14:textId="76F3ACB6" w:rsidR="007D344C" w:rsidRDefault="007D344C" w:rsidP="007D344C">
      <w:r>
        <w:t xml:space="preserve">Douleur </w:t>
      </w:r>
      <w:r w:rsidR="005755EC">
        <w:t>aux plis</w:t>
      </w:r>
      <w:r w:rsidR="003A2CDA">
        <w:t xml:space="preserve"> de l’aine ou au genou, d</w:t>
      </w:r>
      <w:r>
        <w:t xml:space="preserve">’allure </w:t>
      </w:r>
      <w:r w:rsidR="005755EC">
        <w:t>mé</w:t>
      </w:r>
      <w:r>
        <w:t>c</w:t>
      </w:r>
      <w:r w:rsidR="005755EC">
        <w:t>an</w:t>
      </w:r>
      <w:r>
        <w:t>ique</w:t>
      </w:r>
      <w:r w:rsidR="005755EC">
        <w:t> : ry</w:t>
      </w:r>
      <w:r>
        <w:t>t</w:t>
      </w:r>
      <w:r w:rsidR="005755EC">
        <w:t>h</w:t>
      </w:r>
      <w:r>
        <w:t>mée par</w:t>
      </w:r>
      <w:r w:rsidR="005755EC">
        <w:t xml:space="preserve"> le repos</w:t>
      </w:r>
      <w:r>
        <w:t xml:space="preserve"> et la fatigue </w:t>
      </w:r>
    </w:p>
    <w:p w14:paraId="69EB36BC" w14:textId="1321AD77" w:rsidR="007D344C" w:rsidRDefault="003A2CDA" w:rsidP="007D344C">
      <w:r>
        <w:t>Parfois : aucun signe</w:t>
      </w:r>
      <w:r w:rsidR="007D344C">
        <w:t xml:space="preserve"> d’appel</w:t>
      </w:r>
    </w:p>
    <w:p w14:paraId="48287E6A" w14:textId="16318052" w:rsidR="00231028" w:rsidRDefault="00231028" w:rsidP="007D344C">
      <w:r>
        <w:t>A l’</w:t>
      </w:r>
      <w:r w:rsidR="00440473">
        <w:t>examen</w:t>
      </w:r>
      <w:r>
        <w:t xml:space="preserve"> c</w:t>
      </w:r>
      <w:r w:rsidR="005755EC">
        <w:t>l</w:t>
      </w:r>
      <w:r>
        <w:t>in</w:t>
      </w:r>
      <w:r w:rsidR="005755EC">
        <w:t>i</w:t>
      </w:r>
      <w:r>
        <w:t xml:space="preserve">que </w:t>
      </w:r>
    </w:p>
    <w:p w14:paraId="6B7D7A29" w14:textId="3D41975B" w:rsidR="00231028" w:rsidRDefault="00231028" w:rsidP="00231028">
      <w:pPr>
        <w:numPr>
          <w:ilvl w:val="1"/>
          <w:numId w:val="9"/>
        </w:numPr>
      </w:pPr>
      <w:r>
        <w:t>Limita</w:t>
      </w:r>
      <w:r w:rsidR="005755EC">
        <w:t>t</w:t>
      </w:r>
      <w:r>
        <w:t>io</w:t>
      </w:r>
      <w:r w:rsidR="005755EC">
        <w:t xml:space="preserve">n </w:t>
      </w:r>
      <w:r w:rsidR="00D436B4">
        <w:t>des</w:t>
      </w:r>
      <w:r w:rsidR="00440473">
        <w:t xml:space="preserve"> mouvement</w:t>
      </w:r>
      <w:r w:rsidR="00D436B4">
        <w:t>s</w:t>
      </w:r>
      <w:r w:rsidR="00440473">
        <w:t xml:space="preserve"> articulaire</w:t>
      </w:r>
      <w:r w:rsidR="00D436B4">
        <w:t>s</w:t>
      </w:r>
      <w:r w:rsidR="005755EC">
        <w:t xml:space="preserve">, </w:t>
      </w:r>
      <w:r w:rsidR="00D436B4">
        <w:t xml:space="preserve">surtout </w:t>
      </w:r>
      <w:r w:rsidR="005755EC">
        <w:t>l’abduct</w:t>
      </w:r>
      <w:r>
        <w:t>ion et</w:t>
      </w:r>
      <w:r w:rsidR="005755EC">
        <w:t xml:space="preserve"> </w:t>
      </w:r>
      <w:r>
        <w:t>la rot</w:t>
      </w:r>
      <w:r w:rsidR="005755EC">
        <w:t>at</w:t>
      </w:r>
      <w:r>
        <w:t>io</w:t>
      </w:r>
      <w:r w:rsidR="005755EC">
        <w:t>n</w:t>
      </w:r>
      <w:r>
        <w:t xml:space="preserve"> </w:t>
      </w:r>
      <w:r w:rsidR="005755EC">
        <w:t>interne</w:t>
      </w:r>
    </w:p>
    <w:p w14:paraId="59509DFC" w14:textId="27CD2CF9" w:rsidR="00231028" w:rsidRDefault="00D436B4" w:rsidP="00231028">
      <w:pPr>
        <w:numPr>
          <w:ilvl w:val="1"/>
          <w:numId w:val="9"/>
        </w:numPr>
      </w:pPr>
      <w:r>
        <w:t xml:space="preserve">Possibilité </w:t>
      </w:r>
      <w:r w:rsidR="00231028">
        <w:t xml:space="preserve">de </w:t>
      </w:r>
      <w:r w:rsidR="005755EC">
        <w:t>raideur</w:t>
      </w:r>
      <w:r w:rsidR="00231028">
        <w:t xml:space="preserve"> art</w:t>
      </w:r>
      <w:r w:rsidR="005755EC">
        <w:t>ic</w:t>
      </w:r>
      <w:r w:rsidR="00231028">
        <w:t>ul</w:t>
      </w:r>
      <w:r w:rsidR="005755EC">
        <w:t>ai</w:t>
      </w:r>
      <w:r w:rsidR="00231028">
        <w:t>re : élémen</w:t>
      </w:r>
      <w:r w:rsidR="005755EC">
        <w:t xml:space="preserve">t </w:t>
      </w:r>
      <w:r w:rsidR="00231028">
        <w:t xml:space="preserve">de </w:t>
      </w:r>
      <w:r w:rsidR="005755EC">
        <w:t>mauvais</w:t>
      </w:r>
      <w:r w:rsidR="00231028">
        <w:t xml:space="preserve"> </w:t>
      </w:r>
      <w:r w:rsidR="005755EC">
        <w:t>pronostic</w:t>
      </w:r>
      <w:r>
        <w:t>. E</w:t>
      </w:r>
      <w:r w:rsidR="00231028">
        <w:t xml:space="preserve">lle est </w:t>
      </w:r>
      <w:r>
        <w:t>due à une contracture musculaire ou à la déformation de la tête fémorale</w:t>
      </w:r>
    </w:p>
    <w:p w14:paraId="7A36EA73" w14:textId="150ADF19" w:rsidR="00D436B4" w:rsidRDefault="00D436B4" w:rsidP="00231028">
      <w:pPr>
        <w:numPr>
          <w:ilvl w:val="1"/>
          <w:numId w:val="9"/>
        </w:numPr>
      </w:pPr>
      <w:r>
        <w:t xml:space="preserve">Parfois : amyotrophie, témoignant de l’ancienneté des troubles </w:t>
      </w:r>
    </w:p>
    <w:p w14:paraId="3A19B658" w14:textId="7C9854AA" w:rsidR="00231028" w:rsidRDefault="00440473" w:rsidP="00231028">
      <w:pPr>
        <w:pStyle w:val="Titre3"/>
      </w:pPr>
      <w:bookmarkStart w:id="88" w:name="_Toc196319447"/>
      <w:r>
        <w:lastRenderedPageBreak/>
        <w:t>Imagerie</w:t>
      </w:r>
      <w:bookmarkEnd w:id="88"/>
    </w:p>
    <w:p w14:paraId="30B0CDF9" w14:textId="58B41CF1" w:rsidR="00231028" w:rsidRDefault="00231028" w:rsidP="00231028">
      <w:pPr>
        <w:pStyle w:val="Titre4"/>
      </w:pPr>
      <w:r>
        <w:t xml:space="preserve">Radiographie du bassin : </w:t>
      </w:r>
    </w:p>
    <w:p w14:paraId="24FEA95D" w14:textId="78A7F6AD" w:rsidR="00231028" w:rsidRDefault="00231028" w:rsidP="00231028">
      <w:r>
        <w:t>4 stades</w:t>
      </w:r>
    </w:p>
    <w:p w14:paraId="7D4C716A" w14:textId="2289481F" w:rsidR="00231028" w:rsidRPr="005848DC" w:rsidRDefault="00231028" w:rsidP="00B10328">
      <w:pPr>
        <w:numPr>
          <w:ilvl w:val="1"/>
          <w:numId w:val="9"/>
        </w:numPr>
        <w:rPr>
          <w:b/>
        </w:rPr>
      </w:pPr>
      <w:r w:rsidRPr="005848DC">
        <w:rPr>
          <w:b/>
        </w:rPr>
        <w:t xml:space="preserve">Stade </w:t>
      </w:r>
      <w:r w:rsidR="00440473" w:rsidRPr="005848DC">
        <w:rPr>
          <w:b/>
        </w:rPr>
        <w:t>initiale</w:t>
      </w:r>
      <w:r w:rsidRPr="005848DC">
        <w:rPr>
          <w:b/>
        </w:rPr>
        <w:t xml:space="preserve"> ou</w:t>
      </w:r>
      <w:r w:rsidR="00440473" w:rsidRPr="005848DC">
        <w:rPr>
          <w:b/>
        </w:rPr>
        <w:t xml:space="preserve"> </w:t>
      </w:r>
      <w:r w:rsidRPr="005848DC">
        <w:rPr>
          <w:b/>
        </w:rPr>
        <w:t>st</w:t>
      </w:r>
      <w:r w:rsidR="00440473" w:rsidRPr="005848DC">
        <w:rPr>
          <w:b/>
        </w:rPr>
        <w:t>a</w:t>
      </w:r>
      <w:r w:rsidRPr="005848DC">
        <w:rPr>
          <w:b/>
        </w:rPr>
        <w:t xml:space="preserve">de de </w:t>
      </w:r>
      <w:r w:rsidR="00440473" w:rsidRPr="005848DC">
        <w:rPr>
          <w:b/>
        </w:rPr>
        <w:t>condensation</w:t>
      </w:r>
      <w:r w:rsidRPr="005848DC">
        <w:rPr>
          <w:b/>
        </w:rPr>
        <w:t xml:space="preserve"> </w:t>
      </w:r>
    </w:p>
    <w:p w14:paraId="3704513D" w14:textId="2D2E19EB" w:rsidR="00231028" w:rsidRDefault="00231028" w:rsidP="00231028">
      <w:pPr>
        <w:numPr>
          <w:ilvl w:val="2"/>
          <w:numId w:val="9"/>
        </w:numPr>
      </w:pPr>
      <w:r>
        <w:t>Condensation du</w:t>
      </w:r>
      <w:r w:rsidR="00440473">
        <w:t xml:space="preserve"> n</w:t>
      </w:r>
      <w:r w:rsidR="00C038D3">
        <w:t>oya</w:t>
      </w:r>
      <w:r w:rsidR="00440473">
        <w:t>u épiphysaire</w:t>
      </w:r>
      <w:r w:rsidR="00C038D3">
        <w:t>, partielle ou totale</w:t>
      </w:r>
    </w:p>
    <w:p w14:paraId="6716246F" w14:textId="238D56F2" w:rsidR="00231028" w:rsidRDefault="00C038D3" w:rsidP="005D4D92">
      <w:pPr>
        <w:numPr>
          <w:ilvl w:val="2"/>
          <w:numId w:val="9"/>
        </w:numPr>
      </w:pPr>
      <w:r>
        <w:t>Coup d’ongle (fracture sous-chondrale)</w:t>
      </w:r>
    </w:p>
    <w:p w14:paraId="44CA64E4" w14:textId="493EFCAC" w:rsidR="00C038D3" w:rsidRDefault="00C038D3" w:rsidP="005D4D92">
      <w:pPr>
        <w:numPr>
          <w:ilvl w:val="2"/>
          <w:numId w:val="9"/>
        </w:numPr>
      </w:pPr>
      <w:r>
        <w:t xml:space="preserve">Aplatissement </w:t>
      </w:r>
      <w:proofErr w:type="spellStart"/>
      <w:r>
        <w:t>supéro</w:t>
      </w:r>
      <w:proofErr w:type="spellEnd"/>
      <w:r>
        <w:t>-externe de la tête</w:t>
      </w:r>
    </w:p>
    <w:p w14:paraId="4C36696C" w14:textId="37E171F6" w:rsidR="00C038D3" w:rsidRDefault="00C038D3" w:rsidP="005D4D92">
      <w:pPr>
        <w:numPr>
          <w:ilvl w:val="2"/>
          <w:numId w:val="9"/>
        </w:numPr>
      </w:pPr>
      <w:r>
        <w:t>Elargissement de l’interligne interne</w:t>
      </w:r>
    </w:p>
    <w:p w14:paraId="716A2B66" w14:textId="4B5E6E0D" w:rsidR="00231028" w:rsidRPr="005848DC" w:rsidRDefault="00EF468F" w:rsidP="00EF468F">
      <w:pPr>
        <w:numPr>
          <w:ilvl w:val="1"/>
          <w:numId w:val="9"/>
        </w:numPr>
        <w:rPr>
          <w:b/>
        </w:rPr>
      </w:pPr>
      <w:r w:rsidRPr="005848DC">
        <w:rPr>
          <w:b/>
        </w:rPr>
        <w:t xml:space="preserve">Stade fragmentation </w:t>
      </w:r>
    </w:p>
    <w:p w14:paraId="21A829F5" w14:textId="26AC360C" w:rsidR="00EF468F" w:rsidRDefault="00440473" w:rsidP="00EF468F">
      <w:pPr>
        <w:numPr>
          <w:ilvl w:val="2"/>
          <w:numId w:val="9"/>
        </w:numPr>
      </w:pPr>
      <w:r>
        <w:t>Fragmentation du noyau</w:t>
      </w:r>
    </w:p>
    <w:p w14:paraId="5F84F92A" w14:textId="39A7E9ED" w:rsidR="00EF468F" w:rsidRDefault="00440473" w:rsidP="00EF468F">
      <w:pPr>
        <w:numPr>
          <w:ilvl w:val="2"/>
          <w:numId w:val="9"/>
        </w:numPr>
      </w:pPr>
      <w:r>
        <w:t>Remaniement</w:t>
      </w:r>
      <w:r w:rsidR="00EF468F">
        <w:t xml:space="preserve"> </w:t>
      </w:r>
      <w:r>
        <w:t>métaphysique</w:t>
      </w:r>
    </w:p>
    <w:p w14:paraId="31DE03BE" w14:textId="253CC641" w:rsidR="00EF468F" w:rsidRDefault="00EF468F" w:rsidP="00EF468F">
      <w:pPr>
        <w:numPr>
          <w:ilvl w:val="2"/>
          <w:numId w:val="9"/>
        </w:numPr>
      </w:pPr>
      <w:r>
        <w:t>Modific</w:t>
      </w:r>
      <w:r w:rsidR="00440473">
        <w:t>ation et géode de la c</w:t>
      </w:r>
      <w:r>
        <w:t>otyle</w:t>
      </w:r>
    </w:p>
    <w:p w14:paraId="4C534C3B" w14:textId="5D209AF2" w:rsidR="00EF468F" w:rsidRPr="005848DC" w:rsidRDefault="00C038D3" w:rsidP="00EF468F">
      <w:pPr>
        <w:numPr>
          <w:ilvl w:val="1"/>
          <w:numId w:val="9"/>
        </w:numPr>
        <w:rPr>
          <w:b/>
        </w:rPr>
      </w:pPr>
      <w:r w:rsidRPr="005848DC">
        <w:rPr>
          <w:b/>
        </w:rPr>
        <w:t>Stde de</w:t>
      </w:r>
      <w:r w:rsidR="00EF468F" w:rsidRPr="005848DC">
        <w:rPr>
          <w:b/>
        </w:rPr>
        <w:t xml:space="preserve"> </w:t>
      </w:r>
      <w:r w:rsidR="00440473" w:rsidRPr="005848DC">
        <w:rPr>
          <w:b/>
        </w:rPr>
        <w:t>reconstruction</w:t>
      </w:r>
      <w:r w:rsidR="00EF468F" w:rsidRPr="005848DC">
        <w:rPr>
          <w:b/>
        </w:rPr>
        <w:t xml:space="preserve"> </w:t>
      </w:r>
    </w:p>
    <w:p w14:paraId="0540911A" w14:textId="3DF60E90" w:rsidR="00EF468F" w:rsidRDefault="00EF468F" w:rsidP="00EF468F">
      <w:pPr>
        <w:numPr>
          <w:ilvl w:val="2"/>
          <w:numId w:val="9"/>
        </w:numPr>
      </w:pPr>
      <w:r>
        <w:t>Disparition</w:t>
      </w:r>
      <w:r w:rsidR="00440473">
        <w:t xml:space="preserve"> </w:t>
      </w:r>
      <w:r>
        <w:t>des zone</w:t>
      </w:r>
      <w:r w:rsidR="00440473">
        <w:t>s</w:t>
      </w:r>
      <w:r>
        <w:t xml:space="preserve"> denses épiphysaire </w:t>
      </w:r>
    </w:p>
    <w:p w14:paraId="29B40BDF" w14:textId="1D2E3EAA" w:rsidR="00EF468F" w:rsidRDefault="00EF468F" w:rsidP="00EF468F">
      <w:pPr>
        <w:numPr>
          <w:ilvl w:val="2"/>
          <w:numId w:val="9"/>
        </w:numPr>
      </w:pPr>
      <w:r>
        <w:t>Ossification périphérique du noyau</w:t>
      </w:r>
    </w:p>
    <w:p w14:paraId="252143C0" w14:textId="33810B7A" w:rsidR="00EF468F" w:rsidRPr="005848DC" w:rsidRDefault="00EF468F" w:rsidP="00EF468F">
      <w:pPr>
        <w:numPr>
          <w:ilvl w:val="1"/>
          <w:numId w:val="9"/>
        </w:numPr>
        <w:rPr>
          <w:b/>
        </w:rPr>
      </w:pPr>
      <w:r w:rsidRPr="005848DC">
        <w:rPr>
          <w:b/>
        </w:rPr>
        <w:t xml:space="preserve">Stade </w:t>
      </w:r>
      <w:proofErr w:type="spellStart"/>
      <w:r w:rsidRPr="005848DC">
        <w:rPr>
          <w:b/>
        </w:rPr>
        <w:t>séquellaire</w:t>
      </w:r>
      <w:proofErr w:type="spellEnd"/>
    </w:p>
    <w:p w14:paraId="07B7DC09" w14:textId="6AEC84A6" w:rsidR="00EF468F" w:rsidRDefault="00440473" w:rsidP="00EF468F">
      <w:pPr>
        <w:numPr>
          <w:ilvl w:val="2"/>
          <w:numId w:val="9"/>
        </w:numPr>
      </w:pPr>
      <w:r>
        <w:t>Raccourcissement</w:t>
      </w:r>
      <w:r w:rsidR="00EF468F">
        <w:t xml:space="preserve"> et </w:t>
      </w:r>
      <w:r>
        <w:t>élargissement</w:t>
      </w:r>
      <w:r w:rsidR="00C038D3">
        <w:t xml:space="preserve"> du col</w:t>
      </w:r>
    </w:p>
    <w:p w14:paraId="69296DC0" w14:textId="476B9319" w:rsidR="00EF468F" w:rsidRDefault="00440473" w:rsidP="00EF468F">
      <w:pPr>
        <w:numPr>
          <w:ilvl w:val="2"/>
          <w:numId w:val="9"/>
        </w:numPr>
      </w:pPr>
      <w:r>
        <w:t>Absence</w:t>
      </w:r>
      <w:r w:rsidR="00EF468F">
        <w:t xml:space="preserve"> du grand </w:t>
      </w:r>
      <w:r>
        <w:t xml:space="preserve">trochanter </w:t>
      </w:r>
      <w:r w:rsidR="00C038D3">
        <w:t>d</w:t>
      </w:r>
      <w:r w:rsidR="00EF468F">
        <w:t xml:space="preserve">ont la </w:t>
      </w:r>
      <w:r w:rsidR="00C038D3">
        <w:t>croissance, c</w:t>
      </w:r>
      <w:r>
        <w:t>ontreminent</w:t>
      </w:r>
      <w:r w:rsidR="00EF468F">
        <w:t xml:space="preserve"> à la </w:t>
      </w:r>
      <w:r>
        <w:t>tête,</w:t>
      </w:r>
      <w:r w:rsidR="00EF468F">
        <w:t xml:space="preserve"> n’est pa</w:t>
      </w:r>
      <w:r>
        <w:t>s</w:t>
      </w:r>
      <w:r w:rsidR="00EF468F">
        <w:t xml:space="preserve"> </w:t>
      </w:r>
      <w:r>
        <w:t>perturbée</w:t>
      </w:r>
    </w:p>
    <w:p w14:paraId="3CB445DC" w14:textId="11B9E0DE" w:rsidR="00EF468F" w:rsidRDefault="00440473" w:rsidP="00EF468F">
      <w:pPr>
        <w:numPr>
          <w:ilvl w:val="2"/>
          <w:numId w:val="9"/>
        </w:numPr>
      </w:pPr>
      <w:r>
        <w:t>Raccourcissement</w:t>
      </w:r>
      <w:r w:rsidR="00EF468F">
        <w:t xml:space="preserve"> du membre inférieur : 10 – 15 cm</w:t>
      </w:r>
    </w:p>
    <w:p w14:paraId="5CE1BA87" w14:textId="40E0E092" w:rsidR="00EF468F" w:rsidRDefault="00EF468F" w:rsidP="00EF468F">
      <w:r>
        <w:t>Scintigraphie au technétium radioactif</w:t>
      </w:r>
    </w:p>
    <w:p w14:paraId="6AFB2C56" w14:textId="343CD62B" w:rsidR="00EF468F" w:rsidRDefault="00EF468F" w:rsidP="00EF468F">
      <w:pPr>
        <w:numPr>
          <w:ilvl w:val="1"/>
          <w:numId w:val="9"/>
        </w:numPr>
      </w:pPr>
      <w:r>
        <w:t>Trou scintigrap</w:t>
      </w:r>
      <w:r w:rsidR="00440473">
        <w:t xml:space="preserve">hie </w:t>
      </w:r>
      <w:r>
        <w:t xml:space="preserve">à la </w:t>
      </w:r>
      <w:r w:rsidR="00440473">
        <w:t>partie</w:t>
      </w:r>
      <w:r>
        <w:t xml:space="preserve"> </w:t>
      </w:r>
      <w:r w:rsidR="00440473">
        <w:t>supérieure</w:t>
      </w:r>
      <w:r>
        <w:t xml:space="preserve"> de la têt</w:t>
      </w:r>
      <w:r w:rsidR="00440473">
        <w:t>e</w:t>
      </w:r>
      <w:r>
        <w:t xml:space="preserve"> </w:t>
      </w:r>
    </w:p>
    <w:p w14:paraId="2E5E23E1" w14:textId="7A088756" w:rsidR="00EF468F" w:rsidRDefault="00EF468F" w:rsidP="00EF468F">
      <w:pPr>
        <w:numPr>
          <w:ilvl w:val="1"/>
          <w:numId w:val="9"/>
        </w:numPr>
      </w:pPr>
      <w:r>
        <w:t xml:space="preserve">Elle est surtout </w:t>
      </w:r>
      <w:r w:rsidR="00440473">
        <w:t>intéressante</w:t>
      </w:r>
    </w:p>
    <w:p w14:paraId="19009F5C" w14:textId="3717B614" w:rsidR="00EF468F" w:rsidRDefault="00EF468F" w:rsidP="00EF468F">
      <w:r>
        <w:t>IRM</w:t>
      </w:r>
    </w:p>
    <w:p w14:paraId="18A86088" w14:textId="3BF8EC61" w:rsidR="00EF468F" w:rsidRDefault="00EF468F" w:rsidP="00EF468F">
      <w:r>
        <w:t>Clas</w:t>
      </w:r>
      <w:r w:rsidR="00440473">
        <w:t>s</w:t>
      </w:r>
      <w:r>
        <w:t>if</w:t>
      </w:r>
      <w:r w:rsidR="00440473">
        <w:t>ication</w:t>
      </w:r>
      <w:r>
        <w:t xml:space="preserve"> de</w:t>
      </w:r>
      <w:r w:rsidR="00440473">
        <w:t xml:space="preserve"> </w:t>
      </w:r>
      <w:proofErr w:type="spellStart"/>
      <w:r>
        <w:t>Catterall</w:t>
      </w:r>
      <w:proofErr w:type="spellEnd"/>
      <w:r>
        <w:t xml:space="preserve"> : elle s’apprécie au </w:t>
      </w:r>
      <w:r w:rsidR="00440473">
        <w:t>stade</w:t>
      </w:r>
      <w:r>
        <w:t xml:space="preserve"> der </w:t>
      </w:r>
      <w:r w:rsidR="00440473">
        <w:t>fragment</w:t>
      </w:r>
      <w:r>
        <w:t xml:space="preserve"> </w:t>
      </w:r>
    </w:p>
    <w:p w14:paraId="07D998B8" w14:textId="48C94576" w:rsidR="00EF468F" w:rsidRDefault="00A23589" w:rsidP="00EF468F">
      <w:pPr>
        <w:numPr>
          <w:ilvl w:val="1"/>
          <w:numId w:val="9"/>
        </w:numPr>
      </w:pPr>
      <w:r>
        <w:t>Groupe</w:t>
      </w:r>
      <w:r w:rsidR="00EF468F">
        <w:t xml:space="preserve"> 1</w:t>
      </w:r>
    </w:p>
    <w:p w14:paraId="1FF503C9" w14:textId="5AF80932" w:rsidR="00EF468F" w:rsidRDefault="00A23589" w:rsidP="00EF468F">
      <w:pPr>
        <w:numPr>
          <w:ilvl w:val="2"/>
          <w:numId w:val="9"/>
        </w:numPr>
      </w:pPr>
      <w:r>
        <w:t>Lésion</w:t>
      </w:r>
      <w:r w:rsidR="00EF468F">
        <w:t xml:space="preserve"> </w:t>
      </w:r>
      <w:r>
        <w:t>locale</w:t>
      </w:r>
      <w:r w:rsidR="00EF468F">
        <w:t xml:space="preserve"> à la </w:t>
      </w:r>
      <w:r>
        <w:t>partie</w:t>
      </w:r>
      <w:r w:rsidR="00EF468F">
        <w:t xml:space="preserve"> </w:t>
      </w:r>
      <w:r>
        <w:t>antérieure</w:t>
      </w:r>
      <w:r w:rsidR="00EF468F">
        <w:t xml:space="preserve"> de l’</w:t>
      </w:r>
      <w:r>
        <w:t>épiphyse</w:t>
      </w:r>
      <w:r w:rsidR="00EF468F">
        <w:t xml:space="preserve"> </w:t>
      </w:r>
    </w:p>
    <w:p w14:paraId="4FC1474C" w14:textId="47C6E0CF" w:rsidR="005848DC" w:rsidRDefault="00A23589" w:rsidP="005848DC">
      <w:pPr>
        <w:numPr>
          <w:ilvl w:val="2"/>
          <w:numId w:val="9"/>
        </w:numPr>
      </w:pPr>
      <w:r>
        <w:t>Remaniement</w:t>
      </w:r>
      <w:r w:rsidR="00EF468F">
        <w:t xml:space="preserve"> </w:t>
      </w:r>
      <w:r>
        <w:t>métaphysaire</w:t>
      </w:r>
      <w:r w:rsidR="005848DC">
        <w:t xml:space="preserve"> inconstants</w:t>
      </w:r>
    </w:p>
    <w:p w14:paraId="03A088B7" w14:textId="49B86A29" w:rsidR="00EF468F" w:rsidRDefault="00EF468F" w:rsidP="00EF468F">
      <w:pPr>
        <w:numPr>
          <w:ilvl w:val="2"/>
          <w:numId w:val="9"/>
        </w:numPr>
      </w:pPr>
      <w:r>
        <w:t>Evolu</w:t>
      </w:r>
      <w:r w:rsidR="00A23589">
        <w:t>t</w:t>
      </w:r>
      <w:r>
        <w:t>i</w:t>
      </w:r>
      <w:r w:rsidR="00A23589">
        <w:t>on</w:t>
      </w:r>
      <w:r>
        <w:t xml:space="preserve"> par </w:t>
      </w:r>
      <w:r w:rsidR="00A23589">
        <w:t>résorption</w:t>
      </w:r>
      <w:r>
        <w:t xml:space="preserve"> </w:t>
      </w:r>
      <w:r w:rsidR="005848DC">
        <w:t>du segment atteint et sa régénération</w:t>
      </w:r>
    </w:p>
    <w:p w14:paraId="4CE21581" w14:textId="7DEB9D70" w:rsidR="00EF468F" w:rsidRDefault="00EF468F" w:rsidP="00EF468F">
      <w:pPr>
        <w:numPr>
          <w:ilvl w:val="1"/>
          <w:numId w:val="9"/>
        </w:numPr>
      </w:pPr>
      <w:r>
        <w:t>Gro</w:t>
      </w:r>
      <w:r w:rsidR="00A23589">
        <w:t>u</w:t>
      </w:r>
      <w:r>
        <w:t>pe 2</w:t>
      </w:r>
    </w:p>
    <w:p w14:paraId="4D7D9532" w14:textId="53D5E4A7" w:rsidR="00EF468F" w:rsidRDefault="00EF468F" w:rsidP="00EF468F">
      <w:pPr>
        <w:numPr>
          <w:ilvl w:val="2"/>
          <w:numId w:val="9"/>
        </w:numPr>
      </w:pPr>
      <w:r>
        <w:t xml:space="preserve">Atteinte </w:t>
      </w:r>
      <w:r w:rsidR="00A23589">
        <w:t>localisée</w:t>
      </w:r>
      <w:r w:rsidR="00EC3C0E">
        <w:t xml:space="preserve"> à plus d</w:t>
      </w:r>
      <w:r>
        <w:t xml:space="preserve">e la </w:t>
      </w:r>
      <w:r w:rsidR="00EC3C0E">
        <w:t>moitié</w:t>
      </w:r>
      <w:r>
        <w:t xml:space="preserve"> le </w:t>
      </w:r>
      <w:r w:rsidR="00EC3C0E">
        <w:t>antérieur</w:t>
      </w:r>
      <w:r>
        <w:t xml:space="preserve"> de l’épiphyse </w:t>
      </w:r>
    </w:p>
    <w:p w14:paraId="56EEC36A" w14:textId="224DD35F" w:rsidR="005848DC" w:rsidRDefault="005848DC" w:rsidP="00EF468F">
      <w:pPr>
        <w:numPr>
          <w:ilvl w:val="2"/>
          <w:numId w:val="9"/>
        </w:numPr>
      </w:pPr>
      <w:r>
        <w:t>Ecrasement plus important</w:t>
      </w:r>
    </w:p>
    <w:p w14:paraId="14628325" w14:textId="4C74E602" w:rsidR="005848DC" w:rsidRDefault="005848DC" w:rsidP="00EF468F">
      <w:pPr>
        <w:numPr>
          <w:ilvl w:val="2"/>
          <w:numId w:val="9"/>
        </w:numPr>
      </w:pPr>
      <w:r>
        <w:t>Atteinte métaphysaire</w:t>
      </w:r>
    </w:p>
    <w:p w14:paraId="7234EAB7" w14:textId="0825B697" w:rsidR="00EF468F" w:rsidRDefault="00EF468F" w:rsidP="00EF468F">
      <w:pPr>
        <w:numPr>
          <w:ilvl w:val="1"/>
          <w:numId w:val="9"/>
        </w:numPr>
      </w:pPr>
      <w:r>
        <w:t xml:space="preserve">Groupe 3 </w:t>
      </w:r>
    </w:p>
    <w:p w14:paraId="1EF71678" w14:textId="753B872F" w:rsidR="00EF468F" w:rsidRDefault="00EF468F" w:rsidP="00EF468F">
      <w:pPr>
        <w:numPr>
          <w:ilvl w:val="2"/>
          <w:numId w:val="9"/>
        </w:numPr>
      </w:pPr>
      <w:r>
        <w:t xml:space="preserve">Presque </w:t>
      </w:r>
      <w:r w:rsidR="005A3E32">
        <w:t>toute</w:t>
      </w:r>
      <w:r>
        <w:t xml:space="preserve"> épiphyse </w:t>
      </w:r>
      <w:r w:rsidR="00EC3C0E">
        <w:t>atteinte</w:t>
      </w:r>
      <w:r>
        <w:t xml:space="preserve"> saur l</w:t>
      </w:r>
      <w:r w:rsidR="005A3E32">
        <w:t>’</w:t>
      </w:r>
      <w:r>
        <w:t>arriè</w:t>
      </w:r>
      <w:r w:rsidR="005A3E32">
        <w:t>r</w:t>
      </w:r>
      <w:r>
        <w:t xml:space="preserve">e </w:t>
      </w:r>
    </w:p>
    <w:p w14:paraId="14C3B042" w14:textId="5593A7B2" w:rsidR="00EF468F" w:rsidRDefault="005848DC" w:rsidP="00EF468F">
      <w:pPr>
        <w:numPr>
          <w:ilvl w:val="2"/>
          <w:numId w:val="9"/>
        </w:numPr>
      </w:pPr>
      <w:r>
        <w:lastRenderedPageBreak/>
        <w:t xml:space="preserve">Séquestre résorbé </w:t>
      </w:r>
      <w:r w:rsidR="00EC3C0E">
        <w:t>avant</w:t>
      </w:r>
      <w:r w:rsidR="00EF468F">
        <w:t xml:space="preserve"> que</w:t>
      </w:r>
      <w:r w:rsidR="00EC3C0E">
        <w:t xml:space="preserve"> </w:t>
      </w:r>
      <w:r w:rsidR="00EF468F">
        <w:t xml:space="preserve">la </w:t>
      </w:r>
      <w:r w:rsidR="00EC3C0E">
        <w:t>réparation</w:t>
      </w:r>
      <w:r w:rsidR="00EF468F">
        <w:t xml:space="preserve"> </w:t>
      </w:r>
      <w:r>
        <w:t xml:space="preserve">n’apparaisse dans </w:t>
      </w:r>
      <w:r w:rsidR="00EF468F">
        <w:t>pé</w:t>
      </w:r>
      <w:r w:rsidR="00EC3C0E">
        <w:t>r</w:t>
      </w:r>
      <w:r w:rsidR="00EF468F">
        <w:t>iphé</w:t>
      </w:r>
      <w:r w:rsidR="00EC3C0E">
        <w:t>rie</w:t>
      </w:r>
      <w:r w:rsidR="00EF468F">
        <w:t xml:space="preserve"> de l</w:t>
      </w:r>
      <w:r w:rsidR="00EC3C0E">
        <w:t>’</w:t>
      </w:r>
      <w:r w:rsidR="005A3E32">
        <w:t>épiphyse</w:t>
      </w:r>
      <w:r w:rsidR="00EF468F">
        <w:t xml:space="preserve"> </w:t>
      </w:r>
    </w:p>
    <w:p w14:paraId="20725729" w14:textId="551B91C0" w:rsidR="00EF468F" w:rsidRDefault="005A3E32" w:rsidP="00EF468F">
      <w:pPr>
        <w:numPr>
          <w:ilvl w:val="2"/>
          <w:numId w:val="9"/>
        </w:numPr>
      </w:pPr>
      <w:r>
        <w:t>Atteinte métaphysai</w:t>
      </w:r>
      <w:r w:rsidR="00EF468F">
        <w:t>re con</w:t>
      </w:r>
      <w:r>
        <w:t>s</w:t>
      </w:r>
      <w:r w:rsidR="00EF468F">
        <w:t>tante</w:t>
      </w:r>
    </w:p>
    <w:p w14:paraId="1C952D29" w14:textId="685975BD" w:rsidR="005848DC" w:rsidRDefault="00C704D5" w:rsidP="00EF468F">
      <w:pPr>
        <w:numPr>
          <w:ilvl w:val="2"/>
          <w:numId w:val="9"/>
        </w:numPr>
      </w:pPr>
      <w:r>
        <w:t>E</w:t>
      </w:r>
      <w:r w:rsidR="005848DC">
        <w:t>lar</w:t>
      </w:r>
      <w:r>
        <w:t>gissement du col</w:t>
      </w:r>
    </w:p>
    <w:p w14:paraId="70E1D9A6" w14:textId="5048C4C7" w:rsidR="00EF468F" w:rsidRDefault="00EF468F" w:rsidP="00EF468F">
      <w:pPr>
        <w:numPr>
          <w:ilvl w:val="1"/>
          <w:numId w:val="9"/>
        </w:numPr>
      </w:pPr>
      <w:r>
        <w:t>Gro</w:t>
      </w:r>
      <w:r w:rsidR="00DE5760">
        <w:t>u</w:t>
      </w:r>
      <w:r>
        <w:t xml:space="preserve">pe 4 </w:t>
      </w:r>
    </w:p>
    <w:p w14:paraId="78A49581" w14:textId="59D23884" w:rsidR="00EF468F" w:rsidRDefault="00DE5760" w:rsidP="00EF468F">
      <w:pPr>
        <w:numPr>
          <w:ilvl w:val="2"/>
          <w:numId w:val="9"/>
        </w:numPr>
      </w:pPr>
      <w:r>
        <w:t>Tout le noyau</w:t>
      </w:r>
      <w:r w:rsidR="00EF468F">
        <w:t xml:space="preserve"> est</w:t>
      </w:r>
      <w:r>
        <w:t xml:space="preserve"> </w:t>
      </w:r>
      <w:r w:rsidR="00EF468F">
        <w:t>attien</w:t>
      </w:r>
      <w:r>
        <w:t>t</w:t>
      </w:r>
    </w:p>
    <w:p w14:paraId="49128B46" w14:textId="2ED0882E" w:rsidR="00EF468F" w:rsidRDefault="00C704D5" w:rsidP="00EF468F">
      <w:pPr>
        <w:numPr>
          <w:ilvl w:val="2"/>
          <w:numId w:val="9"/>
        </w:numPr>
      </w:pPr>
      <w:r>
        <w:t xml:space="preserve">Collapsus </w:t>
      </w:r>
      <w:r w:rsidR="00EF468F">
        <w:t>tota</w:t>
      </w:r>
      <w:r w:rsidR="00DE5760">
        <w:t>l</w:t>
      </w:r>
      <w:r w:rsidR="00EF468F">
        <w:t xml:space="preserve"> de l’épiphyse qui</w:t>
      </w:r>
      <w:r w:rsidR="00DE5760">
        <w:t xml:space="preserve"> </w:t>
      </w:r>
      <w:r w:rsidR="00EF468F">
        <w:t xml:space="preserve">donne une image </w:t>
      </w:r>
      <w:r>
        <w:t xml:space="preserve">linéaire </w:t>
      </w:r>
      <w:r w:rsidR="00EF468F">
        <w:t>très dense</w:t>
      </w:r>
    </w:p>
    <w:p w14:paraId="369D129F" w14:textId="3C8435B3" w:rsidR="0095628B" w:rsidRPr="00231028" w:rsidRDefault="005A3E32" w:rsidP="00C80405">
      <w:pPr>
        <w:numPr>
          <w:ilvl w:val="2"/>
          <w:numId w:val="9"/>
        </w:numPr>
      </w:pPr>
      <w:r>
        <w:t>Aplatissement</w:t>
      </w:r>
      <w:r w:rsidR="00EF468F">
        <w:t xml:space="preserve"> en </w:t>
      </w:r>
      <w:r w:rsidR="00DE5760">
        <w:t>avant</w:t>
      </w:r>
      <w:r>
        <w:t xml:space="preserve"> et en trè</w:t>
      </w:r>
      <w:r w:rsidR="00EF468F">
        <w:t xml:space="preserve">s </w:t>
      </w:r>
      <w:r>
        <w:t>a</w:t>
      </w:r>
      <w:r w:rsidR="00EF468F">
        <w:t>ttein</w:t>
      </w:r>
      <w:r>
        <w:t>t</w:t>
      </w:r>
      <w:r w:rsidR="00EF468F">
        <w:t xml:space="preserve"> </w:t>
      </w:r>
      <w:r w:rsidR="00DE5760">
        <w:t>métaphysaire</w:t>
      </w:r>
      <w:r w:rsidR="00EF468F">
        <w:t xml:space="preserve"> constante </w:t>
      </w:r>
    </w:p>
    <w:p w14:paraId="10DDCE99" w14:textId="127B15BD" w:rsidR="007D344C" w:rsidRDefault="007D344C" w:rsidP="007D344C">
      <w:pPr>
        <w:pStyle w:val="Titre1"/>
      </w:pPr>
      <w:bookmarkStart w:id="89" w:name="_Toc196319448"/>
      <w:r>
        <w:t>Diagnostic différentiel</w:t>
      </w:r>
      <w:bookmarkEnd w:id="89"/>
    </w:p>
    <w:p w14:paraId="5FB1E06E" w14:textId="330C3028" w:rsidR="0095628B" w:rsidRDefault="005A3E32" w:rsidP="0095628B">
      <w:r>
        <w:t>« rhumatisme</w:t>
      </w:r>
      <w:r w:rsidR="0095628B">
        <w:t xml:space="preserve"> </w:t>
      </w:r>
      <w:r>
        <w:t>d</w:t>
      </w:r>
      <w:r w:rsidR="0095628B">
        <w:t>e la hanche » ou «  synovite</w:t>
      </w:r>
      <w:r>
        <w:t xml:space="preserve"> </w:t>
      </w:r>
      <w:r w:rsidR="0095628B">
        <w:t xml:space="preserve">aiguë </w:t>
      </w:r>
      <w:r>
        <w:t>transitoire » : fréquente 1</w:t>
      </w:r>
      <w:r w:rsidR="00C704D5">
        <w:t xml:space="preserve"> -</w:t>
      </w:r>
      <w:r>
        <w:t xml:space="preserve"> 15 ans ; ba</w:t>
      </w:r>
      <w:r w:rsidR="003B386F">
        <w:t>lan biologique p</w:t>
      </w:r>
      <w:r w:rsidR="0095628B">
        <w:t>resq</w:t>
      </w:r>
      <w:r w:rsidR="003B386F">
        <w:t>u</w:t>
      </w:r>
      <w:r w:rsidR="00C704D5">
        <w:t>e normale hormis VS peu</w:t>
      </w:r>
      <w:r w:rsidR="0095628B">
        <w:t xml:space="preserve"> </w:t>
      </w:r>
      <w:r>
        <w:t>élevée</w:t>
      </w:r>
      <w:r w:rsidR="0095628B">
        <w:t xml:space="preserve">, </w:t>
      </w:r>
      <w:r w:rsidR="003B386F">
        <w:t>évolution</w:t>
      </w:r>
      <w:r w:rsidR="00C704D5">
        <w:t xml:space="preserve"> simple en quelques jours ou semaines sans séquelle </w:t>
      </w:r>
      <w:r w:rsidR="003A7CB7">
        <w:t xml:space="preserve">radiologique. </w:t>
      </w:r>
      <w:r w:rsidR="00C704D5">
        <w:t>Radio de contrôle à refaire systématiquement 3 mois après pour éliminer formellement une OPH débutante. La scintigraphie permet de trancher le diagnostic</w:t>
      </w:r>
    </w:p>
    <w:p w14:paraId="129BB766" w14:textId="1ED4AF68" w:rsidR="0095628B" w:rsidRDefault="0095628B" w:rsidP="0095628B">
      <w:r>
        <w:t>Maladie de Peyer (</w:t>
      </w:r>
      <w:r w:rsidR="005A3E32">
        <w:t>dysplasie</w:t>
      </w:r>
      <w:r>
        <w:t xml:space="preserve"> </w:t>
      </w:r>
      <w:r w:rsidR="005A3E32">
        <w:t xml:space="preserve">épiphysaire </w:t>
      </w:r>
      <w:proofErr w:type="spellStart"/>
      <w:r w:rsidR="005A3E32">
        <w:t>capiti</w:t>
      </w:r>
      <w:r>
        <w:t>s</w:t>
      </w:r>
      <w:proofErr w:type="spellEnd"/>
      <w:r>
        <w:t xml:space="preserve"> </w:t>
      </w:r>
      <w:proofErr w:type="spellStart"/>
      <w:r>
        <w:t>fe</w:t>
      </w:r>
      <w:r w:rsidR="005A3E32">
        <w:t>m</w:t>
      </w:r>
      <w:r>
        <w:t>oris</w:t>
      </w:r>
      <w:proofErr w:type="spellEnd"/>
      <w:r>
        <w:t xml:space="preserve">) : </w:t>
      </w:r>
      <w:r w:rsidR="003B386F">
        <w:t>caractérisé</w:t>
      </w:r>
      <w:r>
        <w:t xml:space="preserve"> par </w:t>
      </w:r>
      <w:r w:rsidR="003A7CB7">
        <w:t>un</w:t>
      </w:r>
      <w:r>
        <w:t xml:space="preserve"> retard d’apparitio</w:t>
      </w:r>
      <w:r w:rsidR="005A3E32">
        <w:t xml:space="preserve">n </w:t>
      </w:r>
      <w:r>
        <w:t xml:space="preserve">du </w:t>
      </w:r>
      <w:r w:rsidR="005A3E32">
        <w:t>noyau</w:t>
      </w:r>
      <w:r>
        <w:t xml:space="preserve"> </w:t>
      </w:r>
      <w:r w:rsidR="005A3E32">
        <w:t xml:space="preserve">fémoral </w:t>
      </w:r>
      <w:r>
        <w:t xml:space="preserve">atteint </w:t>
      </w:r>
      <w:r w:rsidR="005A3E32">
        <w:t>bilatéral</w:t>
      </w:r>
      <w:r>
        <w:t xml:space="preserve"> fréquente </w:t>
      </w:r>
    </w:p>
    <w:p w14:paraId="74405C22" w14:textId="6059D9DC" w:rsidR="0095628B" w:rsidRDefault="005A3E32" w:rsidP="0095628B">
      <w:r>
        <w:t>Ostéonécrose secondai</w:t>
      </w:r>
      <w:r w:rsidR="0095628B">
        <w:t>r</w:t>
      </w:r>
      <w:r>
        <w:t>e</w:t>
      </w:r>
      <w:r w:rsidR="0095628B">
        <w:t xml:space="preserve"> : </w:t>
      </w:r>
      <w:r>
        <w:t>après résidu</w:t>
      </w:r>
      <w:r w:rsidR="0095628B">
        <w:t xml:space="preserve"> de </w:t>
      </w:r>
      <w:r>
        <w:t>LCH,</w:t>
      </w:r>
      <w:r w:rsidR="0095628B">
        <w:t xml:space="preserve"> post </w:t>
      </w:r>
      <w:r>
        <w:t>traumatique</w:t>
      </w:r>
      <w:r w:rsidR="0095628B">
        <w:t xml:space="preserve"> (lu</w:t>
      </w:r>
      <w:r>
        <w:t>xation</w:t>
      </w:r>
      <w:r w:rsidR="003B386F">
        <w:t xml:space="preserve"> tra</w:t>
      </w:r>
      <w:r w:rsidR="003A7CB7">
        <w:t>u</w:t>
      </w:r>
      <w:r w:rsidR="003B386F">
        <w:t>matique</w:t>
      </w:r>
      <w:r>
        <w:t xml:space="preserve"> de</w:t>
      </w:r>
      <w:r w:rsidR="003B386F">
        <w:t xml:space="preserve"> </w:t>
      </w:r>
      <w:r>
        <w:t xml:space="preserve">la </w:t>
      </w:r>
      <w:r w:rsidR="003B386F">
        <w:t>hanche</w:t>
      </w:r>
      <w:r>
        <w:t>, fr</w:t>
      </w:r>
      <w:r w:rsidR="0095628B">
        <w:t>ac</w:t>
      </w:r>
      <w:r>
        <w:t>tu</w:t>
      </w:r>
      <w:r w:rsidR="0095628B">
        <w:t>re du co</w:t>
      </w:r>
      <w:r>
        <w:t>l fémorale : au cours d’hémopathie</w:t>
      </w:r>
      <w:r w:rsidR="0095628B">
        <w:t xml:space="preserve"> (hémophilie, drépanocytose)</w:t>
      </w:r>
    </w:p>
    <w:p w14:paraId="60C20FC6" w14:textId="70CD0EC0" w:rsidR="0095628B" w:rsidRDefault="003B386F" w:rsidP="0095628B">
      <w:r>
        <w:t>Arthrite</w:t>
      </w:r>
      <w:r w:rsidR="0095628B">
        <w:t xml:space="preserve"> </w:t>
      </w:r>
      <w:r>
        <w:t>septique</w:t>
      </w:r>
    </w:p>
    <w:p w14:paraId="76BD582F" w14:textId="3FC38931" w:rsidR="0095628B" w:rsidRDefault="003B386F" w:rsidP="0095628B">
      <w:r>
        <w:t>Tumeur</w:t>
      </w:r>
    </w:p>
    <w:p w14:paraId="5B40D3FA" w14:textId="12561B4F" w:rsidR="0095628B" w:rsidRDefault="0095628B" w:rsidP="0095628B">
      <w:r>
        <w:t>Coxalgie (</w:t>
      </w:r>
      <w:r w:rsidR="003B386F">
        <w:t>coxite</w:t>
      </w:r>
      <w:r>
        <w:t xml:space="preserve"> tuberculeuse)</w:t>
      </w:r>
    </w:p>
    <w:p w14:paraId="30B1A3AC" w14:textId="77777777" w:rsidR="0095628B" w:rsidRPr="0095628B" w:rsidRDefault="0095628B" w:rsidP="0095628B"/>
    <w:p w14:paraId="6E42C48C" w14:textId="0A682F96" w:rsidR="007D344C" w:rsidRDefault="007D344C" w:rsidP="007D344C">
      <w:pPr>
        <w:pStyle w:val="Titre1"/>
      </w:pPr>
      <w:bookmarkStart w:id="90" w:name="_Toc196319449"/>
      <w:r>
        <w:t>Traitement</w:t>
      </w:r>
      <w:bookmarkEnd w:id="90"/>
    </w:p>
    <w:p w14:paraId="05552422" w14:textId="5F73C055" w:rsidR="0095628B" w:rsidRDefault="0095628B" w:rsidP="0095628B">
      <w:pPr>
        <w:pStyle w:val="Titre2"/>
      </w:pPr>
      <w:bookmarkStart w:id="91" w:name="_Toc196319450"/>
      <w:r>
        <w:t>But</w:t>
      </w:r>
      <w:bookmarkEnd w:id="91"/>
      <w:r>
        <w:t xml:space="preserve"> </w:t>
      </w:r>
    </w:p>
    <w:p w14:paraId="76A654C4" w14:textId="0582FD2A" w:rsidR="0095628B" w:rsidRDefault="0095628B" w:rsidP="0095628B">
      <w:r>
        <w:t xml:space="preserve">Eviter </w:t>
      </w:r>
      <w:r w:rsidR="003B386F">
        <w:t>ou</w:t>
      </w:r>
      <w:r>
        <w:t xml:space="preserve"> </w:t>
      </w:r>
      <w:r w:rsidR="003B386F">
        <w:t>limiter</w:t>
      </w:r>
      <w:r>
        <w:t xml:space="preserve"> les dé</w:t>
      </w:r>
      <w:r w:rsidR="003B386F">
        <w:t>fo</w:t>
      </w:r>
      <w:r>
        <w:t>rmations de</w:t>
      </w:r>
      <w:r w:rsidR="003B386F">
        <w:t xml:space="preserve"> </w:t>
      </w:r>
      <w:r>
        <w:t>la</w:t>
      </w:r>
      <w:r w:rsidR="003B386F">
        <w:t xml:space="preserve"> </w:t>
      </w:r>
      <w:r>
        <w:t xml:space="preserve">tête </w:t>
      </w:r>
      <w:r w:rsidR="003B386F">
        <w:t>fémorale au sta</w:t>
      </w:r>
      <w:r>
        <w:t xml:space="preserve">de </w:t>
      </w:r>
      <w:proofErr w:type="spellStart"/>
      <w:r>
        <w:t>séqu</w:t>
      </w:r>
      <w:r w:rsidR="003B386F">
        <w:t>el</w:t>
      </w:r>
      <w:r>
        <w:t>laire</w:t>
      </w:r>
      <w:proofErr w:type="spellEnd"/>
      <w:r>
        <w:t xml:space="preserve"> </w:t>
      </w:r>
    </w:p>
    <w:p w14:paraId="2BB691C8" w14:textId="3B1AD305" w:rsidR="0095628B" w:rsidRDefault="003B386F" w:rsidP="0095628B">
      <w:r>
        <w:t>Préserver la mobilit</w:t>
      </w:r>
      <w:r w:rsidR="0095628B">
        <w:t>é articula</w:t>
      </w:r>
      <w:r>
        <w:t>i</w:t>
      </w:r>
      <w:r w:rsidR="0095628B">
        <w:t>r</w:t>
      </w:r>
      <w:r>
        <w:t>e</w:t>
      </w:r>
      <w:r w:rsidR="0095628B">
        <w:t xml:space="preserve"> </w:t>
      </w:r>
    </w:p>
    <w:p w14:paraId="75367A25" w14:textId="184D627D" w:rsidR="0095628B" w:rsidRDefault="0095628B" w:rsidP="0095628B">
      <w:r>
        <w:t xml:space="preserve">Préserver </w:t>
      </w:r>
      <w:r w:rsidR="003B386F">
        <w:t>une</w:t>
      </w:r>
      <w:r>
        <w:t xml:space="preserve"> conne congruence de la </w:t>
      </w:r>
      <w:r w:rsidR="003B386F">
        <w:t>tête de la</w:t>
      </w:r>
      <w:r>
        <w:t xml:space="preserve"> cotyle </w:t>
      </w:r>
    </w:p>
    <w:p w14:paraId="4267C015" w14:textId="0CE69A2C" w:rsidR="0095628B" w:rsidRDefault="003B386F" w:rsidP="0095628B">
      <w:pPr>
        <w:pStyle w:val="Titre2"/>
      </w:pPr>
      <w:bookmarkStart w:id="92" w:name="_Toc196319451"/>
      <w:r>
        <w:lastRenderedPageBreak/>
        <w:t>Moyen</w:t>
      </w:r>
      <w:r w:rsidR="0095628B">
        <w:t xml:space="preserve"> </w:t>
      </w:r>
      <w:r w:rsidR="002E563B">
        <w:t>et méthod</w:t>
      </w:r>
      <w:r w:rsidR="0095628B">
        <w:t>e</w:t>
      </w:r>
      <w:bookmarkEnd w:id="92"/>
      <w:r w:rsidR="0095628B">
        <w:t xml:space="preserve"> </w:t>
      </w:r>
    </w:p>
    <w:p w14:paraId="0E34CB80" w14:textId="54925C56" w:rsidR="0095628B" w:rsidRDefault="003B386F" w:rsidP="0095628B">
      <w:pPr>
        <w:pStyle w:val="Titre3"/>
      </w:pPr>
      <w:bookmarkStart w:id="93" w:name="_Toc196319452"/>
      <w:r>
        <w:t>Orthopédique</w:t>
      </w:r>
      <w:bookmarkEnd w:id="93"/>
    </w:p>
    <w:p w14:paraId="36ACFB8D" w14:textId="30392E35" w:rsidR="0095628B" w:rsidRDefault="0095628B" w:rsidP="0095628B">
      <w:r>
        <w:t>Trac</w:t>
      </w:r>
      <w:r w:rsidR="003B386F">
        <w:t>t</w:t>
      </w:r>
      <w:r>
        <w:t xml:space="preserve">ion </w:t>
      </w:r>
      <w:r w:rsidR="003B386F">
        <w:t>continue</w:t>
      </w:r>
      <w:r>
        <w:t xml:space="preserve"> : </w:t>
      </w:r>
      <w:r w:rsidR="003B386F">
        <w:t>permet</w:t>
      </w:r>
      <w:r>
        <w:t xml:space="preserve"> de </w:t>
      </w:r>
      <w:r w:rsidR="003B386F">
        <w:t>déchirer</w:t>
      </w:r>
      <w:r>
        <w:t xml:space="preserve"> la </w:t>
      </w:r>
      <w:r w:rsidR="003B386F">
        <w:t>hanche</w:t>
      </w:r>
      <w:r>
        <w:t xml:space="preserve"> afin d’éviter </w:t>
      </w:r>
      <w:r w:rsidR="00AB28DE">
        <w:t>un</w:t>
      </w:r>
      <w:r>
        <w:t xml:space="preserve"> </w:t>
      </w:r>
      <w:r w:rsidR="003B386F">
        <w:t>effondrement</w:t>
      </w:r>
      <w:r>
        <w:t xml:space="preserve"> </w:t>
      </w:r>
      <w:r w:rsidR="003B386F">
        <w:t xml:space="preserve">une </w:t>
      </w:r>
      <w:r>
        <w:t xml:space="preserve">perte de </w:t>
      </w:r>
      <w:r w:rsidR="003B386F">
        <w:t>sphéricité</w:t>
      </w:r>
      <w:r>
        <w:t xml:space="preserve"> de</w:t>
      </w:r>
      <w:r w:rsidR="003B386F">
        <w:t xml:space="preserve"> la tê</w:t>
      </w:r>
      <w:r>
        <w:t>te</w:t>
      </w:r>
      <w:r w:rsidR="00B55737">
        <w:t>. Elle permet</w:t>
      </w:r>
      <w:r>
        <w:t xml:space="preserve"> aussi d’</w:t>
      </w:r>
      <w:r w:rsidR="003B386F">
        <w:t>assouplir</w:t>
      </w:r>
      <w:r>
        <w:t xml:space="preserve"> la hanche et le redonner </w:t>
      </w:r>
      <w:r w:rsidR="003B386F">
        <w:t>une</w:t>
      </w:r>
      <w:r>
        <w:t xml:space="preserve"> mobilité </w:t>
      </w:r>
      <w:r w:rsidR="003B386F">
        <w:t>correcte</w:t>
      </w:r>
      <w:r>
        <w:t xml:space="preserve"> </w:t>
      </w:r>
    </w:p>
    <w:p w14:paraId="02AE2DC7" w14:textId="5B646C2D" w:rsidR="0095628B" w:rsidRDefault="0095628B" w:rsidP="0095628B">
      <w:r>
        <w:t>REPOS DE LA HANCHE</w:t>
      </w:r>
    </w:p>
    <w:p w14:paraId="1B8BC07E" w14:textId="1A8A4CE3" w:rsidR="0095628B" w:rsidRDefault="00AB28DE" w:rsidP="0095628B">
      <w:r>
        <w:t>Orthèses</w:t>
      </w:r>
    </w:p>
    <w:p w14:paraId="4FCC16DC" w14:textId="2E0F1838" w:rsidR="0095628B" w:rsidRDefault="00AB28DE" w:rsidP="0095628B">
      <w:pPr>
        <w:numPr>
          <w:ilvl w:val="1"/>
          <w:numId w:val="9"/>
        </w:numPr>
      </w:pPr>
      <w:r w:rsidRPr="00AB28DE">
        <w:t>Orthè</w:t>
      </w:r>
      <w:r w:rsidR="0095628B" w:rsidRPr="00AB28DE">
        <w:t>se</w:t>
      </w:r>
      <w:r w:rsidR="0095628B">
        <w:t xml:space="preserve"> de </w:t>
      </w:r>
      <w:r w:rsidR="003B386F">
        <w:t>Chicago</w:t>
      </w:r>
      <w:r w:rsidR="0095628B">
        <w:t xml:space="preserve"> : ne prend que le </w:t>
      </w:r>
      <w:r w:rsidR="0095628B" w:rsidRPr="00AB28DE">
        <w:t>membre</w:t>
      </w:r>
      <w:r w:rsidRPr="00AB28DE">
        <w:t xml:space="preserve"> atteint</w:t>
      </w:r>
      <w:r w:rsidR="0095628B">
        <w:t xml:space="preserve">, le </w:t>
      </w:r>
      <w:r w:rsidR="003B386F">
        <w:t>maintien déchirer</w:t>
      </w:r>
      <w:r w:rsidR="0095628B">
        <w:t xml:space="preserve"> et en légère </w:t>
      </w:r>
      <w:r w:rsidR="003B386F">
        <w:t>abduction</w:t>
      </w:r>
      <w:r w:rsidR="0095628B">
        <w:t xml:space="preserve"> </w:t>
      </w:r>
    </w:p>
    <w:p w14:paraId="4F1665F7" w14:textId="024EE50E" w:rsidR="0095628B" w:rsidRDefault="00AB28DE" w:rsidP="0095628B">
      <w:pPr>
        <w:numPr>
          <w:ilvl w:val="1"/>
          <w:numId w:val="9"/>
        </w:numPr>
      </w:pPr>
      <w:r>
        <w:t xml:space="preserve">Orthèse </w:t>
      </w:r>
      <w:r w:rsidR="003B386F">
        <w:t>d’At</w:t>
      </w:r>
      <w:r w:rsidR="0095628B">
        <w:t xml:space="preserve">lanta </w:t>
      </w:r>
      <w:r>
        <w:t>ou orthè</w:t>
      </w:r>
      <w:r w:rsidR="00B55737">
        <w:t xml:space="preserve">se de </w:t>
      </w:r>
      <w:proofErr w:type="spellStart"/>
      <w:r w:rsidR="00B55737">
        <w:t>Sottish</w:t>
      </w:r>
      <w:proofErr w:type="spellEnd"/>
      <w:r w:rsidR="00B55737">
        <w:t xml:space="preserve"> Rite </w:t>
      </w:r>
      <w:proofErr w:type="spellStart"/>
      <w:r w:rsidR="00B55737">
        <w:t>Hospital</w:t>
      </w:r>
      <w:proofErr w:type="spellEnd"/>
      <w:r w:rsidR="00B55737">
        <w:t xml:space="preserve"> (SRH) : deux prise </w:t>
      </w:r>
      <w:proofErr w:type="spellStart"/>
      <w:r w:rsidR="00B55737">
        <w:t>bicrurals</w:t>
      </w:r>
      <w:proofErr w:type="spellEnd"/>
      <w:r w:rsidR="00B55737">
        <w:t xml:space="preserve">, maintenant les hanches avec une abduction de 45° </w:t>
      </w:r>
    </w:p>
    <w:p w14:paraId="77F91E00" w14:textId="13C0431C" w:rsidR="0095628B" w:rsidRDefault="0095628B" w:rsidP="0095628B">
      <w:pPr>
        <w:pStyle w:val="Titre3"/>
      </w:pPr>
      <w:bookmarkStart w:id="94" w:name="_Toc196319453"/>
      <w:r>
        <w:t>Chirurgicale</w:t>
      </w:r>
      <w:bookmarkEnd w:id="94"/>
      <w:r>
        <w:t xml:space="preserve"> </w:t>
      </w:r>
    </w:p>
    <w:p w14:paraId="51DB3B73" w14:textId="610224B2" w:rsidR="0095628B" w:rsidRDefault="0095628B" w:rsidP="0095628B">
      <w:r>
        <w:t xml:space="preserve">Rarement </w:t>
      </w:r>
      <w:r w:rsidR="003B386F">
        <w:t>nécessaire</w:t>
      </w:r>
      <w:r>
        <w:t xml:space="preserve"> </w:t>
      </w:r>
    </w:p>
    <w:p w14:paraId="7E4CD42E" w14:textId="4A6304BE" w:rsidR="0095628B" w:rsidRDefault="003B386F" w:rsidP="0095628B">
      <w:r>
        <w:t>Ostéotomie</w:t>
      </w:r>
      <w:r w:rsidR="0095628B">
        <w:t xml:space="preserve"> </w:t>
      </w:r>
      <w:r>
        <w:t>recentrage</w:t>
      </w:r>
      <w:r w:rsidR="0095628B">
        <w:t xml:space="preserve"> </w:t>
      </w:r>
      <w:r>
        <w:t>pour</w:t>
      </w:r>
      <w:r w:rsidR="0095628B">
        <w:t xml:space="preserve"> une </w:t>
      </w:r>
      <w:r>
        <w:t>hanche</w:t>
      </w:r>
      <w:r w:rsidR="0095628B">
        <w:t xml:space="preserve"> ex</w:t>
      </w:r>
      <w:r w:rsidR="00417648">
        <w:t>centr</w:t>
      </w:r>
      <w:r w:rsidR="0095628B">
        <w:t>ée :</w:t>
      </w:r>
      <w:r w:rsidR="00417648">
        <w:t xml:space="preserve"> ostéoto</w:t>
      </w:r>
      <w:r w:rsidR="0095628B">
        <w:t xml:space="preserve">mie </w:t>
      </w:r>
      <w:r w:rsidR="00AB28DE">
        <w:t>fémorale</w:t>
      </w:r>
      <w:r w:rsidR="0095628B">
        <w:t xml:space="preserve"> ou de bassin </w:t>
      </w:r>
    </w:p>
    <w:p w14:paraId="2FBAB317" w14:textId="57D56B98" w:rsidR="00417648" w:rsidRDefault="003B386F" w:rsidP="00417648">
      <w:pPr>
        <w:pStyle w:val="Titre2"/>
      </w:pPr>
      <w:bookmarkStart w:id="95" w:name="_Toc196319454"/>
      <w:r>
        <w:t>Pronostic</w:t>
      </w:r>
      <w:bookmarkEnd w:id="95"/>
      <w:r w:rsidR="00417648">
        <w:t xml:space="preserve"> </w:t>
      </w:r>
    </w:p>
    <w:p w14:paraId="0374A85B" w14:textId="1D3F294C" w:rsidR="00417648" w:rsidRDefault="00B55737" w:rsidP="00417648">
      <w:r>
        <w:t>âge</w:t>
      </w:r>
      <w:r w:rsidR="00417648">
        <w:t xml:space="preserve"> de </w:t>
      </w:r>
      <w:r w:rsidRPr="00B55737">
        <w:t>l’en</w:t>
      </w:r>
      <w:r w:rsidR="00417648" w:rsidRPr="00B55737">
        <w:t>fant</w:t>
      </w:r>
      <w:r w:rsidR="00417648">
        <w:t xml:space="preserve"> au</w:t>
      </w:r>
      <w:r w:rsidR="003B386F">
        <w:t xml:space="preserve"> </w:t>
      </w:r>
      <w:r w:rsidR="00417648">
        <w:t>momen</w:t>
      </w:r>
      <w:r w:rsidR="003B386F">
        <w:t xml:space="preserve">t </w:t>
      </w:r>
      <w:r w:rsidR="00417648">
        <w:t xml:space="preserve">du </w:t>
      </w:r>
      <w:r w:rsidR="003B386F">
        <w:t>diagnostic</w:t>
      </w:r>
      <w:r w:rsidR="00417648">
        <w:t xml:space="preserve"> et de l’</w:t>
      </w:r>
      <w:r w:rsidR="003B386F">
        <w:t>am</w:t>
      </w:r>
      <w:r w:rsidR="00417648">
        <w:t xml:space="preserve">pleur </w:t>
      </w:r>
      <w:r w:rsidR="003B386F">
        <w:t>de la déf</w:t>
      </w:r>
      <w:r w:rsidR="00417648">
        <w:t>o</w:t>
      </w:r>
      <w:r w:rsidR="003B386F">
        <w:t>r</w:t>
      </w:r>
      <w:r w:rsidR="00417648">
        <w:t>m</w:t>
      </w:r>
      <w:r w:rsidR="003B386F">
        <w:t>at</w:t>
      </w:r>
      <w:r w:rsidR="00417648">
        <w:t>io</w:t>
      </w:r>
      <w:r w:rsidR="003B386F">
        <w:t xml:space="preserve">n </w:t>
      </w:r>
      <w:r w:rsidR="00417648">
        <w:t>de</w:t>
      </w:r>
      <w:r w:rsidR="003B386F">
        <w:t xml:space="preserve"> </w:t>
      </w:r>
      <w:r w:rsidR="00417648">
        <w:t>la</w:t>
      </w:r>
      <w:r w:rsidR="003B386F">
        <w:t xml:space="preserve"> </w:t>
      </w:r>
      <w:r w:rsidR="00417648">
        <w:t>têt</w:t>
      </w:r>
      <w:r w:rsidR="003B386F">
        <w:t>e</w:t>
      </w:r>
      <w:r w:rsidR="00417648">
        <w:t xml:space="preserve"> du </w:t>
      </w:r>
      <w:r w:rsidR="003B386F">
        <w:t>fémorale</w:t>
      </w:r>
      <w:r w:rsidR="00417648">
        <w:t xml:space="preserve"> </w:t>
      </w:r>
    </w:p>
    <w:p w14:paraId="3F1BDC5E" w14:textId="4D4B1E75" w:rsidR="00417648" w:rsidRDefault="003B386F" w:rsidP="00417648">
      <w:r>
        <w:t>Traitement précoce : char de récup</w:t>
      </w:r>
      <w:r w:rsidR="00417648">
        <w:t>é</w:t>
      </w:r>
      <w:r>
        <w:t>rat</w:t>
      </w:r>
      <w:r w:rsidR="00417648">
        <w:t>io</w:t>
      </w:r>
      <w:r>
        <w:t>n</w:t>
      </w:r>
      <w:r w:rsidR="00417648">
        <w:t xml:space="preserve"> </w:t>
      </w:r>
      <w:r>
        <w:t>complète</w:t>
      </w:r>
      <w:r w:rsidR="00417648">
        <w:t xml:space="preserve"> </w:t>
      </w:r>
    </w:p>
    <w:p w14:paraId="2A5ECBA4" w14:textId="424180FE" w:rsidR="00417648" w:rsidRDefault="00417648" w:rsidP="00417648">
      <w:r>
        <w:t xml:space="preserve">Complications </w:t>
      </w:r>
    </w:p>
    <w:p w14:paraId="0D0E2C46" w14:textId="2C53385F" w:rsidR="007D344C" w:rsidRDefault="007D344C" w:rsidP="007D344C">
      <w:pPr>
        <w:pStyle w:val="Sous-titre"/>
      </w:pPr>
      <w:r>
        <w:t>Conclusion</w:t>
      </w:r>
    </w:p>
    <w:p w14:paraId="65FE74D3" w14:textId="31E42486" w:rsidR="00417648" w:rsidRDefault="003B386F" w:rsidP="00417648">
      <w:r>
        <w:t>Affection</w:t>
      </w:r>
      <w:r w:rsidR="00417648">
        <w:t xml:space="preserve"> grave mais traitable </w:t>
      </w:r>
    </w:p>
    <w:p w14:paraId="7FB2E923" w14:textId="593DE6FA" w:rsidR="00417648" w:rsidRDefault="00417648" w:rsidP="00417648">
      <w:r>
        <w:t xml:space="preserve">Diagnostic précoce </w:t>
      </w:r>
    </w:p>
    <w:p w14:paraId="2F6BE506" w14:textId="31D543D3" w:rsidR="00C80405" w:rsidRDefault="00417648" w:rsidP="00417648">
      <w:pPr>
        <w:numPr>
          <w:ilvl w:val="1"/>
          <w:numId w:val="9"/>
        </w:numPr>
      </w:pPr>
      <w:r>
        <w:t xml:space="preserve">Traitement adaptée </w:t>
      </w:r>
    </w:p>
    <w:p w14:paraId="5D97C06E" w14:textId="77777777" w:rsidR="00C80405" w:rsidRDefault="00C80405">
      <w:pPr>
        <w:numPr>
          <w:ilvl w:val="0"/>
          <w:numId w:val="0"/>
        </w:numPr>
        <w:spacing w:after="200"/>
      </w:pPr>
      <w:r>
        <w:br w:type="page"/>
      </w:r>
    </w:p>
    <w:p w14:paraId="08B5644B" w14:textId="5897D46A" w:rsidR="00417648" w:rsidRDefault="00C80405" w:rsidP="00C80405">
      <w:pPr>
        <w:numPr>
          <w:ilvl w:val="0"/>
          <w:numId w:val="0"/>
        </w:numPr>
      </w:pPr>
      <w:r>
        <w:lastRenderedPageBreak/>
        <w:t>mardi 25 mars 2025</w:t>
      </w:r>
    </w:p>
    <w:p w14:paraId="53BCD6AD" w14:textId="52D68703" w:rsidR="00C80405" w:rsidRDefault="00051C3E" w:rsidP="00C80405">
      <w:pPr>
        <w:pStyle w:val="Titre"/>
      </w:pPr>
      <w:r>
        <w:t xml:space="preserve">LES INFECTIONS OSTEO-ARTICULAIRES </w:t>
      </w:r>
    </w:p>
    <w:p w14:paraId="0C678B2C" w14:textId="35ABDA52" w:rsidR="00C80405" w:rsidRDefault="00C80405" w:rsidP="00C80405">
      <w:r>
        <w:t xml:space="preserve">Pr Mamy </w:t>
      </w:r>
      <w:proofErr w:type="spellStart"/>
      <w:r>
        <w:t>Lalatiana</w:t>
      </w:r>
      <w:proofErr w:type="spellEnd"/>
    </w:p>
    <w:p w14:paraId="7B52E1C2" w14:textId="4F945DF1" w:rsidR="00C80405" w:rsidRDefault="00C80405" w:rsidP="00C80405">
      <w:pPr>
        <w:pStyle w:val="Titre"/>
      </w:pPr>
      <w:r>
        <w:t>Ostéomyélite aiguë</w:t>
      </w:r>
    </w:p>
    <w:p w14:paraId="3A685512" w14:textId="5AA0C1C9" w:rsidR="00C80405" w:rsidRDefault="00C80405" w:rsidP="00C80405">
      <w:r>
        <w:t>Ostéomyélite</w:t>
      </w:r>
      <w:r w:rsidR="006A7773">
        <w:t xml:space="preserve"> aiguë hématogène frappe surt</w:t>
      </w:r>
      <w:r>
        <w:t>o</w:t>
      </w:r>
      <w:r w:rsidR="006A7773">
        <w:t>ut l’</w:t>
      </w:r>
      <w:r>
        <w:t>enfa</w:t>
      </w:r>
      <w:r w:rsidR="006A7773">
        <w:t>n</w:t>
      </w:r>
      <w:r w:rsidR="000974C3">
        <w:t>t et se développe le pl</w:t>
      </w:r>
      <w:r>
        <w:t>u</w:t>
      </w:r>
      <w:r w:rsidR="000974C3">
        <w:t>s</w:t>
      </w:r>
      <w:r>
        <w:t xml:space="preserve"> souven</w:t>
      </w:r>
      <w:r w:rsidR="006A7773">
        <w:t>t près du gen</w:t>
      </w:r>
      <w:r>
        <w:t xml:space="preserve">ou </w:t>
      </w:r>
    </w:p>
    <w:p w14:paraId="40BC9D14" w14:textId="1B7DBCE7" w:rsidR="00C80405" w:rsidRDefault="000974C3" w:rsidP="00C80405">
      <w:r>
        <w:t>Elle</w:t>
      </w:r>
      <w:r w:rsidR="00C80405">
        <w:t xml:space="preserve"> est 2 fois plus </w:t>
      </w:r>
      <w:r>
        <w:t>fréquente</w:t>
      </w:r>
      <w:r w:rsidR="00C80405">
        <w:t xml:space="preserve"> que</w:t>
      </w:r>
      <w:r>
        <w:t xml:space="preserve"> l’arthrite aiguë</w:t>
      </w:r>
      <w:r w:rsidR="00C80405">
        <w:t xml:space="preserve"> </w:t>
      </w:r>
    </w:p>
    <w:p w14:paraId="39D04E50" w14:textId="481D3995" w:rsidR="00C80405" w:rsidRDefault="00C80405" w:rsidP="00C80405">
      <w:r>
        <w:t xml:space="preserve">Il s’agit d’une infection osseuse </w:t>
      </w:r>
      <w:r w:rsidR="000974C3" w:rsidRPr="00C80405">
        <w:rPr>
          <w:color w:val="FF0000"/>
        </w:rPr>
        <w:t>bactérienne</w:t>
      </w:r>
      <w:r w:rsidR="000974C3">
        <w:t xml:space="preserve"> (S</w:t>
      </w:r>
      <w:r>
        <w:t>taphyl</w:t>
      </w:r>
      <w:r w:rsidR="000974C3">
        <w:t>ococcus a</w:t>
      </w:r>
      <w:r>
        <w:t>u</w:t>
      </w:r>
      <w:r w:rsidR="000974C3">
        <w:t>r</w:t>
      </w:r>
      <w:r>
        <w:t>eus le plus souvent)</w:t>
      </w:r>
    </w:p>
    <w:p w14:paraId="58FBF392" w14:textId="7B558766" w:rsidR="00C80405" w:rsidRDefault="00C80405" w:rsidP="00C80405">
      <w:r>
        <w:t>La gravité de cette affection est majeur</w:t>
      </w:r>
      <w:r w:rsidR="006A7773">
        <w:t>e</w:t>
      </w:r>
      <w:r>
        <w:t xml:space="preserve"> et elle peut être atténuée si le diagnostic est précoce et si le traitement est correct </w:t>
      </w:r>
    </w:p>
    <w:p w14:paraId="55FBD817" w14:textId="77777777" w:rsidR="00C80405" w:rsidRDefault="00C80405" w:rsidP="00C80405">
      <w:r>
        <w:t xml:space="preserve">Il y a toujours de notion de porte d’entrée </w:t>
      </w:r>
    </w:p>
    <w:p w14:paraId="1BCD5409" w14:textId="7FD59B88" w:rsidR="00C80405" w:rsidRDefault="006A7773" w:rsidP="00C80405">
      <w:pPr>
        <w:numPr>
          <w:ilvl w:val="1"/>
          <w:numId w:val="9"/>
        </w:numPr>
      </w:pPr>
      <w:r>
        <w:t>furoncle, anthra</w:t>
      </w:r>
      <w:r w:rsidR="00C80405">
        <w:t xml:space="preserve">x, impétigo </w:t>
      </w:r>
    </w:p>
    <w:p w14:paraId="7A16098D" w14:textId="5E0B8761" w:rsidR="00C80405" w:rsidRDefault="00C80405" w:rsidP="00C80405">
      <w:pPr>
        <w:numPr>
          <w:ilvl w:val="1"/>
          <w:numId w:val="9"/>
        </w:numPr>
      </w:pPr>
      <w:r>
        <w:t>Mais</w:t>
      </w:r>
      <w:r w:rsidR="006A7773">
        <w:t xml:space="preserve"> aussi des </w:t>
      </w:r>
      <w:r>
        <w:t>angine</w:t>
      </w:r>
      <w:r w:rsidR="006A7773">
        <w:t>s</w:t>
      </w:r>
      <w:r>
        <w:t xml:space="preserve"> etc.</w:t>
      </w:r>
    </w:p>
    <w:p w14:paraId="1BF6F83A" w14:textId="2BC20E50" w:rsidR="006A7773" w:rsidRDefault="006A7773" w:rsidP="006A7773">
      <w:r>
        <w:t xml:space="preserve">La </w:t>
      </w:r>
      <w:r w:rsidR="000974C3">
        <w:t>diffusion</w:t>
      </w:r>
      <w:r>
        <w:t xml:space="preserve"> est </w:t>
      </w:r>
      <w:r w:rsidR="000974C3">
        <w:t>hématogène</w:t>
      </w:r>
      <w:r>
        <w:t xml:space="preserve"> et attient : </w:t>
      </w:r>
    </w:p>
    <w:p w14:paraId="5E8381F0" w14:textId="753610FF" w:rsidR="006A7773" w:rsidRDefault="000974C3" w:rsidP="006A7773">
      <w:pPr>
        <w:numPr>
          <w:ilvl w:val="1"/>
          <w:numId w:val="9"/>
        </w:numPr>
      </w:pPr>
      <w:r>
        <w:t>Les régions</w:t>
      </w:r>
      <w:r w:rsidR="006A7773">
        <w:t xml:space="preserve"> </w:t>
      </w:r>
      <w:r w:rsidR="00681E57">
        <w:t>métaphysaire</w:t>
      </w:r>
      <w:r w:rsidR="006A7773">
        <w:t>, en rase de</w:t>
      </w:r>
      <w:r>
        <w:t xml:space="preserve"> </w:t>
      </w:r>
      <w:r w:rsidR="006A7773">
        <w:t>la fo</w:t>
      </w:r>
      <w:r>
        <w:t>r</w:t>
      </w:r>
      <w:r w:rsidR="006A7773">
        <w:t xml:space="preserve">te irrigation sanguine de </w:t>
      </w:r>
      <w:r w:rsidR="00681E57">
        <w:t>cette zone fertile</w:t>
      </w:r>
      <w:r w:rsidR="006A7773">
        <w:t xml:space="preserve"> (cartilages de conjugaison)</w:t>
      </w:r>
    </w:p>
    <w:p w14:paraId="0451C871" w14:textId="05CAD3FF" w:rsidR="006A7773" w:rsidRDefault="006A7773" w:rsidP="006A7773">
      <w:pPr>
        <w:numPr>
          <w:ilvl w:val="1"/>
          <w:numId w:val="9"/>
        </w:numPr>
      </w:pPr>
      <w:r>
        <w:t>Et les articulation</w:t>
      </w:r>
      <w:r w:rsidR="00681E57">
        <w:t>s</w:t>
      </w:r>
      <w:r>
        <w:t xml:space="preserve"> par la synoviale </w:t>
      </w:r>
    </w:p>
    <w:p w14:paraId="3912A195" w14:textId="51D79D03" w:rsidR="006A7773" w:rsidRDefault="006A7773" w:rsidP="00C67469">
      <w:pPr>
        <w:pStyle w:val="Titre1"/>
        <w:numPr>
          <w:ilvl w:val="0"/>
          <w:numId w:val="23"/>
        </w:numPr>
      </w:pPr>
      <w:bookmarkStart w:id="96" w:name="_Toc196319455"/>
      <w:r>
        <w:t>Signe</w:t>
      </w:r>
      <w:bookmarkEnd w:id="96"/>
      <w:r>
        <w:t xml:space="preserve"> </w:t>
      </w:r>
    </w:p>
    <w:p w14:paraId="62DDD810" w14:textId="70C86EB0" w:rsidR="006A7773" w:rsidRDefault="006A7773" w:rsidP="006A7773">
      <w:pPr>
        <w:pStyle w:val="Titre2"/>
      </w:pPr>
      <w:bookmarkStart w:id="97" w:name="_Toc196319456"/>
      <w:r>
        <w:t>Début</w:t>
      </w:r>
      <w:bookmarkEnd w:id="97"/>
    </w:p>
    <w:p w14:paraId="73B6D70B" w14:textId="0BECDAA6" w:rsidR="006A7773" w:rsidRDefault="006A7773" w:rsidP="006A7773">
      <w:r>
        <w:t>Sd infectieux lié à la bactériémie</w:t>
      </w:r>
    </w:p>
    <w:p w14:paraId="5E6E7AAE" w14:textId="5133A0EC" w:rsidR="006A7773" w:rsidRDefault="006A7773" w:rsidP="006A7773">
      <w:pPr>
        <w:numPr>
          <w:ilvl w:val="1"/>
          <w:numId w:val="9"/>
        </w:numPr>
      </w:pPr>
      <w:r>
        <w:t>Fièvre  39 – 40</w:t>
      </w:r>
    </w:p>
    <w:p w14:paraId="27507743" w14:textId="1C7F3F7D" w:rsidR="006A7773" w:rsidRDefault="006A7773" w:rsidP="006A7773">
      <w:pPr>
        <w:numPr>
          <w:ilvl w:val="1"/>
          <w:numId w:val="9"/>
        </w:numPr>
      </w:pPr>
      <w:r>
        <w:t xml:space="preserve">Frisson (bactériémie) </w:t>
      </w:r>
      <w:r>
        <w:sym w:font="Wingdings" w:char="F0E8"/>
      </w:r>
      <w:r>
        <w:t xml:space="preserve"> hémoculture</w:t>
      </w:r>
    </w:p>
    <w:p w14:paraId="5D129B88" w14:textId="204C00CE" w:rsidR="006A7773" w:rsidRDefault="006A7773" w:rsidP="006A7773">
      <w:pPr>
        <w:numPr>
          <w:ilvl w:val="1"/>
          <w:numId w:val="9"/>
        </w:numPr>
      </w:pPr>
      <w:r>
        <w:t xml:space="preserve">Céphalées </w:t>
      </w:r>
    </w:p>
    <w:p w14:paraId="1EC7AA84" w14:textId="4833434C" w:rsidR="006A7773" w:rsidRDefault="006A7773" w:rsidP="006A7773">
      <w:pPr>
        <w:numPr>
          <w:ilvl w:val="1"/>
          <w:numId w:val="9"/>
        </w:numPr>
      </w:pPr>
      <w:r>
        <w:t>Basse de l’état général</w:t>
      </w:r>
    </w:p>
    <w:p w14:paraId="7E5E8E8E" w14:textId="38FBD15F" w:rsidR="00681E57" w:rsidRDefault="00681E57" w:rsidP="00681E57">
      <w:r>
        <w:t>Douleur : vive localisée pulsatiles</w:t>
      </w:r>
    </w:p>
    <w:p w14:paraId="1D56B8A5" w14:textId="159FCC1F" w:rsidR="00681E57" w:rsidRDefault="00681E57" w:rsidP="00681E57">
      <w:r>
        <w:t xml:space="preserve">L’examen cherche : la douleur à la palpation douce à ce stade il  a peu de choses </w:t>
      </w:r>
    </w:p>
    <w:p w14:paraId="7CD67521" w14:textId="5BC45CCE" w:rsidR="00681E57" w:rsidRDefault="00B301B4" w:rsidP="00B301B4">
      <w:pPr>
        <w:pStyle w:val="Titre3"/>
      </w:pPr>
      <w:bookmarkStart w:id="98" w:name="_Toc196319457"/>
      <w:r>
        <w:t>Biologie</w:t>
      </w:r>
      <w:bookmarkEnd w:id="98"/>
    </w:p>
    <w:p w14:paraId="37BCFF04" w14:textId="28314113" w:rsidR="00681E57" w:rsidRDefault="00681E57" w:rsidP="00681E57">
      <w:r>
        <w:t>VS</w:t>
      </w:r>
      <w:r w:rsidR="000974C3">
        <w:t xml:space="preserve"> augmenté</w:t>
      </w:r>
    </w:p>
    <w:p w14:paraId="128D901A" w14:textId="377ABECD" w:rsidR="00681E57" w:rsidRDefault="00681E57" w:rsidP="00681E57">
      <w:r>
        <w:t xml:space="preserve">CRP 2l2ves </w:t>
      </w:r>
    </w:p>
    <w:p w14:paraId="76FC97B9" w14:textId="1FF0D3F0" w:rsidR="00681E57" w:rsidRDefault="007A2086" w:rsidP="00D67842">
      <w:proofErr w:type="spellStart"/>
      <w:r>
        <w:t>O</w:t>
      </w:r>
      <w:r w:rsidR="00681E57">
        <w:t>rosomucoïdes</w:t>
      </w:r>
      <w:proofErr w:type="spellEnd"/>
      <w:r>
        <w:t xml:space="preserve"> +++</w:t>
      </w:r>
    </w:p>
    <w:p w14:paraId="5EDB1D4D" w14:textId="01D2D999" w:rsidR="00681E57" w:rsidRDefault="007A2086" w:rsidP="00D67842">
      <w:proofErr w:type="spellStart"/>
      <w:r>
        <w:lastRenderedPageBreak/>
        <w:t>Polynuclé</w:t>
      </w:r>
      <w:r w:rsidR="00681E57">
        <w:t>ose</w:t>
      </w:r>
      <w:proofErr w:type="spellEnd"/>
      <w:r w:rsidR="00681E57">
        <w:t xml:space="preserve"> </w:t>
      </w:r>
    </w:p>
    <w:p w14:paraId="17000D2F" w14:textId="186C9A41" w:rsidR="00681E57" w:rsidRDefault="00681E57" w:rsidP="00D67842">
      <w:r>
        <w:t xml:space="preserve">hémoculture </w:t>
      </w:r>
    </w:p>
    <w:p w14:paraId="2C9DBCF4" w14:textId="73A39D2E" w:rsidR="00681E57" w:rsidRDefault="00681E57" w:rsidP="00681E57">
      <w:pPr>
        <w:numPr>
          <w:ilvl w:val="1"/>
          <w:numId w:val="9"/>
        </w:numPr>
      </w:pPr>
      <w:r>
        <w:t xml:space="preserve">Répétés </w:t>
      </w:r>
      <w:r>
        <w:sym w:font="Wingdings" w:char="F0E8"/>
      </w:r>
      <w:r>
        <w:t xml:space="preserve"> antibiogramme</w:t>
      </w:r>
    </w:p>
    <w:p w14:paraId="19667CCB" w14:textId="234072A9" w:rsidR="00681E57" w:rsidRDefault="00681E57" w:rsidP="00681E57">
      <w:pPr>
        <w:rPr>
          <w:color w:val="FF0000"/>
        </w:rPr>
      </w:pPr>
      <w:r w:rsidRPr="00681E57">
        <w:rPr>
          <w:color w:val="FF0000"/>
        </w:rPr>
        <w:t>La radiologie es</w:t>
      </w:r>
      <w:r>
        <w:rPr>
          <w:color w:val="FF0000"/>
        </w:rPr>
        <w:t>t</w:t>
      </w:r>
      <w:r w:rsidRPr="00681E57">
        <w:rPr>
          <w:color w:val="FF0000"/>
        </w:rPr>
        <w:t> :</w:t>
      </w:r>
      <w:r>
        <w:rPr>
          <w:color w:val="FF0000"/>
        </w:rPr>
        <w:t xml:space="preserve"> négative à</w:t>
      </w:r>
      <w:r w:rsidRPr="00681E57">
        <w:rPr>
          <w:color w:val="FF0000"/>
        </w:rPr>
        <w:t xml:space="preserve"> ce stade</w:t>
      </w:r>
      <w:r>
        <w:rPr>
          <w:color w:val="FF0000"/>
        </w:rPr>
        <w:t xml:space="preserve"> (NORMALE)</w:t>
      </w:r>
    </w:p>
    <w:p w14:paraId="3475B8D4" w14:textId="54C92FF3" w:rsidR="00681E57" w:rsidRDefault="007A2086" w:rsidP="00681E57">
      <w:r>
        <w:t xml:space="preserve">Chez l’enfant </w:t>
      </w:r>
    </w:p>
    <w:p w14:paraId="74394998" w14:textId="6677C6ED" w:rsidR="007A2086" w:rsidRDefault="007A2086" w:rsidP="007A2086">
      <w:pPr>
        <w:numPr>
          <w:ilvl w:val="1"/>
          <w:numId w:val="9"/>
        </w:numPr>
      </w:pPr>
      <w:r>
        <w:t>Genou</w:t>
      </w:r>
    </w:p>
    <w:p w14:paraId="45414E20" w14:textId="022527D9" w:rsidR="007A2086" w:rsidRDefault="007A2086" w:rsidP="007A2086">
      <w:pPr>
        <w:numPr>
          <w:ilvl w:val="1"/>
          <w:numId w:val="9"/>
        </w:numPr>
      </w:pPr>
      <w:r>
        <w:t xml:space="preserve">Hanche </w:t>
      </w:r>
    </w:p>
    <w:p w14:paraId="66765D76" w14:textId="6461EC9F" w:rsidR="007A2086" w:rsidRDefault="007A2086" w:rsidP="007A2086">
      <w:pPr>
        <w:numPr>
          <w:ilvl w:val="1"/>
          <w:numId w:val="9"/>
        </w:numPr>
      </w:pPr>
      <w:r>
        <w:t xml:space="preserve">Epaule </w:t>
      </w:r>
    </w:p>
    <w:p w14:paraId="1BBF88D9" w14:textId="032902C6" w:rsidR="007A2086" w:rsidRDefault="007A2086" w:rsidP="007A2086">
      <w:r>
        <w:t>Chez l’adulte</w:t>
      </w:r>
    </w:p>
    <w:p w14:paraId="427AFC2C" w14:textId="57B56B9D" w:rsidR="007A2086" w:rsidRDefault="007A2086" w:rsidP="007A2086">
      <w:pPr>
        <w:numPr>
          <w:ilvl w:val="1"/>
          <w:numId w:val="9"/>
        </w:numPr>
      </w:pPr>
      <w:r>
        <w:t>Fémur</w:t>
      </w:r>
    </w:p>
    <w:p w14:paraId="575C10CA" w14:textId="027EF45C" w:rsidR="007A2086" w:rsidRDefault="007A2086" w:rsidP="007A2086">
      <w:pPr>
        <w:numPr>
          <w:ilvl w:val="1"/>
          <w:numId w:val="9"/>
        </w:numPr>
      </w:pPr>
      <w:r>
        <w:t xml:space="preserve">Rachis </w:t>
      </w:r>
    </w:p>
    <w:p w14:paraId="5B71174E" w14:textId="43F2EE6F" w:rsidR="007A2086" w:rsidRDefault="007A2086" w:rsidP="007A2086">
      <w:pPr>
        <w:numPr>
          <w:ilvl w:val="1"/>
          <w:numId w:val="9"/>
        </w:numPr>
      </w:pPr>
      <w:r>
        <w:t xml:space="preserve">Pied </w:t>
      </w:r>
    </w:p>
    <w:p w14:paraId="10F2746A" w14:textId="5636F11D" w:rsidR="007A2086" w:rsidRDefault="007A2086" w:rsidP="007A2086">
      <w:r>
        <w:t>Chez l’adulte jeun</w:t>
      </w:r>
      <w:r w:rsidR="000974C3">
        <w:t>e</w:t>
      </w:r>
      <w:r>
        <w:t>, l’</w:t>
      </w:r>
      <w:r w:rsidR="000974C3">
        <w:t>ostéomyélite</w:t>
      </w:r>
      <w:r>
        <w:t xml:space="preserve"> est rare</w:t>
      </w:r>
    </w:p>
    <w:p w14:paraId="44F76BE5" w14:textId="4450905A" w:rsidR="007A2086" w:rsidRDefault="007A2086" w:rsidP="007A2086">
      <w:pPr>
        <w:numPr>
          <w:ilvl w:val="1"/>
          <w:numId w:val="9"/>
        </w:numPr>
      </w:pPr>
      <w:r>
        <w:t>El</w:t>
      </w:r>
      <w:r w:rsidR="000974C3">
        <w:t>l</w:t>
      </w:r>
      <w:r>
        <w:t xml:space="preserve">e est </w:t>
      </w:r>
      <w:r w:rsidR="000974C3">
        <w:t>favorisée</w:t>
      </w:r>
      <w:r>
        <w:t xml:space="preserve"> par un terrain débilité, une maladie </w:t>
      </w:r>
      <w:r w:rsidR="000974C3">
        <w:t>chronique</w:t>
      </w:r>
      <w:r w:rsidR="00084C98">
        <w:t>, la drogue.</w:t>
      </w:r>
    </w:p>
    <w:p w14:paraId="11847A69" w14:textId="0CBA3A40" w:rsidR="007A2086" w:rsidRDefault="007A2086" w:rsidP="007A2086">
      <w:pPr>
        <w:numPr>
          <w:ilvl w:val="1"/>
          <w:numId w:val="9"/>
        </w:numPr>
      </w:pPr>
      <w:r>
        <w:t>Toute</w:t>
      </w:r>
      <w:r w:rsidR="000974C3">
        <w:t>s</w:t>
      </w:r>
      <w:r>
        <w:t xml:space="preserve"> les localisations sont </w:t>
      </w:r>
      <w:r w:rsidR="000974C3">
        <w:t>possibles</w:t>
      </w:r>
      <w:r>
        <w:t> : rachis etc</w:t>
      </w:r>
      <w:r w:rsidR="000974C3">
        <w:t>.</w:t>
      </w:r>
    </w:p>
    <w:p w14:paraId="6EC667D4" w14:textId="46CA5B0D" w:rsidR="007A2086" w:rsidRDefault="007A2086" w:rsidP="007A2086">
      <w:r>
        <w:t>Chez l’adulte âge, elle peut survenir</w:t>
      </w:r>
    </w:p>
    <w:p w14:paraId="2340B8A8" w14:textId="0A08DE9D" w:rsidR="007A2086" w:rsidRDefault="007A2086" w:rsidP="007A2086">
      <w:pPr>
        <w:numPr>
          <w:ilvl w:val="1"/>
          <w:numId w:val="9"/>
        </w:numPr>
      </w:pPr>
      <w:r>
        <w:t>Après une infection génito-urinaire (rachis+) avec de bacilles Gram-</w:t>
      </w:r>
    </w:p>
    <w:p w14:paraId="1B1A32C5" w14:textId="00E86D06" w:rsidR="007A2086" w:rsidRDefault="007A2086" w:rsidP="007A2086">
      <w:pPr>
        <w:numPr>
          <w:ilvl w:val="1"/>
          <w:numId w:val="9"/>
        </w:numPr>
      </w:pPr>
      <w:r>
        <w:t>Les insuffisances vasculaires périphériques sont une ca</w:t>
      </w:r>
      <w:r w:rsidR="000974C3">
        <w:t>u</w:t>
      </w:r>
      <w:r>
        <w:t>se favorisante</w:t>
      </w:r>
    </w:p>
    <w:p w14:paraId="43D9571D" w14:textId="199EDC6E" w:rsidR="007A2086" w:rsidRDefault="007A2086" w:rsidP="007A2086">
      <w:pPr>
        <w:numPr>
          <w:ilvl w:val="1"/>
          <w:numId w:val="9"/>
        </w:numPr>
      </w:pPr>
      <w:r>
        <w:t>L’association ……..</w:t>
      </w:r>
    </w:p>
    <w:p w14:paraId="4588512C" w14:textId="23E8AE9D" w:rsidR="007A2086" w:rsidRDefault="007A2086" w:rsidP="007A2086">
      <w:r>
        <w:t>SCINTIGRAPHIE OSSEUSE</w:t>
      </w:r>
      <w:r>
        <w:tab/>
      </w:r>
    </w:p>
    <w:p w14:paraId="1B2635BF" w14:textId="43B547AD" w:rsidR="007A2086" w:rsidRDefault="000974C3" w:rsidP="007A2086">
      <w:pPr>
        <w:numPr>
          <w:ilvl w:val="1"/>
          <w:numId w:val="9"/>
        </w:numPr>
      </w:pPr>
      <w:r>
        <w:t>Intérêt</w:t>
      </w:r>
      <w:r w:rsidR="007A2086">
        <w:t xml:space="preserve"> </w:t>
      </w:r>
      <w:r>
        <w:t>primordial</w:t>
      </w:r>
      <w:r w:rsidR="007A2086">
        <w:t xml:space="preserve"> </w:t>
      </w:r>
      <w:r>
        <w:t>pour</w:t>
      </w:r>
      <w:r w:rsidR="007A2086">
        <w:t xml:space="preserve"> le diagnostic en urgence (hyperfixation)</w:t>
      </w:r>
    </w:p>
    <w:p w14:paraId="7035AD00" w14:textId="08DCD10F" w:rsidR="007A2086" w:rsidRDefault="007A2086" w:rsidP="007A2086">
      <w:r>
        <w:t>IRM</w:t>
      </w:r>
    </w:p>
    <w:p w14:paraId="2E68E318" w14:textId="4B17C778" w:rsidR="007A2086" w:rsidRDefault="007A2086" w:rsidP="007A2086">
      <w:pPr>
        <w:numPr>
          <w:ilvl w:val="1"/>
          <w:numId w:val="9"/>
        </w:numPr>
      </w:pPr>
      <w:r>
        <w:t>montre tr7s tôt la pr2se de pus</w:t>
      </w:r>
    </w:p>
    <w:p w14:paraId="6A4C180A" w14:textId="39653540" w:rsidR="007A2086" w:rsidRDefault="007A2086" w:rsidP="007A2086">
      <w:pPr>
        <w:pStyle w:val="Titre3"/>
      </w:pPr>
      <w:bookmarkStart w:id="99" w:name="_Toc196319458"/>
      <w:r>
        <w:t>Traitement</w:t>
      </w:r>
      <w:bookmarkEnd w:id="99"/>
      <w:r>
        <w:t xml:space="preserve"> </w:t>
      </w:r>
    </w:p>
    <w:p w14:paraId="0443227C" w14:textId="508938FE" w:rsidR="007A2086" w:rsidRDefault="007A2086" w:rsidP="007A2086">
      <w:r>
        <w:t xml:space="preserve">antibiotique adaptés </w:t>
      </w:r>
    </w:p>
    <w:p w14:paraId="611A7F0E" w14:textId="30646E16" w:rsidR="007A2086" w:rsidRDefault="007A2086" w:rsidP="007A2086">
      <w:r>
        <w:t>bithérapie intraveineuse (6 semaines)</w:t>
      </w:r>
    </w:p>
    <w:p w14:paraId="39101874" w14:textId="06A73440" w:rsidR="007A2086" w:rsidRDefault="007A2086" w:rsidP="007A2086">
      <w:r>
        <w:t>relais per os 6 mois à 1 an</w:t>
      </w:r>
    </w:p>
    <w:p w14:paraId="3986E25F" w14:textId="45A4F60C" w:rsidR="007A2086" w:rsidRDefault="00B301B4" w:rsidP="007A2086">
      <w:r>
        <w:t>surveillance</w:t>
      </w:r>
      <w:r w:rsidR="007A2086">
        <w:t xml:space="preserve"> biologique, radiographique</w:t>
      </w:r>
    </w:p>
    <w:p w14:paraId="5432BD5C" w14:textId="35E5EE6C" w:rsidR="007A2086" w:rsidRDefault="007A2086" w:rsidP="007A2086">
      <w:r>
        <w:t xml:space="preserve">la </w:t>
      </w:r>
      <w:r w:rsidR="00B301B4">
        <w:t>guérison</w:t>
      </w:r>
      <w:r>
        <w:t xml:space="preserve"> est </w:t>
      </w:r>
      <w:r w:rsidR="004A691E">
        <w:t>obtenue</w:t>
      </w:r>
      <w:r>
        <w:t xml:space="preserve"> avec un traiteme</w:t>
      </w:r>
      <w:r w:rsidR="004A691E">
        <w:t>nt</w:t>
      </w:r>
      <w:r>
        <w:t xml:space="preserve"> précoce et suffisant</w:t>
      </w:r>
    </w:p>
    <w:p w14:paraId="014E94CC" w14:textId="4B7B7C38" w:rsidR="007A2086" w:rsidRDefault="00B301B4" w:rsidP="007A2086">
      <w:pPr>
        <w:pStyle w:val="Titre2"/>
      </w:pPr>
      <w:bookmarkStart w:id="100" w:name="_Toc196319459"/>
      <w:r>
        <w:t>Phase</w:t>
      </w:r>
      <w:r w:rsidR="007A2086">
        <w:t xml:space="preserve"> d’</w:t>
      </w:r>
      <w:r>
        <w:t xml:space="preserve">abcès ou </w:t>
      </w:r>
      <w:r w:rsidR="007A2086">
        <w:t>périosté</w:t>
      </w:r>
      <w:r>
        <w:t>e</w:t>
      </w:r>
      <w:bookmarkEnd w:id="100"/>
    </w:p>
    <w:p w14:paraId="5E89E20C" w14:textId="525F73F6" w:rsidR="007A2086" w:rsidRDefault="007A2086" w:rsidP="007A2086">
      <w:r>
        <w:t>fièvre oscillante</w:t>
      </w:r>
    </w:p>
    <w:p w14:paraId="4043F4E8" w14:textId="0224B899" w:rsidR="007A2086" w:rsidRDefault="007A2086" w:rsidP="007A2086">
      <w:r>
        <w:t>asthénie–pâleur</w:t>
      </w:r>
    </w:p>
    <w:p w14:paraId="38D1F6A0" w14:textId="603E9738" w:rsidR="007A2086" w:rsidRDefault="007A2086" w:rsidP="007A2086">
      <w:r>
        <w:t xml:space="preserve">douleurs </w:t>
      </w:r>
    </w:p>
    <w:p w14:paraId="27F16FD2" w14:textId="42886A3A" w:rsidR="007A2086" w:rsidRDefault="007A2086" w:rsidP="007A2086">
      <w:r>
        <w:lastRenderedPageBreak/>
        <w:t>signe locaux</w:t>
      </w:r>
    </w:p>
    <w:p w14:paraId="1689E0F9" w14:textId="6394D865" w:rsidR="007A2086" w:rsidRDefault="007A2086" w:rsidP="007A2086">
      <w:pPr>
        <w:numPr>
          <w:ilvl w:val="1"/>
          <w:numId w:val="9"/>
        </w:numPr>
      </w:pPr>
      <w:r>
        <w:t xml:space="preserve">œdème  </w:t>
      </w:r>
    </w:p>
    <w:p w14:paraId="06600EA3" w14:textId="6BDF97E9" w:rsidR="007A2086" w:rsidRDefault="007A2086" w:rsidP="007A2086">
      <w:pPr>
        <w:numPr>
          <w:ilvl w:val="1"/>
          <w:numId w:val="9"/>
        </w:numPr>
      </w:pPr>
      <w:r>
        <w:t xml:space="preserve">inflammation </w:t>
      </w:r>
    </w:p>
    <w:p w14:paraId="57F1384D" w14:textId="3E51078F" w:rsidR="007A2086" w:rsidRDefault="007A2086" w:rsidP="007A2086">
      <w:pPr>
        <w:numPr>
          <w:ilvl w:val="2"/>
          <w:numId w:val="9"/>
        </w:numPr>
      </w:pPr>
      <w:r>
        <w:t xml:space="preserve">rougeur </w:t>
      </w:r>
    </w:p>
    <w:p w14:paraId="7C03F167" w14:textId="2C7DA996" w:rsidR="007A2086" w:rsidRDefault="007A2086" w:rsidP="007A2086">
      <w:pPr>
        <w:numPr>
          <w:ilvl w:val="2"/>
          <w:numId w:val="9"/>
        </w:numPr>
      </w:pPr>
      <w:r>
        <w:t>chaleur locale</w:t>
      </w:r>
    </w:p>
    <w:p w14:paraId="459BDEA0" w14:textId="4DF78A33" w:rsidR="007A2086" w:rsidRDefault="007A2086" w:rsidP="007A2086">
      <w:pPr>
        <w:numPr>
          <w:ilvl w:val="1"/>
          <w:numId w:val="9"/>
        </w:numPr>
      </w:pPr>
      <w:r>
        <w:t>fluctuante (abcès)</w:t>
      </w:r>
    </w:p>
    <w:p w14:paraId="7BD3BD3A" w14:textId="09C71B17" w:rsidR="007A2086" w:rsidRDefault="007A2086" w:rsidP="007A2086">
      <w:r>
        <w:t>ECHOGRAPHIE montre</w:t>
      </w:r>
    </w:p>
    <w:p w14:paraId="339C2F16" w14:textId="6EBD3A9F" w:rsidR="007A2086" w:rsidRDefault="007A2086" w:rsidP="007A2086">
      <w:pPr>
        <w:numPr>
          <w:ilvl w:val="1"/>
          <w:numId w:val="9"/>
        </w:numPr>
      </w:pPr>
      <w:r>
        <w:t>l’abcès</w:t>
      </w:r>
    </w:p>
    <w:p w14:paraId="65D67116" w14:textId="2703A835" w:rsidR="007A2086" w:rsidRDefault="007A2086" w:rsidP="007A2086">
      <w:pPr>
        <w:numPr>
          <w:ilvl w:val="1"/>
          <w:numId w:val="9"/>
        </w:numPr>
      </w:pPr>
      <w:r>
        <w:t xml:space="preserve">le décollement </w:t>
      </w:r>
      <w:r w:rsidR="00DF6AC3">
        <w:t>périostée</w:t>
      </w:r>
      <w:r>
        <w:t xml:space="preserve"> </w:t>
      </w:r>
    </w:p>
    <w:p w14:paraId="6C7ED999" w14:textId="407CB224" w:rsidR="007A2086" w:rsidRDefault="007A2086" w:rsidP="007A2086">
      <w:pPr>
        <w:numPr>
          <w:ilvl w:val="1"/>
          <w:numId w:val="9"/>
        </w:numPr>
      </w:pPr>
      <w:r>
        <w:t xml:space="preserve">l’œdème des parties molles </w:t>
      </w:r>
    </w:p>
    <w:p w14:paraId="48EB8756" w14:textId="0D8D9CF7" w:rsidR="007A2086" w:rsidRDefault="007A2086" w:rsidP="007A2086">
      <w:pPr>
        <w:numPr>
          <w:ilvl w:val="1"/>
          <w:numId w:val="9"/>
        </w:numPr>
      </w:pPr>
      <w:r>
        <w:t>aspect pommelé de l’os</w:t>
      </w:r>
    </w:p>
    <w:p w14:paraId="41DE7079" w14:textId="5F4E3BF6" w:rsidR="007A2086" w:rsidRDefault="00DF6AC3" w:rsidP="007A2086">
      <w:pPr>
        <w:numPr>
          <w:ilvl w:val="1"/>
          <w:numId w:val="9"/>
        </w:numPr>
      </w:pPr>
      <w:r>
        <w:t>réaction</w:t>
      </w:r>
      <w:r w:rsidR="007A2086">
        <w:t xml:space="preserve"> périostée</w:t>
      </w:r>
    </w:p>
    <w:p w14:paraId="5258CC80" w14:textId="03D90072" w:rsidR="00DF6AC3" w:rsidRDefault="00DF6AC3" w:rsidP="00DF6AC3">
      <w:r>
        <w:t>PONC</w:t>
      </w:r>
      <w:r w:rsidR="00B301B4">
        <w:t>T</w:t>
      </w:r>
      <w:r>
        <w:t xml:space="preserve">ION </w:t>
      </w:r>
    </w:p>
    <w:p w14:paraId="43314804" w14:textId="3C2F891C" w:rsidR="00DF6AC3" w:rsidRDefault="00DF6AC3" w:rsidP="00DF6AC3">
      <w:pPr>
        <w:numPr>
          <w:ilvl w:val="1"/>
          <w:numId w:val="9"/>
        </w:numPr>
      </w:pPr>
      <w:r>
        <w:sym w:font="Wingdings" w:char="F0E8"/>
      </w:r>
      <w:r>
        <w:t xml:space="preserve"> prélèvement de pus + examen bactériologique et antibiogramme</w:t>
      </w:r>
    </w:p>
    <w:p w14:paraId="06ABC89F" w14:textId="6E345D4C" w:rsidR="00DF6AC3" w:rsidRDefault="00B301B4" w:rsidP="00DF6AC3">
      <w:r>
        <w:t>Evolution non traitée</w:t>
      </w:r>
    </w:p>
    <w:p w14:paraId="5D8FBC36" w14:textId="01757A71" w:rsidR="00B301B4" w:rsidRDefault="00B301B4" w:rsidP="00B301B4">
      <w:pPr>
        <w:numPr>
          <w:ilvl w:val="1"/>
          <w:numId w:val="9"/>
        </w:numPr>
      </w:pPr>
      <w:r>
        <w:t xml:space="preserve">En l’absence de traitement, c’est la fistulisation ave écoulement de pus à l’extérieur interminable de pus </w:t>
      </w:r>
    </w:p>
    <w:p w14:paraId="665B9CEA" w14:textId="33452C3C" w:rsidR="00B301B4" w:rsidRDefault="00B301B4" w:rsidP="00B301B4">
      <w:pPr>
        <w:numPr>
          <w:ilvl w:val="1"/>
          <w:numId w:val="9"/>
        </w:numPr>
      </w:pPr>
      <w:r>
        <w:t xml:space="preserve">Parfois morcellement des séquestre et élimination avec le pus </w:t>
      </w:r>
    </w:p>
    <w:p w14:paraId="5A522738" w14:textId="2BC28175" w:rsidR="00B301B4" w:rsidRDefault="00B301B4" w:rsidP="00B301B4">
      <w:pPr>
        <w:numPr>
          <w:ilvl w:val="1"/>
          <w:numId w:val="9"/>
        </w:numPr>
      </w:pPr>
      <w:r>
        <w:t xml:space="preserve">Ostéite chronique </w:t>
      </w:r>
    </w:p>
    <w:p w14:paraId="12F6609A" w14:textId="6F257A34" w:rsidR="00B301B4" w:rsidRDefault="00B301B4" w:rsidP="00B301B4">
      <w:pPr>
        <w:numPr>
          <w:ilvl w:val="1"/>
          <w:numId w:val="9"/>
        </w:numPr>
      </w:pPr>
      <w:r>
        <w:t>Eczématisation cutanée</w:t>
      </w:r>
    </w:p>
    <w:p w14:paraId="764E788C" w14:textId="77777777" w:rsidR="00B301B4" w:rsidRDefault="00B301B4" w:rsidP="00B301B4">
      <w:pPr>
        <w:numPr>
          <w:ilvl w:val="1"/>
          <w:numId w:val="9"/>
        </w:numPr>
      </w:pPr>
    </w:p>
    <w:p w14:paraId="5B593FB1" w14:textId="4404ABAE" w:rsidR="00B301B4" w:rsidRDefault="00B301B4" w:rsidP="00B301B4">
      <w:pPr>
        <w:pStyle w:val="Titre2"/>
      </w:pPr>
      <w:bookmarkStart w:id="101" w:name="_Toc196319460"/>
      <w:r>
        <w:t>Evolution  vers phase d’état</w:t>
      </w:r>
      <w:bookmarkEnd w:id="101"/>
      <w:r>
        <w:t xml:space="preserve"> </w:t>
      </w:r>
    </w:p>
    <w:p w14:paraId="023B12DF" w14:textId="1E8965C1" w:rsidR="00B301B4" w:rsidRDefault="00B301B4" w:rsidP="00B301B4">
      <w:pPr>
        <w:numPr>
          <w:ilvl w:val="2"/>
          <w:numId w:val="9"/>
        </w:numPr>
      </w:pPr>
      <w:r>
        <w:t>Ave séquestration (séparation de zones osseuse mortifiées) et reconstruction (remaniement) osseuse (sous décollé)</w:t>
      </w:r>
    </w:p>
    <w:p w14:paraId="18116DF7" w14:textId="001D122A" w:rsidR="00B301B4" w:rsidRDefault="00B301B4" w:rsidP="00B301B4">
      <w:r>
        <w:t xml:space="preserve">RADIOGRAPHIE </w:t>
      </w:r>
    </w:p>
    <w:p w14:paraId="3B7381E8" w14:textId="4C23FDB7" w:rsidR="00B301B4" w:rsidRDefault="00B301B4" w:rsidP="00B301B4">
      <w:pPr>
        <w:numPr>
          <w:ilvl w:val="1"/>
          <w:numId w:val="9"/>
        </w:numPr>
      </w:pPr>
      <w:r>
        <w:t xml:space="preserve">Aspect en </w:t>
      </w:r>
      <w:proofErr w:type="spellStart"/>
      <w:r>
        <w:t>concarde</w:t>
      </w:r>
      <w:proofErr w:type="spellEnd"/>
    </w:p>
    <w:p w14:paraId="594B6A7C" w14:textId="43945916" w:rsidR="00B301B4" w:rsidRDefault="00B301B4" w:rsidP="00B301B4">
      <w:pPr>
        <w:numPr>
          <w:ilvl w:val="1"/>
          <w:numId w:val="9"/>
        </w:numPr>
      </w:pPr>
      <w:r>
        <w:t xml:space="preserve">Epaississement </w:t>
      </w:r>
      <w:proofErr w:type="spellStart"/>
      <w:r>
        <w:t>périosté</w:t>
      </w:r>
      <w:proofErr w:type="spellEnd"/>
    </w:p>
    <w:p w14:paraId="2ACA1448" w14:textId="78982ABA" w:rsidR="00B301B4" w:rsidRDefault="00B301B4" w:rsidP="00B301B4">
      <w:pPr>
        <w:numPr>
          <w:ilvl w:val="1"/>
          <w:numId w:val="9"/>
        </w:numPr>
      </w:pPr>
      <w:r>
        <w:t>Epaississement cortical</w:t>
      </w:r>
    </w:p>
    <w:p w14:paraId="048D098E" w14:textId="54165FD4" w:rsidR="00C12DC1" w:rsidRDefault="00C12DC1" w:rsidP="00C12DC1">
      <w:r>
        <w:t>TRAITEMENT CHIRURGICALE : SEQUESTRECTOMIE</w:t>
      </w:r>
    </w:p>
    <w:p w14:paraId="17B34979" w14:textId="52333727" w:rsidR="00C12DC1" w:rsidRDefault="00C12DC1" w:rsidP="00C12DC1">
      <w:pPr>
        <w:numPr>
          <w:ilvl w:val="1"/>
          <w:numId w:val="9"/>
        </w:numPr>
      </w:pPr>
      <w:r>
        <w:t>Le</w:t>
      </w:r>
      <w:r w:rsidR="004A691E">
        <w:t>s</w:t>
      </w:r>
      <w:r>
        <w:t xml:space="preserve"> séquestre</w:t>
      </w:r>
      <w:r w:rsidR="004A691E">
        <w:t>s</w:t>
      </w:r>
      <w:r>
        <w:t xml:space="preserve"> </w:t>
      </w:r>
      <w:r w:rsidR="004A691E">
        <w:t>vont</w:t>
      </w:r>
      <w:r>
        <w:t xml:space="preserve"> jouer le rôle de corps étrangers </w:t>
      </w:r>
    </w:p>
    <w:p w14:paraId="0F963EC3" w14:textId="1E3A5589" w:rsidR="00C12DC1" w:rsidRDefault="004A691E" w:rsidP="00C12DC1">
      <w:pPr>
        <w:numPr>
          <w:ilvl w:val="1"/>
          <w:numId w:val="9"/>
        </w:numPr>
      </w:pPr>
      <w:r>
        <w:t>Ils vont</w:t>
      </w:r>
      <w:r w:rsidR="00C12DC1">
        <w:t xml:space="preserve"> avoir tendance à s’éliminer (si le passa est possible)</w:t>
      </w:r>
    </w:p>
    <w:p w14:paraId="2931F634" w14:textId="4B1392CF" w:rsidR="00C12DC1" w:rsidRDefault="00C12DC1" w:rsidP="00C12DC1">
      <w:pPr>
        <w:numPr>
          <w:ilvl w:val="1"/>
          <w:numId w:val="9"/>
        </w:numPr>
      </w:pPr>
      <w:r>
        <w:t xml:space="preserve">Il faut les enlever et enlever tous </w:t>
      </w:r>
      <w:r w:rsidR="004A691E">
        <w:t>le tissu nécrotique</w:t>
      </w:r>
      <w:r>
        <w:t> !</w:t>
      </w:r>
    </w:p>
    <w:p w14:paraId="06CA1796" w14:textId="40BF4BB2" w:rsidR="00C12DC1" w:rsidRDefault="00C12DC1" w:rsidP="00C12DC1">
      <w:pPr>
        <w:numPr>
          <w:ilvl w:val="1"/>
          <w:numId w:val="9"/>
        </w:numPr>
      </w:pPr>
      <w:r>
        <w:t>*** remaniement osseux : réaction périostée + réaction corticale***</w:t>
      </w:r>
    </w:p>
    <w:p w14:paraId="05C7D2D8" w14:textId="33BF605C" w:rsidR="00C12DC1" w:rsidRDefault="004A691E" w:rsidP="004A691E">
      <w:pPr>
        <w:pStyle w:val="Titre3"/>
      </w:pPr>
      <w:bookmarkStart w:id="102" w:name="_Toc196319461"/>
      <w:r>
        <w:t>Traitement</w:t>
      </w:r>
      <w:bookmarkEnd w:id="102"/>
      <w:r>
        <w:t xml:space="preserve"> </w:t>
      </w:r>
    </w:p>
    <w:p w14:paraId="4FE07E17" w14:textId="1BB5C4A6" w:rsidR="004A691E" w:rsidRDefault="004A691E" w:rsidP="004A691E">
      <w:r>
        <w:t>Le traitement chirurgical comprend</w:t>
      </w:r>
    </w:p>
    <w:p w14:paraId="33F560F0" w14:textId="55FB3ED8" w:rsidR="004A691E" w:rsidRDefault="004A691E" w:rsidP="004A691E">
      <w:pPr>
        <w:numPr>
          <w:ilvl w:val="1"/>
          <w:numId w:val="9"/>
        </w:numPr>
      </w:pPr>
      <w:r>
        <w:lastRenderedPageBreak/>
        <w:t xml:space="preserve">L’ablation des séquestres </w:t>
      </w:r>
    </w:p>
    <w:p w14:paraId="1B556A25" w14:textId="790A3818" w:rsidR="004A691E" w:rsidRDefault="004A691E" w:rsidP="004A691E">
      <w:pPr>
        <w:numPr>
          <w:ilvl w:val="1"/>
          <w:numId w:val="9"/>
        </w:numPr>
      </w:pPr>
      <w:r>
        <w:t>Le curetage de tous les tissus nécrosés en ne laissant que l’os sain</w:t>
      </w:r>
    </w:p>
    <w:p w14:paraId="062718E3" w14:textId="710AF7F0" w:rsidR="004A691E" w:rsidRDefault="004A691E" w:rsidP="004A691E">
      <w:r>
        <w:t xml:space="preserve">L’os est le plus souvent exposé pour des lavages </w:t>
      </w:r>
    </w:p>
    <w:p w14:paraId="1E44178E" w14:textId="1AF577A2" w:rsidR="004A691E" w:rsidRDefault="004A691E" w:rsidP="004A691E">
      <w:r>
        <w:t>La cicatrisation spontanée et dite « dirigée »</w:t>
      </w:r>
    </w:p>
    <w:p w14:paraId="26A2699B" w14:textId="07257355" w:rsidR="00640E38" w:rsidRDefault="00640E38" w:rsidP="00640E38">
      <w:pPr>
        <w:pStyle w:val="Titre2"/>
      </w:pPr>
      <w:bookmarkStart w:id="103" w:name="_Toc196319462"/>
      <w:r>
        <w:t>Evolution de l’ostéomyélite</w:t>
      </w:r>
      <w:bookmarkEnd w:id="103"/>
    </w:p>
    <w:p w14:paraId="56857348" w14:textId="27FC7878" w:rsidR="00640E38" w:rsidRDefault="00640E38" w:rsidP="00640E38">
      <w:r>
        <w:t>La guéri</w:t>
      </w:r>
      <w:r w:rsidR="00FE2354">
        <w:t>son</w:t>
      </w:r>
      <w:r>
        <w:t xml:space="preserve"> es</w:t>
      </w:r>
      <w:r w:rsidR="00FE2354">
        <w:t>t</w:t>
      </w:r>
      <w:r>
        <w:t xml:space="preserve"> obtenue grâce au traitement chirurgicale et au traitement antibiotique  prolongé</w:t>
      </w:r>
    </w:p>
    <w:p w14:paraId="0D8F5517" w14:textId="0C222A08" w:rsidR="00FE0FBF" w:rsidRDefault="00640E38" w:rsidP="00640E38">
      <w:r>
        <w:t>Les récidives sont fréquentes, avec des périodes rétention (fièvre, abcès)</w:t>
      </w:r>
    </w:p>
    <w:p w14:paraId="15B32277" w14:textId="77777777" w:rsidR="00FE0FBF" w:rsidRDefault="00FE0FBF">
      <w:pPr>
        <w:numPr>
          <w:ilvl w:val="0"/>
          <w:numId w:val="0"/>
        </w:numPr>
        <w:spacing w:after="200"/>
      </w:pPr>
      <w:r>
        <w:br w:type="page"/>
      </w:r>
    </w:p>
    <w:p w14:paraId="48B969F1" w14:textId="282125C7" w:rsidR="00640E38" w:rsidRDefault="00FE0FBF" w:rsidP="00FE0FBF">
      <w:pPr>
        <w:pStyle w:val="Titre"/>
      </w:pPr>
      <w:r>
        <w:lastRenderedPageBreak/>
        <w:t>Ostéosarcome</w:t>
      </w:r>
    </w:p>
    <w:p w14:paraId="143DF37E" w14:textId="21310709" w:rsidR="00FE0FBF" w:rsidRDefault="00FE0FBF" w:rsidP="00FE0FBF">
      <w:r>
        <w:t xml:space="preserve">Pr ANDIMANARIVO Mamy </w:t>
      </w:r>
      <w:proofErr w:type="spellStart"/>
      <w:r>
        <w:t>Lalatiana</w:t>
      </w:r>
      <w:proofErr w:type="spellEnd"/>
    </w:p>
    <w:p w14:paraId="1AB303BC" w14:textId="4CAEFF79" w:rsidR="00FE0FBF" w:rsidRDefault="00FE0FBF" w:rsidP="00C67469">
      <w:pPr>
        <w:pStyle w:val="Titre1"/>
        <w:numPr>
          <w:ilvl w:val="0"/>
          <w:numId w:val="22"/>
        </w:numPr>
      </w:pPr>
      <w:bookmarkStart w:id="104" w:name="_Toc196319463"/>
      <w:r>
        <w:t>Introduction</w:t>
      </w:r>
      <w:bookmarkEnd w:id="104"/>
      <w:r>
        <w:t xml:space="preserve"> </w:t>
      </w:r>
    </w:p>
    <w:p w14:paraId="14C6BA4D" w14:textId="007FD7D7" w:rsidR="00FE0FBF" w:rsidRDefault="00FE0FBF" w:rsidP="00FE0FBF">
      <w:r>
        <w:t xml:space="preserve">Sarcome ostéogénique </w:t>
      </w:r>
    </w:p>
    <w:p w14:paraId="20D42A95" w14:textId="1570DF1C" w:rsidR="00FE0FBF" w:rsidRDefault="00FE0FBF" w:rsidP="00FE0FBF">
      <w:r>
        <w:t>Tumeur maligne primitive de l’os</w:t>
      </w:r>
    </w:p>
    <w:p w14:paraId="50423E92" w14:textId="514104CD" w:rsidR="00FE0FBF" w:rsidRDefault="00FE0FBF" w:rsidP="00FE0FBF">
      <w:r>
        <w:t>30% des tumeurs maligne primitive de l’os</w:t>
      </w:r>
    </w:p>
    <w:p w14:paraId="7BB19C49" w14:textId="5E75DA39" w:rsidR="00FE0FBF" w:rsidRDefault="00FE0FBF" w:rsidP="00FE0FBF">
      <w:r>
        <w:t>Enfant et adolescent (80%)</w:t>
      </w:r>
    </w:p>
    <w:p w14:paraId="524F2C5F" w14:textId="0FD59A57" w:rsidR="00FE0FBF" w:rsidRDefault="00FE0FBF" w:rsidP="00FE0FBF">
      <w:r>
        <w:t>Jamais au pied ni à la main</w:t>
      </w:r>
    </w:p>
    <w:p w14:paraId="7B65EA2C" w14:textId="6D4E7ED3" w:rsidR="00FE0FBF" w:rsidRDefault="00FE0FBF" w:rsidP="00FE0FBF">
      <w:r>
        <w:t xml:space="preserve">Pratiquement toujours près du genou </w:t>
      </w:r>
    </w:p>
    <w:p w14:paraId="28052B2A" w14:textId="67C208FA" w:rsidR="00FE0FBF" w:rsidRDefault="006B587C" w:rsidP="006B587C">
      <w:pPr>
        <w:pStyle w:val="Titre1"/>
      </w:pPr>
      <w:bookmarkStart w:id="105" w:name="_Toc196319464"/>
      <w:r>
        <w:t>Diagnostic positif</w:t>
      </w:r>
      <w:bookmarkEnd w:id="105"/>
    </w:p>
    <w:p w14:paraId="6E02429A" w14:textId="0E71B9AB" w:rsidR="006B587C" w:rsidRDefault="006B587C" w:rsidP="006B587C">
      <w:pPr>
        <w:pStyle w:val="Titre2"/>
      </w:pPr>
      <w:bookmarkStart w:id="106" w:name="_Toc196319465"/>
      <w:r>
        <w:t>Clinique</w:t>
      </w:r>
      <w:bookmarkEnd w:id="106"/>
    </w:p>
    <w:p w14:paraId="19DF428D" w14:textId="44E65BE5" w:rsidR="006B587C" w:rsidRDefault="006B587C" w:rsidP="006B587C">
      <w:r>
        <w:t xml:space="preserve">Douleur majeurs </w:t>
      </w:r>
    </w:p>
    <w:p w14:paraId="75512431" w14:textId="1E8E401A" w:rsidR="006B587C" w:rsidRDefault="006B587C" w:rsidP="006B587C">
      <w:r>
        <w:t xml:space="preserve">Etat </w:t>
      </w:r>
      <w:r w:rsidR="000974C3">
        <w:t>général</w:t>
      </w:r>
      <w:r>
        <w:t xml:space="preserve"> conservé </w:t>
      </w:r>
      <w:r w:rsidR="000974C3">
        <w:t>au début</w:t>
      </w:r>
      <w:r>
        <w:t xml:space="preserve"> </w:t>
      </w:r>
    </w:p>
    <w:p w14:paraId="1D72022F" w14:textId="27189028" w:rsidR="006B587C" w:rsidRDefault="006B587C" w:rsidP="006B587C">
      <w:r>
        <w:t>Pas d’</w:t>
      </w:r>
      <w:r w:rsidR="000974C3">
        <w:t>adénopathie</w:t>
      </w:r>
    </w:p>
    <w:p w14:paraId="05EC1B5D" w14:textId="745F170F" w:rsidR="006B587C" w:rsidRDefault="006B587C" w:rsidP="006B587C">
      <w:r>
        <w:t>Parfois, discrète tuméfaction</w:t>
      </w:r>
    </w:p>
    <w:p w14:paraId="2578E99A" w14:textId="37A24F95" w:rsidR="006B587C" w:rsidRDefault="006B587C" w:rsidP="006B587C">
      <w:pPr>
        <w:pStyle w:val="Titre2"/>
      </w:pPr>
      <w:bookmarkStart w:id="107" w:name="_Toc196319466"/>
      <w:r>
        <w:t>Biologie</w:t>
      </w:r>
      <w:bookmarkEnd w:id="107"/>
      <w:r>
        <w:t xml:space="preserve"> </w:t>
      </w:r>
    </w:p>
    <w:p w14:paraId="6975ED9E" w14:textId="630BC022" w:rsidR="006B587C" w:rsidRDefault="00D67842" w:rsidP="006B587C">
      <w:r>
        <w:t>VS</w:t>
      </w:r>
      <w:r w:rsidR="006B587C">
        <w:t xml:space="preserve"> augmenté </w:t>
      </w:r>
    </w:p>
    <w:p w14:paraId="6C29A555" w14:textId="1A778D5A" w:rsidR="006B587C" w:rsidRDefault="006B587C" w:rsidP="006B587C">
      <w:r>
        <w:t xml:space="preserve">Phosphatase alcaline augmentées </w:t>
      </w:r>
    </w:p>
    <w:p w14:paraId="68D3E8AF" w14:textId="388A02F1" w:rsidR="006B587C" w:rsidRDefault="006B587C" w:rsidP="006B587C">
      <w:pPr>
        <w:pStyle w:val="Titre2"/>
      </w:pPr>
      <w:bookmarkStart w:id="108" w:name="_Toc196319467"/>
      <w:r>
        <w:t>Radiologie (QE possible)</w:t>
      </w:r>
      <w:bookmarkEnd w:id="108"/>
    </w:p>
    <w:p w14:paraId="1AFB5F76" w14:textId="7D420329" w:rsidR="006B587C" w:rsidRDefault="006B587C" w:rsidP="006B587C">
      <w:pPr>
        <w:pStyle w:val="Titre3"/>
      </w:pPr>
      <w:bookmarkStart w:id="109" w:name="_Toc196319468"/>
      <w:r>
        <w:t>R</w:t>
      </w:r>
      <w:r w:rsidR="000974C3">
        <w:t>adio</w:t>
      </w:r>
      <w:r>
        <w:t>gr</w:t>
      </w:r>
      <w:r w:rsidR="000974C3">
        <w:t>aphie</w:t>
      </w:r>
      <w:bookmarkEnd w:id="109"/>
    </w:p>
    <w:p w14:paraId="155B424C" w14:textId="309ACF65" w:rsidR="006B587C" w:rsidRDefault="006B587C" w:rsidP="006B587C">
      <w:pPr>
        <w:pStyle w:val="Titre4"/>
      </w:pPr>
      <w:r>
        <w:t xml:space="preserve">Forme typique </w:t>
      </w:r>
    </w:p>
    <w:p w14:paraId="5134D2FC" w14:textId="2142C20A" w:rsidR="006B587C" w:rsidRDefault="006B587C" w:rsidP="006B587C">
      <w:r>
        <w:t xml:space="preserve">Zone lytique dans la métaphyse </w:t>
      </w:r>
    </w:p>
    <w:p w14:paraId="0F057232" w14:textId="44F62520" w:rsidR="006B587C" w:rsidRDefault="006B587C" w:rsidP="006B587C">
      <w:r>
        <w:t xml:space="preserve">Réaction périostée lamellaire </w:t>
      </w:r>
    </w:p>
    <w:p w14:paraId="6F1991AA" w14:textId="65E909CC" w:rsidR="006B587C" w:rsidRDefault="006B587C" w:rsidP="006B587C">
      <w:r>
        <w:t>Rupture de la corticale</w:t>
      </w:r>
    </w:p>
    <w:p w14:paraId="3E13287D" w14:textId="1D4C2FC2" w:rsidR="006B587C" w:rsidRDefault="006B587C" w:rsidP="006B587C">
      <w:pPr>
        <w:rPr>
          <w:color w:val="FF0000"/>
        </w:rPr>
      </w:pPr>
      <w:r w:rsidRPr="006B587C">
        <w:rPr>
          <w:color w:val="FF0000"/>
        </w:rPr>
        <w:t>Image en feu d’herbe et ossification des partie</w:t>
      </w:r>
      <w:r>
        <w:rPr>
          <w:color w:val="FF0000"/>
        </w:rPr>
        <w:t>s</w:t>
      </w:r>
      <w:r w:rsidRPr="006B587C">
        <w:rPr>
          <w:color w:val="FF0000"/>
        </w:rPr>
        <w:t xml:space="preserve"> molles</w:t>
      </w:r>
    </w:p>
    <w:p w14:paraId="0ED0ED13" w14:textId="4F4D6240" w:rsidR="006B587C" w:rsidRDefault="006B587C" w:rsidP="006B587C">
      <w:pPr>
        <w:pStyle w:val="Titre4"/>
      </w:pPr>
      <w:r>
        <w:t>Forme débutante</w:t>
      </w:r>
    </w:p>
    <w:p w14:paraId="2C518AFA" w14:textId="6A35E80E" w:rsidR="006B587C" w:rsidRDefault="006B587C" w:rsidP="006B587C">
      <w:r>
        <w:t xml:space="preserve">Petite zone gommée </w:t>
      </w:r>
    </w:p>
    <w:p w14:paraId="5DB8ABDC" w14:textId="31146184" w:rsidR="006B587C" w:rsidRDefault="006B587C" w:rsidP="006B587C">
      <w:r>
        <w:t xml:space="preserve">Petite réaction périostée en face d’une zone dense </w:t>
      </w:r>
    </w:p>
    <w:p w14:paraId="5B38368F" w14:textId="31D10BBE" w:rsidR="005A2252" w:rsidRDefault="005A2252" w:rsidP="005A2252">
      <w:pPr>
        <w:pStyle w:val="Titre4"/>
      </w:pPr>
      <w:r>
        <w:lastRenderedPageBreak/>
        <w:t>Forme lytique</w:t>
      </w:r>
    </w:p>
    <w:p w14:paraId="3BBC3EE8" w14:textId="2D3B8902" w:rsidR="005A2252" w:rsidRDefault="005A2252" w:rsidP="005A2252">
      <w:pPr>
        <w:pStyle w:val="Titre4"/>
      </w:pPr>
      <w:r>
        <w:t xml:space="preserve">Formes </w:t>
      </w:r>
      <w:proofErr w:type="spellStart"/>
      <w:r>
        <w:t>condensante</w:t>
      </w:r>
      <w:proofErr w:type="spellEnd"/>
    </w:p>
    <w:p w14:paraId="77D90773" w14:textId="1E07D322" w:rsidR="005A2252" w:rsidRDefault="005A2252" w:rsidP="005A2252">
      <w:pPr>
        <w:pStyle w:val="Titre4"/>
      </w:pPr>
      <w:r>
        <w:t xml:space="preserve">Forme mixte (lytique et </w:t>
      </w:r>
      <w:proofErr w:type="spellStart"/>
      <w:r>
        <w:t>condensante</w:t>
      </w:r>
      <w:proofErr w:type="spellEnd"/>
      <w:r>
        <w:t>)</w:t>
      </w:r>
    </w:p>
    <w:p w14:paraId="6003DA68" w14:textId="4B1CEC3D" w:rsidR="005A2252" w:rsidRDefault="005A2252" w:rsidP="005A2252">
      <w:pPr>
        <w:pStyle w:val="Titre4"/>
      </w:pPr>
      <w:r>
        <w:t xml:space="preserve">Parfois </w:t>
      </w:r>
      <w:r w:rsidR="000974C3">
        <w:t>fo</w:t>
      </w:r>
      <w:r>
        <w:t xml:space="preserve">rme </w:t>
      </w:r>
      <w:r w:rsidR="000974C3">
        <w:t>centrale</w:t>
      </w:r>
      <w:r>
        <w:t xml:space="preserve">, dans le canal médullaire </w:t>
      </w:r>
    </w:p>
    <w:p w14:paraId="04016D95" w14:textId="1ED4967C" w:rsidR="005A2252" w:rsidRDefault="005A2252" w:rsidP="005A2252">
      <w:pPr>
        <w:pStyle w:val="Titre4"/>
      </w:pPr>
      <w:r>
        <w:t xml:space="preserve">Parfois formes </w:t>
      </w:r>
      <w:r w:rsidR="000974C3">
        <w:t>périostée</w:t>
      </w:r>
      <w:r>
        <w:t xml:space="preserve">, dans le partie molles </w:t>
      </w:r>
    </w:p>
    <w:p w14:paraId="5CEE60BF" w14:textId="6CCC9E92" w:rsidR="005A2252" w:rsidRDefault="005A2252" w:rsidP="005A2252">
      <w:r>
        <w:t>Fracture pathologique</w:t>
      </w:r>
    </w:p>
    <w:p w14:paraId="714485C4" w14:textId="2C03D249" w:rsidR="005A2252" w:rsidRDefault="00464797" w:rsidP="005A2252">
      <w:r>
        <w:t>Prolifération</w:t>
      </w:r>
      <w:r w:rsidR="005A2252">
        <w:t xml:space="preserve"> </w:t>
      </w:r>
      <w:r>
        <w:t>dan</w:t>
      </w:r>
      <w:r w:rsidR="000974C3">
        <w:t>s</w:t>
      </w:r>
      <w:r>
        <w:t xml:space="preserve"> les par</w:t>
      </w:r>
      <w:r w:rsidR="005A2252">
        <w:t>t</w:t>
      </w:r>
      <w:r>
        <w:t>i</w:t>
      </w:r>
      <w:r w:rsidR="005A2252">
        <w:t>e</w:t>
      </w:r>
      <w:r w:rsidR="000974C3">
        <w:t>s</w:t>
      </w:r>
      <w:r w:rsidR="005A2252">
        <w:t xml:space="preserve"> molles</w:t>
      </w:r>
    </w:p>
    <w:p w14:paraId="1774B761" w14:textId="631CD093" w:rsidR="005A2252" w:rsidRDefault="005A2252" w:rsidP="005A2252">
      <w:pPr>
        <w:pStyle w:val="Titre3"/>
      </w:pPr>
      <w:bookmarkStart w:id="110" w:name="_Toc196319469"/>
      <w:r>
        <w:t>Scanner</w:t>
      </w:r>
      <w:bookmarkEnd w:id="110"/>
      <w:r>
        <w:t xml:space="preserve"> </w:t>
      </w:r>
    </w:p>
    <w:p w14:paraId="637A83AC" w14:textId="7240319C" w:rsidR="005A2252" w:rsidRDefault="005A2252" w:rsidP="005A2252">
      <w:r>
        <w:t>Moyen</w:t>
      </w:r>
      <w:r w:rsidR="00464797">
        <w:t xml:space="preserve"> </w:t>
      </w:r>
      <w:r>
        <w:t>d’analyse topographique</w:t>
      </w:r>
    </w:p>
    <w:p w14:paraId="74BA6482" w14:textId="645F0C01" w:rsidR="005A2252" w:rsidRDefault="005A2252" w:rsidP="005A2252">
      <w:pPr>
        <w:pStyle w:val="Titre3"/>
      </w:pPr>
      <w:bookmarkStart w:id="111" w:name="_Toc196319470"/>
      <w:r>
        <w:t>IRM</w:t>
      </w:r>
      <w:bookmarkEnd w:id="111"/>
    </w:p>
    <w:p w14:paraId="4A7E2505" w14:textId="7E2A159F" w:rsidR="005A2252" w:rsidRDefault="005A2252" w:rsidP="005A2252">
      <w:r>
        <w:t>Analyse de l’envahissement des parties molles</w:t>
      </w:r>
    </w:p>
    <w:p w14:paraId="5B6677B1" w14:textId="4739E5FD" w:rsidR="005A2252" w:rsidRDefault="005A2252" w:rsidP="005A2252">
      <w:pPr>
        <w:pStyle w:val="Titre3"/>
      </w:pPr>
      <w:bookmarkStart w:id="112" w:name="_Toc196319471"/>
      <w:r>
        <w:t>Scintigraphie</w:t>
      </w:r>
      <w:bookmarkEnd w:id="112"/>
    </w:p>
    <w:p w14:paraId="062780A3" w14:textId="236C15EC" w:rsidR="005A2252" w:rsidRDefault="005A2252" w:rsidP="005A2252">
      <w:r>
        <w:t xml:space="preserve">Hyperfixation </w:t>
      </w:r>
    </w:p>
    <w:p w14:paraId="301682AA" w14:textId="69C629D8" w:rsidR="00464797" w:rsidRDefault="00464797" w:rsidP="00464797">
      <w:pPr>
        <w:pStyle w:val="Titre3"/>
      </w:pPr>
      <w:bookmarkStart w:id="113" w:name="_Toc196319472"/>
      <w:r>
        <w:t>Artériographie</w:t>
      </w:r>
      <w:bookmarkEnd w:id="113"/>
      <w:r>
        <w:t xml:space="preserve"> </w:t>
      </w:r>
    </w:p>
    <w:p w14:paraId="5802CE0F" w14:textId="57913593" w:rsidR="00464797" w:rsidRDefault="00464797" w:rsidP="00464797">
      <w:r>
        <w:t xml:space="preserve">Montre la vascularisation </w:t>
      </w:r>
    </w:p>
    <w:p w14:paraId="266BDAFC" w14:textId="0553C2D1" w:rsidR="00464797" w:rsidRDefault="00464797" w:rsidP="00464797">
      <w:pPr>
        <w:pStyle w:val="Titre3"/>
      </w:pPr>
      <w:bookmarkStart w:id="114" w:name="_Toc196319473"/>
      <w:r>
        <w:t>Bilan d’extension</w:t>
      </w:r>
      <w:bookmarkEnd w:id="114"/>
      <w:r>
        <w:t xml:space="preserve"> </w:t>
      </w:r>
    </w:p>
    <w:p w14:paraId="35BCF812" w14:textId="45A4864A" w:rsidR="00464797" w:rsidRDefault="00464797" w:rsidP="00464797">
      <w:r>
        <w:t>Scintigraphie ++</w:t>
      </w:r>
    </w:p>
    <w:p w14:paraId="2F9F7936" w14:textId="1C259579" w:rsidR="00464797" w:rsidRDefault="00464797" w:rsidP="00464797">
      <w:r>
        <w:t>Rechercher de métastases : poumons (radio et scanner)</w:t>
      </w:r>
    </w:p>
    <w:p w14:paraId="53C097AD" w14:textId="1D033E0D" w:rsidR="00464797" w:rsidRDefault="00464797" w:rsidP="00464797">
      <w:pPr>
        <w:numPr>
          <w:ilvl w:val="1"/>
          <w:numId w:val="9"/>
        </w:numPr>
      </w:pPr>
      <w:r>
        <w:t>Poumon</w:t>
      </w:r>
    </w:p>
    <w:p w14:paraId="1E87BD0A" w14:textId="434F4DC7" w:rsidR="00464797" w:rsidRDefault="00464797" w:rsidP="00464797">
      <w:pPr>
        <w:numPr>
          <w:ilvl w:val="1"/>
          <w:numId w:val="9"/>
        </w:numPr>
      </w:pPr>
      <w:r>
        <w:t>Cerveau</w:t>
      </w:r>
    </w:p>
    <w:p w14:paraId="20703112" w14:textId="21621C7B" w:rsidR="00464797" w:rsidRDefault="00464797" w:rsidP="00464797">
      <w:pPr>
        <w:numPr>
          <w:ilvl w:val="1"/>
          <w:numId w:val="9"/>
        </w:numPr>
      </w:pPr>
      <w:r>
        <w:t>Squelette</w:t>
      </w:r>
    </w:p>
    <w:p w14:paraId="74427297" w14:textId="38DA7CB0" w:rsidR="00464797" w:rsidRDefault="00464797" w:rsidP="00464797">
      <w:pPr>
        <w:pStyle w:val="Titre3"/>
      </w:pPr>
      <w:bookmarkStart w:id="115" w:name="_Toc196319474"/>
      <w:r>
        <w:t>B</w:t>
      </w:r>
      <w:r w:rsidR="000974C3">
        <w:t>io</w:t>
      </w:r>
      <w:r>
        <w:t>psie chirurgicale : urgente</w:t>
      </w:r>
      <w:bookmarkEnd w:id="115"/>
    </w:p>
    <w:p w14:paraId="583E3BF1" w14:textId="3C517EFF" w:rsidR="00464797" w:rsidRDefault="00464797" w:rsidP="00464797">
      <w:r>
        <w:t xml:space="preserve">Ostéoblaste </w:t>
      </w:r>
      <w:r w:rsidR="000974C3">
        <w:t>tum</w:t>
      </w:r>
      <w:r>
        <w:t>oraux</w:t>
      </w:r>
    </w:p>
    <w:p w14:paraId="756445B3" w14:textId="4014E5C2" w:rsidR="00464797" w:rsidRDefault="00464797" w:rsidP="00464797">
      <w:r>
        <w:t>…..</w:t>
      </w:r>
    </w:p>
    <w:p w14:paraId="1ADD8A72" w14:textId="43F2181D" w:rsidR="00464797" w:rsidRDefault="000974C3" w:rsidP="00464797">
      <w:pPr>
        <w:pStyle w:val="Titre2"/>
      </w:pPr>
      <w:bookmarkStart w:id="116" w:name="_Toc196319475"/>
      <w:r>
        <w:t>Anatomie</w:t>
      </w:r>
      <w:r w:rsidR="00464797">
        <w:t xml:space="preserve"> </w:t>
      </w:r>
      <w:r>
        <w:t>pathologie</w:t>
      </w:r>
      <w:bookmarkEnd w:id="116"/>
    </w:p>
    <w:p w14:paraId="5C629222" w14:textId="23FD303B" w:rsidR="000974C3" w:rsidRDefault="000974C3" w:rsidP="00464797">
      <w:r>
        <w:t xml:space="preserve">Tumeur à point de départ médullaire </w:t>
      </w:r>
    </w:p>
    <w:p w14:paraId="6A224A88" w14:textId="44D540F3" w:rsidR="00464797" w:rsidRDefault="00464797" w:rsidP="00464797">
      <w:r>
        <w:t>D</w:t>
      </w:r>
      <w:r w:rsidR="000974C3">
        <w:t>estruction locale</w:t>
      </w:r>
      <w:r>
        <w:t xml:space="preserve"> constante </w:t>
      </w:r>
    </w:p>
    <w:p w14:paraId="2A4FDE20" w14:textId="4F1DE0E5" w:rsidR="00464797" w:rsidRDefault="00464797" w:rsidP="00464797">
      <w:r>
        <w:t xml:space="preserve">Le cartilage </w:t>
      </w:r>
      <w:r w:rsidR="000974C3">
        <w:t>articulaire</w:t>
      </w:r>
      <w:r>
        <w:t xml:space="preserve"> </w:t>
      </w:r>
      <w:r w:rsidR="000974C3">
        <w:t>r</w:t>
      </w:r>
      <w:r>
        <w:t>ési</w:t>
      </w:r>
      <w:r w:rsidR="000974C3">
        <w:t>s</w:t>
      </w:r>
      <w:r>
        <w:t>te à l’</w:t>
      </w:r>
      <w:r w:rsidR="000974C3">
        <w:t>extens</w:t>
      </w:r>
      <w:r>
        <w:t xml:space="preserve">ion </w:t>
      </w:r>
    </w:p>
    <w:p w14:paraId="59DFBE9E" w14:textId="7CBC37DC" w:rsidR="00464797" w:rsidRDefault="00464797" w:rsidP="00464797">
      <w:r>
        <w:t>L’</w:t>
      </w:r>
      <w:r w:rsidR="000974C3">
        <w:t>extension dé</w:t>
      </w:r>
      <w:r>
        <w:t>p</w:t>
      </w:r>
      <w:r w:rsidR="000974C3">
        <w:t>ass</w:t>
      </w:r>
      <w:r>
        <w:t>e la</w:t>
      </w:r>
      <w:r w:rsidR="000974C3">
        <w:t xml:space="preserve"> </w:t>
      </w:r>
      <w:r>
        <w:t>plusieur</w:t>
      </w:r>
      <w:r w:rsidR="000974C3">
        <w:t>s</w:t>
      </w:r>
      <w:r>
        <w:t xml:space="preserve"> cm le limite radiologique</w:t>
      </w:r>
    </w:p>
    <w:p w14:paraId="3798577A" w14:textId="269BF781" w:rsidR="00464797" w:rsidRDefault="00464797" w:rsidP="00464797">
      <w:r>
        <w:lastRenderedPageBreak/>
        <w:t>« skip lésions » : foyers satellite de</w:t>
      </w:r>
      <w:r w:rsidR="000974C3">
        <w:t xml:space="preserve"> la tumeur dans le cana</w:t>
      </w:r>
      <w:r>
        <w:t>l médu</w:t>
      </w:r>
      <w:r w:rsidR="000974C3">
        <w:t>l</w:t>
      </w:r>
      <w:r>
        <w:t>laire de l’os concerné,</w:t>
      </w:r>
      <w:r w:rsidR="0025443C">
        <w:t xml:space="preserve"> </w:t>
      </w:r>
      <w:r>
        <w:t>ou dans l‘os voisin</w:t>
      </w:r>
    </w:p>
    <w:p w14:paraId="0268B030" w14:textId="41E77233" w:rsidR="0025443C" w:rsidRDefault="0025443C" w:rsidP="0025443C">
      <w:pPr>
        <w:pStyle w:val="Titre1"/>
      </w:pPr>
      <w:bookmarkStart w:id="117" w:name="_Toc196319476"/>
      <w:r>
        <w:t>Evolution</w:t>
      </w:r>
      <w:bookmarkEnd w:id="117"/>
      <w:r>
        <w:t xml:space="preserve"> </w:t>
      </w:r>
    </w:p>
    <w:p w14:paraId="6714ECC9" w14:textId="3C0A9843" w:rsidR="0025443C" w:rsidRDefault="0025443C" w:rsidP="0025443C">
      <w:r>
        <w:t xml:space="preserve">Prolifération dans les parties molles </w:t>
      </w:r>
    </w:p>
    <w:p w14:paraId="43B57836" w14:textId="05758427" w:rsidR="0025443C" w:rsidRDefault="0025443C" w:rsidP="0025443C">
      <w:r>
        <w:t xml:space="preserve">Métastases </w:t>
      </w:r>
    </w:p>
    <w:p w14:paraId="38F1F1FA" w14:textId="3689365D" w:rsidR="0025443C" w:rsidRDefault="000974C3" w:rsidP="0025443C">
      <w:pPr>
        <w:pStyle w:val="Titre1"/>
      </w:pPr>
      <w:bookmarkStart w:id="118" w:name="_Toc196319477"/>
      <w:r>
        <w:t>Traitement</w:t>
      </w:r>
      <w:bookmarkEnd w:id="118"/>
      <w:r w:rsidR="0025443C">
        <w:t xml:space="preserve"> </w:t>
      </w:r>
    </w:p>
    <w:p w14:paraId="18918132" w14:textId="3DF4B365" w:rsidR="0025443C" w:rsidRDefault="000974C3" w:rsidP="0025443C">
      <w:pPr>
        <w:pStyle w:val="Titre2"/>
      </w:pPr>
      <w:bookmarkStart w:id="119" w:name="_Toc196319478"/>
      <w:r>
        <w:t>Chimiothérapie</w:t>
      </w:r>
      <w:r w:rsidR="0025443C">
        <w:t xml:space="preserve"> ++</w:t>
      </w:r>
      <w:bookmarkEnd w:id="119"/>
    </w:p>
    <w:p w14:paraId="65BE00F0" w14:textId="70852BD6" w:rsidR="0025443C" w:rsidRDefault="0025443C" w:rsidP="0025443C">
      <w:r>
        <w:t>Pivot centr</w:t>
      </w:r>
      <w:r w:rsidR="000974C3">
        <w:t>al</w:t>
      </w:r>
      <w:r>
        <w:t xml:space="preserve"> du </w:t>
      </w:r>
      <w:r w:rsidR="000974C3">
        <w:t>traitement</w:t>
      </w:r>
      <w:r>
        <w:t xml:space="preserve"> </w:t>
      </w:r>
    </w:p>
    <w:p w14:paraId="64D9B5D5" w14:textId="127B949C" w:rsidR="0025443C" w:rsidRDefault="000974C3" w:rsidP="0025443C">
      <w:r>
        <w:t>Poly chimiothérapie</w:t>
      </w:r>
      <w:r w:rsidR="0025443C">
        <w:t xml:space="preserve"> séqu</w:t>
      </w:r>
      <w:r>
        <w:t>ent</w:t>
      </w:r>
      <w:r w:rsidR="0025443C">
        <w:t>ielle au</w:t>
      </w:r>
      <w:r>
        <w:t xml:space="preserve"> </w:t>
      </w:r>
      <w:r w:rsidR="0025443C">
        <w:t>lon</w:t>
      </w:r>
      <w:r>
        <w:t xml:space="preserve">g </w:t>
      </w:r>
      <w:r w:rsidR="0025443C">
        <w:t>cours  3 – 4 par mois penda</w:t>
      </w:r>
      <w:r w:rsidR="0090734D">
        <w:t>n</w:t>
      </w:r>
      <w:r w:rsidR="0025443C">
        <w:t xml:space="preserve">t  6 – 12 mos </w:t>
      </w:r>
    </w:p>
    <w:p w14:paraId="67703EF2" w14:textId="21C47DAC" w:rsidR="0025443C" w:rsidRDefault="0025443C" w:rsidP="0025443C">
      <w:pPr>
        <w:pStyle w:val="Titre2"/>
      </w:pPr>
      <w:bookmarkStart w:id="120" w:name="_Toc196319479"/>
      <w:r>
        <w:t>Chirurgie</w:t>
      </w:r>
      <w:bookmarkEnd w:id="120"/>
      <w:r>
        <w:t xml:space="preserve"> </w:t>
      </w:r>
    </w:p>
    <w:p w14:paraId="0A15EF8D" w14:textId="029BA308" w:rsidR="0025443C" w:rsidRDefault="0025443C" w:rsidP="0025443C">
      <w:r>
        <w:t xml:space="preserve">En fonction de </w:t>
      </w:r>
    </w:p>
    <w:p w14:paraId="6DD0E986" w14:textId="36F94D23" w:rsidR="0025443C" w:rsidRDefault="0025443C" w:rsidP="0025443C">
      <w:pPr>
        <w:numPr>
          <w:ilvl w:val="1"/>
          <w:numId w:val="9"/>
        </w:numPr>
      </w:pPr>
      <w:r>
        <w:t>L’âge siège</w:t>
      </w:r>
    </w:p>
    <w:p w14:paraId="0011946C" w14:textId="56FE491B" w:rsidR="0025443C" w:rsidRDefault="0025443C" w:rsidP="0025443C">
      <w:pPr>
        <w:numPr>
          <w:ilvl w:val="1"/>
          <w:numId w:val="9"/>
        </w:numPr>
      </w:pPr>
      <w:r>
        <w:t xml:space="preserve">Volume </w:t>
      </w:r>
    </w:p>
    <w:p w14:paraId="74477B21" w14:textId="1113F321" w:rsidR="0025443C" w:rsidRDefault="0025443C" w:rsidP="0025443C">
      <w:pPr>
        <w:numPr>
          <w:ilvl w:val="1"/>
          <w:numId w:val="9"/>
        </w:numPr>
      </w:pPr>
      <w:r>
        <w:t xml:space="preserve">Du type histologique </w:t>
      </w:r>
    </w:p>
    <w:p w14:paraId="1510FB9A" w14:textId="31CF479E" w:rsidR="0025443C" w:rsidRDefault="0025443C" w:rsidP="0025443C">
      <w:r>
        <w:t xml:space="preserve">Amputation </w:t>
      </w:r>
      <w:r>
        <w:tab/>
      </w:r>
    </w:p>
    <w:p w14:paraId="6592C488" w14:textId="21D8A31F" w:rsidR="0025443C" w:rsidRDefault="0025443C" w:rsidP="0025443C">
      <w:pPr>
        <w:numPr>
          <w:ilvl w:val="1"/>
          <w:numId w:val="9"/>
        </w:numPr>
      </w:pPr>
      <w:r>
        <w:t xml:space="preserve">Parfois encore obligatoire pou de gosses tumeur </w:t>
      </w:r>
      <w:r w:rsidR="007B5246">
        <w:t>envahissant</w:t>
      </w:r>
      <w:r>
        <w:t xml:space="preserve"> les </w:t>
      </w:r>
      <w:r w:rsidR="007B5246">
        <w:t>parties</w:t>
      </w:r>
      <w:r>
        <w:t xml:space="preserve"> mo</w:t>
      </w:r>
      <w:r w:rsidR="007B5246">
        <w:t>l</w:t>
      </w:r>
      <w:r>
        <w:t xml:space="preserve">les ou pour une récidive </w:t>
      </w:r>
    </w:p>
    <w:p w14:paraId="3D3D3B3C" w14:textId="0C7DA7F1" w:rsidR="0025443C" w:rsidRDefault="0025443C" w:rsidP="0025443C">
      <w:pPr>
        <w:numPr>
          <w:ilvl w:val="1"/>
          <w:numId w:val="9"/>
        </w:numPr>
      </w:pPr>
      <w:r>
        <w:t>Appar</w:t>
      </w:r>
      <w:r w:rsidR="007B5246">
        <w:t>e</w:t>
      </w:r>
      <w:r>
        <w:t>illage précoce</w:t>
      </w:r>
    </w:p>
    <w:p w14:paraId="1F975AA8" w14:textId="117344B9" w:rsidR="003C4B81" w:rsidRDefault="0025443C" w:rsidP="0090734D">
      <w:r>
        <w:t>Résection reconstruction +++ (remplacé par la prothèse)</w:t>
      </w:r>
    </w:p>
    <w:p w14:paraId="054BEDAB" w14:textId="301AD0B9" w:rsidR="007B5246" w:rsidRDefault="003C4B81" w:rsidP="003C4B81">
      <w:pPr>
        <w:numPr>
          <w:ilvl w:val="0"/>
          <w:numId w:val="0"/>
        </w:numPr>
        <w:spacing w:after="200"/>
      </w:pPr>
      <w:r>
        <w:br w:type="page"/>
      </w:r>
      <w:r>
        <w:lastRenderedPageBreak/>
        <w:t>mercredi 26 mars 2025</w:t>
      </w:r>
    </w:p>
    <w:p w14:paraId="0FC61C28" w14:textId="34FDDDC8" w:rsidR="003C4B81" w:rsidRDefault="003C4B81" w:rsidP="003C4B81">
      <w:pPr>
        <w:pStyle w:val="Titre"/>
      </w:pPr>
      <w:r>
        <w:t>E</w:t>
      </w:r>
      <w:r w:rsidR="00E0561C">
        <w:t>piphysiolyse fémorale supérieure</w:t>
      </w:r>
    </w:p>
    <w:p w14:paraId="3E32E0EE" w14:textId="448D102D" w:rsidR="003C4B81" w:rsidRDefault="003C4B81" w:rsidP="00C67469">
      <w:pPr>
        <w:pStyle w:val="Titre1"/>
        <w:numPr>
          <w:ilvl w:val="0"/>
          <w:numId w:val="21"/>
        </w:numPr>
      </w:pPr>
      <w:bookmarkStart w:id="121" w:name="_Toc196319480"/>
      <w:r>
        <w:t>Définition</w:t>
      </w:r>
      <w:bookmarkEnd w:id="121"/>
      <w:r>
        <w:t xml:space="preserve"> </w:t>
      </w:r>
    </w:p>
    <w:p w14:paraId="61C789EA" w14:textId="138C4255" w:rsidR="003C4B81" w:rsidRDefault="003C4B81" w:rsidP="003C4B81">
      <w:r>
        <w:t xml:space="preserve">L’épiphysiolyse </w:t>
      </w:r>
      <w:r w:rsidR="003D6AB6">
        <w:t>fémoral supérieur</w:t>
      </w:r>
      <w:r>
        <w:t xml:space="preserve"> (EFS) </w:t>
      </w:r>
      <w:r w:rsidR="00C74B83">
        <w:t>correspond</w:t>
      </w:r>
      <w:r>
        <w:t xml:space="preserve"> à un </w:t>
      </w:r>
      <w:r w:rsidR="00C74B83">
        <w:t>glissement</w:t>
      </w:r>
      <w:r>
        <w:t xml:space="preserve"> de l’épiphyse </w:t>
      </w:r>
      <w:r w:rsidR="003D6AB6">
        <w:t>fémur</w:t>
      </w:r>
      <w:r>
        <w:t xml:space="preserve"> </w:t>
      </w:r>
      <w:r w:rsidR="003D6AB6">
        <w:t>supérieur</w:t>
      </w:r>
      <w:r>
        <w:t xml:space="preserve"> en vas et en</w:t>
      </w:r>
      <w:r w:rsidR="00FC1379">
        <w:t xml:space="preserve"> </w:t>
      </w:r>
      <w:r>
        <w:t>arrière  trave</w:t>
      </w:r>
      <w:r w:rsidR="00FC1379">
        <w:t>r</w:t>
      </w:r>
      <w:r>
        <w:t>s la</w:t>
      </w:r>
      <w:r w:rsidR="00FC1379">
        <w:t xml:space="preserve"> métap</w:t>
      </w:r>
      <w:r>
        <w:t xml:space="preserve">hyse </w:t>
      </w:r>
    </w:p>
    <w:p w14:paraId="07578A58" w14:textId="14488E5A" w:rsidR="003C4B81" w:rsidRDefault="003C4B81" w:rsidP="003C4B81">
      <w:r>
        <w:t>La zone</w:t>
      </w:r>
      <w:r w:rsidR="00FC1379">
        <w:t xml:space="preserve"> </w:t>
      </w:r>
      <w:r>
        <w:t xml:space="preserve">de </w:t>
      </w:r>
      <w:r w:rsidR="00FC1379">
        <w:t>croissance</w:t>
      </w:r>
      <w:r>
        <w:t xml:space="preserve"> est le siège de ce glissement</w:t>
      </w:r>
    </w:p>
    <w:p w14:paraId="51DC5CFC" w14:textId="060F05D6" w:rsidR="003C4B81" w:rsidRDefault="003C4B81" w:rsidP="003C4B81">
      <w:pPr>
        <w:pStyle w:val="Titre1"/>
      </w:pPr>
      <w:bookmarkStart w:id="122" w:name="_Toc196319481"/>
      <w:r>
        <w:t>Epidémiologie</w:t>
      </w:r>
      <w:bookmarkEnd w:id="122"/>
    </w:p>
    <w:p w14:paraId="0DE81C59" w14:textId="5E19D37F" w:rsidR="003C4B81" w:rsidRDefault="003D6AB6" w:rsidP="003C4B81">
      <w:r>
        <w:t>Prévalence</w:t>
      </w:r>
      <w:r w:rsidR="003C4B81">
        <w:t xml:space="preserve">  0. 2 / 100000   10 / 100000</w:t>
      </w:r>
    </w:p>
    <w:p w14:paraId="5728B546" w14:textId="7337E91C" w:rsidR="003C4B81" w:rsidRDefault="003C4B81" w:rsidP="003C4B81">
      <w:r>
        <w:t>1 à 2 fois da</w:t>
      </w:r>
      <w:r w:rsidR="003D6AB6">
        <w:t>n</w:t>
      </w:r>
      <w:r>
        <w:t>s</w:t>
      </w:r>
      <w:r w:rsidR="003D6AB6">
        <w:t xml:space="preserve"> la ca</w:t>
      </w:r>
      <w:r>
        <w:t>rr</w:t>
      </w:r>
      <w:r w:rsidR="003D6AB6">
        <w:t>i</w:t>
      </w:r>
      <w:r>
        <w:t xml:space="preserve">ère d’un radiologue </w:t>
      </w:r>
    </w:p>
    <w:p w14:paraId="7796DF0E" w14:textId="7F76694A" w:rsidR="003C4B81" w:rsidRDefault="003C4B81" w:rsidP="003C4B81">
      <w:r>
        <w:t>Age : 12 –</w:t>
      </w:r>
      <w:r w:rsidR="003D6AB6">
        <w:t>féminine</w:t>
      </w:r>
      <w:r>
        <w:t xml:space="preserve">  et 13.5 masculine (60%)</w:t>
      </w:r>
    </w:p>
    <w:p w14:paraId="178C32C4" w14:textId="3858A911" w:rsidR="003C4B81" w:rsidRDefault="003C4B81" w:rsidP="003C4B81">
      <w:r>
        <w:t xml:space="preserve">Côté </w:t>
      </w:r>
      <w:r w:rsidR="003D6AB6">
        <w:t>gauche</w:t>
      </w:r>
      <w:r>
        <w:t xml:space="preserve"> à 60%</w:t>
      </w:r>
    </w:p>
    <w:p w14:paraId="301816F0" w14:textId="53F4FFE4" w:rsidR="003C4B81" w:rsidRDefault="003D6AB6" w:rsidP="003C4B81">
      <w:r>
        <w:t>Bilatérale : 18% -</w:t>
      </w:r>
      <w:r w:rsidR="003C4B81">
        <w:t xml:space="preserve"> 50% </w:t>
      </w:r>
      <w:r w:rsidR="00FC1379">
        <w:t>selon</w:t>
      </w:r>
      <w:r>
        <w:t xml:space="preserve"> les série (84% </w:t>
      </w:r>
      <w:r w:rsidR="003C4B81">
        <w:t>dans les 8 mois)</w:t>
      </w:r>
    </w:p>
    <w:p w14:paraId="3466B628" w14:textId="4ADA709B" w:rsidR="003C4B81" w:rsidRDefault="003C4B81" w:rsidP="003C4B81">
      <w:pPr>
        <w:pStyle w:val="Titre1"/>
      </w:pPr>
      <w:bookmarkStart w:id="123" w:name="_Toc196319482"/>
      <w:r>
        <w:t>Facteur de risque</w:t>
      </w:r>
      <w:bookmarkEnd w:id="123"/>
      <w:r>
        <w:t xml:space="preserve"> </w:t>
      </w:r>
    </w:p>
    <w:p w14:paraId="1503B8EF" w14:textId="5796AA5E" w:rsidR="003C4B81" w:rsidRDefault="00FC1379" w:rsidP="003C4B81">
      <w:r>
        <w:t>Facteur</w:t>
      </w:r>
      <w:r w:rsidR="003C4B81">
        <w:t xml:space="preserve"> </w:t>
      </w:r>
      <w:r>
        <w:t>déterminant</w:t>
      </w:r>
      <w:r w:rsidR="003C4B81">
        <w:t xml:space="preserve"> non connu </w:t>
      </w:r>
    </w:p>
    <w:p w14:paraId="0420A1A3" w14:textId="1A8AF055" w:rsidR="003C4B81" w:rsidRDefault="003C4B81" w:rsidP="003C4B81">
      <w:pPr>
        <w:numPr>
          <w:ilvl w:val="1"/>
          <w:numId w:val="9"/>
        </w:numPr>
      </w:pPr>
      <w:r>
        <w:t>Facteur hormonaux</w:t>
      </w:r>
    </w:p>
    <w:p w14:paraId="63F71FC7" w14:textId="38DE2B6B" w:rsidR="003C4B81" w:rsidRDefault="00FC1379" w:rsidP="003C4B81">
      <w:pPr>
        <w:numPr>
          <w:ilvl w:val="2"/>
          <w:numId w:val="9"/>
        </w:numPr>
      </w:pPr>
      <w:r>
        <w:t>Surpoids</w:t>
      </w:r>
      <w:r w:rsidR="003C4B81">
        <w:t xml:space="preserve"> _ -majorité d’obèse &gt; au 95</w:t>
      </w:r>
      <w:r w:rsidR="003C4B81" w:rsidRPr="003C4B81">
        <w:rPr>
          <w:vertAlign w:val="superscript"/>
        </w:rPr>
        <w:t>ème</w:t>
      </w:r>
      <w:r w:rsidR="003C4B81">
        <w:t xml:space="preserve"> </w:t>
      </w:r>
      <w:r>
        <w:t>percentile</w:t>
      </w:r>
      <w:r w:rsidR="003C4B81">
        <w:t xml:space="preserve"> </w:t>
      </w:r>
    </w:p>
    <w:p w14:paraId="1FD03593" w14:textId="601FC0A8" w:rsidR="003C4B81" w:rsidRDefault="00FC1379" w:rsidP="003C4B81">
      <w:pPr>
        <w:numPr>
          <w:ilvl w:val="2"/>
          <w:numId w:val="9"/>
        </w:numPr>
      </w:pPr>
      <w:r>
        <w:t>Sur</w:t>
      </w:r>
      <w:r w:rsidR="003C4B81">
        <w:t xml:space="preserve"> l’</w:t>
      </w:r>
      <w:r>
        <w:t>obésité</w:t>
      </w:r>
      <w:r w:rsidR="003C4B81">
        <w:t xml:space="preserve"> et importante plus  EFS </w:t>
      </w:r>
      <w:r>
        <w:t>survient</w:t>
      </w:r>
      <w:r w:rsidR="003C4B81">
        <w:t xml:space="preserve"> tôt</w:t>
      </w:r>
    </w:p>
    <w:p w14:paraId="29FA8047" w14:textId="476F8E67" w:rsidR="003C4B81" w:rsidRDefault="003C4B81" w:rsidP="003C4B81">
      <w:pPr>
        <w:numPr>
          <w:ilvl w:val="1"/>
          <w:numId w:val="9"/>
        </w:numPr>
      </w:pPr>
      <w:r>
        <w:t xml:space="preserve">Facteur </w:t>
      </w:r>
      <w:r w:rsidR="00FC1379">
        <w:t>métabolique</w:t>
      </w:r>
      <w:r>
        <w:t xml:space="preserve"> </w:t>
      </w:r>
    </w:p>
    <w:p w14:paraId="37B5BE91" w14:textId="338A8D69" w:rsidR="003C4B81" w:rsidRDefault="003C4B81" w:rsidP="003C4B81">
      <w:pPr>
        <w:numPr>
          <w:ilvl w:val="2"/>
          <w:numId w:val="9"/>
        </w:numPr>
      </w:pPr>
      <w:r>
        <w:t xml:space="preserve">Insuffisance </w:t>
      </w:r>
      <w:r w:rsidR="00E80FED">
        <w:t>rénale</w:t>
      </w:r>
      <w:r>
        <w:t xml:space="preserve"> </w:t>
      </w:r>
    </w:p>
    <w:p w14:paraId="1567363D" w14:textId="42713202" w:rsidR="003C4B81" w:rsidRDefault="003C4B81" w:rsidP="003C4B81">
      <w:pPr>
        <w:numPr>
          <w:ilvl w:val="1"/>
          <w:numId w:val="9"/>
        </w:numPr>
      </w:pPr>
      <w:r>
        <w:t xml:space="preserve">Facteur mécanique </w:t>
      </w:r>
    </w:p>
    <w:p w14:paraId="19BAD26B" w14:textId="4F837336" w:rsidR="003C4B81" w:rsidRDefault="003C4B81" w:rsidP="003C4B81">
      <w:pPr>
        <w:numPr>
          <w:ilvl w:val="2"/>
          <w:numId w:val="9"/>
        </w:numPr>
      </w:pPr>
      <w:r>
        <w:t>Surcharge-</w:t>
      </w:r>
      <w:r w:rsidR="00FC1379">
        <w:t>antéversion</w:t>
      </w:r>
      <w:r>
        <w:t xml:space="preserve"> du col diminué </w:t>
      </w:r>
    </w:p>
    <w:p w14:paraId="086FAF4F" w14:textId="05117CFE" w:rsidR="003C4B81" w:rsidRDefault="003C4B81" w:rsidP="003C4B81">
      <w:pPr>
        <w:numPr>
          <w:ilvl w:val="1"/>
          <w:numId w:val="9"/>
        </w:numPr>
      </w:pPr>
      <w:r>
        <w:t>Antécédent familiaux</w:t>
      </w:r>
    </w:p>
    <w:p w14:paraId="0FCCE58B" w14:textId="0A48429A" w:rsidR="003C4B81" w:rsidRDefault="003C4B81" w:rsidP="003C4B81">
      <w:pPr>
        <w:pStyle w:val="Titre1"/>
      </w:pPr>
      <w:bookmarkStart w:id="124" w:name="_Toc196319483"/>
      <w:r>
        <w:t>Clinique</w:t>
      </w:r>
      <w:bookmarkEnd w:id="124"/>
      <w:r>
        <w:t xml:space="preserve"> </w:t>
      </w:r>
    </w:p>
    <w:p w14:paraId="112FCD1D" w14:textId="79BD426A" w:rsidR="003C4B81" w:rsidRDefault="003C4B81" w:rsidP="003C4B81">
      <w:r>
        <w:t xml:space="preserve">EFS chronique </w:t>
      </w:r>
    </w:p>
    <w:p w14:paraId="349CAD9D" w14:textId="489C8549" w:rsidR="003C4B81" w:rsidRDefault="003C4B81" w:rsidP="003C4B81">
      <w:r>
        <w:t xml:space="preserve">EFS aigue </w:t>
      </w:r>
    </w:p>
    <w:p w14:paraId="6CA9C94D" w14:textId="4489040D" w:rsidR="003C4B81" w:rsidRDefault="003C4B81" w:rsidP="003C4B81">
      <w:r>
        <w:t xml:space="preserve">EFS aigue sur fond chronique </w:t>
      </w:r>
    </w:p>
    <w:p w14:paraId="6A1B3E9A" w14:textId="40DC534D" w:rsidR="003C4B81" w:rsidRDefault="003C4B81" w:rsidP="003C4B81">
      <w:r>
        <w:t xml:space="preserve">EFS stable et instable </w:t>
      </w:r>
    </w:p>
    <w:p w14:paraId="7EEDE561" w14:textId="5FE1866A" w:rsidR="003C4B81" w:rsidRDefault="003C4B81" w:rsidP="003C4B81">
      <w:r>
        <w:t xml:space="preserve">Imagerie : bassin face et hanche profil suffisent pour le diagnostic </w:t>
      </w:r>
    </w:p>
    <w:p w14:paraId="0B9854FD" w14:textId="3F504345" w:rsidR="003C4B81" w:rsidRDefault="003C4B81" w:rsidP="003C4B81">
      <w:pPr>
        <w:pStyle w:val="Titre2"/>
      </w:pPr>
      <w:bookmarkStart w:id="125" w:name="_Toc196319484"/>
      <w:r>
        <w:lastRenderedPageBreak/>
        <w:t>EFS chronique</w:t>
      </w:r>
      <w:bookmarkEnd w:id="125"/>
    </w:p>
    <w:p w14:paraId="6E0134B7" w14:textId="59CA0ED9" w:rsidR="003C4B81" w:rsidRDefault="003C4B81" w:rsidP="003C4B81">
      <w:r>
        <w:t>85% des EFS</w:t>
      </w:r>
    </w:p>
    <w:p w14:paraId="05319266" w14:textId="36F6E387" w:rsidR="003C4B81" w:rsidRDefault="003C4B81" w:rsidP="003C4B81">
      <w:r>
        <w:t>Clinique</w:t>
      </w:r>
    </w:p>
    <w:p w14:paraId="5445FF85" w14:textId="566E93C1" w:rsidR="003C4B81" w:rsidRDefault="003C4B81" w:rsidP="003C4B81">
      <w:pPr>
        <w:numPr>
          <w:ilvl w:val="1"/>
          <w:numId w:val="9"/>
        </w:numPr>
      </w:pPr>
      <w:r>
        <w:t xml:space="preserve">Adolescent ou grand enfant obèse ou en surpoids </w:t>
      </w:r>
    </w:p>
    <w:p w14:paraId="7F163E0D" w14:textId="018BAD4F" w:rsidR="003C4B81" w:rsidRDefault="003C4B81" w:rsidP="003C4B81">
      <w:pPr>
        <w:numPr>
          <w:ilvl w:val="1"/>
          <w:numId w:val="9"/>
        </w:numPr>
      </w:pPr>
      <w:r>
        <w:t xml:space="preserve">Douleur mécanique au plies de l’aie ou au niveau de la face externe de la cuise ou au niveau du genou depuis plusieurs semaines ou mois </w:t>
      </w:r>
      <w:r w:rsidR="005108B8">
        <w:t>(plus de 3 semaines)</w:t>
      </w:r>
    </w:p>
    <w:p w14:paraId="15129ADE" w14:textId="43DA2A91" w:rsidR="003C4B81" w:rsidRDefault="005108B8" w:rsidP="003C4B81">
      <w:pPr>
        <w:numPr>
          <w:ilvl w:val="1"/>
          <w:numId w:val="9"/>
        </w:numPr>
      </w:pPr>
      <w:r>
        <w:t>B</w:t>
      </w:r>
      <w:r w:rsidR="003C4B81">
        <w:t>oiterie modérée</w:t>
      </w:r>
    </w:p>
    <w:p w14:paraId="2EA4D74B" w14:textId="2808F706" w:rsidR="003C4B81" w:rsidRDefault="00803C8B" w:rsidP="003C4B81">
      <w:pPr>
        <w:numPr>
          <w:ilvl w:val="1"/>
          <w:numId w:val="9"/>
        </w:numPr>
      </w:pPr>
      <w:r>
        <w:t>Membre</w:t>
      </w:r>
      <w:r w:rsidR="003C4B81">
        <w:t xml:space="preserve"> inférieu</w:t>
      </w:r>
      <w:r w:rsidR="005108B8">
        <w:t>r</w:t>
      </w:r>
      <w:r w:rsidR="003C4B81">
        <w:t xml:space="preserve"> en flessum, rotation latérale avec léger raccourcissent</w:t>
      </w:r>
    </w:p>
    <w:p w14:paraId="12654CB5" w14:textId="4822FE89" w:rsidR="003C4B81" w:rsidRDefault="003C4B81" w:rsidP="003C4B81">
      <w:pPr>
        <w:numPr>
          <w:ilvl w:val="1"/>
          <w:numId w:val="9"/>
        </w:numPr>
      </w:pPr>
      <w:r>
        <w:t>Exame</w:t>
      </w:r>
      <w:r w:rsidR="005108B8">
        <w:t>n</w:t>
      </w:r>
      <w:r>
        <w:t xml:space="preserve"> systémique controlatérale </w:t>
      </w:r>
    </w:p>
    <w:p w14:paraId="3213753E" w14:textId="7D84C20C" w:rsidR="003C4B81" w:rsidRDefault="005108B8" w:rsidP="005108B8">
      <w:pPr>
        <w:pStyle w:val="Titre2"/>
      </w:pPr>
      <w:bookmarkStart w:id="126" w:name="_Toc196319485"/>
      <w:r>
        <w:t>EFS aigue</w:t>
      </w:r>
      <w:bookmarkEnd w:id="126"/>
    </w:p>
    <w:p w14:paraId="66845383" w14:textId="60DF21EE" w:rsidR="005108B8" w:rsidRDefault="005108B8" w:rsidP="005108B8">
      <w:r>
        <w:t>20% des EFS</w:t>
      </w:r>
    </w:p>
    <w:p w14:paraId="69153C85" w14:textId="1F326F05" w:rsidR="005108B8" w:rsidRDefault="005108B8" w:rsidP="005108B8">
      <w:r>
        <w:t xml:space="preserve">Clinique </w:t>
      </w:r>
    </w:p>
    <w:p w14:paraId="6CD9DA38" w14:textId="1D678466" w:rsidR="005108B8" w:rsidRDefault="005108B8" w:rsidP="005108B8">
      <w:pPr>
        <w:numPr>
          <w:ilvl w:val="1"/>
          <w:numId w:val="9"/>
        </w:numPr>
      </w:pPr>
      <w:r>
        <w:t>Impotence fonctionnelle totale et brutale du membre inférieur</w:t>
      </w:r>
    </w:p>
    <w:p w14:paraId="76EA06F3" w14:textId="0B798E6C" w:rsidR="005108B8" w:rsidRDefault="005108B8" w:rsidP="005108B8">
      <w:pPr>
        <w:numPr>
          <w:ilvl w:val="1"/>
          <w:numId w:val="9"/>
        </w:numPr>
      </w:pPr>
      <w:r>
        <w:t xml:space="preserve">Traumatisme minime ou pas </w:t>
      </w:r>
    </w:p>
    <w:p w14:paraId="60B4A497" w14:textId="254334A2" w:rsidR="005108B8" w:rsidRDefault="005108B8" w:rsidP="005108B8">
      <w:pPr>
        <w:numPr>
          <w:ilvl w:val="1"/>
          <w:numId w:val="9"/>
        </w:numPr>
      </w:pPr>
      <w:r>
        <w:t xml:space="preserve">Mobilisation impossible </w:t>
      </w:r>
    </w:p>
    <w:p w14:paraId="0F88D513" w14:textId="475034D2" w:rsidR="005108B8" w:rsidRDefault="005108B8" w:rsidP="005108B8">
      <w:pPr>
        <w:numPr>
          <w:ilvl w:val="1"/>
          <w:numId w:val="9"/>
        </w:numPr>
      </w:pPr>
      <w:r>
        <w:t xml:space="preserve">Raccourcissement, flexion et rotation extension antalgique </w:t>
      </w:r>
    </w:p>
    <w:p w14:paraId="327287AB" w14:textId="603F28A6" w:rsidR="005108B8" w:rsidRDefault="005108B8" w:rsidP="005108B8">
      <w:pPr>
        <w:numPr>
          <w:ilvl w:val="1"/>
          <w:numId w:val="9"/>
        </w:numPr>
      </w:pPr>
      <w:r>
        <w:t>Interrogatoire sur douleur antérieure</w:t>
      </w:r>
    </w:p>
    <w:p w14:paraId="6B07305B" w14:textId="758CD881" w:rsidR="005108B8" w:rsidRDefault="005108B8" w:rsidP="005108B8">
      <w:r>
        <w:t>Radio : bassin de face pour le diagnostic</w:t>
      </w:r>
    </w:p>
    <w:p w14:paraId="375AD0D0" w14:textId="4DE114F4" w:rsidR="005108B8" w:rsidRDefault="005108B8" w:rsidP="005108B8">
      <w:pPr>
        <w:pStyle w:val="Titre2"/>
      </w:pPr>
      <w:bookmarkStart w:id="127" w:name="_Toc196319486"/>
      <w:r>
        <w:t>EFS aigue sur chronique</w:t>
      </w:r>
      <w:bookmarkEnd w:id="127"/>
    </w:p>
    <w:p w14:paraId="32099075" w14:textId="3C70008E" w:rsidR="005108B8" w:rsidRDefault="005108B8" w:rsidP="005108B8">
      <w:r>
        <w:t xml:space="preserve">La majorité des formes aiguës survienne en fait sur un fond d’EFS chronique </w:t>
      </w:r>
    </w:p>
    <w:p w14:paraId="7D248FF5" w14:textId="16C2BDEF" w:rsidR="005108B8" w:rsidRDefault="005108B8" w:rsidP="005108B8">
      <w:r>
        <w:t xml:space="preserve">2/3 des cas : des douleurs de hanche dans les 3 mois </w:t>
      </w:r>
    </w:p>
    <w:p w14:paraId="7EEBDF68" w14:textId="31917A93" w:rsidR="005108B8" w:rsidRDefault="005108B8" w:rsidP="005108B8">
      <w:r>
        <w:t>L’étude des radiographies peut retrouver des signes de glissement chronique avec un remodelage du col fémoral</w:t>
      </w:r>
    </w:p>
    <w:p w14:paraId="35181A11" w14:textId="38BCDC74" w:rsidR="005108B8" w:rsidRDefault="005108B8" w:rsidP="005108B8">
      <w:pPr>
        <w:pStyle w:val="Titre2"/>
      </w:pPr>
      <w:bookmarkStart w:id="128" w:name="_Toc196319487"/>
      <w:r>
        <w:t>EFS stable et instable</w:t>
      </w:r>
      <w:bookmarkEnd w:id="128"/>
      <w:r>
        <w:t xml:space="preserve"> </w:t>
      </w:r>
    </w:p>
    <w:p w14:paraId="78ACCEA5" w14:textId="595C4A34" w:rsidR="005108B8" w:rsidRDefault="005108B8" w:rsidP="005108B8">
      <w:r>
        <w:t xml:space="preserve">1993, </w:t>
      </w:r>
      <w:proofErr w:type="spellStart"/>
      <w:r>
        <w:t>Loder</w:t>
      </w:r>
      <w:proofErr w:type="spellEnd"/>
      <w:r>
        <w:t xml:space="preserve"> notion basée sur clinque </w:t>
      </w:r>
    </w:p>
    <w:p w14:paraId="179F67C2" w14:textId="2137B571" w:rsidR="005108B8" w:rsidRDefault="005108B8" w:rsidP="005108B8">
      <w:r>
        <w:t xml:space="preserve">Serait déterminant pur apprécier le pronostic </w:t>
      </w:r>
    </w:p>
    <w:p w14:paraId="5E85F540" w14:textId="1C4BF856" w:rsidR="005108B8" w:rsidRDefault="005108B8" w:rsidP="005108B8">
      <w:r>
        <w:t>Stable : marche possible</w:t>
      </w:r>
    </w:p>
    <w:p w14:paraId="1D6325FD" w14:textId="30B92CC3" w:rsidR="005108B8" w:rsidRDefault="005108B8" w:rsidP="005108B8">
      <w:r>
        <w:t xml:space="preserve">Instable : impotence fonctionnelle totale </w:t>
      </w:r>
    </w:p>
    <w:p w14:paraId="4AF6F79A" w14:textId="32176D3D" w:rsidR="005108B8" w:rsidRDefault="005108B8" w:rsidP="005108B8">
      <w:pPr>
        <w:pStyle w:val="Sous-titre"/>
      </w:pPr>
      <w:r>
        <w:t xml:space="preserve">La ligne de Klein sur la radio bassin de face </w:t>
      </w:r>
    </w:p>
    <w:p w14:paraId="709BF7DD" w14:textId="0C5701EA" w:rsidR="005108B8" w:rsidRDefault="005108B8" w:rsidP="005108B8">
      <w:r>
        <w:t>Ligne tangente au col fémoral e</w:t>
      </w:r>
      <w:r w:rsidR="00770CAD">
        <w:t>t passe parle tiers sup de tê</w:t>
      </w:r>
      <w:r>
        <w:t>te fémorale</w:t>
      </w:r>
    </w:p>
    <w:p w14:paraId="0D21A32D" w14:textId="66616B06" w:rsidR="005108B8" w:rsidRDefault="005108B8" w:rsidP="005108B8">
      <w:r>
        <w:lastRenderedPageBreak/>
        <w:t xml:space="preserve">EFS si la ligne passe en partie toute supérieure de la tête fémorale ou même </w:t>
      </w:r>
      <w:r w:rsidR="00770CAD">
        <w:t>au-</w:t>
      </w:r>
      <w:r>
        <w:t>dessus</w:t>
      </w:r>
    </w:p>
    <w:p w14:paraId="1423FA84" w14:textId="00E66513" w:rsidR="00770CAD" w:rsidRDefault="00770CAD" w:rsidP="00770CAD">
      <w:pPr>
        <w:pStyle w:val="Titre3"/>
      </w:pPr>
      <w:bookmarkStart w:id="129" w:name="_Toc196319488"/>
      <w:r>
        <w:t>Radio de profil</w:t>
      </w:r>
      <w:bookmarkEnd w:id="129"/>
      <w:r>
        <w:t xml:space="preserve"> </w:t>
      </w:r>
    </w:p>
    <w:p w14:paraId="702D77BE" w14:textId="1F328944" w:rsidR="00770CAD" w:rsidRDefault="00770CAD" w:rsidP="00770CAD">
      <w:r>
        <w:t xml:space="preserve">3 stades </w:t>
      </w:r>
    </w:p>
    <w:p w14:paraId="0C48823D" w14:textId="6544662C" w:rsidR="00770CAD" w:rsidRDefault="00770CAD" w:rsidP="00770CAD">
      <w:pPr>
        <w:numPr>
          <w:ilvl w:val="1"/>
          <w:numId w:val="9"/>
        </w:numPr>
      </w:pPr>
      <w:r>
        <w:t>Stade I : angle &lt; 30°</w:t>
      </w:r>
    </w:p>
    <w:p w14:paraId="55495602" w14:textId="0E352AB8" w:rsidR="00770CAD" w:rsidRDefault="00770CAD" w:rsidP="00770CAD">
      <w:pPr>
        <w:numPr>
          <w:ilvl w:val="1"/>
          <w:numId w:val="9"/>
        </w:numPr>
      </w:pPr>
      <w:r>
        <w:t xml:space="preserve">Stade II angle 30° – 60° </w:t>
      </w:r>
    </w:p>
    <w:p w14:paraId="19CC5709" w14:textId="27CAC2AD" w:rsidR="00770CAD" w:rsidRDefault="00770CAD" w:rsidP="00770CAD">
      <w:pPr>
        <w:numPr>
          <w:ilvl w:val="1"/>
          <w:numId w:val="9"/>
        </w:numPr>
      </w:pPr>
      <w:r>
        <w:t>Stade III : angle &gt; 60°</w:t>
      </w:r>
    </w:p>
    <w:p w14:paraId="70C8B10B" w14:textId="1C9CA738" w:rsidR="00770CAD" w:rsidRDefault="00770CAD" w:rsidP="00770CAD">
      <w:pPr>
        <w:pStyle w:val="Titre3"/>
      </w:pPr>
      <w:bookmarkStart w:id="130" w:name="_Toc196319489"/>
      <w:r>
        <w:t>IRM et scintigraphie</w:t>
      </w:r>
      <w:bookmarkEnd w:id="130"/>
    </w:p>
    <w:p w14:paraId="0D6F7004" w14:textId="31479129" w:rsidR="00770CAD" w:rsidRDefault="00770CAD" w:rsidP="00770CAD">
      <w:r>
        <w:t xml:space="preserve">Systématique en préopératoire devant le risque de nécrose </w:t>
      </w:r>
    </w:p>
    <w:p w14:paraId="497C0CE2" w14:textId="1456A55B" w:rsidR="00770CAD" w:rsidRDefault="00770CAD" w:rsidP="00770CAD">
      <w:r>
        <w:t>En postopératoire si suspicion de nécrose de l’épiphyse</w:t>
      </w:r>
    </w:p>
    <w:p w14:paraId="5B12485B" w14:textId="6B9E1B81" w:rsidR="00770CAD" w:rsidRDefault="00770CAD" w:rsidP="00770CAD">
      <w:pPr>
        <w:pStyle w:val="Titre3"/>
      </w:pPr>
      <w:bookmarkStart w:id="131" w:name="_Toc196319490"/>
      <w:r>
        <w:t>Echographie</w:t>
      </w:r>
      <w:bookmarkEnd w:id="131"/>
      <w:r>
        <w:t xml:space="preserve"> </w:t>
      </w:r>
    </w:p>
    <w:p w14:paraId="2B92159B" w14:textId="72C79D9F" w:rsidR="00770CAD" w:rsidRDefault="00770CAD" w:rsidP="00770CAD">
      <w:r>
        <w:t>Recherche</w:t>
      </w:r>
    </w:p>
    <w:p w14:paraId="291CD9C5" w14:textId="4D8D0D6A" w:rsidR="00770CAD" w:rsidRDefault="00770CAD" w:rsidP="00770CAD">
      <w:pPr>
        <w:numPr>
          <w:ilvl w:val="1"/>
          <w:numId w:val="9"/>
        </w:numPr>
      </w:pPr>
      <w:r>
        <w:t xml:space="preserve">Epanchement </w:t>
      </w:r>
    </w:p>
    <w:p w14:paraId="7460E5FA" w14:textId="27374076" w:rsidR="00770CAD" w:rsidRDefault="00770CAD" w:rsidP="00770CAD">
      <w:pPr>
        <w:numPr>
          <w:ilvl w:val="1"/>
          <w:numId w:val="9"/>
        </w:numPr>
      </w:pPr>
      <w:r>
        <w:t xml:space="preserve">Stabilité </w:t>
      </w:r>
    </w:p>
    <w:p w14:paraId="6EF6CB21" w14:textId="113D1576" w:rsidR="00770CAD" w:rsidRDefault="00C95AB9" w:rsidP="00C95AB9">
      <w:pPr>
        <w:pStyle w:val="Titre1"/>
      </w:pPr>
      <w:bookmarkStart w:id="132" w:name="_Toc196319491"/>
      <w:r>
        <w:t>Complications</w:t>
      </w:r>
      <w:bookmarkEnd w:id="132"/>
    </w:p>
    <w:p w14:paraId="2D63ED3A" w14:textId="54884785" w:rsidR="00C95AB9" w:rsidRDefault="00C95AB9" w:rsidP="00C95AB9">
      <w:r>
        <w:t xml:space="preserve">Ostéonécrose épiphysaire </w:t>
      </w:r>
    </w:p>
    <w:p w14:paraId="5879CFE5" w14:textId="762251B2" w:rsidR="00C95AB9" w:rsidRDefault="00C95AB9" w:rsidP="00C95AB9">
      <w:pPr>
        <w:numPr>
          <w:ilvl w:val="1"/>
          <w:numId w:val="9"/>
        </w:numPr>
      </w:pPr>
      <w:r>
        <w:t>Risque d’ostéonécrose !!!!</w:t>
      </w:r>
    </w:p>
    <w:p w14:paraId="2B0B9365" w14:textId="73801BBD" w:rsidR="00C95AB9" w:rsidRDefault="00C95AB9" w:rsidP="00C95AB9">
      <w:pPr>
        <w:numPr>
          <w:ilvl w:val="1"/>
          <w:numId w:val="9"/>
        </w:numPr>
      </w:pPr>
      <w:r>
        <w:t xml:space="preserve">EFS stable  </w:t>
      </w:r>
      <w:r>
        <w:sym w:font="Wingdings" w:char="F0E8"/>
      </w:r>
      <w:r>
        <w:t xml:space="preserve"> quasi nul </w:t>
      </w:r>
    </w:p>
    <w:p w14:paraId="26819503" w14:textId="01B34620" w:rsidR="00C95AB9" w:rsidRDefault="00C95AB9" w:rsidP="00C95AB9">
      <w:pPr>
        <w:numPr>
          <w:ilvl w:val="1"/>
          <w:numId w:val="9"/>
        </w:numPr>
      </w:pPr>
      <w:r>
        <w:t xml:space="preserve">EFS instable  </w:t>
      </w:r>
      <w:r>
        <w:sym w:font="Wingdings" w:char="F0E8"/>
      </w:r>
      <w:r>
        <w:t xml:space="preserve"> jusqu’à 50%</w:t>
      </w:r>
    </w:p>
    <w:p w14:paraId="5595ED79" w14:textId="4FF55EB9" w:rsidR="00C95AB9" w:rsidRDefault="00C95AB9" w:rsidP="00C95AB9">
      <w:r>
        <w:t xml:space="preserve">Coxite laminaire </w:t>
      </w:r>
    </w:p>
    <w:p w14:paraId="2A2B0897" w14:textId="6430C056" w:rsidR="00C95AB9" w:rsidRDefault="00C95AB9" w:rsidP="00C95AB9">
      <w:pPr>
        <w:numPr>
          <w:ilvl w:val="1"/>
          <w:numId w:val="9"/>
        </w:numPr>
      </w:pPr>
      <w:r>
        <w:t xml:space="preserve">Indolence en position spontanée </w:t>
      </w:r>
    </w:p>
    <w:p w14:paraId="154A732A" w14:textId="15C7EC6E" w:rsidR="00C95AB9" w:rsidRDefault="00C95AB9" w:rsidP="00C95AB9">
      <w:pPr>
        <w:numPr>
          <w:ilvl w:val="1"/>
          <w:numId w:val="9"/>
        </w:numPr>
      </w:pPr>
      <w:r>
        <w:t>Enraidissement progressif de la hancher le plus souvent en position vicieuse (adduction, flessum et rotation latérale)</w:t>
      </w:r>
    </w:p>
    <w:p w14:paraId="63F7CE9D" w14:textId="21337C9A" w:rsidR="00C95AB9" w:rsidRDefault="00C95AB9" w:rsidP="00C95AB9">
      <w:pPr>
        <w:numPr>
          <w:ilvl w:val="1"/>
          <w:numId w:val="9"/>
        </w:numPr>
      </w:pPr>
      <w:r>
        <w:t>Contracture musculaire de défense +++</w:t>
      </w:r>
    </w:p>
    <w:p w14:paraId="606D476F" w14:textId="622810CA" w:rsidR="00C95AB9" w:rsidRDefault="00C95AB9" w:rsidP="00C95AB9">
      <w:r>
        <w:t>Pincement de l’interligne articulaire &lt; à 3 mm</w:t>
      </w:r>
    </w:p>
    <w:p w14:paraId="4F3FD91D" w14:textId="0A0A6A6D" w:rsidR="00C95AB9" w:rsidRDefault="009644B1" w:rsidP="00C95AB9">
      <w:r>
        <w:t>Arthrose</w:t>
      </w:r>
      <w:r w:rsidR="00C95AB9">
        <w:t xml:space="preserve"> précoce </w:t>
      </w:r>
    </w:p>
    <w:p w14:paraId="3CC04DEA" w14:textId="62177160" w:rsidR="00C95AB9" w:rsidRDefault="00C95AB9" w:rsidP="00C95AB9">
      <w:r>
        <w:t>Souvent évolution ultime de c</w:t>
      </w:r>
      <w:r w:rsidR="009644B1">
        <w:t>oxit</w:t>
      </w:r>
      <w:r>
        <w:t xml:space="preserve">e </w:t>
      </w:r>
      <w:r w:rsidR="009644B1">
        <w:t>laminaire</w:t>
      </w:r>
      <w:r>
        <w:t xml:space="preserve"> </w:t>
      </w:r>
    </w:p>
    <w:p w14:paraId="52DEF2C0" w14:textId="6B10D8B4" w:rsidR="00C95AB9" w:rsidRDefault="00C95AB9" w:rsidP="009644B1">
      <w:proofErr w:type="spellStart"/>
      <w:r>
        <w:t>Désax</w:t>
      </w:r>
      <w:r w:rsidR="009644B1">
        <w:t>a</w:t>
      </w:r>
      <w:r>
        <w:t>tio</w:t>
      </w:r>
      <w:r w:rsidR="009644B1">
        <w:t>n</w:t>
      </w:r>
      <w:proofErr w:type="spellEnd"/>
      <w:r>
        <w:t xml:space="preserve"> de membre </w:t>
      </w:r>
    </w:p>
    <w:p w14:paraId="74E5EA27" w14:textId="0F23C631" w:rsidR="00C95AB9" w:rsidRDefault="009644B1" w:rsidP="009644B1">
      <w:pPr>
        <w:numPr>
          <w:ilvl w:val="1"/>
          <w:numId w:val="9"/>
        </w:numPr>
      </w:pPr>
      <w:r>
        <w:t>Forme</w:t>
      </w:r>
      <w:r w:rsidR="00C95AB9">
        <w:t xml:space="preserve"> de grand déplacement </w:t>
      </w:r>
    </w:p>
    <w:p w14:paraId="63B39065" w14:textId="7E837BB3" w:rsidR="00C95AB9" w:rsidRDefault="00C95AB9" w:rsidP="00C95AB9">
      <w:pPr>
        <w:pStyle w:val="Titre1"/>
      </w:pPr>
      <w:bookmarkStart w:id="133" w:name="_Toc196319492"/>
      <w:r>
        <w:t>Traitement</w:t>
      </w:r>
      <w:bookmarkEnd w:id="133"/>
      <w:r>
        <w:t xml:space="preserve"> </w:t>
      </w:r>
    </w:p>
    <w:p w14:paraId="152D7C77" w14:textId="773C1D80" w:rsidR="00C95AB9" w:rsidRDefault="00C95AB9" w:rsidP="00C95AB9">
      <w:r>
        <w:t>Chirurgical ++++</w:t>
      </w:r>
    </w:p>
    <w:p w14:paraId="2EF936DC" w14:textId="533CAF04" w:rsidR="00C95AB9" w:rsidRDefault="00C95AB9" w:rsidP="00C95AB9">
      <w:r>
        <w:t xml:space="preserve">But </w:t>
      </w:r>
    </w:p>
    <w:p w14:paraId="5A131E58" w14:textId="5E231354" w:rsidR="00C95AB9" w:rsidRDefault="00C95AB9" w:rsidP="00C95AB9">
      <w:pPr>
        <w:numPr>
          <w:ilvl w:val="1"/>
          <w:numId w:val="9"/>
        </w:numPr>
      </w:pPr>
      <w:r>
        <w:lastRenderedPageBreak/>
        <w:t xml:space="preserve">Stopper la progression du glissement </w:t>
      </w:r>
    </w:p>
    <w:p w14:paraId="17F2AC61" w14:textId="660E3537" w:rsidR="00C95AB9" w:rsidRDefault="00C95AB9" w:rsidP="00C95AB9">
      <w:pPr>
        <w:numPr>
          <w:ilvl w:val="1"/>
          <w:numId w:val="9"/>
        </w:numPr>
      </w:pPr>
      <w:r>
        <w:t xml:space="preserve">Réduire le déplacement important </w:t>
      </w:r>
    </w:p>
    <w:p w14:paraId="5E54ABA5" w14:textId="27BD6EFB" w:rsidR="00C95AB9" w:rsidRDefault="00C95AB9" w:rsidP="00C95AB9">
      <w:pPr>
        <w:numPr>
          <w:ilvl w:val="1"/>
          <w:numId w:val="9"/>
        </w:numPr>
      </w:pPr>
      <w:r>
        <w:t xml:space="preserve">Eviter la complication iatrogène (ostéonécrose – coxite laminaire </w:t>
      </w:r>
    </w:p>
    <w:p w14:paraId="7D78F4A3" w14:textId="3CCFF89C" w:rsidR="00C95AB9" w:rsidRDefault="00C95AB9" w:rsidP="00C95AB9">
      <w:r>
        <w:t>Dès le diagnostic posé : écher du membre +++</w:t>
      </w:r>
    </w:p>
    <w:p w14:paraId="57C0BC11" w14:textId="194636D0" w:rsidR="00C95AB9" w:rsidRDefault="00C95AB9" w:rsidP="00C95AB9">
      <w:r>
        <w:t>Visage controlatéral préventive</w:t>
      </w:r>
    </w:p>
    <w:p w14:paraId="6A76F4C7" w14:textId="38219B3D" w:rsidR="009644B1" w:rsidRDefault="009644B1" w:rsidP="009644B1">
      <w:pPr>
        <w:numPr>
          <w:ilvl w:val="1"/>
          <w:numId w:val="9"/>
        </w:numPr>
      </w:pPr>
      <w:r>
        <w:t>Vissage en percutané</w:t>
      </w:r>
    </w:p>
    <w:p w14:paraId="5071C865" w14:textId="70905426" w:rsidR="009644B1" w:rsidRDefault="009644B1" w:rsidP="009644B1">
      <w:pPr>
        <w:numPr>
          <w:ilvl w:val="1"/>
          <w:numId w:val="9"/>
        </w:numPr>
      </w:pPr>
      <w:r>
        <w:t xml:space="preserve">Fixation par vis par une voie d’abord intra articulaire </w:t>
      </w:r>
    </w:p>
    <w:p w14:paraId="0D81B978" w14:textId="3EB2BFA3" w:rsidR="009644B1" w:rsidRDefault="009644B1" w:rsidP="009644B1">
      <w:pPr>
        <w:numPr>
          <w:ilvl w:val="1"/>
          <w:numId w:val="9"/>
        </w:numPr>
      </w:pPr>
      <w:r>
        <w:t xml:space="preserve">Ostéotomie </w:t>
      </w:r>
      <w:proofErr w:type="spellStart"/>
      <w:r>
        <w:t>raccourcissante</w:t>
      </w:r>
      <w:proofErr w:type="spellEnd"/>
      <w:r>
        <w:t xml:space="preserve"> et de réorientation du col anatomique par vois antérieure </w:t>
      </w:r>
    </w:p>
    <w:p w14:paraId="05472267" w14:textId="3B5C7889" w:rsidR="009644B1" w:rsidRDefault="009644B1" w:rsidP="009644B1">
      <w:pPr>
        <w:numPr>
          <w:ilvl w:val="1"/>
          <w:numId w:val="9"/>
        </w:numPr>
      </w:pPr>
      <w:r>
        <w:t xml:space="preserve">Ostéotomie </w:t>
      </w:r>
      <w:proofErr w:type="spellStart"/>
      <w:r>
        <w:t>raccourcissante</w:t>
      </w:r>
      <w:proofErr w:type="spellEnd"/>
      <w:r>
        <w:t xml:space="preserve"> et de réorientation du col anatomique avec trochantérotomie (Dunn)</w:t>
      </w:r>
    </w:p>
    <w:p w14:paraId="65890419" w14:textId="05D51D98" w:rsidR="009644B1" w:rsidRDefault="009644B1" w:rsidP="009644B1">
      <w:r>
        <w:t xml:space="preserve">Moyen </w:t>
      </w:r>
    </w:p>
    <w:p w14:paraId="5BDD0258" w14:textId="548D4967" w:rsidR="009644B1" w:rsidRDefault="009644B1" w:rsidP="009644B1">
      <w:pPr>
        <w:numPr>
          <w:ilvl w:val="1"/>
          <w:numId w:val="9"/>
        </w:numPr>
      </w:pPr>
      <w:r>
        <w:t xml:space="preserve">Traction </w:t>
      </w:r>
    </w:p>
    <w:p w14:paraId="52CE6F36" w14:textId="61B2391F" w:rsidR="009644B1" w:rsidRDefault="009644B1" w:rsidP="009644B1">
      <w:r>
        <w:t>Autre moyens</w:t>
      </w:r>
    </w:p>
    <w:p w14:paraId="18828197" w14:textId="5417BD84" w:rsidR="009644B1" w:rsidRDefault="009644B1" w:rsidP="009644B1">
      <w:pPr>
        <w:numPr>
          <w:ilvl w:val="1"/>
          <w:numId w:val="9"/>
        </w:numPr>
      </w:pPr>
      <w:r>
        <w:t xml:space="preserve">Régime d’amaigrissement </w:t>
      </w:r>
    </w:p>
    <w:p w14:paraId="0EEC1E46" w14:textId="3481EF2B" w:rsidR="009644B1" w:rsidRDefault="009644B1" w:rsidP="009644B1">
      <w:pPr>
        <w:numPr>
          <w:ilvl w:val="1"/>
          <w:numId w:val="9"/>
        </w:numPr>
      </w:pPr>
      <w:r>
        <w:t>Rééducation</w:t>
      </w:r>
    </w:p>
    <w:p w14:paraId="38656656" w14:textId="3EF83A35" w:rsidR="009644B1" w:rsidRDefault="009644B1" w:rsidP="009644B1">
      <w:pPr>
        <w:pStyle w:val="Titre2"/>
      </w:pPr>
      <w:bookmarkStart w:id="134" w:name="_Toc196319493"/>
      <w:r>
        <w:t>Traitement indication</w:t>
      </w:r>
      <w:bookmarkEnd w:id="134"/>
      <w:r>
        <w:t xml:space="preserve"> </w:t>
      </w:r>
    </w:p>
    <w:p w14:paraId="0A0F7D0F" w14:textId="67E2BB0A" w:rsidR="009644B1" w:rsidRDefault="009644B1" w:rsidP="009644B1">
      <w:r>
        <w:t>Formes stable stade I &lt; 60%</w:t>
      </w:r>
    </w:p>
    <w:p w14:paraId="42A5A61F" w14:textId="75B3A04D" w:rsidR="009644B1" w:rsidRDefault="009644B1" w:rsidP="009644B1">
      <w:pPr>
        <w:numPr>
          <w:ilvl w:val="1"/>
          <w:numId w:val="9"/>
        </w:numPr>
      </w:pPr>
      <w:r>
        <w:t xml:space="preserve">Sans réduction </w:t>
      </w:r>
    </w:p>
    <w:p w14:paraId="67DDA8D7" w14:textId="5FDA1C5F" w:rsidR="009644B1" w:rsidRDefault="009644B1" w:rsidP="009644B1">
      <w:pPr>
        <w:numPr>
          <w:ilvl w:val="1"/>
          <w:numId w:val="9"/>
        </w:numPr>
      </w:pPr>
      <w:r>
        <w:t>Vissage épiphysaire (référence)</w:t>
      </w:r>
    </w:p>
    <w:p w14:paraId="67CB248D" w14:textId="37F8D397" w:rsidR="009644B1" w:rsidRDefault="009644B1" w:rsidP="009644B1">
      <w:pPr>
        <w:numPr>
          <w:ilvl w:val="1"/>
          <w:numId w:val="9"/>
        </w:numPr>
      </w:pPr>
      <w:r>
        <w:t>Broche et vis canulée (Décharge totale 45j)</w:t>
      </w:r>
    </w:p>
    <w:p w14:paraId="4D7F6484" w14:textId="39AB6B3C" w:rsidR="009644B1" w:rsidRDefault="009644B1" w:rsidP="009644B1">
      <w:r>
        <w:t>Formes stable stade II –III</w:t>
      </w:r>
    </w:p>
    <w:p w14:paraId="17743F42" w14:textId="4F318440" w:rsidR="009644B1" w:rsidRDefault="009644B1" w:rsidP="009644B1">
      <w:pPr>
        <w:numPr>
          <w:ilvl w:val="1"/>
          <w:numId w:val="9"/>
        </w:numPr>
      </w:pPr>
      <w:r>
        <w:t xml:space="preserve">Beckett et </w:t>
      </w:r>
      <w:proofErr w:type="spellStart"/>
      <w:r>
        <w:t>Howorth</w:t>
      </w:r>
      <w:proofErr w:type="spellEnd"/>
    </w:p>
    <w:p w14:paraId="12D696A2" w14:textId="36E954B1" w:rsidR="009644B1" w:rsidRDefault="009644B1" w:rsidP="009644B1">
      <w:r>
        <w:t>Dunn</w:t>
      </w:r>
    </w:p>
    <w:p w14:paraId="520F7ADD" w14:textId="58BFD1F7" w:rsidR="009644B1" w:rsidRDefault="009644B1" w:rsidP="009644B1">
      <w:pPr>
        <w:numPr>
          <w:ilvl w:val="1"/>
          <w:numId w:val="9"/>
        </w:numPr>
      </w:pPr>
      <w:r>
        <w:t xml:space="preserve">Ostéotomie raccourcissement et réorientation du col par trochantérotomie ou voie antérieure </w:t>
      </w:r>
    </w:p>
    <w:p w14:paraId="51E6DDAD" w14:textId="614E1127" w:rsidR="009644B1" w:rsidRDefault="009644B1" w:rsidP="009644B1">
      <w:r>
        <w:t xml:space="preserve">Formes instable </w:t>
      </w:r>
    </w:p>
    <w:p w14:paraId="0F26DF38" w14:textId="712749DC" w:rsidR="009644B1" w:rsidRDefault="009644B1" w:rsidP="009644B1">
      <w:pPr>
        <w:numPr>
          <w:ilvl w:val="1"/>
          <w:numId w:val="9"/>
        </w:numPr>
      </w:pPr>
      <w:r>
        <w:t xml:space="preserve">2 attitudes sont décrites </w:t>
      </w:r>
    </w:p>
    <w:p w14:paraId="0AF4ECA6" w14:textId="1817AFB6" w:rsidR="009644B1" w:rsidRDefault="009644B1" w:rsidP="009644B1">
      <w:pPr>
        <w:numPr>
          <w:ilvl w:val="2"/>
          <w:numId w:val="9"/>
        </w:numPr>
      </w:pPr>
      <w:r>
        <w:t xml:space="preserve">Chirurgie en urgence : réduction à ciel ouvert ou </w:t>
      </w:r>
      <w:proofErr w:type="spellStart"/>
      <w:r>
        <w:t>rédutio</w:t>
      </w:r>
      <w:proofErr w:type="spellEnd"/>
      <w:r>
        <w:t xml:space="preserve"> </w:t>
      </w:r>
      <w:proofErr w:type="spellStart"/>
      <w:r>
        <w:t>sru</w:t>
      </w:r>
      <w:proofErr w:type="spellEnd"/>
      <w:r>
        <w:t xml:space="preserve"> table orthopédique</w:t>
      </w:r>
      <w:r w:rsidR="008D10DC">
        <w:t xml:space="preserve"> pour</w:t>
      </w:r>
      <w:r>
        <w:t xml:space="preserve"> visage </w:t>
      </w:r>
    </w:p>
    <w:p w14:paraId="4E5856CB" w14:textId="50D99D83" w:rsidR="009644B1" w:rsidRDefault="009644B1" w:rsidP="009644B1">
      <w:pPr>
        <w:numPr>
          <w:ilvl w:val="2"/>
          <w:numId w:val="9"/>
        </w:numPr>
      </w:pPr>
      <w:r>
        <w:t xml:space="preserve">Traction légère dans l’axe pour « engluer » le col et l’épiphyse avant la chirurgie pendant un semaine et vissage </w:t>
      </w:r>
    </w:p>
    <w:p w14:paraId="3A5D9E0F" w14:textId="795557AB" w:rsidR="009644B1" w:rsidRDefault="009644B1" w:rsidP="009644B1">
      <w:pPr>
        <w:numPr>
          <w:ilvl w:val="2"/>
          <w:numId w:val="9"/>
        </w:numPr>
      </w:pPr>
      <w:r>
        <w:t xml:space="preserve">Pas de réduction anatomique car risque de nécrose </w:t>
      </w:r>
    </w:p>
    <w:p w14:paraId="6ACEE2FB" w14:textId="372B33C9" w:rsidR="009644B1" w:rsidRDefault="009644B1" w:rsidP="009644B1">
      <w:pPr>
        <w:numPr>
          <w:ilvl w:val="2"/>
          <w:numId w:val="9"/>
        </w:numPr>
      </w:pPr>
      <w:r>
        <w:t>Décharge 90j</w:t>
      </w:r>
    </w:p>
    <w:p w14:paraId="5FBC8E8B" w14:textId="370F0BC0" w:rsidR="008D10DC" w:rsidRDefault="008D10DC" w:rsidP="008D10DC">
      <w:pPr>
        <w:pStyle w:val="Titre3"/>
      </w:pPr>
      <w:bookmarkStart w:id="135" w:name="_Toc196319494"/>
      <w:r>
        <w:lastRenderedPageBreak/>
        <w:t>Traitement vissage controlatérale</w:t>
      </w:r>
      <w:bookmarkEnd w:id="135"/>
      <w:r>
        <w:t xml:space="preserve"> </w:t>
      </w:r>
    </w:p>
    <w:p w14:paraId="6ABECF92" w14:textId="7A9DF0F8" w:rsidR="008D10DC" w:rsidRDefault="008D10DC" w:rsidP="008D10DC">
      <w:r>
        <w:t xml:space="preserve">Non systématique </w:t>
      </w:r>
    </w:p>
    <w:p w14:paraId="387A7D4B" w14:textId="5E1DEE99" w:rsidR="008D10DC" w:rsidRDefault="008D10DC" w:rsidP="008D10DC">
      <w:r>
        <w:t xml:space="preserve">Indication </w:t>
      </w:r>
    </w:p>
    <w:p w14:paraId="306AB50A" w14:textId="4361CE49" w:rsidR="008D10DC" w:rsidRDefault="008D10DC" w:rsidP="008D10DC">
      <w:pPr>
        <w:numPr>
          <w:ilvl w:val="1"/>
          <w:numId w:val="9"/>
        </w:numPr>
      </w:pPr>
      <w:r>
        <w:t xml:space="preserve">Survenu précoce </w:t>
      </w:r>
    </w:p>
    <w:p w14:paraId="6C9EBE31" w14:textId="16C0CC25" w:rsidR="008D10DC" w:rsidRDefault="008D10DC" w:rsidP="008D10DC">
      <w:pPr>
        <w:numPr>
          <w:ilvl w:val="1"/>
          <w:numId w:val="9"/>
        </w:numPr>
      </w:pPr>
      <w:r>
        <w:t>Pathologie associée hypothyroïdie, déficit GH,</w:t>
      </w:r>
    </w:p>
    <w:p w14:paraId="241FF143" w14:textId="0CE707B8" w:rsidR="008D10DC" w:rsidRDefault="008D10DC" w:rsidP="008D10DC">
      <w:pPr>
        <w:numPr>
          <w:ilvl w:val="1"/>
          <w:numId w:val="9"/>
        </w:numPr>
      </w:pPr>
      <w:r>
        <w:t xml:space="preserve">Problème de surveillance </w:t>
      </w:r>
    </w:p>
    <w:p w14:paraId="1E908304" w14:textId="755E1C71" w:rsidR="008D10DC" w:rsidRDefault="008D10DC" w:rsidP="008D10DC">
      <w:r>
        <w:t>…….</w:t>
      </w:r>
    </w:p>
    <w:p w14:paraId="07482272" w14:textId="028F189F" w:rsidR="008D10DC" w:rsidRDefault="008D10DC" w:rsidP="008D10DC">
      <w:pPr>
        <w:pStyle w:val="Sous-titre"/>
      </w:pPr>
      <w:r>
        <w:t xml:space="preserve">Conclusion </w:t>
      </w:r>
    </w:p>
    <w:p w14:paraId="46B02D41" w14:textId="60A4E651" w:rsidR="008D10DC" w:rsidRDefault="008D10DC" w:rsidP="008D10DC">
      <w:r>
        <w:t xml:space="preserve">EFS à évoque devant toute boiterie, douleur chronique chez l’adolescent </w:t>
      </w:r>
    </w:p>
    <w:p w14:paraId="05708E74" w14:textId="659D17BB" w:rsidR="008D10DC" w:rsidRDefault="008D10DC" w:rsidP="008D10DC">
      <w:r>
        <w:t xml:space="preserve">Symptomatologie fourbe : radio bassin </w:t>
      </w:r>
    </w:p>
    <w:p w14:paraId="630AC535" w14:textId="2F9A5C1E" w:rsidR="008D10DC" w:rsidRDefault="008D10DC" w:rsidP="008D10DC">
      <w:r>
        <w:t xml:space="preserve">Le diagnostic précoce reste le meilleur facteur pronostique </w:t>
      </w:r>
    </w:p>
    <w:p w14:paraId="1C773BB8" w14:textId="5F0E5271" w:rsidR="00C74B83" w:rsidRDefault="008D10DC" w:rsidP="008D10DC">
      <w:r>
        <w:t xml:space="preserve">Le traitement précoce, vissage en place est simple, peu invasif et garantie la </w:t>
      </w:r>
      <w:r w:rsidR="00051C3E">
        <w:t>meilleure</w:t>
      </w:r>
      <w:r>
        <w:t xml:space="preserve"> fonction à long terme.</w:t>
      </w:r>
    </w:p>
    <w:p w14:paraId="78617D7A" w14:textId="77777777" w:rsidR="00C74B83" w:rsidRDefault="00C74B83">
      <w:pPr>
        <w:numPr>
          <w:ilvl w:val="0"/>
          <w:numId w:val="0"/>
        </w:numPr>
        <w:spacing w:after="200"/>
      </w:pPr>
      <w:r>
        <w:br w:type="page"/>
      </w:r>
    </w:p>
    <w:p w14:paraId="652AEF61" w14:textId="6F9BE50C" w:rsidR="008D10DC" w:rsidRDefault="00C74B83" w:rsidP="00C74B83">
      <w:pPr>
        <w:pStyle w:val="Titre"/>
      </w:pPr>
      <w:r>
        <w:lastRenderedPageBreak/>
        <w:t>Pieds bots varus équin</w:t>
      </w:r>
    </w:p>
    <w:p w14:paraId="1A5FFDE4" w14:textId="36E8F956" w:rsidR="00C74B83" w:rsidRDefault="00C74B83" w:rsidP="00C74B83">
      <w:pPr>
        <w:pStyle w:val="Sous-titre"/>
      </w:pPr>
      <w:r>
        <w:t>Objectif</w:t>
      </w:r>
    </w:p>
    <w:p w14:paraId="11E282AC" w14:textId="7AAC2C1E" w:rsidR="00C74B83" w:rsidRDefault="00C74B83" w:rsidP="00C74B83">
      <w:r>
        <w:t>Décrire les éléments de diagnostic du pied bot</w:t>
      </w:r>
    </w:p>
    <w:p w14:paraId="5BB0D381" w14:textId="2986EB53" w:rsidR="00C74B83" w:rsidRDefault="00C74B83" w:rsidP="00C74B83">
      <w:r>
        <w:t>Principe du traitement</w:t>
      </w:r>
    </w:p>
    <w:p w14:paraId="37FE9F1A" w14:textId="1272697F" w:rsidR="00C74B83" w:rsidRDefault="00C74B83" w:rsidP="00C74B83">
      <w:pPr>
        <w:pStyle w:val="Sous-titre"/>
      </w:pPr>
      <w:r>
        <w:t xml:space="preserve">Introduction </w:t>
      </w:r>
    </w:p>
    <w:p w14:paraId="510B6B5B" w14:textId="7E2693F0" w:rsidR="00C74B83" w:rsidRDefault="00C74B83" w:rsidP="00C74B83">
      <w:r>
        <w:t xml:space="preserve">Définition </w:t>
      </w:r>
    </w:p>
    <w:p w14:paraId="7630DEDA" w14:textId="7EE4DB92" w:rsidR="00C74B83" w:rsidRDefault="00C74B83" w:rsidP="00C74B83">
      <w:pPr>
        <w:numPr>
          <w:ilvl w:val="1"/>
          <w:numId w:val="9"/>
        </w:numPr>
      </w:pPr>
      <w:r>
        <w:t>Déformation tridimensionnelle en inversion associant un équin et un varus de l’arrière –pied et une adduction de l’articulation sous-</w:t>
      </w:r>
      <w:proofErr w:type="spellStart"/>
      <w:r>
        <w:t>talienne</w:t>
      </w:r>
      <w:proofErr w:type="spellEnd"/>
      <w:r>
        <w:t xml:space="preserve"> et du médio-tarse </w:t>
      </w:r>
    </w:p>
    <w:p w14:paraId="3A257029" w14:textId="0DAEE3F7" w:rsidR="00C74B83" w:rsidRDefault="00C74B83" w:rsidP="00C74B83">
      <w:r>
        <w:t>Déformatio</w:t>
      </w:r>
      <w:r w:rsidR="003D6AB6">
        <w:t>n</w:t>
      </w:r>
      <w:r>
        <w:t xml:space="preserve"> complexe et tridimensionnelle </w:t>
      </w:r>
    </w:p>
    <w:p w14:paraId="6DF793FB" w14:textId="7831ABB6" w:rsidR="00C74B83" w:rsidRDefault="00C74B83" w:rsidP="00C74B83">
      <w:r>
        <w:t xml:space="preserve">Osseuse </w:t>
      </w:r>
    </w:p>
    <w:p w14:paraId="1472B321" w14:textId="2BC22B27" w:rsidR="00C74B83" w:rsidRDefault="00C74B83" w:rsidP="00C74B83">
      <w:pPr>
        <w:numPr>
          <w:ilvl w:val="1"/>
          <w:numId w:val="9"/>
        </w:numPr>
      </w:pPr>
      <w:r>
        <w:t xml:space="preserve">Hypoplasie et désorientation des surfaces articulaires </w:t>
      </w:r>
    </w:p>
    <w:p w14:paraId="109BA4A3" w14:textId="24954BD9" w:rsidR="00C74B83" w:rsidRDefault="00C74B83" w:rsidP="00C74B83">
      <w:r>
        <w:t xml:space="preserve">Fibreuse par rétraction des parties molles </w:t>
      </w:r>
    </w:p>
    <w:p w14:paraId="37D975D5" w14:textId="52FE4B63" w:rsidR="00C74B83" w:rsidRDefault="00C74B83" w:rsidP="00C74B83">
      <w:pPr>
        <w:numPr>
          <w:ilvl w:val="1"/>
          <w:numId w:val="9"/>
        </w:numPr>
      </w:pPr>
      <w:r>
        <w:t>Capsule, ligament, endons</w:t>
      </w:r>
    </w:p>
    <w:p w14:paraId="15B17F6D" w14:textId="0E37CC8D" w:rsidR="00C74B83" w:rsidRDefault="00C74B83" w:rsidP="00C74B83">
      <w:pPr>
        <w:numPr>
          <w:ilvl w:val="1"/>
          <w:numId w:val="9"/>
        </w:numPr>
      </w:pPr>
      <w:r>
        <w:t>Vérit</w:t>
      </w:r>
      <w:r w:rsidR="003D6AB6">
        <w:t>a</w:t>
      </w:r>
      <w:r>
        <w:t xml:space="preserve">ble verrous ou nœuds fibreux </w:t>
      </w:r>
    </w:p>
    <w:p w14:paraId="169FDEF3" w14:textId="0F3BD187" w:rsidR="003D6AB6" w:rsidRDefault="003D6AB6" w:rsidP="003D6AB6">
      <w:r>
        <w:t xml:space="preserve">Intérêts </w:t>
      </w:r>
      <w:r>
        <w:tab/>
      </w:r>
    </w:p>
    <w:p w14:paraId="51A05724" w14:textId="07CA020C" w:rsidR="003D6AB6" w:rsidRDefault="003D6AB6" w:rsidP="003D6AB6">
      <w:pPr>
        <w:numPr>
          <w:ilvl w:val="1"/>
          <w:numId w:val="9"/>
        </w:numPr>
      </w:pPr>
      <w:r>
        <w:t>Déformation congénitale des membres les plus fréquentes</w:t>
      </w:r>
    </w:p>
    <w:p w14:paraId="79608B39" w14:textId="313DD8B6" w:rsidR="003D6AB6" w:rsidRDefault="003D6AB6" w:rsidP="003D6AB6">
      <w:pPr>
        <w:numPr>
          <w:ilvl w:val="1"/>
          <w:numId w:val="9"/>
        </w:numPr>
      </w:pPr>
      <w:r>
        <w:t>Risque fonctionnelle et esthétique importantes</w:t>
      </w:r>
    </w:p>
    <w:p w14:paraId="1E892F53" w14:textId="5DD1AE4D" w:rsidR="003D6AB6" w:rsidRDefault="003D6AB6" w:rsidP="003D6AB6">
      <w:pPr>
        <w:numPr>
          <w:ilvl w:val="1"/>
          <w:numId w:val="9"/>
        </w:numPr>
      </w:pPr>
      <w:r>
        <w:t>Urgence diagnostic et thérapeutique</w:t>
      </w:r>
    </w:p>
    <w:p w14:paraId="5018A0C8" w14:textId="3BF74F9B" w:rsidR="003D6AB6" w:rsidRDefault="003D6AB6" w:rsidP="00E0561C">
      <w:pPr>
        <w:pStyle w:val="Titre1"/>
        <w:numPr>
          <w:ilvl w:val="0"/>
          <w:numId w:val="27"/>
        </w:numPr>
      </w:pPr>
      <w:bookmarkStart w:id="136" w:name="_Toc196319495"/>
      <w:r>
        <w:t>Diagnostic</w:t>
      </w:r>
      <w:bookmarkEnd w:id="136"/>
      <w:r>
        <w:t xml:space="preserve"> </w:t>
      </w:r>
    </w:p>
    <w:p w14:paraId="6CD13EB3" w14:textId="6DF6B106" w:rsidR="003D6AB6" w:rsidRDefault="003D6AB6" w:rsidP="003D6AB6">
      <w:pPr>
        <w:pStyle w:val="Titre2"/>
      </w:pPr>
      <w:bookmarkStart w:id="137" w:name="_Toc196319496"/>
      <w:r>
        <w:t>Positif</w:t>
      </w:r>
      <w:bookmarkEnd w:id="137"/>
      <w:r>
        <w:t xml:space="preserve"> </w:t>
      </w:r>
    </w:p>
    <w:p w14:paraId="2BF21AA8" w14:textId="75597153" w:rsidR="003D6AB6" w:rsidRDefault="003D6AB6" w:rsidP="00831ED9">
      <w:pPr>
        <w:pStyle w:val="Titre3"/>
      </w:pPr>
      <w:bookmarkStart w:id="138" w:name="_Toc196319497"/>
      <w:r>
        <w:t>Pied bot varus équin idiopathique</w:t>
      </w:r>
      <w:bookmarkEnd w:id="138"/>
      <w:r>
        <w:t xml:space="preserve"> </w:t>
      </w:r>
    </w:p>
    <w:p w14:paraId="38F37725" w14:textId="675DB8D2" w:rsidR="003D6AB6" w:rsidRDefault="003D6AB6" w:rsidP="00831ED9">
      <w:pPr>
        <w:pStyle w:val="Titre4"/>
      </w:pPr>
      <w:r>
        <w:t xml:space="preserve">Circonstances </w:t>
      </w:r>
    </w:p>
    <w:p w14:paraId="2289929C" w14:textId="72408374" w:rsidR="003D6AB6" w:rsidRDefault="003D6AB6" w:rsidP="003D6AB6">
      <w:r>
        <w:t>DAN</w:t>
      </w:r>
    </w:p>
    <w:p w14:paraId="12CA342E" w14:textId="657D9981" w:rsidR="003D6AB6" w:rsidRDefault="003D6AB6" w:rsidP="003D6AB6">
      <w:r>
        <w:t xml:space="preserve">Echographie asternale de troisième trimestre </w:t>
      </w:r>
    </w:p>
    <w:p w14:paraId="68290691" w14:textId="292E4009" w:rsidR="003D6AB6" w:rsidRDefault="003D6AB6" w:rsidP="003D6AB6">
      <w:r>
        <w:t>Examen systématique néonatale</w:t>
      </w:r>
    </w:p>
    <w:p w14:paraId="11165783" w14:textId="5185FBAF" w:rsidR="00831ED9" w:rsidRDefault="00831ED9" w:rsidP="00831ED9">
      <w:pPr>
        <w:pStyle w:val="Titre4"/>
      </w:pPr>
      <w:r>
        <w:t>Signes clinique</w:t>
      </w:r>
    </w:p>
    <w:p w14:paraId="4C28BA75" w14:textId="6ED2495B" w:rsidR="00831ED9" w:rsidRDefault="00831ED9" w:rsidP="00831ED9">
      <w:r>
        <w:t xml:space="preserve">Talo-crural </w:t>
      </w:r>
    </w:p>
    <w:p w14:paraId="58CB270B" w14:textId="67959DD7" w:rsidR="00831ED9" w:rsidRDefault="00831ED9" w:rsidP="00831ED9">
      <w:pPr>
        <w:numPr>
          <w:ilvl w:val="1"/>
          <w:numId w:val="9"/>
        </w:numPr>
      </w:pPr>
      <w:r>
        <w:t>Equin</w:t>
      </w:r>
    </w:p>
    <w:p w14:paraId="66ED337E" w14:textId="7E58F455" w:rsidR="00831ED9" w:rsidRDefault="00831ED9" w:rsidP="00831ED9">
      <w:r>
        <w:t>Arrière–pied</w:t>
      </w:r>
    </w:p>
    <w:p w14:paraId="46290197" w14:textId="2945651B" w:rsidR="00831ED9" w:rsidRDefault="00831ED9" w:rsidP="00831ED9">
      <w:pPr>
        <w:numPr>
          <w:ilvl w:val="1"/>
          <w:numId w:val="9"/>
        </w:numPr>
      </w:pPr>
      <w:r>
        <w:t>Equin + varus</w:t>
      </w:r>
    </w:p>
    <w:p w14:paraId="5E278458" w14:textId="002B19E9" w:rsidR="00831ED9" w:rsidRDefault="00831ED9" w:rsidP="00831ED9">
      <w:pPr>
        <w:numPr>
          <w:ilvl w:val="1"/>
          <w:numId w:val="9"/>
        </w:numPr>
      </w:pPr>
      <w:r>
        <w:lastRenderedPageBreak/>
        <w:t xml:space="preserve">Calcanéum ascensionnée et en rotation médiale </w:t>
      </w:r>
    </w:p>
    <w:p w14:paraId="5B26137B" w14:textId="57BC597B" w:rsidR="00831ED9" w:rsidRDefault="00831ED9" w:rsidP="00831ED9">
      <w:r>
        <w:t xml:space="preserve">Médio-pied </w:t>
      </w:r>
    </w:p>
    <w:p w14:paraId="00EB2378" w14:textId="35A26A73" w:rsidR="00831ED9" w:rsidRDefault="00831ED9" w:rsidP="00831ED9">
      <w:pPr>
        <w:numPr>
          <w:ilvl w:val="1"/>
          <w:numId w:val="9"/>
        </w:numPr>
      </w:pPr>
      <w:r>
        <w:t>Adduction</w:t>
      </w:r>
    </w:p>
    <w:p w14:paraId="32DA8423" w14:textId="1A3F6FB1" w:rsidR="00831ED9" w:rsidRDefault="00831ED9" w:rsidP="00831ED9">
      <w:r>
        <w:t xml:space="preserve">Avant pied </w:t>
      </w:r>
    </w:p>
    <w:p w14:paraId="2110BD6B" w14:textId="264EE2D1" w:rsidR="00831ED9" w:rsidRDefault="00831ED9" w:rsidP="00831ED9">
      <w:pPr>
        <w:numPr>
          <w:ilvl w:val="1"/>
          <w:numId w:val="9"/>
        </w:numPr>
      </w:pPr>
      <w:r>
        <w:t>Adduction</w:t>
      </w:r>
    </w:p>
    <w:p w14:paraId="12717980" w14:textId="47531856" w:rsidR="00831ED9" w:rsidRDefault="00831ED9" w:rsidP="00831ED9">
      <w:r>
        <w:t xml:space="preserve">Bord latéral du pied </w:t>
      </w:r>
    </w:p>
    <w:p w14:paraId="385F9E92" w14:textId="2DDAD5F9" w:rsidR="00831ED9" w:rsidRDefault="00831ED9" w:rsidP="00831ED9">
      <w:pPr>
        <w:numPr>
          <w:ilvl w:val="1"/>
          <w:numId w:val="9"/>
        </w:numPr>
      </w:pPr>
      <w:r>
        <w:t>Convexes en dehors</w:t>
      </w:r>
    </w:p>
    <w:p w14:paraId="7E6CC552" w14:textId="6511E6CB" w:rsidR="00831ED9" w:rsidRDefault="00831ED9" w:rsidP="00831ED9">
      <w:r>
        <w:t>Sillon cutanés</w:t>
      </w:r>
    </w:p>
    <w:p w14:paraId="10ECBCC1" w14:textId="644DA3AD" w:rsidR="00831ED9" w:rsidRDefault="00831ED9" w:rsidP="00831ED9">
      <w:pPr>
        <w:numPr>
          <w:ilvl w:val="1"/>
          <w:numId w:val="9"/>
        </w:numPr>
      </w:pPr>
      <w:r>
        <w:t>Sillon medio plantaire</w:t>
      </w:r>
    </w:p>
    <w:p w14:paraId="17EC6E3C" w14:textId="247EAD61" w:rsidR="00831ED9" w:rsidRDefault="00831ED9" w:rsidP="00831ED9">
      <w:pPr>
        <w:numPr>
          <w:ilvl w:val="1"/>
          <w:numId w:val="9"/>
        </w:numPr>
      </w:pPr>
      <w:r>
        <w:t>Sillon calcanéen</w:t>
      </w:r>
    </w:p>
    <w:p w14:paraId="1F9EA723" w14:textId="3B44DB42" w:rsidR="00831ED9" w:rsidRDefault="00831ED9" w:rsidP="00831ED9">
      <w:r>
        <w:t>Plante du</w:t>
      </w:r>
      <w:r w:rsidR="001C49B6">
        <w:t xml:space="preserve"> </w:t>
      </w:r>
      <w:r>
        <w:t xml:space="preserve">pied </w:t>
      </w:r>
    </w:p>
    <w:p w14:paraId="1753A12D" w14:textId="6C6D6191" w:rsidR="00831ED9" w:rsidRDefault="001C49B6" w:rsidP="00831ED9">
      <w:pPr>
        <w:numPr>
          <w:ilvl w:val="1"/>
          <w:numId w:val="9"/>
        </w:numPr>
      </w:pPr>
      <w:r>
        <w:t>Orientée</w:t>
      </w:r>
      <w:r w:rsidR="00831ED9">
        <w:t xml:space="preserve"> en dedans et arri</w:t>
      </w:r>
      <w:r>
        <w:t>è</w:t>
      </w:r>
      <w:r w:rsidR="00831ED9">
        <w:t xml:space="preserve">re </w:t>
      </w:r>
    </w:p>
    <w:p w14:paraId="7643A732" w14:textId="467311D4" w:rsidR="00831ED9" w:rsidRDefault="00831ED9" w:rsidP="00831ED9">
      <w:pPr>
        <w:numPr>
          <w:ilvl w:val="1"/>
          <w:numId w:val="9"/>
        </w:numPr>
      </w:pPr>
      <w:proofErr w:type="spellStart"/>
      <w:r>
        <w:t>Cavus</w:t>
      </w:r>
      <w:proofErr w:type="spellEnd"/>
    </w:p>
    <w:p w14:paraId="5EE6D825" w14:textId="734F8A5D" w:rsidR="00831ED9" w:rsidRDefault="00831ED9" w:rsidP="00831ED9">
      <w:r>
        <w:t xml:space="preserve">Orteils </w:t>
      </w:r>
    </w:p>
    <w:p w14:paraId="4D7C0121" w14:textId="2FA642BD" w:rsidR="00831ED9" w:rsidRDefault="00831ED9" w:rsidP="00831ED9">
      <w:pPr>
        <w:numPr>
          <w:ilvl w:val="1"/>
          <w:numId w:val="9"/>
        </w:numPr>
      </w:pPr>
      <w:r>
        <w:t xml:space="preserve">Sans </w:t>
      </w:r>
      <w:r w:rsidR="008A1D8D">
        <w:t>partialité</w:t>
      </w:r>
    </w:p>
    <w:p w14:paraId="77371FA1" w14:textId="34984E7F" w:rsidR="00831ED9" w:rsidRDefault="00831ED9" w:rsidP="00831ED9">
      <w:r>
        <w:t>Muscle</w:t>
      </w:r>
    </w:p>
    <w:p w14:paraId="010AF427" w14:textId="399D0F8E" w:rsidR="00831ED9" w:rsidRDefault="00831ED9" w:rsidP="00831ED9">
      <w:r>
        <w:t xml:space="preserve">Déséquilibre à l’avantage </w:t>
      </w:r>
      <w:r w:rsidR="008A1D8D">
        <w:t>du muscle</w:t>
      </w:r>
      <w:r>
        <w:t xml:space="preserve"> </w:t>
      </w:r>
      <w:proofErr w:type="spellStart"/>
      <w:r>
        <w:t>varisants</w:t>
      </w:r>
      <w:proofErr w:type="spellEnd"/>
      <w:r>
        <w:t xml:space="preserve">, </w:t>
      </w:r>
    </w:p>
    <w:p w14:paraId="29B6480E" w14:textId="4A8C7ADB" w:rsidR="00831ED9" w:rsidRDefault="00831ED9" w:rsidP="00831ED9">
      <w:pPr>
        <w:numPr>
          <w:ilvl w:val="1"/>
          <w:numId w:val="9"/>
        </w:numPr>
      </w:pPr>
      <w:r>
        <w:t>Triceps rétracté</w:t>
      </w:r>
    </w:p>
    <w:p w14:paraId="5306E503" w14:textId="74E2B17A" w:rsidR="00831ED9" w:rsidRDefault="00831ED9" w:rsidP="00831ED9">
      <w:pPr>
        <w:numPr>
          <w:ilvl w:val="1"/>
          <w:numId w:val="9"/>
        </w:numPr>
      </w:pPr>
      <w:proofErr w:type="spellStart"/>
      <w:r>
        <w:t>Fibulaire</w:t>
      </w:r>
      <w:proofErr w:type="spellEnd"/>
      <w:r>
        <w:t xml:space="preserve"> faibles </w:t>
      </w:r>
    </w:p>
    <w:p w14:paraId="78AF61DF" w14:textId="08A01E14" w:rsidR="00831ED9" w:rsidRDefault="00831ED9" w:rsidP="00831ED9">
      <w:pPr>
        <w:numPr>
          <w:ilvl w:val="1"/>
          <w:numId w:val="9"/>
        </w:numPr>
      </w:pPr>
      <w:r>
        <w:t>Atrophie du mollet</w:t>
      </w:r>
    </w:p>
    <w:p w14:paraId="596A9E2A" w14:textId="650F26C3" w:rsidR="008A1D8D" w:rsidRDefault="008A1D8D" w:rsidP="008A1D8D">
      <w:r>
        <w:t xml:space="preserve">Classification de </w:t>
      </w:r>
      <w:proofErr w:type="spellStart"/>
      <w:r>
        <w:t>Demiglo</w:t>
      </w:r>
      <w:proofErr w:type="spellEnd"/>
    </w:p>
    <w:p w14:paraId="43E937D1" w14:textId="7B6B85B0" w:rsidR="008A1D8D" w:rsidRDefault="008A1D8D" w:rsidP="008A1D8D">
      <w:r>
        <w:t xml:space="preserve">Evaluation de l’équin </w:t>
      </w:r>
    </w:p>
    <w:p w14:paraId="1724D77D" w14:textId="28CC1F28" w:rsidR="008A1D8D" w:rsidRDefault="008A1D8D" w:rsidP="008A1D8D">
      <w:pPr>
        <w:numPr>
          <w:ilvl w:val="1"/>
          <w:numId w:val="9"/>
        </w:numPr>
      </w:pPr>
      <w:r>
        <w:t>Enfant en</w:t>
      </w:r>
      <w:r w:rsidR="001C49B6">
        <w:t xml:space="preserve"> </w:t>
      </w:r>
      <w:r>
        <w:t>décubitus dorsal</w:t>
      </w:r>
    </w:p>
    <w:p w14:paraId="06D7ED25" w14:textId="50E7A531" w:rsidR="008A1D8D" w:rsidRDefault="008A1D8D" w:rsidP="008A1D8D">
      <w:pPr>
        <w:numPr>
          <w:ilvl w:val="1"/>
          <w:numId w:val="9"/>
        </w:numPr>
      </w:pPr>
      <w:r>
        <w:t>Genou fléchi à 90°</w:t>
      </w:r>
    </w:p>
    <w:p w14:paraId="6B8B0FBD" w14:textId="311C6143" w:rsidR="008A1D8D" w:rsidRDefault="001C49B6" w:rsidP="008A1D8D">
      <w:pPr>
        <w:numPr>
          <w:ilvl w:val="1"/>
          <w:numId w:val="9"/>
        </w:numPr>
      </w:pPr>
      <w:r>
        <w:t xml:space="preserve">Observation </w:t>
      </w:r>
      <w:r w:rsidR="008A1D8D">
        <w:t>dans</w:t>
      </w:r>
      <w:r>
        <w:t xml:space="preserve"> </w:t>
      </w:r>
      <w:r w:rsidR="008A1D8D">
        <w:t xml:space="preserve">le plan </w:t>
      </w:r>
      <w:r>
        <w:t>sagittal</w:t>
      </w:r>
      <w:r w:rsidR="008A1D8D">
        <w:t xml:space="preserve"> l’angle formé entre l’axe de la jambe (vue médiale) et le bord médial du pied </w:t>
      </w:r>
    </w:p>
    <w:p w14:paraId="0FAABCD4" w14:textId="276A925F" w:rsidR="008A1D8D" w:rsidRDefault="008A1D8D" w:rsidP="008A1D8D">
      <w:r>
        <w:t xml:space="preserve">Exemple </w:t>
      </w:r>
    </w:p>
    <w:p w14:paraId="3E7E2107" w14:textId="39D416E0" w:rsidR="008A1D8D" w:rsidRDefault="008A1D8D" w:rsidP="008A1D8D">
      <w:pPr>
        <w:numPr>
          <w:ilvl w:val="1"/>
          <w:numId w:val="9"/>
        </w:numPr>
      </w:pPr>
      <w:r>
        <w:t xml:space="preserve">Si la </w:t>
      </w:r>
      <w:r w:rsidR="001C49B6">
        <w:t>mobilisation</w:t>
      </w:r>
      <w:r>
        <w:t xml:space="preserve"> passive permet d’amener le pied au maximum en dorsiflexion à 11° (ou entre &gt; 0° et  20°), l’évaluation de l’équin sera cotée 1 point </w:t>
      </w:r>
    </w:p>
    <w:p w14:paraId="3CE57A68" w14:textId="11392038" w:rsidR="008A1D8D" w:rsidRDefault="001C49B6" w:rsidP="008A1D8D">
      <w:r>
        <w:t>Evaluation du va</w:t>
      </w:r>
      <w:r w:rsidR="008A1D8D">
        <w:t>r</w:t>
      </w:r>
      <w:r>
        <w:t>u</w:t>
      </w:r>
      <w:r w:rsidR="008A1D8D">
        <w:t>s de l’arrière pied</w:t>
      </w:r>
    </w:p>
    <w:p w14:paraId="14144E64" w14:textId="07CEE393" w:rsidR="008A1D8D" w:rsidRDefault="001C49B6" w:rsidP="008A1D8D">
      <w:pPr>
        <w:numPr>
          <w:ilvl w:val="1"/>
          <w:numId w:val="9"/>
        </w:numPr>
      </w:pPr>
      <w:r>
        <w:t>Enf</w:t>
      </w:r>
      <w:r w:rsidR="008A1D8D">
        <w:t>a</w:t>
      </w:r>
      <w:r>
        <w:t>nt</w:t>
      </w:r>
      <w:r w:rsidR="008A1D8D">
        <w:t xml:space="preserve"> en</w:t>
      </w:r>
      <w:r>
        <w:t xml:space="preserve"> </w:t>
      </w:r>
      <w:r w:rsidR="008A1D8D">
        <w:t>décu</w:t>
      </w:r>
      <w:r>
        <w:t>bi</w:t>
      </w:r>
      <w:r w:rsidR="008A1D8D">
        <w:t xml:space="preserve">tus ventrale </w:t>
      </w:r>
    </w:p>
    <w:p w14:paraId="753AB10E" w14:textId="714D99D4" w:rsidR="008A1D8D" w:rsidRDefault="001C49B6" w:rsidP="008A1D8D">
      <w:pPr>
        <w:numPr>
          <w:ilvl w:val="1"/>
          <w:numId w:val="9"/>
        </w:numPr>
      </w:pPr>
      <w:r>
        <w:t>Observation</w:t>
      </w:r>
      <w:r w:rsidR="008A1D8D">
        <w:t xml:space="preserve"> dans</w:t>
      </w:r>
      <w:r>
        <w:t xml:space="preserve"> </w:t>
      </w:r>
      <w:r w:rsidR="008A1D8D">
        <w:t>le pla</w:t>
      </w:r>
      <w:r>
        <w:t>n</w:t>
      </w:r>
      <w:r w:rsidR="008A1D8D">
        <w:t xml:space="preserve"> frontal l’angle formée entre l’axe de la </w:t>
      </w:r>
      <w:r>
        <w:t>jambe</w:t>
      </w:r>
      <w:r w:rsidR="008A1D8D">
        <w:t xml:space="preserve"> (vue </w:t>
      </w:r>
      <w:r>
        <w:t>postérieure</w:t>
      </w:r>
      <w:r w:rsidR="008A1D8D">
        <w:t xml:space="preserve">) et l’axe de la gosse tubérosité de calcanéum </w:t>
      </w:r>
    </w:p>
    <w:p w14:paraId="682CB9D5" w14:textId="24714704" w:rsidR="008A1D8D" w:rsidRDefault="001C49B6" w:rsidP="008A1D8D">
      <w:r>
        <w:t>Classification</w:t>
      </w:r>
      <w:r w:rsidR="008A1D8D">
        <w:t xml:space="preserve"> </w:t>
      </w:r>
    </w:p>
    <w:p w14:paraId="02D4785B" w14:textId="69C75E31" w:rsidR="008A1D8D" w:rsidRDefault="008A1D8D" w:rsidP="008A1D8D">
      <w:pPr>
        <w:numPr>
          <w:ilvl w:val="1"/>
          <w:numId w:val="9"/>
        </w:numPr>
      </w:pPr>
      <w:r>
        <w:t xml:space="preserve">‘ grade </w:t>
      </w:r>
    </w:p>
    <w:p w14:paraId="53BBE184" w14:textId="324A9520" w:rsidR="008A1D8D" w:rsidRDefault="008A1D8D" w:rsidP="008A1D8D">
      <w:pPr>
        <w:numPr>
          <w:ilvl w:val="2"/>
          <w:numId w:val="9"/>
        </w:numPr>
      </w:pPr>
      <w:r>
        <w:lastRenderedPageBreak/>
        <w:t>Grande I</w:t>
      </w:r>
      <w:r w:rsidR="001C49B6">
        <w:t xml:space="preserve"> : </w:t>
      </w:r>
      <w:r>
        <w:t>&lt; 5 : bénigne : totalement réductible</w:t>
      </w:r>
    </w:p>
    <w:p w14:paraId="2A511533" w14:textId="4FD201FB" w:rsidR="008A1D8D" w:rsidRDefault="008A1D8D" w:rsidP="008A1D8D">
      <w:pPr>
        <w:numPr>
          <w:ilvl w:val="2"/>
          <w:numId w:val="9"/>
        </w:numPr>
      </w:pPr>
      <w:r>
        <w:t xml:space="preserve">Grande 2 : 5 – </w:t>
      </w:r>
      <w:r w:rsidR="001C49B6">
        <w:t xml:space="preserve"> &lt; </w:t>
      </w:r>
      <w:r>
        <w:t xml:space="preserve">10  modérée : réductible mais partiellement résistante </w:t>
      </w:r>
    </w:p>
    <w:p w14:paraId="1E297153" w14:textId="2B574ADF" w:rsidR="008A1D8D" w:rsidRDefault="008A1D8D" w:rsidP="008A1D8D">
      <w:pPr>
        <w:numPr>
          <w:ilvl w:val="2"/>
          <w:numId w:val="9"/>
        </w:numPr>
      </w:pPr>
      <w:r>
        <w:t>Grade</w:t>
      </w:r>
      <w:r w:rsidR="001C49B6">
        <w:t xml:space="preserve"> </w:t>
      </w:r>
      <w:r>
        <w:t xml:space="preserve">3 : 10 – </w:t>
      </w:r>
      <w:r w:rsidR="001C49B6">
        <w:t xml:space="preserve">&lt; </w:t>
      </w:r>
      <w:r>
        <w:t xml:space="preserve">15 : sévère : </w:t>
      </w:r>
      <w:r w:rsidR="001C49B6">
        <w:t>particulièrement</w:t>
      </w:r>
      <w:r>
        <w:t xml:space="preserve"> réductible</w:t>
      </w:r>
    </w:p>
    <w:p w14:paraId="6AFAD314" w14:textId="4D1244FE" w:rsidR="008A1D8D" w:rsidRDefault="008A1D8D" w:rsidP="008A1D8D">
      <w:pPr>
        <w:numPr>
          <w:ilvl w:val="2"/>
          <w:numId w:val="9"/>
        </w:numPr>
      </w:pPr>
      <w:r>
        <w:t xml:space="preserve">Grade 4 : 15 – </w:t>
      </w:r>
      <w:r w:rsidR="001C49B6">
        <w:t xml:space="preserve">&lt; </w:t>
      </w:r>
      <w:r>
        <w:t>20</w:t>
      </w:r>
      <w:r w:rsidR="001C49B6">
        <w:t xml:space="preserve"> : </w:t>
      </w:r>
      <w:r>
        <w:t>tr</w:t>
      </w:r>
      <w:r w:rsidR="001C49B6">
        <w:t>è</w:t>
      </w:r>
      <w:r>
        <w:t xml:space="preserve">s sévère : particulièrement irréductible </w:t>
      </w:r>
    </w:p>
    <w:p w14:paraId="5133C550" w14:textId="6C4E0B56" w:rsidR="008A1D8D" w:rsidRDefault="008A1D8D" w:rsidP="008A1D8D">
      <w:pPr>
        <w:pStyle w:val="Titre4"/>
      </w:pPr>
      <w:r>
        <w:t xml:space="preserve">Signes radiologique </w:t>
      </w:r>
    </w:p>
    <w:p w14:paraId="7602323E" w14:textId="10058DA8" w:rsidR="008A1D8D" w:rsidRDefault="008A1D8D" w:rsidP="008A1D8D">
      <w:r>
        <w:t xml:space="preserve">Peu d’intérêts à la naissance </w:t>
      </w:r>
    </w:p>
    <w:p w14:paraId="52DB3EFC" w14:textId="1A577984" w:rsidR="008A1D8D" w:rsidRDefault="008A1D8D" w:rsidP="008A1D8D">
      <w:r>
        <w:t>Plus explicites à  6 mois</w:t>
      </w:r>
    </w:p>
    <w:p w14:paraId="6A547C63" w14:textId="2BF2EF49" w:rsidR="008A1D8D" w:rsidRDefault="008A1D8D" w:rsidP="008A1D8D">
      <w:pPr>
        <w:pStyle w:val="Titre4"/>
      </w:pPr>
      <w:r>
        <w:t xml:space="preserve">Evolution </w:t>
      </w:r>
    </w:p>
    <w:p w14:paraId="30E06798" w14:textId="7206C6D1" w:rsidR="008A1D8D" w:rsidRDefault="008A1D8D" w:rsidP="008A1D8D">
      <w:r>
        <w:t>Aggravation de la déformation par la marche</w:t>
      </w:r>
    </w:p>
    <w:p w14:paraId="4BB82240" w14:textId="33660292" w:rsidR="008A1D8D" w:rsidRDefault="008A1D8D" w:rsidP="008A1D8D">
      <w:r>
        <w:t>Epaississement de la peau du bord latérale du pied, avec fréquence dd inflammation locales pouvant évoluer vers l’ulcération cutanée</w:t>
      </w:r>
    </w:p>
    <w:p w14:paraId="19997153" w14:textId="3FCBF349" w:rsidR="008A1D8D" w:rsidRDefault="008A1D8D" w:rsidP="008A1D8D">
      <w:r>
        <w:t xml:space="preserve">Chaussage normale impossible </w:t>
      </w:r>
    </w:p>
    <w:p w14:paraId="0915C48D" w14:textId="3BDE5F9D" w:rsidR="008A1D8D" w:rsidRDefault="008A1D8D" w:rsidP="008A1D8D">
      <w:pPr>
        <w:pStyle w:val="Titre2"/>
      </w:pPr>
      <w:bookmarkStart w:id="139" w:name="_Toc196319498"/>
      <w:r>
        <w:t>Différentiel</w:t>
      </w:r>
      <w:bookmarkEnd w:id="139"/>
    </w:p>
    <w:p w14:paraId="232214B0" w14:textId="65AE5C2B" w:rsidR="008A1D8D" w:rsidRDefault="001C49B6" w:rsidP="008A1D8D">
      <w:r>
        <w:t>Pied</w:t>
      </w:r>
      <w:r w:rsidR="008A1D8D">
        <w:t xml:space="preserve"> calcanéus (pied talus)</w:t>
      </w:r>
    </w:p>
    <w:p w14:paraId="34A35C6F" w14:textId="3519EE33" w:rsidR="008A1D8D" w:rsidRDefault="001C49B6" w:rsidP="008A1D8D">
      <w:pPr>
        <w:numPr>
          <w:ilvl w:val="1"/>
          <w:numId w:val="9"/>
        </w:numPr>
      </w:pPr>
      <w:r>
        <w:t>Attitude</w:t>
      </w:r>
      <w:r w:rsidR="008A1D8D">
        <w:t xml:space="preserve"> en dorsiflexion avec limitation de la flexion plantaire de cheville </w:t>
      </w:r>
    </w:p>
    <w:p w14:paraId="1724FFC2" w14:textId="1315E082" w:rsidR="008A1D8D" w:rsidRDefault="008A1D8D" w:rsidP="008A1D8D">
      <w:r>
        <w:t>Pied supunatus (pied varus)</w:t>
      </w:r>
    </w:p>
    <w:p w14:paraId="3D590961" w14:textId="12CC272D" w:rsidR="008A1D8D" w:rsidRDefault="008A1D8D" w:rsidP="008A1D8D">
      <w:pPr>
        <w:numPr>
          <w:ilvl w:val="1"/>
          <w:numId w:val="9"/>
        </w:numPr>
      </w:pPr>
      <w:r>
        <w:t xml:space="preserve">Attitude en supination de l’ensemble du bloc </w:t>
      </w:r>
      <w:proofErr w:type="spellStart"/>
      <w:r>
        <w:t>calcanéo</w:t>
      </w:r>
      <w:proofErr w:type="spellEnd"/>
      <w:r>
        <w:t>-</w:t>
      </w:r>
      <w:r w:rsidR="001C49B6">
        <w:t>pédieux</w:t>
      </w:r>
      <w:r>
        <w:t xml:space="preserve">, avec </w:t>
      </w:r>
      <w:r w:rsidR="001C49B6">
        <w:t>une</w:t>
      </w:r>
      <w:r>
        <w:t xml:space="preserve"> course articulaire sagittale de cheville normale</w:t>
      </w:r>
    </w:p>
    <w:p w14:paraId="40041FF7" w14:textId="4BFD6E03" w:rsidR="005C1C63" w:rsidRDefault="005C1C63" w:rsidP="005C1C63">
      <w:r>
        <w:t>Pied métartarsus varus (méta</w:t>
      </w:r>
      <w:r w:rsidR="00803C8B">
        <w:t>r</w:t>
      </w:r>
      <w:r w:rsidR="001C49B6">
        <w:t>ta</w:t>
      </w:r>
      <w:r w:rsidR="00803C8B">
        <w:t>r</w:t>
      </w:r>
      <w:r w:rsidR="001C49B6">
        <w:t>sus</w:t>
      </w:r>
      <w:r>
        <w:t xml:space="preserve"> adductus)</w:t>
      </w:r>
    </w:p>
    <w:p w14:paraId="26D238B3" w14:textId="7E801082" w:rsidR="005C1C63" w:rsidRDefault="005C1C63" w:rsidP="005C1C63">
      <w:pPr>
        <w:numPr>
          <w:ilvl w:val="1"/>
          <w:numId w:val="9"/>
        </w:numPr>
      </w:pPr>
      <w:r>
        <w:t xml:space="preserve">Attitude en </w:t>
      </w:r>
      <w:r w:rsidR="001C49B6">
        <w:t>adduction</w:t>
      </w:r>
      <w:r>
        <w:t xml:space="preserve"> de l’avant-pied</w:t>
      </w:r>
    </w:p>
    <w:p w14:paraId="41334D9E" w14:textId="73B98A21" w:rsidR="005C1C63" w:rsidRDefault="005C1C63" w:rsidP="005C1C63">
      <w:r>
        <w:t xml:space="preserve">Pied convexe </w:t>
      </w:r>
    </w:p>
    <w:p w14:paraId="3871759B" w14:textId="1743D7C1" w:rsidR="005C1C63" w:rsidRDefault="005C1C63" w:rsidP="005C1C63">
      <w:pPr>
        <w:numPr>
          <w:ilvl w:val="1"/>
          <w:numId w:val="9"/>
        </w:numPr>
      </w:pPr>
      <w:r>
        <w:t>Déformation avec luxation dorsale de</w:t>
      </w:r>
      <w:r w:rsidR="001C49B6">
        <w:t xml:space="preserve"> </w:t>
      </w:r>
      <w:r>
        <w:t>l’</w:t>
      </w:r>
      <w:r w:rsidR="001C49B6">
        <w:t>articulation médio-tarsienne</w:t>
      </w:r>
      <w:r>
        <w:t xml:space="preserve">, </w:t>
      </w:r>
      <w:proofErr w:type="spellStart"/>
      <w:r w:rsidRPr="00803C8B">
        <w:rPr>
          <w:highlight w:val="yellow"/>
        </w:rPr>
        <w:t>tament</w:t>
      </w:r>
      <w:proofErr w:type="spellEnd"/>
      <w:r>
        <w:t xml:space="preserve"> de l’articulation </w:t>
      </w:r>
      <w:proofErr w:type="spellStart"/>
      <w:r>
        <w:t>talonaviculaire</w:t>
      </w:r>
      <w:proofErr w:type="spellEnd"/>
      <w:r>
        <w:t xml:space="preserve"> </w:t>
      </w:r>
    </w:p>
    <w:p w14:paraId="47B99096" w14:textId="16E430AE" w:rsidR="005C1C63" w:rsidRDefault="005C1C63" w:rsidP="005C1C63">
      <w:r>
        <w:t xml:space="preserve">Les malpositions isolées des orteils et le pied  creux congénital </w:t>
      </w:r>
    </w:p>
    <w:p w14:paraId="00D23DC5" w14:textId="138F54F3" w:rsidR="005C1C63" w:rsidRDefault="005C1C63" w:rsidP="005C1C63">
      <w:pPr>
        <w:pStyle w:val="Titre1"/>
      </w:pPr>
      <w:bookmarkStart w:id="140" w:name="_Toc196319499"/>
      <w:r>
        <w:t>Traitement</w:t>
      </w:r>
      <w:bookmarkEnd w:id="140"/>
      <w:r>
        <w:t xml:space="preserve"> </w:t>
      </w:r>
    </w:p>
    <w:p w14:paraId="7CBAA5AF" w14:textId="3DCCCDF9" w:rsidR="005C1C63" w:rsidRDefault="005C1C63" w:rsidP="005C1C63">
      <w:r>
        <w:t>Objectif</w:t>
      </w:r>
    </w:p>
    <w:p w14:paraId="1F7323FF" w14:textId="60313FB8" w:rsidR="005C1C63" w:rsidRDefault="005C1C63" w:rsidP="005C1C63">
      <w:pPr>
        <w:numPr>
          <w:ilvl w:val="1"/>
          <w:numId w:val="9"/>
        </w:numPr>
      </w:pPr>
      <w:r>
        <w:t xml:space="preserve">Un pied plantigrade </w:t>
      </w:r>
    </w:p>
    <w:p w14:paraId="5BC64426" w14:textId="3EE57EC6" w:rsidR="005C1C63" w:rsidRDefault="005C1C63" w:rsidP="005C1C63">
      <w:pPr>
        <w:numPr>
          <w:ilvl w:val="1"/>
          <w:numId w:val="9"/>
        </w:numPr>
      </w:pPr>
      <w:r>
        <w:t>Fonctionnel</w:t>
      </w:r>
    </w:p>
    <w:p w14:paraId="5C664E7C" w14:textId="2E70E8FE" w:rsidR="005C1C63" w:rsidRDefault="005C1C63" w:rsidP="005C1C63">
      <w:pPr>
        <w:numPr>
          <w:ilvl w:val="1"/>
          <w:numId w:val="9"/>
        </w:numPr>
      </w:pPr>
      <w:r>
        <w:t xml:space="preserve">Souple et indolore avec une morphologie correcte </w:t>
      </w:r>
    </w:p>
    <w:p w14:paraId="02D46234" w14:textId="3B2F8912" w:rsidR="005C1C63" w:rsidRDefault="005C1C63" w:rsidP="005C1C63">
      <w:r>
        <w:t xml:space="preserve">Méthodes </w:t>
      </w:r>
    </w:p>
    <w:p w14:paraId="29AA49BD" w14:textId="3B42D38C" w:rsidR="005C1C63" w:rsidRPr="005C1C63" w:rsidRDefault="005C1C63" w:rsidP="005C1C63">
      <w:pPr>
        <w:numPr>
          <w:ilvl w:val="1"/>
          <w:numId w:val="9"/>
        </w:numPr>
        <w:rPr>
          <w:b/>
          <w:color w:val="FF0000"/>
        </w:rPr>
      </w:pPr>
      <w:r w:rsidRPr="005C1C63">
        <w:rPr>
          <w:b/>
        </w:rPr>
        <w:lastRenderedPageBreak/>
        <w:t xml:space="preserve">Traitement orthopédique par plâtres successifs selon la </w:t>
      </w:r>
      <w:r w:rsidRPr="005C1C63">
        <w:rPr>
          <w:b/>
          <w:color w:val="FF0000"/>
        </w:rPr>
        <w:t xml:space="preserve">technique de </w:t>
      </w:r>
      <w:proofErr w:type="spellStart"/>
      <w:r w:rsidRPr="005C1C63">
        <w:rPr>
          <w:b/>
          <w:color w:val="FF0000"/>
        </w:rPr>
        <w:t>Ponseti</w:t>
      </w:r>
      <w:proofErr w:type="spellEnd"/>
    </w:p>
    <w:p w14:paraId="2C4B770B" w14:textId="7B2A4BD8" w:rsidR="005C1C63" w:rsidRDefault="005C1C63" w:rsidP="005C1C63">
      <w:pPr>
        <w:numPr>
          <w:ilvl w:val="1"/>
          <w:numId w:val="9"/>
        </w:numPr>
      </w:pPr>
      <w:r>
        <w:t xml:space="preserve">Traitement fonctionnel </w:t>
      </w:r>
    </w:p>
    <w:p w14:paraId="7F1F3E2F" w14:textId="24CDF8F6" w:rsidR="005C1C63" w:rsidRDefault="005C1C63" w:rsidP="005C1C63">
      <w:pPr>
        <w:numPr>
          <w:ilvl w:val="2"/>
          <w:numId w:val="9"/>
        </w:numPr>
      </w:pPr>
      <w:r>
        <w:t xml:space="preserve">Rééducation en </w:t>
      </w:r>
      <w:r w:rsidR="001C49B6">
        <w:t>consiste</w:t>
      </w:r>
      <w:r>
        <w:t xml:space="preserve"> en des mobilisations passive et active et contention amovible </w:t>
      </w:r>
    </w:p>
    <w:p w14:paraId="26B14972" w14:textId="07C87E19" w:rsidR="005C1C63" w:rsidRDefault="001C49B6" w:rsidP="005C1C63">
      <w:pPr>
        <w:numPr>
          <w:ilvl w:val="1"/>
          <w:numId w:val="9"/>
        </w:numPr>
      </w:pPr>
      <w:r>
        <w:t>Traitement</w:t>
      </w:r>
      <w:r w:rsidR="005C1C63">
        <w:t xml:space="preserve"> « mixte » </w:t>
      </w:r>
      <w:r>
        <w:t>combinant</w:t>
      </w:r>
      <w:r w:rsidR="005C1C63">
        <w:t xml:space="preserve"> les mobilisations et la contention plâtrée</w:t>
      </w:r>
    </w:p>
    <w:p w14:paraId="692BE89B" w14:textId="3711CB66" w:rsidR="005C1C63" w:rsidRDefault="001C49B6" w:rsidP="005C1C63">
      <w:pPr>
        <w:numPr>
          <w:ilvl w:val="1"/>
          <w:numId w:val="9"/>
        </w:numPr>
      </w:pPr>
      <w:r>
        <w:t>Traitement</w:t>
      </w:r>
      <w:r w:rsidR="005C1C63">
        <w:t xml:space="preserve"> chirurgicale</w:t>
      </w:r>
    </w:p>
    <w:p w14:paraId="0E41409B" w14:textId="1C91B43B" w:rsidR="005C1C63" w:rsidRDefault="005C1C63" w:rsidP="005C1C63">
      <w:pPr>
        <w:numPr>
          <w:ilvl w:val="2"/>
          <w:numId w:val="9"/>
        </w:numPr>
      </w:pPr>
      <w:r>
        <w:t>Allongement tendineux</w:t>
      </w:r>
    </w:p>
    <w:p w14:paraId="205872A1" w14:textId="6F6BDD8D" w:rsidR="005C1C63" w:rsidRDefault="005C1C63" w:rsidP="005C1C63">
      <w:pPr>
        <w:numPr>
          <w:ilvl w:val="2"/>
          <w:numId w:val="9"/>
        </w:numPr>
      </w:pPr>
      <w:proofErr w:type="spellStart"/>
      <w:r>
        <w:t>Capsulotomies</w:t>
      </w:r>
      <w:proofErr w:type="spellEnd"/>
      <w:r>
        <w:t xml:space="preserve"> </w:t>
      </w:r>
    </w:p>
    <w:p w14:paraId="181F5AFE" w14:textId="05650E08" w:rsidR="005C1C63" w:rsidRDefault="005C1C63" w:rsidP="005C1C63">
      <w:pPr>
        <w:numPr>
          <w:ilvl w:val="2"/>
          <w:numId w:val="9"/>
        </w:numPr>
      </w:pPr>
      <w:r>
        <w:t>Transferts tendineux</w:t>
      </w:r>
    </w:p>
    <w:p w14:paraId="0F78D0E3" w14:textId="342263B2" w:rsidR="005C1C63" w:rsidRDefault="005C1C63" w:rsidP="005C1C63">
      <w:pPr>
        <w:numPr>
          <w:ilvl w:val="1"/>
          <w:numId w:val="9"/>
        </w:numPr>
      </w:pPr>
      <w:r>
        <w:t xml:space="preserve">Temps </w:t>
      </w:r>
      <w:r w:rsidR="001C49B6">
        <w:t>postérieurs</w:t>
      </w:r>
      <w:r>
        <w:t xml:space="preserve"> </w:t>
      </w:r>
    </w:p>
    <w:p w14:paraId="699DD993" w14:textId="6A0079EB" w:rsidR="005C1C63" w:rsidRDefault="001C49B6" w:rsidP="005C1C63">
      <w:pPr>
        <w:numPr>
          <w:ilvl w:val="2"/>
          <w:numId w:val="9"/>
        </w:numPr>
      </w:pPr>
      <w:r>
        <w:t>Allongement</w:t>
      </w:r>
      <w:r w:rsidR="005C1C63">
        <w:t xml:space="preserve"> du tendon d’Achille</w:t>
      </w:r>
    </w:p>
    <w:p w14:paraId="49DBAE30" w14:textId="5666AA7C" w:rsidR="005C1C63" w:rsidRDefault="005C1C63" w:rsidP="005C1C63">
      <w:pPr>
        <w:numPr>
          <w:ilvl w:val="2"/>
          <w:numId w:val="9"/>
        </w:numPr>
      </w:pPr>
      <w:r>
        <w:t xml:space="preserve">Section de la capsule </w:t>
      </w:r>
      <w:proofErr w:type="spellStart"/>
      <w:r>
        <w:t>tibiotalienne</w:t>
      </w:r>
      <w:proofErr w:type="spellEnd"/>
      <w:r>
        <w:t xml:space="preserve"> postérieure et de l’aponévrose jambière profonde, du ligament </w:t>
      </w:r>
      <w:proofErr w:type="spellStart"/>
      <w:r>
        <w:t>péronéocalcanéen</w:t>
      </w:r>
      <w:proofErr w:type="spellEnd"/>
      <w:r>
        <w:t xml:space="preserve"> fixant la gosse tubérosité du calcanéus</w:t>
      </w:r>
    </w:p>
    <w:p w14:paraId="3BA73B9A" w14:textId="2D744AC8" w:rsidR="005C1C63" w:rsidRDefault="005C1C63" w:rsidP="005C1C63">
      <w:pPr>
        <w:numPr>
          <w:ilvl w:val="1"/>
          <w:numId w:val="9"/>
        </w:numPr>
      </w:pPr>
      <w:r>
        <w:t>Temps plantaire et interne</w:t>
      </w:r>
    </w:p>
    <w:p w14:paraId="7FC756B1" w14:textId="04011969" w:rsidR="005C1C63" w:rsidRDefault="005C1C63" w:rsidP="00433DA7">
      <w:pPr>
        <w:numPr>
          <w:ilvl w:val="2"/>
          <w:numId w:val="9"/>
        </w:numPr>
      </w:pPr>
      <w:r>
        <w:t>Section de l’adducteur …..</w:t>
      </w:r>
    </w:p>
    <w:p w14:paraId="47D4AD5C" w14:textId="2538D069" w:rsidR="005C1C63" w:rsidRDefault="005C1C63" w:rsidP="005C1C63">
      <w:pPr>
        <w:numPr>
          <w:ilvl w:val="1"/>
          <w:numId w:val="9"/>
        </w:numPr>
      </w:pPr>
      <w:r>
        <w:t>Plâtré pour 2 mois</w:t>
      </w:r>
    </w:p>
    <w:p w14:paraId="17D3C65B" w14:textId="2666DFAA" w:rsidR="005C1C63" w:rsidRDefault="005C1C63" w:rsidP="005C1C63">
      <w:pPr>
        <w:numPr>
          <w:ilvl w:val="1"/>
          <w:numId w:val="9"/>
        </w:numPr>
      </w:pPr>
      <w:r>
        <w:t xml:space="preserve">Reprise de façon intensive de la kinésithérapie pour plusieurs mois après ablation du plâtre </w:t>
      </w:r>
    </w:p>
    <w:p w14:paraId="05621543" w14:textId="0DB9BBB7" w:rsidR="005C1C63" w:rsidRDefault="005C1C63" w:rsidP="005C1C63">
      <w:pPr>
        <w:numPr>
          <w:ilvl w:val="1"/>
          <w:numId w:val="9"/>
        </w:numPr>
      </w:pPr>
      <w:r>
        <w:t xml:space="preserve">Objectif pied suffisamment bien équilibre </w:t>
      </w:r>
    </w:p>
    <w:p w14:paraId="393881D9" w14:textId="16A15532" w:rsidR="005C1C63" w:rsidRDefault="005C1C63" w:rsidP="005C1C63">
      <w:r>
        <w:t xml:space="preserve">Indication </w:t>
      </w:r>
    </w:p>
    <w:p w14:paraId="1C80DCBF" w14:textId="436C7A57" w:rsidR="005C1C63" w:rsidRDefault="005C1C63" w:rsidP="005C1C63">
      <w:pPr>
        <w:numPr>
          <w:ilvl w:val="1"/>
          <w:numId w:val="9"/>
        </w:numPr>
      </w:pPr>
      <w:r>
        <w:t xml:space="preserve">Surveillance </w:t>
      </w:r>
    </w:p>
    <w:p w14:paraId="339E4016" w14:textId="52D92B79" w:rsidR="005C1C63" w:rsidRDefault="005C1C63" w:rsidP="005C1C63">
      <w:pPr>
        <w:numPr>
          <w:ilvl w:val="1"/>
          <w:numId w:val="9"/>
        </w:numPr>
      </w:pPr>
      <w:r>
        <w:t xml:space="preserve">Tout pied bot varus équin doit être traité </w:t>
      </w:r>
    </w:p>
    <w:p w14:paraId="444E0400" w14:textId="4EDC8D13" w:rsidR="005C1C63" w:rsidRDefault="005C1C63" w:rsidP="005C1C63">
      <w:pPr>
        <w:numPr>
          <w:ilvl w:val="1"/>
          <w:numId w:val="9"/>
        </w:numPr>
      </w:pPr>
      <w:r>
        <w:t>La démarche thérapeutique au cas par cas par absence de critères pronostique clairement établis</w:t>
      </w:r>
    </w:p>
    <w:p w14:paraId="706594F3" w14:textId="53366A56" w:rsidR="005C1C63" w:rsidRDefault="001C49B6" w:rsidP="001C49B6">
      <w:pPr>
        <w:pStyle w:val="Sous-titre"/>
      </w:pPr>
      <w:r>
        <w:t xml:space="preserve">Conclusion </w:t>
      </w:r>
    </w:p>
    <w:p w14:paraId="699A4B11" w14:textId="06019C42" w:rsidR="001C49B6" w:rsidRDefault="001C49B6" w:rsidP="001C49B6">
      <w:r>
        <w:t>Examen clinique spécialisé</w:t>
      </w:r>
    </w:p>
    <w:p w14:paraId="7049DCE1" w14:textId="6F0015FC" w:rsidR="001C49B6" w:rsidRDefault="001C49B6" w:rsidP="001C49B6">
      <w:r>
        <w:t>Chirurgien orthopédique</w:t>
      </w:r>
    </w:p>
    <w:p w14:paraId="7846DC88" w14:textId="75E4A190" w:rsidR="001C49B6" w:rsidRDefault="001C49B6" w:rsidP="001C49B6">
      <w:r>
        <w:t xml:space="preserve">Masseur kinésithérapeute </w:t>
      </w:r>
    </w:p>
    <w:p w14:paraId="00DB3DF5" w14:textId="29CB1562" w:rsidR="001C49B6" w:rsidRDefault="001C49B6" w:rsidP="001C49B6">
      <w:r>
        <w:t xml:space="preserve">Médecin de médecine physique ou pédiatre </w:t>
      </w:r>
    </w:p>
    <w:p w14:paraId="40A10FA6" w14:textId="53C08524" w:rsidR="001C49B6" w:rsidRDefault="001C49B6" w:rsidP="001C49B6">
      <w:r>
        <w:t xml:space="preserve">Evaluation e la gravité </w:t>
      </w:r>
    </w:p>
    <w:p w14:paraId="4F4D66A3" w14:textId="49CE6CE0" w:rsidR="00433DA7" w:rsidRDefault="001C49B6" w:rsidP="001C49B6">
      <w:r>
        <w:t xml:space="preserve">Définir la démarche thérapeutique à partir des éléments cliniques </w:t>
      </w:r>
    </w:p>
    <w:p w14:paraId="2003B89F" w14:textId="3524C4B2" w:rsidR="001C49B6" w:rsidRDefault="00433DA7" w:rsidP="00433DA7">
      <w:pPr>
        <w:numPr>
          <w:ilvl w:val="0"/>
          <w:numId w:val="0"/>
        </w:numPr>
        <w:spacing w:after="200"/>
      </w:pPr>
      <w:r>
        <w:br w:type="page"/>
      </w:r>
      <w:r>
        <w:lastRenderedPageBreak/>
        <w:t>jeudi 27 mars 2025</w:t>
      </w:r>
    </w:p>
    <w:p w14:paraId="5E9AB7A7" w14:textId="4A7360DD" w:rsidR="00433DA7" w:rsidRDefault="00433DA7" w:rsidP="00433DA7">
      <w:pPr>
        <w:pStyle w:val="Titre"/>
      </w:pPr>
      <w:r>
        <w:t>Inégalités de longueur des membres inférieurs</w:t>
      </w:r>
    </w:p>
    <w:p w14:paraId="12E4A27D" w14:textId="0F21BD6C" w:rsidR="00313400" w:rsidRDefault="00433DA7" w:rsidP="00172235">
      <w:r>
        <w:t>Pr HUNALD Francis Allen</w:t>
      </w:r>
    </w:p>
    <w:p w14:paraId="566152E4" w14:textId="013E057F" w:rsidR="00313400" w:rsidRDefault="00313400" w:rsidP="00172235">
      <w:pPr>
        <w:pStyle w:val="Sous-titre"/>
      </w:pPr>
      <w:r>
        <w:t>I</w:t>
      </w:r>
      <w:r w:rsidR="00172235">
        <w:t xml:space="preserve">ntroduction </w:t>
      </w:r>
    </w:p>
    <w:p w14:paraId="43F0AF06" w14:textId="5B46C291" w:rsidR="00313400" w:rsidRDefault="00313400" w:rsidP="00313400">
      <w:r>
        <w:t xml:space="preserve">Pathologie complexe en orthopédie pédiatrique </w:t>
      </w:r>
    </w:p>
    <w:p w14:paraId="30404D22" w14:textId="33F97629" w:rsidR="00313400" w:rsidRDefault="00313400" w:rsidP="00313400">
      <w:r>
        <w:t xml:space="preserve">30% de la population </w:t>
      </w:r>
      <w:r>
        <w:sym w:font="Wingdings" w:char="F0E8"/>
      </w:r>
      <w:r>
        <w:t xml:space="preserve"> ILMI d’au moins 1cm</w:t>
      </w:r>
    </w:p>
    <w:p w14:paraId="4AB4ADBC" w14:textId="050D4110" w:rsidR="00313400" w:rsidRDefault="00313400" w:rsidP="00313400">
      <w:r>
        <w:t>Fréquence en diminution dans les grades ILMI</w:t>
      </w:r>
    </w:p>
    <w:p w14:paraId="37B721D7" w14:textId="1917C220" w:rsidR="00313400" w:rsidRDefault="00313400" w:rsidP="00313400">
      <w:r>
        <w:t xml:space="preserve">Connaître l’étiologie permet de déterminer le pronostic ainsi l’indication thérapeutique </w:t>
      </w:r>
    </w:p>
    <w:p w14:paraId="43259991" w14:textId="464EFA86" w:rsidR="00313400" w:rsidRDefault="00313400" w:rsidP="00313400">
      <w:r>
        <w:t>Gravité en fonction de la cause, de l’âge de l’enfant et la différence de longueur</w:t>
      </w:r>
    </w:p>
    <w:p w14:paraId="2B1DCAC0" w14:textId="08CC3470" w:rsidR="00847389" w:rsidRDefault="00847389" w:rsidP="00847389">
      <w:pPr>
        <w:pStyle w:val="Sous-titre"/>
      </w:pPr>
      <w:r>
        <w:t xml:space="preserve">Rappels </w:t>
      </w:r>
    </w:p>
    <w:p w14:paraId="7BA90C8B" w14:textId="1A58CF04" w:rsidR="00847389" w:rsidRDefault="00847389" w:rsidP="00847389">
      <w:r>
        <w:t xml:space="preserve">Cartilage de croissance </w:t>
      </w:r>
      <w:r>
        <w:sym w:font="Wingdings" w:char="F0E8"/>
      </w:r>
      <w:r>
        <w:t xml:space="preserve"> </w:t>
      </w:r>
      <w:proofErr w:type="spellStart"/>
      <w:r>
        <w:t>croissance</w:t>
      </w:r>
      <w:proofErr w:type="spellEnd"/>
      <w:r>
        <w:t xml:space="preserve"> en longueur</w:t>
      </w:r>
    </w:p>
    <w:p w14:paraId="1ACF79BD" w14:textId="1B9B0AF6" w:rsidR="00847389" w:rsidRDefault="00847389" w:rsidP="00847389">
      <w:r>
        <w:t xml:space="preserve">Croissance en longueur des MI </w:t>
      </w:r>
      <w:r>
        <w:sym w:font="Wingdings" w:char="F0E8"/>
      </w:r>
      <w:r>
        <w:t xml:space="preserve"> </w:t>
      </w:r>
      <w:proofErr w:type="spellStart"/>
      <w:r>
        <w:t>chondroépiphyses</w:t>
      </w:r>
      <w:proofErr w:type="spellEnd"/>
      <w:r>
        <w:t xml:space="preserve"> fémorales et tibiales</w:t>
      </w:r>
    </w:p>
    <w:p w14:paraId="65F991B8" w14:textId="26003BB0" w:rsidR="00847389" w:rsidRDefault="00847389" w:rsidP="00847389">
      <w:pPr>
        <w:numPr>
          <w:ilvl w:val="1"/>
          <w:numId w:val="9"/>
        </w:numPr>
      </w:pPr>
      <w:r>
        <w:t xml:space="preserve">Genou </w:t>
      </w:r>
      <w:r>
        <w:sym w:font="Wingdings" w:char="F0E8"/>
      </w:r>
      <w:r>
        <w:t xml:space="preserve"> la croissance la plus importante (65% de la longueur des MI)</w:t>
      </w:r>
    </w:p>
    <w:p w14:paraId="71FE8AE1" w14:textId="434C906A" w:rsidR="00847389" w:rsidRDefault="00847389" w:rsidP="00847389">
      <w:r>
        <w:t xml:space="preserve">Arrêt de la croissance osseuse </w:t>
      </w:r>
    </w:p>
    <w:p w14:paraId="1E437E61" w14:textId="6B4D1BDB" w:rsidR="00847389" w:rsidRDefault="00847389" w:rsidP="00847389">
      <w:pPr>
        <w:numPr>
          <w:ilvl w:val="1"/>
          <w:numId w:val="9"/>
        </w:numPr>
      </w:pPr>
      <w:r>
        <w:t>Chez la file au moment des règles (13 ans et 6 mois d’âge osseux)</w:t>
      </w:r>
    </w:p>
    <w:p w14:paraId="7D9606D8" w14:textId="0D8F08AD" w:rsidR="00847389" w:rsidRDefault="00847389" w:rsidP="00847389">
      <w:pPr>
        <w:numPr>
          <w:ilvl w:val="1"/>
          <w:numId w:val="9"/>
        </w:numPr>
      </w:pPr>
      <w:r>
        <w:t>Chez le garçon à 15 ans et  6 mois d’âge osseux</w:t>
      </w:r>
    </w:p>
    <w:p w14:paraId="0832893D" w14:textId="2B1F7E77" w:rsidR="00847389" w:rsidRDefault="00847389" w:rsidP="00847389">
      <w:pPr>
        <w:numPr>
          <w:ilvl w:val="1"/>
          <w:numId w:val="9"/>
        </w:numPr>
      </w:pPr>
      <w:r>
        <w:t>***âge osseux = âge anatomique : début de l’ossification***</w:t>
      </w:r>
    </w:p>
    <w:p w14:paraId="2272D9F0" w14:textId="22FB8229" w:rsidR="00847389" w:rsidRDefault="00847389" w:rsidP="00847389">
      <w:pPr>
        <w:numPr>
          <w:ilvl w:val="1"/>
          <w:numId w:val="9"/>
        </w:numPr>
      </w:pPr>
      <w:r>
        <w:t>***plus l’âge osseux est en avant p</w:t>
      </w:r>
      <w:r w:rsidR="00AD7C87">
        <w:t>lus la personne ne va pas croître (maturation osseuse</w:t>
      </w:r>
      <w:proofErr w:type="gramStart"/>
      <w:r w:rsidR="00AD7C87">
        <w:t>)*</w:t>
      </w:r>
      <w:proofErr w:type="gramEnd"/>
      <w:r w:rsidR="00AD7C87">
        <w:t>**</w:t>
      </w:r>
    </w:p>
    <w:p w14:paraId="5EA2B4B6" w14:textId="33FB313D" w:rsidR="00AD7C87" w:rsidRDefault="00AD7C87" w:rsidP="00C67469">
      <w:pPr>
        <w:pStyle w:val="Titre1"/>
        <w:numPr>
          <w:ilvl w:val="0"/>
          <w:numId w:val="20"/>
        </w:numPr>
      </w:pPr>
      <w:bookmarkStart w:id="141" w:name="_Toc196319500"/>
      <w:r>
        <w:t>Etiologies</w:t>
      </w:r>
      <w:bookmarkEnd w:id="141"/>
    </w:p>
    <w:p w14:paraId="73F5B284" w14:textId="435BD4D9" w:rsidR="00AD7C87" w:rsidRDefault="00AD7C87" w:rsidP="00AD7C87">
      <w:r>
        <w:t>Trois types d’ILMI</w:t>
      </w:r>
    </w:p>
    <w:p w14:paraId="413C5A2A" w14:textId="1E20B4ED" w:rsidR="00AD7C87" w:rsidRDefault="00AD7C87" w:rsidP="00AD7C87">
      <w:pPr>
        <w:numPr>
          <w:ilvl w:val="1"/>
          <w:numId w:val="9"/>
        </w:numPr>
      </w:pPr>
      <w:r>
        <w:t>Vraie ILMI</w:t>
      </w:r>
    </w:p>
    <w:p w14:paraId="3B5A9C08" w14:textId="0E5F14FE" w:rsidR="00AD7C87" w:rsidRDefault="00AD7C87" w:rsidP="00AD7C87">
      <w:pPr>
        <w:numPr>
          <w:ilvl w:val="1"/>
          <w:numId w:val="9"/>
        </w:numPr>
      </w:pPr>
      <w:r>
        <w:t>ILMI apparente</w:t>
      </w:r>
    </w:p>
    <w:p w14:paraId="3F64856A" w14:textId="6DC5ED99" w:rsidR="00AD7C87" w:rsidRDefault="00AD7C87" w:rsidP="00AD7C87">
      <w:pPr>
        <w:numPr>
          <w:ilvl w:val="1"/>
          <w:numId w:val="9"/>
        </w:numPr>
      </w:pPr>
      <w:r>
        <w:t xml:space="preserve">ILMI instable </w:t>
      </w:r>
    </w:p>
    <w:p w14:paraId="70B513CF" w14:textId="2507EFF0" w:rsidR="00AD7C87" w:rsidRPr="00AD7C87" w:rsidRDefault="00AD7C87" w:rsidP="00AD7C87">
      <w:pPr>
        <w:rPr>
          <w:color w:val="FF0000"/>
        </w:rPr>
      </w:pPr>
      <w:r w:rsidRPr="00AD7C87">
        <w:rPr>
          <w:color w:val="FF0000"/>
        </w:rPr>
        <w:t xml:space="preserve">Vraie ILMI </w:t>
      </w:r>
    </w:p>
    <w:p w14:paraId="3C8C8A40" w14:textId="02F1677C" w:rsidR="00AD7C87" w:rsidRDefault="00AD7C87" w:rsidP="00AD7C87">
      <w:pPr>
        <w:numPr>
          <w:ilvl w:val="1"/>
          <w:numId w:val="9"/>
        </w:numPr>
      </w:pPr>
      <w:r>
        <w:t xml:space="preserve">Statique, stable dans le temps, fracture consolidée avec un allongement </w:t>
      </w:r>
    </w:p>
    <w:p w14:paraId="1CA37590" w14:textId="44C8FB06" w:rsidR="00AD7C87" w:rsidRDefault="00AD7C87" w:rsidP="00AD7C87">
      <w:pPr>
        <w:numPr>
          <w:ilvl w:val="1"/>
          <w:numId w:val="9"/>
        </w:numPr>
      </w:pPr>
      <w:r>
        <w:t xml:space="preserve">Progressive, inhibition ou une stimulation de la croissance (congénitale, vasculaire) </w:t>
      </w:r>
      <w:r>
        <w:sym w:font="Wingdings" w:char="F0E8"/>
      </w:r>
      <w:r>
        <w:t xml:space="preserve"> ILMI de 1 – 2 cm moyenne</w:t>
      </w:r>
    </w:p>
    <w:p w14:paraId="170FA727" w14:textId="37938E35" w:rsidR="00AD7C87" w:rsidRDefault="00AD7C87" w:rsidP="00AD7C87">
      <w:pPr>
        <w:numPr>
          <w:ilvl w:val="1"/>
          <w:numId w:val="9"/>
        </w:numPr>
      </w:pPr>
      <w:r>
        <w:t xml:space="preserve">Arrêt compléter de la croissance, ILMI progressive, grave chez l’enfant jeune </w:t>
      </w:r>
    </w:p>
    <w:p w14:paraId="6D52EA85" w14:textId="4703539E" w:rsidR="00AD7C87" w:rsidRDefault="00AD7C87" w:rsidP="00AD7C87">
      <w:r w:rsidRPr="00AD7C87">
        <w:rPr>
          <w:color w:val="FF0000"/>
        </w:rPr>
        <w:lastRenderedPageBreak/>
        <w:t xml:space="preserve">ILMI apparente </w:t>
      </w:r>
      <w:r>
        <w:t xml:space="preserve">par un flessum de genou ou de la hanche scoliose à l’origine d’une obliquité pelvienne </w:t>
      </w:r>
    </w:p>
    <w:p w14:paraId="38B8F2A6" w14:textId="045F81D2" w:rsidR="00AD7C87" w:rsidRDefault="00AD7C87" w:rsidP="00AD7C87">
      <w:r w:rsidRPr="00AD7C87">
        <w:rPr>
          <w:color w:val="FF0000"/>
        </w:rPr>
        <w:t xml:space="preserve">ILMI instable </w:t>
      </w:r>
      <w:r>
        <w:t>au cours d’une LCH avec ou sans complication (ostéochondrose, épiphysite)</w:t>
      </w:r>
    </w:p>
    <w:p w14:paraId="5F04125B" w14:textId="31D59762" w:rsidR="00AD7C87" w:rsidRDefault="00AD7C87" w:rsidP="00AD7C87">
      <w:pPr>
        <w:pStyle w:val="Titre2"/>
      </w:pPr>
      <w:bookmarkStart w:id="142" w:name="_Toc196319501"/>
      <w:r>
        <w:t>Vraie ILMI</w:t>
      </w:r>
      <w:bookmarkEnd w:id="142"/>
      <w:r>
        <w:t xml:space="preserve"> </w:t>
      </w:r>
    </w:p>
    <w:p w14:paraId="028B3750" w14:textId="0435F0A5" w:rsidR="00AD7C87" w:rsidRDefault="00AD7C87" w:rsidP="00AD7C87">
      <w:pPr>
        <w:pStyle w:val="Titre3"/>
      </w:pPr>
      <w:bookmarkStart w:id="143" w:name="_Toc196319502"/>
      <w:r>
        <w:t>ILMI constitutionnelle</w:t>
      </w:r>
      <w:bookmarkEnd w:id="143"/>
      <w:r>
        <w:t xml:space="preserve"> </w:t>
      </w:r>
    </w:p>
    <w:p w14:paraId="6A1D6198" w14:textId="2948D86D" w:rsidR="00AD7C87" w:rsidRDefault="00AD7C87" w:rsidP="00AD7C87">
      <w:r>
        <w:t xml:space="preserve">Malformation de hanche, fémur, jambe </w:t>
      </w:r>
    </w:p>
    <w:p w14:paraId="59D74574" w14:textId="1C7280C0" w:rsidR="00AD7C87" w:rsidRDefault="00AD7C87" w:rsidP="00AD7C87">
      <w:pPr>
        <w:numPr>
          <w:ilvl w:val="1"/>
          <w:numId w:val="9"/>
        </w:numPr>
      </w:pPr>
      <w:r>
        <w:t xml:space="preserve">Malformation s fémorales proximale, </w:t>
      </w:r>
      <w:proofErr w:type="spellStart"/>
      <w:r>
        <w:t>ectromélie</w:t>
      </w:r>
      <w:proofErr w:type="spellEnd"/>
      <w:r>
        <w:t xml:space="preserve"> longitudinale externe, agénésie fémorale</w:t>
      </w:r>
      <w:r w:rsidR="00023E72">
        <w:t>, tibial</w:t>
      </w:r>
      <w:r>
        <w:t>,</w:t>
      </w:r>
      <w:r w:rsidR="00023E72">
        <w:t xml:space="preserve"> </w:t>
      </w:r>
      <w:proofErr w:type="spellStart"/>
      <w:r>
        <w:t>fibulaire</w:t>
      </w:r>
      <w:proofErr w:type="spellEnd"/>
      <w:r>
        <w:t xml:space="preserve"> </w:t>
      </w:r>
    </w:p>
    <w:p w14:paraId="68B89745" w14:textId="469A10FB" w:rsidR="00AD7C87" w:rsidRDefault="00AD7C87" w:rsidP="00AD7C87">
      <w:r>
        <w:t xml:space="preserve">Pseudarthrose congénitale de jambe </w:t>
      </w:r>
    </w:p>
    <w:p w14:paraId="4C74AD54" w14:textId="76479102" w:rsidR="00AD7C87" w:rsidRDefault="00AD7C87" w:rsidP="00AD7C87">
      <w:r>
        <w:t>PBVE</w:t>
      </w:r>
    </w:p>
    <w:p w14:paraId="780428B0" w14:textId="44DB9F6C" w:rsidR="00AD7C87" w:rsidRDefault="00AD7C87" w:rsidP="00AD7C87">
      <w:r>
        <w:t>Troubles de croissance d’une hémicorps</w:t>
      </w:r>
    </w:p>
    <w:p w14:paraId="5E06C5B5" w14:textId="06EE099B" w:rsidR="00AD7C87" w:rsidRDefault="00AD7C87" w:rsidP="00AD7C87">
      <w:pPr>
        <w:numPr>
          <w:ilvl w:val="1"/>
          <w:numId w:val="9"/>
        </w:numPr>
      </w:pPr>
      <w:r>
        <w:t xml:space="preserve">Hémi hypertrophie corporelle, </w:t>
      </w:r>
      <w:proofErr w:type="spellStart"/>
      <w:r>
        <w:t>hémiatrophie</w:t>
      </w:r>
      <w:proofErr w:type="spellEnd"/>
      <w:r>
        <w:t xml:space="preserve"> </w:t>
      </w:r>
    </w:p>
    <w:p w14:paraId="3DFD7D5F" w14:textId="63861D65" w:rsidR="00AD7C87" w:rsidRDefault="00AD7C87" w:rsidP="00AD7C87">
      <w:r>
        <w:t>Maladie osseuse constitutionnelle</w:t>
      </w:r>
    </w:p>
    <w:p w14:paraId="4E42E537" w14:textId="03290443" w:rsidR="00AD7C87" w:rsidRDefault="007609A1" w:rsidP="00AD7C87">
      <w:pPr>
        <w:numPr>
          <w:ilvl w:val="1"/>
          <w:numId w:val="9"/>
        </w:numPr>
      </w:pPr>
      <w:r>
        <w:t>Neurofibromatose</w:t>
      </w:r>
      <w:r w:rsidR="00AD7C87">
        <w:t xml:space="preserve"> de </w:t>
      </w:r>
      <w:proofErr w:type="spellStart"/>
      <w:r w:rsidR="00AD7C87">
        <w:t>Rechklinghausen</w:t>
      </w:r>
      <w:proofErr w:type="spellEnd"/>
      <w:r w:rsidR="00AD7C87">
        <w:t xml:space="preserve">, sd de Protée, Dysplasie épiphysaire </w:t>
      </w:r>
      <w:proofErr w:type="spellStart"/>
      <w:r w:rsidR="00AD7C87">
        <w:t>hémimélique</w:t>
      </w:r>
      <w:proofErr w:type="spellEnd"/>
      <w:r w:rsidR="00AD7C87">
        <w:t>, Malde d’Olier</w:t>
      </w:r>
    </w:p>
    <w:p w14:paraId="6861A5B1" w14:textId="14F00BD0" w:rsidR="00AD7C87" w:rsidRDefault="00AD7C87" w:rsidP="00AD7C87">
      <w:r>
        <w:t xml:space="preserve">Causes </w:t>
      </w:r>
      <w:r w:rsidR="007609A1">
        <w:t>vasculaires</w:t>
      </w:r>
      <w:r>
        <w:t xml:space="preserve"> (hémangi</w:t>
      </w:r>
      <w:r w:rsidR="007609A1">
        <w:t>o</w:t>
      </w:r>
      <w:r>
        <w:t xml:space="preserve">mes, </w:t>
      </w:r>
      <w:r w:rsidR="007609A1">
        <w:t>perturbation</w:t>
      </w:r>
      <w:r>
        <w:t xml:space="preserve"> de</w:t>
      </w:r>
      <w:r w:rsidR="007609A1">
        <w:t xml:space="preserve"> </w:t>
      </w:r>
      <w:r>
        <w:t xml:space="preserve">la vascularisation locale, -malade de </w:t>
      </w:r>
      <w:proofErr w:type="spellStart"/>
      <w:r>
        <w:t>Klippel-Trenaunay</w:t>
      </w:r>
      <w:proofErr w:type="spellEnd"/>
      <w:r>
        <w:t>)</w:t>
      </w:r>
    </w:p>
    <w:p w14:paraId="5801D7E5" w14:textId="592159B1" w:rsidR="007609A1" w:rsidRDefault="007609A1" w:rsidP="007609A1">
      <w:pPr>
        <w:pStyle w:val="Titre3"/>
      </w:pPr>
      <w:bookmarkStart w:id="144" w:name="_Toc196319503"/>
      <w:r>
        <w:t>ILMI acquises</w:t>
      </w:r>
      <w:bookmarkEnd w:id="144"/>
    </w:p>
    <w:p w14:paraId="59C441E8" w14:textId="7A306E02" w:rsidR="007609A1" w:rsidRDefault="007609A1" w:rsidP="007609A1">
      <w:r>
        <w:t xml:space="preserve">Neurologiques </w:t>
      </w:r>
    </w:p>
    <w:p w14:paraId="2EF92A6E" w14:textId="5FC28B61" w:rsidR="007609A1" w:rsidRDefault="007609A1" w:rsidP="007609A1">
      <w:pPr>
        <w:numPr>
          <w:ilvl w:val="1"/>
          <w:numId w:val="9"/>
        </w:numPr>
      </w:pPr>
      <w:r>
        <w:t>Poliomyélite, hémiplégie cérébrale infantile, paralysie</w:t>
      </w:r>
    </w:p>
    <w:p w14:paraId="4569F855" w14:textId="4E9249F4" w:rsidR="007609A1" w:rsidRDefault="007609A1" w:rsidP="007609A1">
      <w:r>
        <w:t>Traumatiques</w:t>
      </w:r>
    </w:p>
    <w:p w14:paraId="6BDC9433" w14:textId="0F2E3988" w:rsidR="007609A1" w:rsidRDefault="007609A1" w:rsidP="007609A1">
      <w:pPr>
        <w:numPr>
          <w:ilvl w:val="1"/>
          <w:numId w:val="9"/>
        </w:numPr>
      </w:pPr>
      <w:r>
        <w:t xml:space="preserve">Fractures diaphysaire </w:t>
      </w:r>
      <w:r>
        <w:sym w:font="Wingdings" w:char="F0E8"/>
      </w:r>
      <w:r>
        <w:t xml:space="preserve"> </w:t>
      </w:r>
      <w:proofErr w:type="spellStart"/>
      <w:r>
        <w:t>hypercroissance</w:t>
      </w:r>
      <w:proofErr w:type="spellEnd"/>
      <w:r>
        <w:t xml:space="preserve"> post traumatique vicariante</w:t>
      </w:r>
    </w:p>
    <w:p w14:paraId="1641763F" w14:textId="019134F8" w:rsidR="007609A1" w:rsidRDefault="007609A1" w:rsidP="007609A1">
      <w:pPr>
        <w:numPr>
          <w:ilvl w:val="1"/>
          <w:numId w:val="9"/>
        </w:numPr>
      </w:pPr>
      <w:r>
        <w:t xml:space="preserve">Atteinte du cartilage de croissance </w:t>
      </w:r>
    </w:p>
    <w:p w14:paraId="02407801" w14:textId="5EE8C324" w:rsidR="007609A1" w:rsidRDefault="007609A1" w:rsidP="007609A1">
      <w:pPr>
        <w:numPr>
          <w:ilvl w:val="2"/>
          <w:numId w:val="9"/>
        </w:numPr>
      </w:pPr>
      <w:r>
        <w:t xml:space="preserve">Totale </w:t>
      </w:r>
      <w:r>
        <w:sym w:font="Wingdings" w:char="F0E8"/>
      </w:r>
      <w:r>
        <w:t xml:space="preserve"> arrêt de la croissance </w:t>
      </w:r>
    </w:p>
    <w:p w14:paraId="2CDFD5E7" w14:textId="73FC1E13" w:rsidR="007609A1" w:rsidRDefault="007609A1" w:rsidP="007609A1">
      <w:pPr>
        <w:numPr>
          <w:ilvl w:val="2"/>
          <w:numId w:val="9"/>
        </w:numPr>
      </w:pPr>
      <w:r>
        <w:t xml:space="preserve">Partille </w:t>
      </w:r>
      <w:r>
        <w:sym w:font="Wingdings" w:char="F0E8"/>
      </w:r>
      <w:r>
        <w:t xml:space="preserve"> arrêt de la croissance et déviation axiale</w:t>
      </w:r>
    </w:p>
    <w:p w14:paraId="53527F86" w14:textId="458602FA" w:rsidR="00023E72" w:rsidRDefault="00023E72" w:rsidP="00023E72">
      <w:r>
        <w:t>Infectieuses</w:t>
      </w:r>
    </w:p>
    <w:p w14:paraId="3EBB2416" w14:textId="6BE857FD" w:rsidR="00023E72" w:rsidRDefault="00023E72" w:rsidP="00023E72">
      <w:pPr>
        <w:numPr>
          <w:ilvl w:val="1"/>
          <w:numId w:val="9"/>
        </w:numPr>
      </w:pPr>
      <w:r>
        <w:t xml:space="preserve">Ostéomyélites, arthrites par atteinte du cartilage de croissance </w:t>
      </w:r>
    </w:p>
    <w:p w14:paraId="4ADC956B" w14:textId="55FD1AA7" w:rsidR="00023E72" w:rsidRDefault="00023E72" w:rsidP="00023E72">
      <w:r>
        <w:t xml:space="preserve">Tumorale (ostéome </w:t>
      </w:r>
      <w:proofErr w:type="spellStart"/>
      <w:r>
        <w:t>ostéoïde</w:t>
      </w:r>
      <w:proofErr w:type="spellEnd"/>
      <w:r>
        <w:t xml:space="preserve">, maladie </w:t>
      </w:r>
      <w:proofErr w:type="spellStart"/>
      <w:r>
        <w:t>exostosante</w:t>
      </w:r>
      <w:proofErr w:type="spellEnd"/>
      <w:r>
        <w:t>)</w:t>
      </w:r>
    </w:p>
    <w:p w14:paraId="6FC20596" w14:textId="1552638D" w:rsidR="00023E72" w:rsidRDefault="00023E72" w:rsidP="00023E72">
      <w:r>
        <w:t>Facteurs aggravants les ILMI</w:t>
      </w:r>
    </w:p>
    <w:p w14:paraId="5128625D" w14:textId="4DAA3E18" w:rsidR="00023E72" w:rsidRDefault="00023E72" w:rsidP="00023E72">
      <w:pPr>
        <w:numPr>
          <w:ilvl w:val="1"/>
          <w:numId w:val="9"/>
        </w:numPr>
      </w:pPr>
      <w:r>
        <w:t xml:space="preserve">Lésions des parties molles par rétraction </w:t>
      </w:r>
    </w:p>
    <w:p w14:paraId="6C0C2D07" w14:textId="1DCAD91B" w:rsidR="00023E72" w:rsidRDefault="00023E72" w:rsidP="00023E72">
      <w:pPr>
        <w:numPr>
          <w:ilvl w:val="1"/>
          <w:numId w:val="9"/>
        </w:numPr>
      </w:pPr>
      <w:r>
        <w:t>Courbures</w:t>
      </w:r>
      <w:r w:rsidR="00317959">
        <w:t>, les désaxass</w:t>
      </w:r>
      <w:r>
        <w:t>ions osseuses, attitudes vicieuse, raideurs articulaire, séquelles</w:t>
      </w:r>
    </w:p>
    <w:p w14:paraId="09F7B5C8" w14:textId="25A2ABC5" w:rsidR="00317959" w:rsidRDefault="00317959" w:rsidP="00317959">
      <w:pPr>
        <w:pStyle w:val="Titre1"/>
      </w:pPr>
      <w:bookmarkStart w:id="145" w:name="_Toc196319504"/>
      <w:r>
        <w:lastRenderedPageBreak/>
        <w:t>Diagnostic</w:t>
      </w:r>
      <w:bookmarkEnd w:id="145"/>
    </w:p>
    <w:p w14:paraId="6CA4587D" w14:textId="5E7A51AC" w:rsidR="00317959" w:rsidRDefault="00317959" w:rsidP="00317959">
      <w:r>
        <w:t>Examen d’un enfant à l’âge de la marche présentant un ILMI</w:t>
      </w:r>
    </w:p>
    <w:p w14:paraId="3360A1D2" w14:textId="63A2830F" w:rsidR="00317959" w:rsidRDefault="00317959" w:rsidP="00317959">
      <w:pPr>
        <w:numPr>
          <w:ilvl w:val="1"/>
          <w:numId w:val="9"/>
        </w:numPr>
      </w:pPr>
      <w:r>
        <w:t xml:space="preserve">Antécédent </w:t>
      </w:r>
    </w:p>
    <w:p w14:paraId="6C8ABF59" w14:textId="5F042675" w:rsidR="00317959" w:rsidRDefault="00317959" w:rsidP="00317959">
      <w:pPr>
        <w:numPr>
          <w:ilvl w:val="2"/>
          <w:numId w:val="9"/>
        </w:numPr>
      </w:pPr>
      <w:r>
        <w:t xml:space="preserve">Notion de traumatisme minime dans la petite enfance, notion de fracture diaphysaire, état infectieux </w:t>
      </w:r>
    </w:p>
    <w:p w14:paraId="3D4445A0" w14:textId="6D1B2300" w:rsidR="00317959" w:rsidRDefault="00317959" w:rsidP="00317959">
      <w:r>
        <w:t>Examen clinique</w:t>
      </w:r>
    </w:p>
    <w:p w14:paraId="6DA1A3F0" w14:textId="6355E95B" w:rsidR="00317959" w:rsidRDefault="00317959" w:rsidP="00317959">
      <w:pPr>
        <w:numPr>
          <w:ilvl w:val="1"/>
          <w:numId w:val="9"/>
        </w:numPr>
      </w:pPr>
      <w:r>
        <w:t>Examen de la marche (rechercher d’une boiterie d’équilibration, marche en équin)</w:t>
      </w:r>
    </w:p>
    <w:p w14:paraId="3F97885C" w14:textId="293005D8" w:rsidR="00317959" w:rsidRDefault="00317959" w:rsidP="00317959">
      <w:pPr>
        <w:numPr>
          <w:ilvl w:val="1"/>
          <w:numId w:val="9"/>
        </w:numPr>
      </w:pPr>
      <w:r>
        <w:t>Rechercher une asymétrie des plis et une compensation de l’ILMI par une attitude vicieuse (genou fléchi)</w:t>
      </w:r>
    </w:p>
    <w:p w14:paraId="71E62591" w14:textId="364D4F64" w:rsidR="00317959" w:rsidRDefault="00BA75EA" w:rsidP="00317959">
      <w:pPr>
        <w:numPr>
          <w:ilvl w:val="1"/>
          <w:numId w:val="9"/>
        </w:numPr>
      </w:pPr>
      <w:r>
        <w:t>Mesure de l’ILMI</w:t>
      </w:r>
    </w:p>
    <w:p w14:paraId="33FE1A8D" w14:textId="31D22DF1" w:rsidR="00BA75EA" w:rsidRDefault="00BA75EA" w:rsidP="00BA75EA">
      <w:pPr>
        <w:numPr>
          <w:ilvl w:val="2"/>
          <w:numId w:val="9"/>
        </w:numPr>
      </w:pPr>
      <w:r>
        <w:t>Mesure en position debout</w:t>
      </w:r>
    </w:p>
    <w:p w14:paraId="059EA2A4" w14:textId="4BD4108E" w:rsidR="00BA75EA" w:rsidRDefault="00BA75EA" w:rsidP="00BA75EA">
      <w:pPr>
        <w:numPr>
          <w:ilvl w:val="3"/>
          <w:numId w:val="9"/>
        </w:numPr>
      </w:pPr>
      <w:r>
        <w:t>Par la méthode des cales</w:t>
      </w:r>
    </w:p>
    <w:p w14:paraId="44FEA098" w14:textId="24773E51" w:rsidR="00BA75EA" w:rsidRDefault="00BA75EA" w:rsidP="00BA75EA">
      <w:pPr>
        <w:numPr>
          <w:ilvl w:val="3"/>
          <w:numId w:val="9"/>
        </w:numPr>
      </w:pPr>
      <w:r>
        <w:t>La plus utilisée</w:t>
      </w:r>
    </w:p>
    <w:p w14:paraId="218C006A" w14:textId="0630C848" w:rsidR="00BA75EA" w:rsidRDefault="00BA75EA" w:rsidP="00BA75EA">
      <w:pPr>
        <w:numPr>
          <w:ilvl w:val="2"/>
          <w:numId w:val="9"/>
        </w:numPr>
      </w:pPr>
      <w:r>
        <w:t>Enfant debout</w:t>
      </w:r>
    </w:p>
    <w:p w14:paraId="1B7F857D" w14:textId="67938559" w:rsidR="00BA75EA" w:rsidRDefault="00BA75EA" w:rsidP="00BA75EA">
      <w:pPr>
        <w:numPr>
          <w:ilvl w:val="2"/>
          <w:numId w:val="9"/>
        </w:numPr>
      </w:pPr>
      <w:r>
        <w:t>Repères</w:t>
      </w:r>
    </w:p>
    <w:p w14:paraId="18802AA8" w14:textId="070568A2" w:rsidR="00BA75EA" w:rsidRDefault="00BA75EA" w:rsidP="00BA75EA">
      <w:pPr>
        <w:numPr>
          <w:ilvl w:val="3"/>
          <w:numId w:val="9"/>
        </w:numPr>
      </w:pPr>
      <w:r>
        <w:t>Fossettes au niveau des  épines iliaques postérieurs de dos et les EIAS</w:t>
      </w:r>
    </w:p>
    <w:p w14:paraId="0A0543C4" w14:textId="1FFE8E02" w:rsidR="00BA75EA" w:rsidRDefault="00BA75EA" w:rsidP="00BA75EA">
      <w:pPr>
        <w:numPr>
          <w:ilvl w:val="3"/>
          <w:numId w:val="9"/>
        </w:numPr>
      </w:pPr>
      <w:r>
        <w:t>Trace une ligne horizontale reliant les deux fossettes postérieures pour matérialiser l’obliquité (reflet de l’ILMI)</w:t>
      </w:r>
    </w:p>
    <w:p w14:paraId="039AA318" w14:textId="687FA282" w:rsidR="00BA75EA" w:rsidRDefault="00BA75EA" w:rsidP="00BA75EA">
      <w:pPr>
        <w:numPr>
          <w:ilvl w:val="2"/>
          <w:numId w:val="9"/>
        </w:numPr>
      </w:pPr>
      <w:r>
        <w:t xml:space="preserve">Utilisation des pouces, les 2 pouces placés au niveau des deux fossettes permettant d’apprécier la ligne unissant les deux fossettes </w:t>
      </w:r>
    </w:p>
    <w:p w14:paraId="78888E9D" w14:textId="75D1CB92" w:rsidR="00BA75EA" w:rsidRDefault="00BA75EA" w:rsidP="00BA75EA">
      <w:pPr>
        <w:numPr>
          <w:ilvl w:val="2"/>
          <w:numId w:val="9"/>
        </w:numPr>
      </w:pPr>
      <w:r>
        <w:t>Conditions nécessaires pour la mesure en position debout</w:t>
      </w:r>
    </w:p>
    <w:p w14:paraId="074A8E3F" w14:textId="7DF8B9AE" w:rsidR="00BA75EA" w:rsidRDefault="00BA75EA" w:rsidP="00BA75EA">
      <w:pPr>
        <w:numPr>
          <w:ilvl w:val="3"/>
          <w:numId w:val="9"/>
        </w:numPr>
      </w:pPr>
      <w:r>
        <w:t>Genou en extension complète et pied bien à plat</w:t>
      </w:r>
    </w:p>
    <w:p w14:paraId="5AA22135" w14:textId="6FF2A778" w:rsidR="00BA75EA" w:rsidRDefault="00BA75EA" w:rsidP="00BA75EA">
      <w:pPr>
        <w:numPr>
          <w:ilvl w:val="3"/>
          <w:numId w:val="9"/>
        </w:numPr>
      </w:pPr>
      <w:r>
        <w:t xml:space="preserve">Absence d’attitude vicieuse des MI </w:t>
      </w:r>
    </w:p>
    <w:p w14:paraId="038A427A" w14:textId="3E427344" w:rsidR="00BA75EA" w:rsidRDefault="00BA75EA" w:rsidP="00BA75EA">
      <w:pPr>
        <w:numPr>
          <w:ilvl w:val="1"/>
          <w:numId w:val="9"/>
        </w:numPr>
      </w:pPr>
      <w:r>
        <w:t>Enfant couché</w:t>
      </w:r>
    </w:p>
    <w:p w14:paraId="13BFC057" w14:textId="21B6F0B4" w:rsidR="00BA75EA" w:rsidRDefault="00BA75EA" w:rsidP="00BA75EA">
      <w:pPr>
        <w:numPr>
          <w:ilvl w:val="2"/>
          <w:numId w:val="9"/>
        </w:numPr>
      </w:pPr>
      <w:r>
        <w:t>Sur un plan dur</w:t>
      </w:r>
    </w:p>
    <w:p w14:paraId="75C1AA80" w14:textId="5E41A062" w:rsidR="00BA75EA" w:rsidRDefault="00BA75EA" w:rsidP="00BA75EA">
      <w:pPr>
        <w:numPr>
          <w:ilvl w:val="2"/>
          <w:numId w:val="9"/>
        </w:numPr>
      </w:pPr>
      <w:r>
        <w:t xml:space="preserve">A l’aide d’un mètre ruban inextensible </w:t>
      </w:r>
    </w:p>
    <w:p w14:paraId="2BC51C8F" w14:textId="2932C5DF" w:rsidR="00BA75EA" w:rsidRDefault="00BA75EA" w:rsidP="00BA75EA">
      <w:pPr>
        <w:numPr>
          <w:ilvl w:val="2"/>
          <w:numId w:val="9"/>
        </w:numPr>
      </w:pPr>
      <w:r>
        <w:t xml:space="preserve">S’assurer que le creux poplité  soit au contact de la table </w:t>
      </w:r>
    </w:p>
    <w:p w14:paraId="0ED9A5ED" w14:textId="397BD25A" w:rsidR="00BA75EA" w:rsidRDefault="00BA75EA" w:rsidP="00BA75EA">
      <w:pPr>
        <w:numPr>
          <w:ilvl w:val="2"/>
          <w:numId w:val="9"/>
        </w:numPr>
      </w:pPr>
      <w:r>
        <w:t>Mesure de la distance de l’EIAS et malléole interne</w:t>
      </w:r>
    </w:p>
    <w:p w14:paraId="1BDDCECF" w14:textId="4DA5E968" w:rsidR="00BA75EA" w:rsidRDefault="00BA75EA" w:rsidP="00BA75EA">
      <w:pPr>
        <w:numPr>
          <w:ilvl w:val="2"/>
          <w:numId w:val="9"/>
        </w:numPr>
      </w:pPr>
      <w:r>
        <w:t xml:space="preserve">Mesure segment aire du membre </w:t>
      </w:r>
    </w:p>
    <w:p w14:paraId="42E45BE3" w14:textId="735DB6CC" w:rsidR="00BA75EA" w:rsidRDefault="00BA75EA" w:rsidP="00BA75EA">
      <w:pPr>
        <w:numPr>
          <w:ilvl w:val="3"/>
          <w:numId w:val="9"/>
        </w:numPr>
      </w:pPr>
      <w:r>
        <w:t>Mes</w:t>
      </w:r>
      <w:r w:rsidR="00BD080D">
        <w:t>u</w:t>
      </w:r>
      <w:r>
        <w:t>r</w:t>
      </w:r>
      <w:r w:rsidR="00BD080D">
        <w:t>e</w:t>
      </w:r>
      <w:r>
        <w:t xml:space="preserve"> entre le sommet du grand </w:t>
      </w:r>
      <w:r w:rsidR="00C53988">
        <w:t>trochant</w:t>
      </w:r>
      <w:r w:rsidR="00BD080D">
        <w:t>er</w:t>
      </w:r>
      <w:r>
        <w:t xml:space="preserve"> et le pointe ….</w:t>
      </w:r>
    </w:p>
    <w:p w14:paraId="5C85BE73" w14:textId="5A74FCDF" w:rsidR="00BA75EA" w:rsidRDefault="00BA75EA" w:rsidP="00BA75EA">
      <w:r>
        <w:t>Recher</w:t>
      </w:r>
      <w:r w:rsidR="00BD080D">
        <w:t>che</w:t>
      </w:r>
      <w:r>
        <w:t xml:space="preserve"> la localisa</w:t>
      </w:r>
      <w:r w:rsidR="00BD080D">
        <w:t>t</w:t>
      </w:r>
      <w:r>
        <w:t>ion de l’</w:t>
      </w:r>
      <w:r w:rsidR="00BD080D">
        <w:t>ILMI</w:t>
      </w:r>
    </w:p>
    <w:p w14:paraId="245B7AEF" w14:textId="7B006D7B" w:rsidR="00BA75EA" w:rsidRDefault="00BD080D" w:rsidP="00BA75EA">
      <w:pPr>
        <w:numPr>
          <w:ilvl w:val="1"/>
          <w:numId w:val="9"/>
        </w:numPr>
      </w:pPr>
      <w:r>
        <w:t>En pos</w:t>
      </w:r>
      <w:r w:rsidR="00BA75EA">
        <w:t>ition debou</w:t>
      </w:r>
      <w:r>
        <w:t>t</w:t>
      </w:r>
    </w:p>
    <w:p w14:paraId="4CAA9D52" w14:textId="6BA67DC9" w:rsidR="00BA75EA" w:rsidRDefault="00BA75EA" w:rsidP="00BA75EA">
      <w:pPr>
        <w:numPr>
          <w:ilvl w:val="1"/>
          <w:numId w:val="9"/>
        </w:numPr>
      </w:pPr>
      <w:r>
        <w:lastRenderedPageBreak/>
        <w:t xml:space="preserve">Tracer les plis </w:t>
      </w:r>
      <w:r w:rsidR="00BD080D">
        <w:t>horizontaux</w:t>
      </w:r>
      <w:r>
        <w:t xml:space="preserve"> des creu</w:t>
      </w:r>
      <w:r w:rsidR="00BD080D">
        <w:t>x</w:t>
      </w:r>
      <w:r>
        <w:t xml:space="preserve"> poplité </w:t>
      </w:r>
      <w:r w:rsidR="00BD080D">
        <w:t>après</w:t>
      </w:r>
      <w:r>
        <w:t xml:space="preserve"> avoir </w:t>
      </w:r>
      <w:proofErr w:type="spellStart"/>
      <w:r w:rsidR="00BD080D">
        <w:t>horizontalisé</w:t>
      </w:r>
      <w:proofErr w:type="spellEnd"/>
      <w:r>
        <w:t xml:space="preserve"> le bassin</w:t>
      </w:r>
    </w:p>
    <w:p w14:paraId="57FCA755" w14:textId="4EFAB3C5" w:rsidR="00BA75EA" w:rsidRDefault="00BA75EA" w:rsidP="00BA75EA">
      <w:pPr>
        <w:numPr>
          <w:ilvl w:val="2"/>
          <w:numId w:val="9"/>
        </w:numPr>
      </w:pPr>
      <w:r>
        <w:t>Si les</w:t>
      </w:r>
      <w:r w:rsidR="00BD080D">
        <w:t xml:space="preserve"> pl</w:t>
      </w:r>
      <w:r>
        <w:t>i</w:t>
      </w:r>
      <w:r w:rsidR="00BD080D">
        <w:t>s</w:t>
      </w:r>
      <w:r>
        <w:t xml:space="preserve"> sont à la même hauteur </w:t>
      </w:r>
      <w:r>
        <w:sym w:font="Wingdings" w:char="F0E8"/>
      </w:r>
      <w:r>
        <w:t xml:space="preserve"> cause de l’</w:t>
      </w:r>
      <w:r w:rsidR="00BD080D">
        <w:t>ILMI au-</w:t>
      </w:r>
      <w:r>
        <w:t>dessu</w:t>
      </w:r>
      <w:r w:rsidR="00BD080D">
        <w:t>s</w:t>
      </w:r>
      <w:r>
        <w:t xml:space="preserve"> du genou</w:t>
      </w:r>
    </w:p>
    <w:p w14:paraId="107ECA5A" w14:textId="4C5AFAC1" w:rsidR="00BA75EA" w:rsidRDefault="00BA75EA" w:rsidP="00BA75EA">
      <w:pPr>
        <w:numPr>
          <w:ilvl w:val="2"/>
          <w:numId w:val="9"/>
        </w:numPr>
      </w:pPr>
      <w:r>
        <w:t>Si les pl</w:t>
      </w:r>
      <w:r w:rsidR="00BD080D">
        <w:t>i</w:t>
      </w:r>
      <w:r>
        <w:t xml:space="preserve">s sont décalés </w:t>
      </w:r>
      <w:r>
        <w:sym w:font="Wingdings" w:char="F0E8"/>
      </w:r>
      <w:r>
        <w:t xml:space="preserve"> cause de l’ILMI a moins en partie </w:t>
      </w:r>
      <w:r w:rsidR="00BD080D">
        <w:t>au-dessous</w:t>
      </w:r>
      <w:r>
        <w:t xml:space="preserve"> du genou</w:t>
      </w:r>
    </w:p>
    <w:p w14:paraId="6B428848" w14:textId="1C652046" w:rsidR="00BD080D" w:rsidRDefault="00BD080D" w:rsidP="00BD080D">
      <w:pPr>
        <w:numPr>
          <w:ilvl w:val="1"/>
          <w:numId w:val="9"/>
        </w:numPr>
      </w:pPr>
      <w:r>
        <w:t>Tailles assise</w:t>
      </w:r>
    </w:p>
    <w:p w14:paraId="54BE1CD6" w14:textId="1D9DE2E9" w:rsidR="00BD080D" w:rsidRDefault="00BD080D" w:rsidP="00BD080D">
      <w:pPr>
        <w:numPr>
          <w:ilvl w:val="2"/>
          <w:numId w:val="9"/>
        </w:numPr>
      </w:pPr>
      <w:r>
        <w:t xml:space="preserve">Enfant assise sur un tabouret de hauteur connue </w:t>
      </w:r>
    </w:p>
    <w:p w14:paraId="315DF905" w14:textId="203B4A4B" w:rsidR="00BD080D" w:rsidRDefault="00BD080D" w:rsidP="00BD080D">
      <w:pPr>
        <w:numPr>
          <w:ilvl w:val="2"/>
          <w:numId w:val="9"/>
        </w:numPr>
      </w:pPr>
      <w:r>
        <w:t>Obtention de la taille assise après soustraction de la hauteur du tabouret</w:t>
      </w:r>
    </w:p>
    <w:p w14:paraId="0F80E7D2" w14:textId="1A532956" w:rsidR="00BD080D" w:rsidRDefault="00BD080D" w:rsidP="00BD080D">
      <w:r>
        <w:t xml:space="preserve">Examen du rachis </w:t>
      </w:r>
      <w:r>
        <w:tab/>
      </w:r>
    </w:p>
    <w:p w14:paraId="1DB7415C" w14:textId="30489605" w:rsidR="00BD080D" w:rsidRDefault="00BD080D" w:rsidP="00BD080D">
      <w:pPr>
        <w:numPr>
          <w:ilvl w:val="1"/>
          <w:numId w:val="9"/>
        </w:numPr>
      </w:pPr>
      <w:r>
        <w:t xml:space="preserve">Attitude scoliotique peut révéler une ILMI </w:t>
      </w:r>
    </w:p>
    <w:p w14:paraId="22C54B7D" w14:textId="6BB00705" w:rsidR="00BD080D" w:rsidRDefault="00BD080D" w:rsidP="00BD080D">
      <w:r>
        <w:t>Evaluer les caractères sexuels secondaires (classification de Tanner)</w:t>
      </w:r>
    </w:p>
    <w:p w14:paraId="44A31B53" w14:textId="48ABF59D" w:rsidR="00BD080D" w:rsidRDefault="00BD080D" w:rsidP="00BD080D">
      <w:pPr>
        <w:numPr>
          <w:ilvl w:val="1"/>
          <w:numId w:val="9"/>
        </w:numPr>
      </w:pPr>
      <w:r>
        <w:t xml:space="preserve">A l’interrogatoire avec l’âge osseux avec prudence </w:t>
      </w:r>
    </w:p>
    <w:p w14:paraId="5B0A3669" w14:textId="34C243F5" w:rsidR="00BD080D" w:rsidRDefault="00BD080D" w:rsidP="00BD080D">
      <w:r>
        <w:t xml:space="preserve">Bilan radiologique </w:t>
      </w:r>
    </w:p>
    <w:p w14:paraId="2D190ADB" w14:textId="4FA8CBD3" w:rsidR="00BD080D" w:rsidRDefault="00BD080D" w:rsidP="00BD080D">
      <w:pPr>
        <w:numPr>
          <w:ilvl w:val="1"/>
          <w:numId w:val="9"/>
        </w:numPr>
      </w:pPr>
      <w:r>
        <w:t xml:space="preserve">Radiomensuration </w:t>
      </w:r>
    </w:p>
    <w:p w14:paraId="45139639" w14:textId="03170CE7" w:rsidR="00BD080D" w:rsidRDefault="00BD080D" w:rsidP="00BD080D">
      <w:pPr>
        <w:numPr>
          <w:ilvl w:val="1"/>
          <w:numId w:val="9"/>
        </w:numPr>
      </w:pPr>
      <w:proofErr w:type="spellStart"/>
      <w:r>
        <w:t>Scnaogramme</w:t>
      </w:r>
      <w:proofErr w:type="spellEnd"/>
    </w:p>
    <w:p w14:paraId="3B0BE476" w14:textId="6E8135A4" w:rsidR="00BD080D" w:rsidRDefault="00BD080D" w:rsidP="00BD080D">
      <w:pPr>
        <w:numPr>
          <w:ilvl w:val="1"/>
          <w:numId w:val="9"/>
        </w:numPr>
      </w:pPr>
      <w:r>
        <w:t>Bilan radiologique du membre supérieur</w:t>
      </w:r>
    </w:p>
    <w:p w14:paraId="42E23389" w14:textId="4DBAE114" w:rsidR="00BD080D" w:rsidRDefault="00BD080D" w:rsidP="00BD080D">
      <w:pPr>
        <w:numPr>
          <w:ilvl w:val="1"/>
          <w:numId w:val="9"/>
        </w:numPr>
      </w:pPr>
      <w:r>
        <w:t>Radiographie de la main pour l’âge osseux</w:t>
      </w:r>
    </w:p>
    <w:p w14:paraId="1616DA3C" w14:textId="149087E4" w:rsidR="00BD080D" w:rsidRDefault="00C1224A" w:rsidP="00FE3EA2">
      <w:r>
        <w:t>Résultats des examens radiologiques</w:t>
      </w:r>
    </w:p>
    <w:p w14:paraId="77871729" w14:textId="0C7CF346" w:rsidR="00C1224A" w:rsidRDefault="00C1224A" w:rsidP="00C1224A">
      <w:pPr>
        <w:numPr>
          <w:ilvl w:val="1"/>
          <w:numId w:val="9"/>
        </w:numPr>
      </w:pPr>
      <w:r>
        <w:t xml:space="preserve">Appréciation du raccourcissement global en comparant les mesure effectuées pour chacun de membre entre les pôles supérieur de la tête du fémur et l’interligne </w:t>
      </w:r>
      <w:proofErr w:type="spellStart"/>
      <w:r>
        <w:t>tibio</w:t>
      </w:r>
      <w:proofErr w:type="spellEnd"/>
      <w:r>
        <w:t>-tarsiennes (ITT)</w:t>
      </w:r>
    </w:p>
    <w:p w14:paraId="78E33BD6" w14:textId="50C9416C" w:rsidR="00E06124" w:rsidRDefault="00E06124" w:rsidP="00C1224A">
      <w:pPr>
        <w:numPr>
          <w:ilvl w:val="1"/>
          <w:numId w:val="9"/>
        </w:numPr>
      </w:pPr>
      <w:r>
        <w:t xml:space="preserve">Apprécier le </w:t>
      </w:r>
      <w:r w:rsidR="00606F64">
        <w:t>raccourcissement</w:t>
      </w:r>
      <w:r>
        <w:t xml:space="preserve"> </w:t>
      </w:r>
      <w:r w:rsidR="00606F64">
        <w:t>d</w:t>
      </w:r>
      <w:r>
        <w:t xml:space="preserve">e segmentaire </w:t>
      </w:r>
    </w:p>
    <w:p w14:paraId="48442519" w14:textId="07DA01D9" w:rsidR="00E06124" w:rsidRDefault="00E06124" w:rsidP="00E06124">
      <w:pPr>
        <w:numPr>
          <w:ilvl w:val="2"/>
          <w:numId w:val="9"/>
        </w:numPr>
      </w:pPr>
      <w:r>
        <w:t xml:space="preserve">Fémur, tête fémoral et bord inférieur du </w:t>
      </w:r>
      <w:r w:rsidR="00606F64">
        <w:t>condyle</w:t>
      </w:r>
      <w:r>
        <w:t xml:space="preserve"> inte</w:t>
      </w:r>
      <w:r w:rsidR="00606F64">
        <w:t>r</w:t>
      </w:r>
      <w:r>
        <w:t>ne</w:t>
      </w:r>
    </w:p>
    <w:p w14:paraId="1037DE5C" w14:textId="65BC00C3" w:rsidR="00E06124" w:rsidRDefault="00E06124" w:rsidP="00E06124">
      <w:pPr>
        <w:numPr>
          <w:ilvl w:val="2"/>
          <w:numId w:val="9"/>
        </w:numPr>
      </w:pPr>
      <w:r>
        <w:t xml:space="preserve">Tibia, ligne </w:t>
      </w:r>
      <w:r w:rsidR="00606F64">
        <w:t>t</w:t>
      </w:r>
      <w:r>
        <w:t>angent</w:t>
      </w:r>
      <w:r w:rsidR="00606F64">
        <w:t>e</w:t>
      </w:r>
      <w:r>
        <w:t xml:space="preserve"> aux épine</w:t>
      </w:r>
      <w:r w:rsidR="00606F64">
        <w:t>s</w:t>
      </w:r>
      <w:r>
        <w:t xml:space="preserve"> tibiale</w:t>
      </w:r>
      <w:r w:rsidR="00606F64">
        <w:t>s</w:t>
      </w:r>
      <w:r>
        <w:t xml:space="preserve"> et ITT</w:t>
      </w:r>
    </w:p>
    <w:p w14:paraId="28496423" w14:textId="14318150" w:rsidR="00E06124" w:rsidRDefault="00E06124" w:rsidP="00E06124">
      <w:pPr>
        <w:numPr>
          <w:ilvl w:val="1"/>
          <w:numId w:val="9"/>
        </w:numPr>
      </w:pPr>
      <w:r>
        <w:t xml:space="preserve">Radiographie de pied en charge </w:t>
      </w:r>
    </w:p>
    <w:p w14:paraId="356F919A" w14:textId="1A62C497" w:rsidR="00E06124" w:rsidRDefault="00E06124" w:rsidP="00E06124">
      <w:pPr>
        <w:numPr>
          <w:ilvl w:val="2"/>
          <w:numId w:val="9"/>
        </w:numPr>
      </w:pPr>
      <w:r>
        <w:t xml:space="preserve">Repères </w:t>
      </w:r>
    </w:p>
    <w:p w14:paraId="5A1C8256" w14:textId="365192C4" w:rsidR="00E06124" w:rsidRDefault="00E06124" w:rsidP="00E06124">
      <w:pPr>
        <w:numPr>
          <w:ilvl w:val="3"/>
          <w:numId w:val="9"/>
        </w:numPr>
      </w:pPr>
      <w:r>
        <w:t>En haut plafon</w:t>
      </w:r>
      <w:r w:rsidR="00606F64">
        <w:t>d</w:t>
      </w:r>
      <w:r>
        <w:t xml:space="preserve"> de l’</w:t>
      </w:r>
      <w:r w:rsidR="00606F64">
        <w:t>articu</w:t>
      </w:r>
      <w:r>
        <w:t xml:space="preserve">lation  </w:t>
      </w:r>
      <w:proofErr w:type="spellStart"/>
      <w:r>
        <w:t>tibio-talienne</w:t>
      </w:r>
      <w:proofErr w:type="spellEnd"/>
    </w:p>
    <w:p w14:paraId="5EF38D87" w14:textId="0EB4C482" w:rsidR="00E06124" w:rsidRDefault="00E06124" w:rsidP="00E06124">
      <w:pPr>
        <w:numPr>
          <w:ilvl w:val="3"/>
          <w:numId w:val="9"/>
        </w:numPr>
      </w:pPr>
      <w:r>
        <w:t>En bans, le son ave le talon bien appuyé</w:t>
      </w:r>
    </w:p>
    <w:p w14:paraId="284204D2" w14:textId="202B1042" w:rsidR="00E06124" w:rsidRDefault="00E06124" w:rsidP="00E06124">
      <w:pPr>
        <w:numPr>
          <w:ilvl w:val="2"/>
          <w:numId w:val="9"/>
        </w:numPr>
      </w:pPr>
      <w:r>
        <w:t>Mesurer chaque pied en comparer</w:t>
      </w:r>
    </w:p>
    <w:p w14:paraId="72784609" w14:textId="05601F61" w:rsidR="00606F64" w:rsidRDefault="00606F64" w:rsidP="00606F64">
      <w:r>
        <w:t xml:space="preserve">Classification des ILMI par différence de longueur </w:t>
      </w:r>
    </w:p>
    <w:p w14:paraId="260D1B85" w14:textId="5E58253D" w:rsidR="00606F64" w:rsidRDefault="00606F64" w:rsidP="00606F64">
      <w:pPr>
        <w:numPr>
          <w:ilvl w:val="1"/>
          <w:numId w:val="9"/>
        </w:numPr>
      </w:pPr>
      <w:r>
        <w:t>Moins de 2cm</w:t>
      </w:r>
    </w:p>
    <w:p w14:paraId="053506F2" w14:textId="5D17F6FE" w:rsidR="00606F64" w:rsidRDefault="00606F64" w:rsidP="00606F64">
      <w:pPr>
        <w:numPr>
          <w:ilvl w:val="1"/>
          <w:numId w:val="9"/>
        </w:numPr>
      </w:pPr>
      <w:r>
        <w:t>Entre 2 – 4 cm</w:t>
      </w:r>
    </w:p>
    <w:p w14:paraId="7482E855" w14:textId="154FCE6B" w:rsidR="00606F64" w:rsidRDefault="00606F64" w:rsidP="00606F64">
      <w:pPr>
        <w:numPr>
          <w:ilvl w:val="1"/>
          <w:numId w:val="9"/>
        </w:numPr>
      </w:pPr>
      <w:r>
        <w:t>Plus de 4 cm</w:t>
      </w:r>
    </w:p>
    <w:p w14:paraId="53A084A9" w14:textId="7A306A59" w:rsidR="00606F64" w:rsidRDefault="00606F64" w:rsidP="00606F64">
      <w:pPr>
        <w:numPr>
          <w:ilvl w:val="1"/>
          <w:numId w:val="9"/>
        </w:numPr>
      </w:pPr>
      <w:r>
        <w:t xml:space="preserve">Si supérieur à 2 cm </w:t>
      </w:r>
      <w:r>
        <w:sym w:font="Wingdings" w:char="F0E8"/>
      </w:r>
      <w:r>
        <w:t xml:space="preserve"> amputer le membre et prothèse</w:t>
      </w:r>
    </w:p>
    <w:p w14:paraId="2E6CC162" w14:textId="7D8AA56B" w:rsidR="00606F64" w:rsidRDefault="00606F64" w:rsidP="00606F64">
      <w:r>
        <w:lastRenderedPageBreak/>
        <w:t>Pronostic final d’ILMI</w:t>
      </w:r>
    </w:p>
    <w:p w14:paraId="4C29E031" w14:textId="2B1ED98A" w:rsidR="00606F64" w:rsidRDefault="00606F64" w:rsidP="00606F64">
      <w:pPr>
        <w:numPr>
          <w:ilvl w:val="1"/>
          <w:numId w:val="9"/>
        </w:numPr>
      </w:pPr>
      <w:r>
        <w:t>Plus fiable à partir de 11 ans</w:t>
      </w:r>
    </w:p>
    <w:p w14:paraId="77F91EC8" w14:textId="3E21FC8C" w:rsidR="00606F64" w:rsidRDefault="00606F64" w:rsidP="00606F64">
      <w:pPr>
        <w:numPr>
          <w:ilvl w:val="1"/>
          <w:numId w:val="9"/>
        </w:numPr>
      </w:pPr>
      <w:r>
        <w:t xml:space="preserve">Pour pouvoir déterminer le traitement </w:t>
      </w:r>
    </w:p>
    <w:p w14:paraId="5317092F" w14:textId="4631B41D" w:rsidR="00606F64" w:rsidRDefault="00606F64" w:rsidP="00606F64">
      <w:pPr>
        <w:numPr>
          <w:ilvl w:val="2"/>
          <w:numId w:val="9"/>
        </w:numPr>
      </w:pPr>
      <w:r>
        <w:t xml:space="preserve">ILMI régressives ou stable </w:t>
      </w:r>
    </w:p>
    <w:p w14:paraId="5ABAAAA7" w14:textId="7BD7A881" w:rsidR="00606F64" w:rsidRDefault="00606F64" w:rsidP="00606F64">
      <w:pPr>
        <w:numPr>
          <w:ilvl w:val="2"/>
          <w:numId w:val="9"/>
        </w:numPr>
      </w:pPr>
      <w:r>
        <w:t xml:space="preserve">ILMI évolutives </w:t>
      </w:r>
    </w:p>
    <w:p w14:paraId="560862E9" w14:textId="136B1078" w:rsidR="00AA3116" w:rsidRDefault="00AA3116" w:rsidP="00AA3116">
      <w:r>
        <w:t>ILMI stables ou régressives</w:t>
      </w:r>
    </w:p>
    <w:p w14:paraId="290A83B2" w14:textId="20FA66D2" w:rsidR="00AA3116" w:rsidRDefault="00AA3116" w:rsidP="00AA3116">
      <w:pPr>
        <w:numPr>
          <w:ilvl w:val="1"/>
          <w:numId w:val="9"/>
        </w:numPr>
      </w:pPr>
      <w:r>
        <w:t>Au cours de l’</w:t>
      </w:r>
      <w:proofErr w:type="spellStart"/>
      <w:r>
        <w:t>hypercroissance</w:t>
      </w:r>
      <w:proofErr w:type="spellEnd"/>
      <w:r>
        <w:t xml:space="preserve"> vicariante après fracture diaphysaire du fémur ou du tibia </w:t>
      </w:r>
    </w:p>
    <w:p w14:paraId="5701F9BB" w14:textId="66AAACEA" w:rsidR="00AA3116" w:rsidRDefault="00AA3116" w:rsidP="00AA3116">
      <w:pPr>
        <w:numPr>
          <w:ilvl w:val="2"/>
          <w:numId w:val="9"/>
        </w:numPr>
      </w:pPr>
      <w:r>
        <w:t xml:space="preserve">ILMI stable et régressive à la fine de la croissance </w:t>
      </w:r>
    </w:p>
    <w:p w14:paraId="3CB870AA" w14:textId="38BC99C9" w:rsidR="00AA3116" w:rsidRDefault="00314154" w:rsidP="00AA3116">
      <w:r>
        <w:t xml:space="preserve">ILMI </w:t>
      </w:r>
      <w:r w:rsidR="00C53988">
        <w:t>évolutive</w:t>
      </w:r>
    </w:p>
    <w:p w14:paraId="42FD7BB5" w14:textId="10FEBD9A" w:rsidR="00AA3116" w:rsidRDefault="00AA3116" w:rsidP="00FE3EA2">
      <w:pPr>
        <w:numPr>
          <w:ilvl w:val="1"/>
          <w:numId w:val="9"/>
        </w:numPr>
      </w:pPr>
      <w:r>
        <w:t xml:space="preserve">Aggravation progressive avec la croissance par trouble du fonctionnement des cartilages de croissance ou arrêt de fonctionnement </w:t>
      </w:r>
    </w:p>
    <w:p w14:paraId="36EABE44" w14:textId="22775567" w:rsidR="00AA3116" w:rsidRDefault="00AA3116" w:rsidP="00FE3EA2">
      <w:pPr>
        <w:numPr>
          <w:ilvl w:val="1"/>
          <w:numId w:val="9"/>
        </w:numPr>
      </w:pPr>
      <w:r>
        <w:t>Destruction compère des cartilages de croissance d’origine traumatique ou infectieuse</w:t>
      </w:r>
    </w:p>
    <w:p w14:paraId="3C2E8F14" w14:textId="7E5575B7" w:rsidR="00AA3116" w:rsidRDefault="00AA3116" w:rsidP="00FE3EA2">
      <w:pPr>
        <w:numPr>
          <w:ilvl w:val="1"/>
          <w:numId w:val="9"/>
        </w:numPr>
      </w:pPr>
      <w:r>
        <w:t>Etiologie neurologique, congénitales</w:t>
      </w:r>
    </w:p>
    <w:p w14:paraId="17BC77C4" w14:textId="3F79FD08" w:rsidR="00AA3116" w:rsidRDefault="00AA3116" w:rsidP="00FE3EA2">
      <w:pPr>
        <w:numPr>
          <w:ilvl w:val="1"/>
          <w:numId w:val="9"/>
        </w:numPr>
      </w:pPr>
      <w:r>
        <w:t>Pronostic</w:t>
      </w:r>
    </w:p>
    <w:p w14:paraId="344B643C" w14:textId="3E9641A3" w:rsidR="00AA3116" w:rsidRDefault="00AA3116" w:rsidP="00AA3116">
      <w:pPr>
        <w:numPr>
          <w:ilvl w:val="2"/>
          <w:numId w:val="9"/>
        </w:numPr>
      </w:pPr>
      <w:r>
        <w:t xml:space="preserve">Age </w:t>
      </w:r>
      <w:r w:rsidR="00314154">
        <w:t>osseux</w:t>
      </w:r>
      <w:r>
        <w:t xml:space="preserve">, </w:t>
      </w:r>
      <w:r w:rsidR="00314154">
        <w:t>âge chronologique, la longueur</w:t>
      </w:r>
      <w:r>
        <w:t xml:space="preserve"> </w:t>
      </w:r>
      <w:r w:rsidR="00314154">
        <w:t>respective</w:t>
      </w:r>
      <w:r>
        <w:t xml:space="preserve"> de </w:t>
      </w:r>
      <w:r w:rsidR="008D7E99">
        <w:t>casque</w:t>
      </w:r>
      <w:r>
        <w:t xml:space="preserve"> </w:t>
      </w:r>
      <w:r w:rsidR="008D7E99">
        <w:t>segment</w:t>
      </w:r>
    </w:p>
    <w:p w14:paraId="0C458F07" w14:textId="31CC459E" w:rsidR="00AA3116" w:rsidRDefault="008D7E99" w:rsidP="00AA3116">
      <w:pPr>
        <w:pStyle w:val="Titre1"/>
      </w:pPr>
      <w:bookmarkStart w:id="146" w:name="_Toc196319505"/>
      <w:r>
        <w:t>Traitement</w:t>
      </w:r>
      <w:bookmarkEnd w:id="146"/>
    </w:p>
    <w:p w14:paraId="3FFFFE96" w14:textId="11D49408" w:rsidR="00AA3116" w:rsidRDefault="00AA3116" w:rsidP="00AA3116">
      <w:r>
        <w:t xml:space="preserve">Traitement </w:t>
      </w:r>
      <w:r w:rsidR="008D7E99">
        <w:t>orthopédique</w:t>
      </w:r>
      <w:r>
        <w:t xml:space="preserve"> </w:t>
      </w:r>
    </w:p>
    <w:p w14:paraId="28C4F152" w14:textId="2B2C31E1" w:rsidR="00AA3116" w:rsidRDefault="00AA3116" w:rsidP="00AA3116">
      <w:pPr>
        <w:numPr>
          <w:ilvl w:val="1"/>
          <w:numId w:val="9"/>
        </w:numPr>
      </w:pPr>
      <w:r>
        <w:t xml:space="preserve">ILMI moins 2cm </w:t>
      </w:r>
    </w:p>
    <w:p w14:paraId="66461F50" w14:textId="62C69FDF" w:rsidR="00AA3116" w:rsidRDefault="00AA3116" w:rsidP="00AA3116">
      <w:pPr>
        <w:numPr>
          <w:ilvl w:val="2"/>
          <w:numId w:val="9"/>
        </w:numPr>
      </w:pPr>
      <w:r>
        <w:t xml:space="preserve">Compression par une semelle des et ou sous la </w:t>
      </w:r>
      <w:r w:rsidR="00314154">
        <w:t>chaussure</w:t>
      </w:r>
      <w:r>
        <w:t xml:space="preserve">, </w:t>
      </w:r>
      <w:r w:rsidR="00314154">
        <w:t>talonnette</w:t>
      </w:r>
      <w:r>
        <w:t xml:space="preserve"> dans </w:t>
      </w:r>
      <w:r w:rsidR="00314154">
        <w:t>la</w:t>
      </w:r>
      <w:r>
        <w:t xml:space="preserve"> </w:t>
      </w:r>
      <w:r w:rsidR="00314154">
        <w:t>chaussure</w:t>
      </w:r>
    </w:p>
    <w:p w14:paraId="3F2E9B5E" w14:textId="7F5F8474" w:rsidR="00AA3116" w:rsidRDefault="00AA3116" w:rsidP="00AA3116">
      <w:pPr>
        <w:numPr>
          <w:ilvl w:val="2"/>
          <w:numId w:val="9"/>
        </w:numPr>
      </w:pPr>
      <w:r>
        <w:t xml:space="preserve">Dans </w:t>
      </w:r>
      <w:r w:rsidR="00314154">
        <w:t>le raccourcissement neurologique</w:t>
      </w:r>
      <w:r>
        <w:t xml:space="preserve"> </w:t>
      </w:r>
      <w:r w:rsidR="008D7E99">
        <w:t>éviter</w:t>
      </w:r>
      <w:r>
        <w:t xml:space="preserve"> de compenser </w:t>
      </w:r>
      <w:r w:rsidR="008D7E99">
        <w:t>trop</w:t>
      </w:r>
      <w:r>
        <w:t xml:space="preserve"> l’arrière …..</w:t>
      </w:r>
    </w:p>
    <w:p w14:paraId="23734A6E" w14:textId="197C76EC" w:rsidR="00AA3116" w:rsidRDefault="00AA3116" w:rsidP="00AA3116">
      <w:pPr>
        <w:numPr>
          <w:ilvl w:val="1"/>
          <w:numId w:val="9"/>
        </w:numPr>
      </w:pPr>
      <w:r>
        <w:t>2 – 4 cm</w:t>
      </w:r>
    </w:p>
    <w:p w14:paraId="0CF476C1" w14:textId="0EB4F5A1" w:rsidR="00AA3116" w:rsidRDefault="00AA3116" w:rsidP="00AA3116">
      <w:pPr>
        <w:numPr>
          <w:ilvl w:val="2"/>
          <w:numId w:val="9"/>
        </w:numPr>
      </w:pPr>
      <w:proofErr w:type="spellStart"/>
      <w:r>
        <w:t>Epiphysidèse</w:t>
      </w:r>
      <w:proofErr w:type="spellEnd"/>
      <w:r>
        <w:t xml:space="preserve">  du membre long (sain), on bloque la </w:t>
      </w:r>
      <w:r w:rsidR="00314154">
        <w:t>croissance</w:t>
      </w:r>
      <w:r>
        <w:t xml:space="preserve"> </w:t>
      </w:r>
    </w:p>
    <w:p w14:paraId="5DF3B822" w14:textId="5DB7314C" w:rsidR="00AA3116" w:rsidRDefault="00AA3116" w:rsidP="00AA3116">
      <w:pPr>
        <w:numPr>
          <w:ilvl w:val="1"/>
          <w:numId w:val="9"/>
        </w:numPr>
      </w:pPr>
      <w:r>
        <w:t xml:space="preserve">Plus de  4 cm </w:t>
      </w:r>
    </w:p>
    <w:p w14:paraId="48CC3918" w14:textId="171E51F9" w:rsidR="00AA3116" w:rsidRDefault="00AA3116" w:rsidP="00AA3116">
      <w:pPr>
        <w:numPr>
          <w:ilvl w:val="2"/>
          <w:numId w:val="9"/>
        </w:numPr>
      </w:pPr>
      <w:r>
        <w:t>Allongement du membre raccourcit</w:t>
      </w:r>
    </w:p>
    <w:p w14:paraId="52D38190" w14:textId="124BC7A2" w:rsidR="00AA3116" w:rsidRDefault="00AA3116" w:rsidP="00AA3116">
      <w:pPr>
        <w:numPr>
          <w:ilvl w:val="1"/>
          <w:numId w:val="9"/>
        </w:numPr>
      </w:pPr>
      <w:r>
        <w:t xml:space="preserve"> Plus de 20 cm</w:t>
      </w:r>
    </w:p>
    <w:p w14:paraId="5290A661" w14:textId="18359E07" w:rsidR="00AA3116" w:rsidRDefault="00AA3116" w:rsidP="00AA3116">
      <w:pPr>
        <w:numPr>
          <w:ilvl w:val="2"/>
          <w:numId w:val="9"/>
        </w:numPr>
      </w:pPr>
      <w:r>
        <w:t xml:space="preserve">Amputation </w:t>
      </w:r>
    </w:p>
    <w:p w14:paraId="0E421E54" w14:textId="2ECFE428" w:rsidR="008D7E99" w:rsidRDefault="008D7E99" w:rsidP="008D7E99">
      <w:pPr>
        <w:pStyle w:val="Sous-titre"/>
      </w:pPr>
      <w:r>
        <w:t xml:space="preserve">Conclusion </w:t>
      </w:r>
    </w:p>
    <w:p w14:paraId="338A08DF" w14:textId="187E294C" w:rsidR="00A36020" w:rsidRDefault="0042141C" w:rsidP="008D03A1">
      <w:pPr>
        <w:numPr>
          <w:ilvl w:val="0"/>
          <w:numId w:val="0"/>
        </w:numPr>
        <w:spacing w:after="200"/>
      </w:pPr>
      <w:r>
        <w:br w:type="page"/>
      </w:r>
    </w:p>
    <w:p w14:paraId="7DC7DB74" w14:textId="039666E2" w:rsidR="008D7E99" w:rsidRDefault="00A36020" w:rsidP="00A36020">
      <w:pPr>
        <w:pStyle w:val="Titre"/>
      </w:pPr>
      <w:r>
        <w:lastRenderedPageBreak/>
        <w:t>Maladie d’</w:t>
      </w:r>
      <w:proofErr w:type="spellStart"/>
      <w:r>
        <w:t>Osgood-Schatter</w:t>
      </w:r>
      <w:proofErr w:type="spellEnd"/>
    </w:p>
    <w:p w14:paraId="3BF5B049" w14:textId="7038A131" w:rsidR="00A36020" w:rsidRDefault="00FE3EA2" w:rsidP="00FE3EA2">
      <w:pPr>
        <w:pStyle w:val="Sous-titre"/>
      </w:pPr>
      <w:r>
        <w:t>Introduction</w:t>
      </w:r>
    </w:p>
    <w:p w14:paraId="12257741" w14:textId="70B466F8" w:rsidR="00FE3EA2" w:rsidRDefault="00FE3EA2" w:rsidP="00FE3EA2">
      <w:r>
        <w:t>Ostéochondrose de croissance de la tubérosité tibiale antérieure</w:t>
      </w:r>
    </w:p>
    <w:p w14:paraId="2B74747C" w14:textId="3E8CF834" w:rsidR="00FE3EA2" w:rsidRDefault="00FE3EA2" w:rsidP="00FE3EA2">
      <w:r>
        <w:t>Bénigne</w:t>
      </w:r>
    </w:p>
    <w:p w14:paraId="43335962" w14:textId="454ADAA7" w:rsidR="00FE3EA2" w:rsidRDefault="00FE3EA2" w:rsidP="00FE3EA2">
      <w:r>
        <w:t>La plus fréquente de l’ostéochondrose (30%)</w:t>
      </w:r>
    </w:p>
    <w:p w14:paraId="72E15D2F" w14:textId="15FEE6B1" w:rsidR="00FE3EA2" w:rsidRDefault="00FE3EA2" w:rsidP="00FE3EA2">
      <w:r>
        <w:t>Garçon de 10  - 16 ans (à partir de  8 ans)</w:t>
      </w:r>
    </w:p>
    <w:p w14:paraId="5AE43A1F" w14:textId="7791F677" w:rsidR="00FE3EA2" w:rsidRDefault="00FE3EA2" w:rsidP="00FE3EA2">
      <w:r>
        <w:t xml:space="preserve">20% des adolescents sportifs et 4% des non sportifs </w:t>
      </w:r>
    </w:p>
    <w:p w14:paraId="2E9C3DD7" w14:textId="7E0B63C1" w:rsidR="00FE3EA2" w:rsidRDefault="00FE3EA2" w:rsidP="00FE3EA2">
      <w:r>
        <w:t xml:space="preserve">Bilatérales dans 25% des cas </w:t>
      </w:r>
    </w:p>
    <w:p w14:paraId="35A91A68" w14:textId="6DFC4846" w:rsidR="00FE3EA2" w:rsidRDefault="00FE3EA2" w:rsidP="00FE3EA2">
      <w:pPr>
        <w:pStyle w:val="Sous-titre"/>
      </w:pPr>
      <w:r>
        <w:t>Rappels</w:t>
      </w:r>
    </w:p>
    <w:p w14:paraId="3366E644" w14:textId="14A1E268" w:rsidR="00FE3EA2" w:rsidRDefault="00FE3EA2" w:rsidP="00FE3EA2">
      <w:r>
        <w:t xml:space="preserve">Apparition de la TTA </w:t>
      </w:r>
      <w:r w:rsidR="00C53988">
        <w:t>aux 12 – 15</w:t>
      </w:r>
      <w:r w:rsidR="00F21541" w:rsidRPr="00C53988">
        <w:rPr>
          <w:vertAlign w:val="superscript"/>
        </w:rPr>
        <w:t>ème</w:t>
      </w:r>
      <w:r w:rsidR="00F21541">
        <w:t xml:space="preserve"> semaines</w:t>
      </w:r>
      <w:r>
        <w:t xml:space="preserve"> d’aménorrhée</w:t>
      </w:r>
    </w:p>
    <w:p w14:paraId="66916422" w14:textId="7004CA9F" w:rsidR="00FE3EA2" w:rsidRDefault="00FE3EA2" w:rsidP="00FE3EA2">
      <w:r>
        <w:t xml:space="preserve">Cartilagineuse pendant l’enfance </w:t>
      </w:r>
    </w:p>
    <w:p w14:paraId="7FE6FF7C" w14:textId="2103748C" w:rsidR="00FE3EA2" w:rsidRDefault="00FE3EA2" w:rsidP="00FE3EA2">
      <w:r>
        <w:t xml:space="preserve">Début d’ossification centrifuge à </w:t>
      </w:r>
      <w:r w:rsidR="00F21541">
        <w:t>partie</w:t>
      </w:r>
      <w:r>
        <w:t xml:space="preserve"> d  7)- 9 ans (front d’</w:t>
      </w:r>
      <w:r w:rsidR="00F21541">
        <w:t>ossification</w:t>
      </w:r>
      <w:r>
        <w:t xml:space="preserve">  vers</w:t>
      </w:r>
      <w:r w:rsidR="00F21541">
        <w:t xml:space="preserve"> le foyer distal, entre eux en p</w:t>
      </w:r>
      <w:r>
        <w:t>on</w:t>
      </w:r>
      <w:r w:rsidR="00C516E2">
        <w:t>t</w:t>
      </w:r>
      <w:r>
        <w:t xml:space="preserve"> cartilagineux</w:t>
      </w:r>
    </w:p>
    <w:p w14:paraId="7590B51E" w14:textId="68826E5B" w:rsidR="00FE3EA2" w:rsidRDefault="00FE3EA2" w:rsidP="00FE3EA2">
      <w:r>
        <w:t>Fermeture vers 15 – 17 ans</w:t>
      </w:r>
    </w:p>
    <w:p w14:paraId="6ED0901E" w14:textId="10BFCFF0" w:rsidR="00FE3EA2" w:rsidRDefault="00FE3EA2" w:rsidP="00FE3EA2">
      <w:pPr>
        <w:pStyle w:val="Sous-titre"/>
      </w:pPr>
      <w:r>
        <w:t>Etiopathogénie</w:t>
      </w:r>
    </w:p>
    <w:p w14:paraId="5235CC41" w14:textId="5BEF8461" w:rsidR="00FE3EA2" w:rsidRDefault="00FE3EA2" w:rsidP="00FE3EA2">
      <w:r>
        <w:t>Mal connue</w:t>
      </w:r>
    </w:p>
    <w:p w14:paraId="4104459E" w14:textId="75B856F7" w:rsidR="00FE3EA2" w:rsidRDefault="00FE3EA2" w:rsidP="00FE3EA2">
      <w:r>
        <w:t xml:space="preserve">Plusieurs hypothèses </w:t>
      </w:r>
    </w:p>
    <w:p w14:paraId="16D132B8" w14:textId="68703793" w:rsidR="00FE3EA2" w:rsidRDefault="00FE3EA2" w:rsidP="00FE3EA2">
      <w:pPr>
        <w:numPr>
          <w:ilvl w:val="1"/>
          <w:numId w:val="9"/>
        </w:numPr>
      </w:pPr>
      <w:r>
        <w:t>Période critique de fragilité (10 et 17 ans pendant la croissance)</w:t>
      </w:r>
    </w:p>
    <w:p w14:paraId="1C0672A1" w14:textId="636D6C86" w:rsidR="00FE3EA2" w:rsidRDefault="00FE3EA2" w:rsidP="00FE3EA2">
      <w:pPr>
        <w:numPr>
          <w:ilvl w:val="1"/>
          <w:numId w:val="9"/>
        </w:numPr>
      </w:pPr>
      <w:r>
        <w:t xml:space="preserve">Contraintes entre augmentation des forces appliquée à la zone d’insertions en caractère préterminale du cartilage </w:t>
      </w:r>
    </w:p>
    <w:p w14:paraId="1604C0BD" w14:textId="2E2BAF8A" w:rsidR="00FE3EA2" w:rsidRDefault="00FE3EA2" w:rsidP="00FE3EA2">
      <w:pPr>
        <w:numPr>
          <w:ilvl w:val="1"/>
          <w:numId w:val="9"/>
        </w:numPr>
      </w:pPr>
      <w:r>
        <w:sym w:font="Wingdings" w:char="F0E8"/>
      </w:r>
      <w:r>
        <w:t xml:space="preserve"> vulnérabilité du cartilage</w:t>
      </w:r>
    </w:p>
    <w:p w14:paraId="476BBEE2" w14:textId="0C1635E0" w:rsidR="00FE3EA2" w:rsidRDefault="00FE3EA2" w:rsidP="00FE3EA2">
      <w:r>
        <w:t>Traumatismes répétées par de efforts de traction et des contraintes de compression au niveau de la TTA</w:t>
      </w:r>
    </w:p>
    <w:p w14:paraId="0B890D6A" w14:textId="68B9EF9B" w:rsidR="00FE3EA2" w:rsidRDefault="00FE3EA2" w:rsidP="00FE3EA2">
      <w:r>
        <w:t xml:space="preserve">Traumatisme chronique, microtraumatisme (80%) </w:t>
      </w:r>
      <w:r>
        <w:sym w:font="Wingdings" w:char="F0E8"/>
      </w:r>
      <w:r>
        <w:t xml:space="preserve"> </w:t>
      </w:r>
      <w:proofErr w:type="spellStart"/>
      <w:r>
        <w:t>microfracture</w:t>
      </w:r>
      <w:proofErr w:type="spellEnd"/>
      <w:r>
        <w:t xml:space="preserve"> de la zone d’insertion pendant la phase d’ossification </w:t>
      </w:r>
      <w:r>
        <w:sym w:font="Wingdings" w:char="F0E8"/>
      </w:r>
      <w:r>
        <w:t xml:space="preserve"> série d’arrachement et de cicatrisation </w:t>
      </w:r>
    </w:p>
    <w:p w14:paraId="6D3808AE" w14:textId="70FA6F2C" w:rsidR="00FE3EA2" w:rsidRDefault="00FE3EA2" w:rsidP="00FE3EA2">
      <w:r>
        <w:t>Traumatisme aigu (fracture arrachement de la TTA)</w:t>
      </w:r>
    </w:p>
    <w:p w14:paraId="698A8AF4" w14:textId="740F47BF" w:rsidR="00FE3EA2" w:rsidRDefault="00FE3EA2" w:rsidP="00C67469">
      <w:pPr>
        <w:pStyle w:val="Titre1"/>
        <w:numPr>
          <w:ilvl w:val="0"/>
          <w:numId w:val="19"/>
        </w:numPr>
      </w:pPr>
      <w:bookmarkStart w:id="147" w:name="_Toc196319506"/>
      <w:r>
        <w:t>Diagnostic</w:t>
      </w:r>
      <w:bookmarkEnd w:id="147"/>
    </w:p>
    <w:p w14:paraId="0301A55C" w14:textId="6D0AA49E" w:rsidR="00FE3EA2" w:rsidRDefault="00FE3EA2" w:rsidP="00FE3EA2">
      <w:pPr>
        <w:pStyle w:val="Titre2"/>
      </w:pPr>
      <w:bookmarkStart w:id="148" w:name="_Toc196319507"/>
      <w:r>
        <w:t>TDD de maladie d’</w:t>
      </w:r>
      <w:proofErr w:type="spellStart"/>
      <w:r>
        <w:t>Osgood</w:t>
      </w:r>
      <w:proofErr w:type="spellEnd"/>
      <w:r>
        <w:t>-Schlatter unilatérale</w:t>
      </w:r>
      <w:bookmarkEnd w:id="148"/>
    </w:p>
    <w:p w14:paraId="2BAE0508" w14:textId="768D5385" w:rsidR="00FE3EA2" w:rsidRDefault="00FE3EA2" w:rsidP="00FE3EA2">
      <w:r>
        <w:t>Garçon 11 ans, sportif</w:t>
      </w:r>
    </w:p>
    <w:p w14:paraId="2138BC4F" w14:textId="09D779AA" w:rsidR="00FE3EA2" w:rsidRDefault="00FE3EA2" w:rsidP="00FE3EA2">
      <w:pPr>
        <w:numPr>
          <w:ilvl w:val="1"/>
          <w:numId w:val="9"/>
        </w:numPr>
      </w:pPr>
      <w:r>
        <w:t>Circonstance de découverte</w:t>
      </w:r>
    </w:p>
    <w:p w14:paraId="573E3DD8" w14:textId="742ACAD4" w:rsidR="00FE3EA2" w:rsidRDefault="00FE3EA2" w:rsidP="00FE3EA2">
      <w:pPr>
        <w:numPr>
          <w:ilvl w:val="2"/>
          <w:numId w:val="9"/>
        </w:numPr>
      </w:pPr>
      <w:r>
        <w:t xml:space="preserve">Douleur localisée de la TTA, de type médiane </w:t>
      </w:r>
    </w:p>
    <w:p w14:paraId="74E2F41D" w14:textId="52D153CE" w:rsidR="00FE3EA2" w:rsidRDefault="00FE3EA2" w:rsidP="00FE3EA2">
      <w:pPr>
        <w:numPr>
          <w:ilvl w:val="3"/>
          <w:numId w:val="9"/>
        </w:numPr>
      </w:pPr>
      <w:r>
        <w:lastRenderedPageBreak/>
        <w:t>Apparition lors des activités sportives, ou après celles-ci, disparaissent au repos</w:t>
      </w:r>
    </w:p>
    <w:p w14:paraId="425D8FCA" w14:textId="5F8457AD" w:rsidR="00FE3EA2" w:rsidRDefault="00FE3EA2" w:rsidP="00FE3EA2">
      <w:r>
        <w:t>Interrogatoire</w:t>
      </w:r>
    </w:p>
    <w:p w14:paraId="78E8C4AD" w14:textId="5FED2BC0" w:rsidR="00FE3EA2" w:rsidRDefault="00FE3EA2" w:rsidP="00FE3EA2">
      <w:pPr>
        <w:numPr>
          <w:ilvl w:val="1"/>
          <w:numId w:val="9"/>
        </w:numPr>
      </w:pPr>
      <w:r>
        <w:t xml:space="preserve">Parfois notion d’activité physique plus intense que d’habitude </w:t>
      </w:r>
    </w:p>
    <w:p w14:paraId="473286B3" w14:textId="4255D06D" w:rsidR="009869FC" w:rsidRDefault="009869FC" w:rsidP="009869FC">
      <w:r>
        <w:t>Examen physique</w:t>
      </w:r>
    </w:p>
    <w:p w14:paraId="60D0B8FE" w14:textId="124FE123" w:rsidR="009869FC" w:rsidRDefault="009869FC" w:rsidP="009869FC">
      <w:pPr>
        <w:numPr>
          <w:ilvl w:val="1"/>
          <w:numId w:val="9"/>
        </w:numPr>
      </w:pPr>
      <w:r>
        <w:t>Bilatéral et comparatif</w:t>
      </w:r>
    </w:p>
    <w:p w14:paraId="459222DA" w14:textId="397FA6D7" w:rsidR="009869FC" w:rsidRDefault="009869FC" w:rsidP="00EC3C0E">
      <w:pPr>
        <w:numPr>
          <w:ilvl w:val="1"/>
          <w:numId w:val="9"/>
        </w:numPr>
      </w:pPr>
      <w:r>
        <w:t>Apyrétique, bon état générale</w:t>
      </w:r>
    </w:p>
    <w:p w14:paraId="05037324" w14:textId="4E3FC55D" w:rsidR="009869FC" w:rsidRDefault="009869FC" w:rsidP="00EC3C0E">
      <w:pPr>
        <w:numPr>
          <w:ilvl w:val="1"/>
          <w:numId w:val="9"/>
        </w:numPr>
      </w:pPr>
      <w:r>
        <w:t xml:space="preserve">Inspection </w:t>
      </w:r>
    </w:p>
    <w:p w14:paraId="7F835D18" w14:textId="44BA6CBC" w:rsidR="009869FC" w:rsidRDefault="009869FC" w:rsidP="009869FC">
      <w:pPr>
        <w:numPr>
          <w:ilvl w:val="2"/>
          <w:numId w:val="9"/>
        </w:numPr>
      </w:pPr>
      <w:r>
        <w:t xml:space="preserve">Parfois une tuméfaction u niveau de cette région et œdème péri-tendineux </w:t>
      </w:r>
    </w:p>
    <w:p w14:paraId="71305168" w14:textId="763A1331" w:rsidR="009869FC" w:rsidRDefault="009869FC" w:rsidP="009869FC">
      <w:pPr>
        <w:numPr>
          <w:ilvl w:val="1"/>
          <w:numId w:val="9"/>
        </w:numPr>
      </w:pPr>
      <w:r>
        <w:t xml:space="preserve">Palpation </w:t>
      </w:r>
    </w:p>
    <w:p w14:paraId="20C9CBAF" w14:textId="36D62A50" w:rsidR="009869FC" w:rsidRDefault="009869FC" w:rsidP="009869FC">
      <w:pPr>
        <w:numPr>
          <w:ilvl w:val="2"/>
          <w:numId w:val="9"/>
        </w:numPr>
      </w:pPr>
      <w:r>
        <w:t xml:space="preserve">Douleur de la TTA à la palpation directe ou latérale avec sensation d’empâtement ou parfois de crépitation </w:t>
      </w:r>
    </w:p>
    <w:p w14:paraId="40452FC2" w14:textId="22D8A895" w:rsidR="009869FC" w:rsidRDefault="009869FC" w:rsidP="009869FC">
      <w:pPr>
        <w:numPr>
          <w:ilvl w:val="2"/>
          <w:numId w:val="9"/>
        </w:numPr>
      </w:pPr>
      <w:r>
        <w:t xml:space="preserve">Flexion active ou passive du genou simple ou contre résistance doubleuse </w:t>
      </w:r>
    </w:p>
    <w:p w14:paraId="3A35BD06" w14:textId="78BFD273" w:rsidR="009869FC" w:rsidRDefault="009869FC" w:rsidP="009869FC">
      <w:pPr>
        <w:numPr>
          <w:ilvl w:val="2"/>
          <w:numId w:val="9"/>
        </w:numPr>
      </w:pPr>
      <w:r>
        <w:t xml:space="preserve">Accroupissement et relever difficiles </w:t>
      </w:r>
    </w:p>
    <w:p w14:paraId="13218159" w14:textId="1B061070" w:rsidR="00F21541" w:rsidRDefault="00F21541" w:rsidP="00F21541">
      <w:r>
        <w:t xml:space="preserve">Radiographie du genou face et profil bilatérale et comparative </w:t>
      </w:r>
    </w:p>
    <w:p w14:paraId="584575EA" w14:textId="0D393A5C" w:rsidR="00F21541" w:rsidRDefault="00F21541" w:rsidP="00F21541">
      <w:r>
        <w:t>Radiographie du genou de profil</w:t>
      </w:r>
    </w:p>
    <w:p w14:paraId="6836E8A3" w14:textId="4D5DD80A" w:rsidR="00F21541" w:rsidRDefault="00F21541" w:rsidP="00F21541">
      <w:pPr>
        <w:numPr>
          <w:ilvl w:val="1"/>
          <w:numId w:val="9"/>
        </w:numPr>
      </w:pPr>
      <w:r>
        <w:t>Confirme le diagnostic</w:t>
      </w:r>
    </w:p>
    <w:p w14:paraId="1C08F17C" w14:textId="41DB7436" w:rsidR="00F21541" w:rsidRDefault="00F21541" w:rsidP="00F21541">
      <w:pPr>
        <w:numPr>
          <w:ilvl w:val="1"/>
          <w:numId w:val="9"/>
        </w:numPr>
      </w:pPr>
      <w:r>
        <w:t>Eliminer le diagnostic différentiel</w:t>
      </w:r>
    </w:p>
    <w:p w14:paraId="30599169" w14:textId="27DF6129" w:rsidR="00F21541" w:rsidRDefault="00F21541" w:rsidP="00F21541">
      <w:r>
        <w:t>Résulta de la radiographie du genou du profil</w:t>
      </w:r>
    </w:p>
    <w:p w14:paraId="2285FBA2" w14:textId="2D95AE98" w:rsidR="00F21541" w:rsidRDefault="00F21541" w:rsidP="00F21541">
      <w:pPr>
        <w:numPr>
          <w:ilvl w:val="1"/>
          <w:numId w:val="9"/>
        </w:numPr>
      </w:pPr>
      <w:r>
        <w:t xml:space="preserve">Forme typique </w:t>
      </w:r>
    </w:p>
    <w:p w14:paraId="3C12856E" w14:textId="13044FEF" w:rsidR="00F21541" w:rsidRDefault="00F21541" w:rsidP="00F21541">
      <w:pPr>
        <w:numPr>
          <w:ilvl w:val="2"/>
          <w:numId w:val="9"/>
        </w:numPr>
      </w:pPr>
      <w:r>
        <w:t xml:space="preserve">Aspect fragmenté ou irrégulier et ou condensée du noue d’ossification de la tubérosité tibiale antérieur </w:t>
      </w:r>
    </w:p>
    <w:p w14:paraId="37157570" w14:textId="6E9EFBEC" w:rsidR="00F21541" w:rsidRDefault="00F21541" w:rsidP="00F21541">
      <w:pPr>
        <w:numPr>
          <w:ilvl w:val="2"/>
          <w:numId w:val="9"/>
        </w:numPr>
      </w:pPr>
      <w:r>
        <w:t>Ossicule au niveau du tendon rotulien</w:t>
      </w:r>
    </w:p>
    <w:p w14:paraId="05085B6F" w14:textId="4E7774B6" w:rsidR="00F21541" w:rsidRDefault="00F21541" w:rsidP="00F21541">
      <w:pPr>
        <w:numPr>
          <w:ilvl w:val="1"/>
          <w:numId w:val="9"/>
        </w:numPr>
      </w:pPr>
      <w:r>
        <w:t xml:space="preserve">Autre signes </w:t>
      </w:r>
    </w:p>
    <w:p w14:paraId="4C540603" w14:textId="07BB9D2C" w:rsidR="00F21541" w:rsidRDefault="00F21541" w:rsidP="00F21541">
      <w:pPr>
        <w:numPr>
          <w:ilvl w:val="2"/>
          <w:numId w:val="9"/>
        </w:numPr>
      </w:pPr>
      <w:r>
        <w:t xml:space="preserve">Œdème au niveau des parties molles pré tibiale avec des éléments osseux </w:t>
      </w:r>
    </w:p>
    <w:p w14:paraId="6ED6446A" w14:textId="0303E80F" w:rsidR="00F21541" w:rsidRDefault="00F21541" w:rsidP="00F21541">
      <w:pPr>
        <w:numPr>
          <w:ilvl w:val="2"/>
          <w:numId w:val="9"/>
        </w:numPr>
      </w:pPr>
      <w:r>
        <w:t>Ossification irrégulier au niveau de la tubérosité tibiale (mais celle –ci peuvent étrenne variante de la normale chez les adolescents asymptomatique</w:t>
      </w:r>
    </w:p>
    <w:p w14:paraId="6B85AB4A" w14:textId="143D4697" w:rsidR="00F21541" w:rsidRDefault="00F21541" w:rsidP="00F21541">
      <w:pPr>
        <w:numPr>
          <w:ilvl w:val="2"/>
          <w:numId w:val="9"/>
        </w:numPr>
      </w:pPr>
      <w:r>
        <w:t>Hypertrophie globale de la tubérosité tibiale antérieure</w:t>
      </w:r>
    </w:p>
    <w:p w14:paraId="197BED9A" w14:textId="612032CB" w:rsidR="00F21541" w:rsidRDefault="00F21541" w:rsidP="00F21541">
      <w:r>
        <w:t xml:space="preserve">Autres examens complémentaires </w:t>
      </w:r>
      <w:r>
        <w:tab/>
      </w:r>
      <w:r>
        <w:tab/>
      </w:r>
    </w:p>
    <w:p w14:paraId="455B783A" w14:textId="026026ED" w:rsidR="00F21541" w:rsidRDefault="00F21541" w:rsidP="00F21541">
      <w:pPr>
        <w:numPr>
          <w:ilvl w:val="1"/>
          <w:numId w:val="9"/>
        </w:numPr>
      </w:pPr>
      <w:r>
        <w:t xml:space="preserve">Inutiles pour le diagnostic </w:t>
      </w:r>
    </w:p>
    <w:p w14:paraId="006EE827" w14:textId="3202ACA3" w:rsidR="00F21541" w:rsidRDefault="00F21541" w:rsidP="00F21541">
      <w:pPr>
        <w:numPr>
          <w:ilvl w:val="1"/>
          <w:numId w:val="9"/>
        </w:numPr>
      </w:pPr>
      <w:r>
        <w:t xml:space="preserve"> Demander en cas de doute diagnostic</w:t>
      </w:r>
    </w:p>
    <w:p w14:paraId="52B163D7" w14:textId="762C6370" w:rsidR="00F21541" w:rsidRDefault="00F21541" w:rsidP="00F21541">
      <w:pPr>
        <w:pStyle w:val="Titre3"/>
      </w:pPr>
      <w:bookmarkStart w:id="149" w:name="_Toc196319508"/>
      <w:r>
        <w:lastRenderedPageBreak/>
        <w:t>Evolution</w:t>
      </w:r>
      <w:bookmarkEnd w:id="149"/>
      <w:r>
        <w:t xml:space="preserve"> </w:t>
      </w:r>
    </w:p>
    <w:p w14:paraId="1FEFADD6" w14:textId="5B07F7F2" w:rsidR="00F21541" w:rsidRDefault="00F21541" w:rsidP="00F21541">
      <w:r>
        <w:t>Phase aigue</w:t>
      </w:r>
    </w:p>
    <w:p w14:paraId="11EA0D2B" w14:textId="7C61B185" w:rsidR="00F21541" w:rsidRDefault="00F21541" w:rsidP="00F21541">
      <w:pPr>
        <w:numPr>
          <w:ilvl w:val="1"/>
          <w:numId w:val="9"/>
        </w:numPr>
      </w:pPr>
      <w:r>
        <w:t>Dominée par les douleurs vives apparaissant dans la pratique sportive et dans la vie quotidienne</w:t>
      </w:r>
    </w:p>
    <w:p w14:paraId="327EEE7D" w14:textId="1E8D23C3" w:rsidR="00F21541" w:rsidRDefault="00F21541" w:rsidP="00F21541">
      <w:r>
        <w:t>Phase plus sourde, tendant à la chronicité avec des singes locaux plus discrets et recrudescence des douleurs à l’effort.</w:t>
      </w:r>
    </w:p>
    <w:p w14:paraId="6AFB7ECB" w14:textId="781B83FB" w:rsidR="00F21541" w:rsidRDefault="00F21541" w:rsidP="00C516E2">
      <w:proofErr w:type="spellStart"/>
      <w:r>
        <w:t>S</w:t>
      </w:r>
      <w:r w:rsidR="00C516E2">
        <w:t>pontann</w:t>
      </w:r>
      <w:r>
        <w:t>ément</w:t>
      </w:r>
      <w:proofErr w:type="spellEnd"/>
      <w:r>
        <w:t xml:space="preserve"> résolutive jusqu’ l’</w:t>
      </w:r>
      <w:r w:rsidR="00C516E2">
        <w:t>âge de  16,  17 ans correspondant</w:t>
      </w:r>
      <w:r>
        <w:t xml:space="preserve"> anatomique à la fusion de l’épiphyse tibiale avec a diaphyse</w:t>
      </w:r>
    </w:p>
    <w:p w14:paraId="6E4BB756" w14:textId="1C9ACFB7" w:rsidR="00F21541" w:rsidRDefault="00F21541" w:rsidP="00F21541">
      <w:pPr>
        <w:pStyle w:val="Titre3"/>
      </w:pPr>
      <w:bookmarkStart w:id="150" w:name="_Toc196319509"/>
      <w:r>
        <w:t>Complica</w:t>
      </w:r>
      <w:r w:rsidR="00C516E2">
        <w:t>t</w:t>
      </w:r>
      <w:r>
        <w:t>ion</w:t>
      </w:r>
      <w:bookmarkEnd w:id="150"/>
      <w:r>
        <w:t xml:space="preserve"> </w:t>
      </w:r>
    </w:p>
    <w:p w14:paraId="3A72046B" w14:textId="1FBD7E6B" w:rsidR="00F21541" w:rsidRDefault="00F21541" w:rsidP="00F21541">
      <w:r>
        <w:t xml:space="preserve">Arrachement </w:t>
      </w:r>
      <w:r w:rsidR="00F929AD">
        <w:t>osseux complet</w:t>
      </w:r>
      <w:r>
        <w:t xml:space="preserve"> de la TTA</w:t>
      </w:r>
    </w:p>
    <w:p w14:paraId="13FA308D" w14:textId="43A79E25" w:rsidR="00F21541" w:rsidRDefault="00F21541" w:rsidP="00F21541">
      <w:r>
        <w:t xml:space="preserve">Grosse tubérosité tibiale </w:t>
      </w:r>
      <w:r w:rsidR="00F929AD">
        <w:t>inesthétique</w:t>
      </w:r>
      <w:r>
        <w:t xml:space="preserve"> (</w:t>
      </w:r>
      <w:r w:rsidR="00F929AD">
        <w:t>surtout</w:t>
      </w:r>
      <w:r>
        <w:t xml:space="preserve"> pour le</w:t>
      </w:r>
      <w:r w:rsidR="00F929AD">
        <w:t>s</w:t>
      </w:r>
      <w:r>
        <w:t xml:space="preserve"> filles) ou g</w:t>
      </w:r>
      <w:r w:rsidR="00F929AD">
        <w:t>ê</w:t>
      </w:r>
      <w:r>
        <w:t>na</w:t>
      </w:r>
      <w:r w:rsidR="00F929AD">
        <w:t>nt</w:t>
      </w:r>
      <w:r>
        <w:t xml:space="preserve"> l’</w:t>
      </w:r>
      <w:r w:rsidR="00F929AD">
        <w:t>agenouillement</w:t>
      </w:r>
      <w:r>
        <w:t xml:space="preserve"> </w:t>
      </w:r>
    </w:p>
    <w:p w14:paraId="737030D3" w14:textId="03545720" w:rsidR="00F21541" w:rsidRDefault="00F929AD" w:rsidP="00F21541">
      <w:r>
        <w:t>Gen</w:t>
      </w:r>
      <w:r w:rsidR="00F21541">
        <w:t xml:space="preserve">ou </w:t>
      </w:r>
      <w:proofErr w:type="spellStart"/>
      <w:r w:rsidR="00F21541">
        <w:t>recurvatum</w:t>
      </w:r>
      <w:proofErr w:type="spellEnd"/>
    </w:p>
    <w:p w14:paraId="704C548A" w14:textId="410090AA" w:rsidR="00F21541" w:rsidRDefault="00F21541" w:rsidP="00F21541">
      <w:r>
        <w:t>Rét</w:t>
      </w:r>
      <w:r w:rsidR="00DE47CE">
        <w:t>ra</w:t>
      </w:r>
      <w:r>
        <w:t>c</w:t>
      </w:r>
      <w:r w:rsidR="00DE47CE">
        <w:t>t</w:t>
      </w:r>
      <w:r>
        <w:t>i</w:t>
      </w:r>
      <w:r w:rsidR="00DE47CE">
        <w:t>o</w:t>
      </w:r>
      <w:r>
        <w:t>n du tendon rotul</w:t>
      </w:r>
      <w:r w:rsidR="00F929AD">
        <w:t>i</w:t>
      </w:r>
      <w:r>
        <w:t>en et sd douloureux rotulien (à l’âge adulte)</w:t>
      </w:r>
    </w:p>
    <w:p w14:paraId="23721F41" w14:textId="338487B1" w:rsidR="00F21541" w:rsidRDefault="00F21541" w:rsidP="00F21541">
      <w:pPr>
        <w:pStyle w:val="Titre3"/>
      </w:pPr>
      <w:bookmarkStart w:id="151" w:name="_Toc196319510"/>
      <w:r>
        <w:t>Formes cliniques</w:t>
      </w:r>
      <w:bookmarkEnd w:id="151"/>
      <w:r>
        <w:t xml:space="preserve"> </w:t>
      </w:r>
    </w:p>
    <w:p w14:paraId="6D17577F" w14:textId="3CC1B55F" w:rsidR="00F21541" w:rsidRDefault="00F21541" w:rsidP="00F21541">
      <w:r>
        <w:t>Selon le se</w:t>
      </w:r>
      <w:r w:rsidR="00F929AD">
        <w:t>x</w:t>
      </w:r>
      <w:r>
        <w:t xml:space="preserve">e </w:t>
      </w:r>
    </w:p>
    <w:p w14:paraId="4CE33D0D" w14:textId="3C129C2D" w:rsidR="00F21541" w:rsidRDefault="00F21541" w:rsidP="00F21541">
      <w:r>
        <w:t xml:space="preserve">Selon </w:t>
      </w:r>
      <w:r w:rsidR="00F929AD">
        <w:t>la</w:t>
      </w:r>
      <w:r>
        <w:t xml:space="preserve"> </w:t>
      </w:r>
      <w:r w:rsidR="00F929AD">
        <w:t>localisation</w:t>
      </w:r>
      <w:r>
        <w:t xml:space="preserve"> </w:t>
      </w:r>
    </w:p>
    <w:p w14:paraId="2857B188" w14:textId="5B990FC2" w:rsidR="00F21541" w:rsidRDefault="00F21541" w:rsidP="00F21541">
      <w:pPr>
        <w:numPr>
          <w:ilvl w:val="1"/>
          <w:numId w:val="9"/>
        </w:numPr>
      </w:pPr>
      <w:r>
        <w:t xml:space="preserve">Bilatérale </w:t>
      </w:r>
    </w:p>
    <w:p w14:paraId="0F32D099" w14:textId="2E876E2A" w:rsidR="00F21541" w:rsidRDefault="00F929AD" w:rsidP="00F21541">
      <w:r>
        <w:t>For</w:t>
      </w:r>
      <w:r w:rsidR="00F21541">
        <w:t>me</w:t>
      </w:r>
      <w:r>
        <w:t xml:space="preserve"> </w:t>
      </w:r>
      <w:r w:rsidR="00F21541">
        <w:t xml:space="preserve">compliqués </w:t>
      </w:r>
    </w:p>
    <w:p w14:paraId="38975D4C" w14:textId="783B583C" w:rsidR="00F21541" w:rsidRDefault="00F21541" w:rsidP="00F21541">
      <w:pPr>
        <w:numPr>
          <w:ilvl w:val="1"/>
          <w:numId w:val="9"/>
        </w:numPr>
      </w:pPr>
      <w:r>
        <w:t xml:space="preserve">Présence d’un ossicule au niveau du tendon </w:t>
      </w:r>
      <w:r w:rsidR="00F929AD">
        <w:t>rotulien</w:t>
      </w:r>
      <w:r>
        <w:t xml:space="preserve"> </w:t>
      </w:r>
    </w:p>
    <w:p w14:paraId="52AD4E46" w14:textId="17B4F481" w:rsidR="00F21541" w:rsidRDefault="00F21541" w:rsidP="00F21541">
      <w:pPr>
        <w:numPr>
          <w:ilvl w:val="1"/>
          <w:numId w:val="9"/>
        </w:numPr>
      </w:pPr>
      <w:r>
        <w:t>Arracheme</w:t>
      </w:r>
      <w:r w:rsidR="00F929AD">
        <w:t>nt</w:t>
      </w:r>
      <w:r>
        <w:t xml:space="preserve"> de la TTA</w:t>
      </w:r>
    </w:p>
    <w:p w14:paraId="1701612B" w14:textId="6B6CB7F4" w:rsidR="00AD681E" w:rsidRDefault="00F929AD" w:rsidP="00AD681E">
      <w:pPr>
        <w:pStyle w:val="Titre3"/>
      </w:pPr>
      <w:bookmarkStart w:id="152" w:name="_Toc196319511"/>
      <w:r>
        <w:t>Diagnostic</w:t>
      </w:r>
      <w:r w:rsidR="00AD681E">
        <w:t xml:space="preserve"> </w:t>
      </w:r>
      <w:r>
        <w:t>différentie</w:t>
      </w:r>
      <w:r w:rsidR="00AD681E">
        <w:t>l</w:t>
      </w:r>
      <w:bookmarkEnd w:id="152"/>
    </w:p>
    <w:p w14:paraId="358067B2" w14:textId="0E9879EF" w:rsidR="00AD681E" w:rsidRDefault="00F929AD" w:rsidP="00AD681E">
      <w:r>
        <w:t>Ostéochondrose</w:t>
      </w:r>
      <w:r w:rsidR="00AD681E">
        <w:t xml:space="preserve"> </w:t>
      </w:r>
      <w:r>
        <w:t xml:space="preserve">de </w:t>
      </w:r>
      <w:r w:rsidR="00DE47CE">
        <w:t xml:space="preserve">pointe </w:t>
      </w:r>
      <w:r w:rsidR="00AD681E">
        <w:t xml:space="preserve">de la patelle </w:t>
      </w:r>
    </w:p>
    <w:p w14:paraId="5E3DDCAA" w14:textId="4A9DEEBE" w:rsidR="00AD681E" w:rsidRDefault="00AD681E" w:rsidP="00AD681E">
      <w:pPr>
        <w:numPr>
          <w:ilvl w:val="1"/>
          <w:numId w:val="9"/>
        </w:numPr>
      </w:pPr>
      <w:r>
        <w:t xml:space="preserve">Maladie de </w:t>
      </w:r>
      <w:proofErr w:type="spellStart"/>
      <w:r>
        <w:t>Sinding</w:t>
      </w:r>
      <w:proofErr w:type="spellEnd"/>
      <w:r>
        <w:t>-Larsen-</w:t>
      </w:r>
      <w:proofErr w:type="spellStart"/>
      <w:r>
        <w:t>Johansson</w:t>
      </w:r>
      <w:proofErr w:type="spellEnd"/>
    </w:p>
    <w:p w14:paraId="7C14F23C" w14:textId="49EFD965" w:rsidR="00AD681E" w:rsidRDefault="00F929AD" w:rsidP="00AD681E">
      <w:r>
        <w:t>Infectieuse</w:t>
      </w:r>
      <w:r w:rsidR="00AD681E">
        <w:t xml:space="preserve"> </w:t>
      </w:r>
    </w:p>
    <w:p w14:paraId="2BD091C4" w14:textId="1173DFEB" w:rsidR="00AD681E" w:rsidRDefault="00AD681E" w:rsidP="00AD681E">
      <w:pPr>
        <w:numPr>
          <w:ilvl w:val="1"/>
          <w:numId w:val="9"/>
        </w:numPr>
      </w:pPr>
      <w:r>
        <w:t>Ostéomyélite aiguë</w:t>
      </w:r>
      <w:r w:rsidR="00F929AD">
        <w:t xml:space="preserve"> </w:t>
      </w:r>
      <w:r>
        <w:t>ou chronique</w:t>
      </w:r>
    </w:p>
    <w:p w14:paraId="445071AA" w14:textId="39395E2F" w:rsidR="00AD681E" w:rsidRDefault="00AD681E" w:rsidP="00AD681E">
      <w:r>
        <w:t xml:space="preserve">Tumoral </w:t>
      </w:r>
    </w:p>
    <w:p w14:paraId="4281DAE2" w14:textId="2F1656F3" w:rsidR="00AD681E" w:rsidRDefault="00AD681E" w:rsidP="00AD681E">
      <w:pPr>
        <w:numPr>
          <w:ilvl w:val="1"/>
          <w:numId w:val="9"/>
        </w:numPr>
      </w:pPr>
      <w:r>
        <w:t>Tumeur osseuse ou cartilagineuse</w:t>
      </w:r>
    </w:p>
    <w:p w14:paraId="68DEFD80" w14:textId="7C4B14CB" w:rsidR="00AD681E" w:rsidRDefault="00F929AD" w:rsidP="00AD681E">
      <w:r>
        <w:t>Instabilité</w:t>
      </w:r>
      <w:r w:rsidR="00AD681E">
        <w:t xml:space="preserve"> </w:t>
      </w:r>
      <w:r>
        <w:t>rotulienne</w:t>
      </w:r>
      <w:r w:rsidR="00AD681E">
        <w:t xml:space="preserve"> et épisode de luxa</w:t>
      </w:r>
      <w:r>
        <w:t>t</w:t>
      </w:r>
      <w:r w:rsidR="00AD681E">
        <w:t>io</w:t>
      </w:r>
      <w:r>
        <w:t>n</w:t>
      </w:r>
      <w:r w:rsidR="00AD681E">
        <w:t xml:space="preserve"> ou de </w:t>
      </w:r>
      <w:r>
        <w:t>subluxation</w:t>
      </w:r>
      <w:r w:rsidR="00AD681E">
        <w:t xml:space="preserve"> </w:t>
      </w:r>
    </w:p>
    <w:p w14:paraId="1B99C6C4" w14:textId="00DC95FD" w:rsidR="00AD681E" w:rsidRDefault="00F929AD" w:rsidP="00AD681E">
      <w:r>
        <w:t>Traumatique</w:t>
      </w:r>
      <w:r w:rsidR="00AD681E">
        <w:t xml:space="preserve"> </w:t>
      </w:r>
    </w:p>
    <w:p w14:paraId="370C4CA2" w14:textId="03FFE37A" w:rsidR="00AD681E" w:rsidRDefault="00F929AD" w:rsidP="00AD681E">
      <w:pPr>
        <w:numPr>
          <w:ilvl w:val="1"/>
          <w:numId w:val="9"/>
        </w:numPr>
      </w:pPr>
      <w:r>
        <w:t>Fracture</w:t>
      </w:r>
      <w:r w:rsidR="00AD681E">
        <w:t xml:space="preserve"> </w:t>
      </w:r>
      <w:r>
        <w:t>parcellaire</w:t>
      </w:r>
      <w:r w:rsidR="00AD681E">
        <w:t xml:space="preserve"> du noyau </w:t>
      </w:r>
      <w:r>
        <w:t>apophysaire</w:t>
      </w:r>
      <w:r w:rsidR="00AD681E">
        <w:t xml:space="preserve"> </w:t>
      </w:r>
    </w:p>
    <w:p w14:paraId="63C7C35D" w14:textId="12826EF0" w:rsidR="00AD681E" w:rsidRDefault="00F929AD" w:rsidP="00AD681E">
      <w:pPr>
        <w:numPr>
          <w:ilvl w:val="1"/>
          <w:numId w:val="9"/>
        </w:numPr>
      </w:pPr>
      <w:r>
        <w:t>Fracture</w:t>
      </w:r>
      <w:r w:rsidR="00AD681E">
        <w:t xml:space="preserve"> de  </w:t>
      </w:r>
      <w:r>
        <w:t>fatigue</w:t>
      </w:r>
      <w:r w:rsidR="00AD681E">
        <w:t xml:space="preserve"> tibiale ou rotulienne </w:t>
      </w:r>
    </w:p>
    <w:p w14:paraId="13CCE75C" w14:textId="139BD20A" w:rsidR="00AD681E" w:rsidRDefault="00AD681E" w:rsidP="00AD681E">
      <w:pPr>
        <w:numPr>
          <w:ilvl w:val="1"/>
          <w:numId w:val="9"/>
        </w:numPr>
      </w:pPr>
      <w:r>
        <w:t>Lési</w:t>
      </w:r>
      <w:r w:rsidR="00001499">
        <w:t>o</w:t>
      </w:r>
      <w:r>
        <w:t>n</w:t>
      </w:r>
      <w:r w:rsidR="00001499">
        <w:t>s</w:t>
      </w:r>
      <w:r w:rsidR="002F2BE2">
        <w:t xml:space="preserve"> </w:t>
      </w:r>
      <w:r>
        <w:t xml:space="preserve"> </w:t>
      </w:r>
      <w:r w:rsidR="00001499">
        <w:t>ligamentaires</w:t>
      </w:r>
      <w:r>
        <w:t xml:space="preserve"> et </w:t>
      </w:r>
      <w:r w:rsidR="00DE47CE">
        <w:t>méniscales</w:t>
      </w:r>
    </w:p>
    <w:p w14:paraId="106AD207" w14:textId="2C3FA655" w:rsidR="00F929AD" w:rsidRDefault="00F929AD" w:rsidP="00F929AD">
      <w:pPr>
        <w:pStyle w:val="Titre1"/>
      </w:pPr>
      <w:bookmarkStart w:id="153" w:name="_Toc196319512"/>
      <w:r>
        <w:lastRenderedPageBreak/>
        <w:t>Traitement</w:t>
      </w:r>
      <w:bookmarkEnd w:id="153"/>
      <w:r>
        <w:t xml:space="preserve"> </w:t>
      </w:r>
    </w:p>
    <w:p w14:paraId="20DCD390" w14:textId="3D91B4C3" w:rsidR="00F929AD" w:rsidRDefault="00F929AD" w:rsidP="00F929AD">
      <w:r>
        <w:t xml:space="preserve">Buts </w:t>
      </w:r>
    </w:p>
    <w:p w14:paraId="19D0696B" w14:textId="04D4025F" w:rsidR="00F929AD" w:rsidRDefault="00F929AD" w:rsidP="00F929AD">
      <w:pPr>
        <w:numPr>
          <w:ilvl w:val="1"/>
          <w:numId w:val="9"/>
        </w:numPr>
      </w:pPr>
      <w:r>
        <w:t>Soula</w:t>
      </w:r>
      <w:r w:rsidR="00DF0920">
        <w:t>g</w:t>
      </w:r>
      <w:r>
        <w:t>e</w:t>
      </w:r>
      <w:r w:rsidR="00DF0920">
        <w:t>r</w:t>
      </w:r>
      <w:r>
        <w:t xml:space="preserve"> le patient</w:t>
      </w:r>
    </w:p>
    <w:p w14:paraId="7AD04C70" w14:textId="7A3F2C36" w:rsidR="00F929AD" w:rsidRDefault="00F929AD" w:rsidP="00F929AD">
      <w:pPr>
        <w:numPr>
          <w:ilvl w:val="1"/>
          <w:numId w:val="9"/>
        </w:numPr>
      </w:pPr>
      <w:r>
        <w:t>Met</w:t>
      </w:r>
      <w:r w:rsidR="00DF0920">
        <w:t>t</w:t>
      </w:r>
      <w:r>
        <w:t xml:space="preserve">re au repos le membre inférieur </w:t>
      </w:r>
    </w:p>
    <w:p w14:paraId="21AD87B2" w14:textId="4A7C43B8" w:rsidR="00F929AD" w:rsidRDefault="00F929AD" w:rsidP="00F929AD">
      <w:pPr>
        <w:numPr>
          <w:ilvl w:val="1"/>
          <w:numId w:val="9"/>
        </w:numPr>
      </w:pPr>
      <w:r>
        <w:t>Préserver la TTA</w:t>
      </w:r>
    </w:p>
    <w:p w14:paraId="0624BD3B" w14:textId="6955E3B5" w:rsidR="00F929AD" w:rsidRDefault="00F929AD" w:rsidP="00F929AD">
      <w:r>
        <w:t xml:space="preserve">Moyens </w:t>
      </w:r>
    </w:p>
    <w:p w14:paraId="1F0D7B3C" w14:textId="7F3D1105" w:rsidR="00F929AD" w:rsidRDefault="00F929AD" w:rsidP="00F929AD">
      <w:pPr>
        <w:numPr>
          <w:ilvl w:val="1"/>
          <w:numId w:val="9"/>
        </w:numPr>
      </w:pPr>
      <w:r>
        <w:t>Traitements médicaux locaux ou généraux</w:t>
      </w:r>
    </w:p>
    <w:p w14:paraId="2ED1D931" w14:textId="238D2E8A" w:rsidR="00F929AD" w:rsidRDefault="00DF0920" w:rsidP="00F929AD">
      <w:pPr>
        <w:numPr>
          <w:ilvl w:val="1"/>
          <w:numId w:val="9"/>
        </w:numPr>
      </w:pPr>
      <w:r>
        <w:t>Abstention</w:t>
      </w:r>
      <w:r w:rsidR="00F929AD">
        <w:t xml:space="preserve"> </w:t>
      </w:r>
    </w:p>
    <w:p w14:paraId="56FBFA67" w14:textId="374310D5" w:rsidR="00F929AD" w:rsidRDefault="00F929AD" w:rsidP="00F929AD">
      <w:pPr>
        <w:numPr>
          <w:ilvl w:val="1"/>
          <w:numId w:val="9"/>
        </w:numPr>
      </w:pPr>
      <w:r>
        <w:t xml:space="preserve">Arrêt ou la réduction des activités sportives </w:t>
      </w:r>
    </w:p>
    <w:p w14:paraId="443A00B3" w14:textId="6CDFD25B" w:rsidR="00F929AD" w:rsidRDefault="00F929AD" w:rsidP="00F929AD">
      <w:pPr>
        <w:numPr>
          <w:ilvl w:val="1"/>
          <w:numId w:val="9"/>
        </w:numPr>
      </w:pPr>
      <w:r>
        <w:t xml:space="preserve">Traitement orthopédique </w:t>
      </w:r>
    </w:p>
    <w:p w14:paraId="31276366" w14:textId="0494BF8E" w:rsidR="00F929AD" w:rsidRDefault="00F929AD" w:rsidP="00F929AD">
      <w:pPr>
        <w:numPr>
          <w:ilvl w:val="1"/>
          <w:numId w:val="9"/>
        </w:numPr>
      </w:pPr>
      <w:r>
        <w:t>Traitement chirurgical</w:t>
      </w:r>
    </w:p>
    <w:p w14:paraId="74A6D1D7" w14:textId="5254513D" w:rsidR="00F929AD" w:rsidRDefault="00F929AD" w:rsidP="00F929AD">
      <w:r>
        <w:t xml:space="preserve">Traitement en fonction </w:t>
      </w:r>
    </w:p>
    <w:p w14:paraId="72CC6C02" w14:textId="05863BB9" w:rsidR="00F929AD" w:rsidRDefault="00F929AD" w:rsidP="00F929AD">
      <w:pPr>
        <w:numPr>
          <w:ilvl w:val="1"/>
          <w:numId w:val="9"/>
        </w:numPr>
      </w:pPr>
      <w:r>
        <w:t>Age de l</w:t>
      </w:r>
    </w:p>
    <w:p w14:paraId="142C60B2" w14:textId="4030FEDA" w:rsidR="00F929AD" w:rsidRDefault="00F929AD" w:rsidP="00F929AD">
      <w:pPr>
        <w:numPr>
          <w:ilvl w:val="1"/>
          <w:numId w:val="9"/>
        </w:numPr>
      </w:pPr>
      <w:r>
        <w:t>Ses……</w:t>
      </w:r>
    </w:p>
    <w:p w14:paraId="53350265" w14:textId="4969718E" w:rsidR="00F929AD" w:rsidRDefault="00F929AD" w:rsidP="00F929AD">
      <w:r>
        <w:t xml:space="preserve">Traitement </w:t>
      </w:r>
      <w:r w:rsidR="00C53988">
        <w:t>médicaux</w:t>
      </w:r>
      <w:r>
        <w:t> : antalgique</w:t>
      </w:r>
    </w:p>
    <w:p w14:paraId="5FE610E8" w14:textId="18FED278" w:rsidR="00F929AD" w:rsidRDefault="00C53988" w:rsidP="00F929AD">
      <w:r>
        <w:t>Absentions</w:t>
      </w:r>
      <w:r w:rsidR="00F929AD">
        <w:t xml:space="preserve"> </w:t>
      </w:r>
    </w:p>
    <w:p w14:paraId="5AA08A83" w14:textId="16395507" w:rsidR="00F929AD" w:rsidRDefault="00F929AD" w:rsidP="00C53988">
      <w:pPr>
        <w:numPr>
          <w:ilvl w:val="1"/>
          <w:numId w:val="9"/>
        </w:numPr>
      </w:pPr>
      <w:r>
        <w:t xml:space="preserve">Interruption de l’activité </w:t>
      </w:r>
      <w:r w:rsidR="00C53988">
        <w:t>sportive</w:t>
      </w:r>
      <w:r>
        <w:t xml:space="preserve"> ou tout au moins le geste </w:t>
      </w:r>
      <w:r w:rsidR="00C53988">
        <w:t>responsable</w:t>
      </w:r>
      <w:r>
        <w:t xml:space="preserve"> de douleur  4 – 6 semai</w:t>
      </w:r>
      <w:r w:rsidR="00C53988">
        <w:t>ne</w:t>
      </w:r>
      <w:r>
        <w:t xml:space="preserve">s </w:t>
      </w:r>
    </w:p>
    <w:p w14:paraId="062A49FE" w14:textId="13B02C48" w:rsidR="00F929AD" w:rsidRDefault="00F929AD" w:rsidP="00C53988">
      <w:pPr>
        <w:numPr>
          <w:ilvl w:val="1"/>
          <w:numId w:val="9"/>
        </w:numPr>
      </w:pPr>
      <w:r>
        <w:t xml:space="preserve">Dispense de sports </w:t>
      </w:r>
      <w:proofErr w:type="spellStart"/>
      <w:r w:rsidRPr="00DF0920">
        <w:rPr>
          <w:highlight w:val="yellow"/>
        </w:rPr>
        <w:t>scoar</w:t>
      </w:r>
      <w:proofErr w:type="spellEnd"/>
      <w:r>
        <w:t xml:space="preserve"> </w:t>
      </w:r>
      <w:r w:rsidR="00C53988">
        <w:t>parfois</w:t>
      </w:r>
      <w:r>
        <w:t xml:space="preserve"> nécessaire pendant quelque mois, sans ou </w:t>
      </w:r>
      <w:r w:rsidR="00C53988">
        <w:t>autant</w:t>
      </w:r>
      <w:r>
        <w:t xml:space="preserve"> </w:t>
      </w:r>
      <w:r w:rsidR="00C53988">
        <w:t>interdire</w:t>
      </w:r>
      <w:r>
        <w:t xml:space="preserve"> la pratique de port</w:t>
      </w:r>
    </w:p>
    <w:p w14:paraId="5524A88E" w14:textId="24CCEE29" w:rsidR="00C53988" w:rsidRDefault="00C53988" w:rsidP="00F929AD">
      <w:r>
        <w:t xml:space="preserve">Traitement chirurgicale </w:t>
      </w:r>
    </w:p>
    <w:p w14:paraId="3D4BBFAB" w14:textId="5C1C052A" w:rsidR="00C53988" w:rsidRDefault="00C53988" w:rsidP="00C53988">
      <w:pPr>
        <w:numPr>
          <w:ilvl w:val="1"/>
          <w:numId w:val="9"/>
        </w:numPr>
      </w:pPr>
      <w:r>
        <w:t xml:space="preserve">Pas d’indication chirurgicale </w:t>
      </w:r>
    </w:p>
    <w:p w14:paraId="7BBABB47" w14:textId="2359A0C7" w:rsidR="00C53988" w:rsidRDefault="00C53988" w:rsidP="00C53988">
      <w:pPr>
        <w:numPr>
          <w:ilvl w:val="1"/>
          <w:numId w:val="9"/>
        </w:numPr>
      </w:pPr>
      <w:r>
        <w:t>Uniquement …..</w:t>
      </w:r>
    </w:p>
    <w:p w14:paraId="341C3B86" w14:textId="2CCBB304" w:rsidR="00C53988" w:rsidRDefault="00C53988" w:rsidP="00C53988">
      <w:r>
        <w:t xml:space="preserve">Résultat </w:t>
      </w:r>
    </w:p>
    <w:p w14:paraId="1D9F6F6E" w14:textId="0F6E76D5" w:rsidR="00C53988" w:rsidRDefault="00C53988" w:rsidP="00C53988">
      <w:pPr>
        <w:numPr>
          <w:ilvl w:val="1"/>
          <w:numId w:val="9"/>
        </w:numPr>
      </w:pPr>
      <w:r>
        <w:t xml:space="preserve">Disparition de la douleur dès le repos </w:t>
      </w:r>
    </w:p>
    <w:p w14:paraId="2F81566D" w14:textId="1ED234C4" w:rsidR="00C53988" w:rsidRDefault="00C53988" w:rsidP="00C53988">
      <w:pPr>
        <w:numPr>
          <w:ilvl w:val="1"/>
          <w:numId w:val="9"/>
        </w:numPr>
      </w:pPr>
      <w:r>
        <w:t xml:space="preserve">Disparition de la douleur à la fin de la croissance </w:t>
      </w:r>
    </w:p>
    <w:p w14:paraId="50480140" w14:textId="0872A962" w:rsidR="00C53988" w:rsidRDefault="00C53988" w:rsidP="00C53988">
      <w:r>
        <w:t xml:space="preserve">Surveillance régulière au cours de la croissance </w:t>
      </w:r>
    </w:p>
    <w:p w14:paraId="3B030321" w14:textId="7D9BDD81" w:rsidR="008D03A1" w:rsidRDefault="008D03A1">
      <w:pPr>
        <w:numPr>
          <w:ilvl w:val="0"/>
          <w:numId w:val="0"/>
        </w:numPr>
        <w:spacing w:after="200"/>
      </w:pPr>
      <w:r>
        <w:br w:type="page"/>
      </w:r>
    </w:p>
    <w:p w14:paraId="5654CB2A" w14:textId="77777777" w:rsidR="008D03A1" w:rsidRDefault="008D03A1" w:rsidP="008D03A1">
      <w:pPr>
        <w:pStyle w:val="Titre"/>
      </w:pPr>
      <w:r>
        <w:lastRenderedPageBreak/>
        <w:t>Traitement chirurgical de la coxarthrose</w:t>
      </w:r>
    </w:p>
    <w:p w14:paraId="0E02EB38" w14:textId="5FDCAE97" w:rsidR="008D03A1" w:rsidRDefault="008D03A1" w:rsidP="00C67469">
      <w:pPr>
        <w:pStyle w:val="Titre1"/>
        <w:numPr>
          <w:ilvl w:val="0"/>
          <w:numId w:val="18"/>
        </w:numPr>
      </w:pPr>
      <w:bookmarkStart w:id="154" w:name="_Toc196319513"/>
      <w:r>
        <w:t>Rappels</w:t>
      </w:r>
      <w:bookmarkEnd w:id="154"/>
      <w:r>
        <w:t xml:space="preserve"> </w:t>
      </w:r>
    </w:p>
    <w:p w14:paraId="21067878" w14:textId="77777777" w:rsidR="008D03A1" w:rsidRDefault="008D03A1" w:rsidP="008D03A1">
      <w:pPr>
        <w:pStyle w:val="Titre2"/>
      </w:pPr>
      <w:bookmarkStart w:id="155" w:name="_Toc196319514"/>
      <w:r>
        <w:t>Anatomie</w:t>
      </w:r>
      <w:bookmarkEnd w:id="155"/>
    </w:p>
    <w:p w14:paraId="1048651E" w14:textId="77777777" w:rsidR="008D03A1" w:rsidRPr="0041338E" w:rsidRDefault="008D03A1" w:rsidP="008D03A1">
      <w:pPr>
        <w:numPr>
          <w:ilvl w:val="0"/>
          <w:numId w:val="7"/>
        </w:numPr>
      </w:pPr>
      <w:r w:rsidRPr="0041338E">
        <w:t xml:space="preserve">Coxarthrose </w:t>
      </w:r>
    </w:p>
    <w:p w14:paraId="445BFB5A" w14:textId="77777777" w:rsidR="008D03A1" w:rsidRPr="00F87590" w:rsidRDefault="008D03A1" w:rsidP="008D03A1">
      <w:pPr>
        <w:numPr>
          <w:ilvl w:val="1"/>
          <w:numId w:val="7"/>
        </w:numPr>
      </w:pPr>
      <w:r>
        <w:t xml:space="preserve">Un processus local dû au vieillissement et usure du cartilage de l’articulation coxo-fémorale, </w:t>
      </w:r>
      <w:r>
        <w:rPr>
          <w:b/>
        </w:rPr>
        <w:t>i</w:t>
      </w:r>
      <w:r w:rsidRPr="00F87590">
        <w:rPr>
          <w:b/>
        </w:rPr>
        <w:t>ndépendant</w:t>
      </w:r>
      <w:r>
        <w:rPr>
          <w:b/>
        </w:rPr>
        <w:t> :</w:t>
      </w:r>
    </w:p>
    <w:p w14:paraId="17C6822A" w14:textId="77777777" w:rsidR="008D03A1" w:rsidRPr="00F87590" w:rsidRDefault="008D03A1" w:rsidP="008D03A1">
      <w:pPr>
        <w:numPr>
          <w:ilvl w:val="2"/>
          <w:numId w:val="7"/>
        </w:numPr>
      </w:pPr>
      <w:r>
        <w:rPr>
          <w:b/>
        </w:rPr>
        <w:t>D</w:t>
      </w:r>
      <w:r w:rsidRPr="00F87590">
        <w:rPr>
          <w:b/>
        </w:rPr>
        <w:t xml:space="preserve">e toute infection </w:t>
      </w:r>
    </w:p>
    <w:p w14:paraId="357C5043" w14:textId="77777777" w:rsidR="008D03A1" w:rsidRPr="002C1842" w:rsidRDefault="008D03A1" w:rsidP="008D03A1">
      <w:pPr>
        <w:numPr>
          <w:ilvl w:val="2"/>
          <w:numId w:val="7"/>
        </w:numPr>
        <w:rPr>
          <w:b/>
        </w:rPr>
      </w:pPr>
      <w:r w:rsidRPr="002C1842">
        <w:rPr>
          <w:b/>
        </w:rPr>
        <w:t xml:space="preserve">De toute réaction allergique </w:t>
      </w:r>
    </w:p>
    <w:p w14:paraId="7D1FED5B" w14:textId="77777777" w:rsidR="008D03A1" w:rsidRPr="002C1842" w:rsidRDefault="008D03A1" w:rsidP="008D03A1">
      <w:pPr>
        <w:numPr>
          <w:ilvl w:val="2"/>
          <w:numId w:val="7"/>
        </w:numPr>
        <w:rPr>
          <w:b/>
        </w:rPr>
      </w:pPr>
      <w:r w:rsidRPr="002C1842">
        <w:rPr>
          <w:b/>
        </w:rPr>
        <w:t xml:space="preserve">Ou de tout désordre métabolique systématisé </w:t>
      </w:r>
    </w:p>
    <w:p w14:paraId="4CE1C627" w14:textId="77777777" w:rsidR="008D03A1" w:rsidRDefault="008D03A1" w:rsidP="008D03A1">
      <w:pPr>
        <w:numPr>
          <w:ilvl w:val="1"/>
          <w:numId w:val="7"/>
        </w:numPr>
      </w:pPr>
      <w:r>
        <w:t xml:space="preserve">Différent de la </w:t>
      </w:r>
    </w:p>
    <w:p w14:paraId="0C7B9705" w14:textId="77777777" w:rsidR="008D03A1" w:rsidRDefault="008D03A1" w:rsidP="008D03A1">
      <w:pPr>
        <w:numPr>
          <w:ilvl w:val="2"/>
          <w:numId w:val="7"/>
        </w:numPr>
      </w:pPr>
      <w:r>
        <w:t xml:space="preserve">Coxite infectieuse </w:t>
      </w:r>
    </w:p>
    <w:p w14:paraId="7C5D4DEA" w14:textId="77777777" w:rsidR="008D03A1" w:rsidRDefault="008D03A1" w:rsidP="008D03A1">
      <w:pPr>
        <w:numPr>
          <w:ilvl w:val="2"/>
          <w:numId w:val="7"/>
        </w:numPr>
      </w:pPr>
      <w:r>
        <w:t xml:space="preserve">Coxite inflammatoire </w:t>
      </w:r>
    </w:p>
    <w:p w14:paraId="22830591" w14:textId="77777777" w:rsidR="008D03A1" w:rsidRPr="0041338E" w:rsidRDefault="008D03A1" w:rsidP="008D03A1">
      <w:pPr>
        <w:numPr>
          <w:ilvl w:val="0"/>
          <w:numId w:val="7"/>
        </w:numPr>
      </w:pPr>
      <w:r w:rsidRPr="0041338E">
        <w:t>Arthrose</w:t>
      </w:r>
    </w:p>
    <w:p w14:paraId="17795363" w14:textId="77777777" w:rsidR="008D03A1" w:rsidRDefault="008D03A1" w:rsidP="008D03A1">
      <w:pPr>
        <w:numPr>
          <w:ilvl w:val="1"/>
          <w:numId w:val="7"/>
        </w:numPr>
      </w:pPr>
      <w:r>
        <w:t xml:space="preserve">Causée par un excès de pression sur le cartilage </w:t>
      </w:r>
    </w:p>
    <w:p w14:paraId="2480A9EC" w14:textId="77777777" w:rsidR="008D03A1" w:rsidRDefault="008D03A1" w:rsidP="008D03A1">
      <w:pPr>
        <w:numPr>
          <w:ilvl w:val="1"/>
          <w:numId w:val="7"/>
        </w:numPr>
      </w:pPr>
      <w:r>
        <w:t xml:space="preserve">Amincissement du cartilage qui finit par se rompre, laissant des petits morceaux dans la cavité de l’articulation </w:t>
      </w:r>
    </w:p>
    <w:p w14:paraId="77039BF9" w14:textId="77777777" w:rsidR="008D03A1" w:rsidRPr="00EE71BB" w:rsidRDefault="008D03A1" w:rsidP="008D03A1">
      <w:pPr>
        <w:numPr>
          <w:ilvl w:val="1"/>
          <w:numId w:val="7"/>
        </w:numPr>
      </w:pPr>
      <w:r>
        <w:t xml:space="preserve">En réponse, </w:t>
      </w:r>
      <w:proofErr w:type="gramStart"/>
      <w:r>
        <w:t>la</w:t>
      </w:r>
      <w:proofErr w:type="gramEnd"/>
      <w:r>
        <w:t xml:space="preserve"> mb synoviale dévient inflammatoire, ce qui conduit à la prolifération de l’os (</w:t>
      </w:r>
      <w:proofErr w:type="spellStart"/>
      <w:r>
        <w:t>ostéophytose</w:t>
      </w:r>
      <w:proofErr w:type="spellEnd"/>
      <w:r>
        <w:t xml:space="preserve"> : responsable des douleurs et raideurs articulaires) </w:t>
      </w:r>
    </w:p>
    <w:p w14:paraId="6083861B" w14:textId="77777777" w:rsidR="008D03A1" w:rsidRDefault="008D03A1" w:rsidP="008D03A1">
      <w:pPr>
        <w:pStyle w:val="Titre2"/>
      </w:pPr>
      <w:bookmarkStart w:id="156" w:name="_Toc124942583"/>
      <w:bookmarkStart w:id="157" w:name="_Toc196319515"/>
      <w:r>
        <w:t>Etiologies</w:t>
      </w:r>
      <w:bookmarkEnd w:id="156"/>
      <w:bookmarkEnd w:id="157"/>
      <w:r>
        <w:t xml:space="preserve"> </w:t>
      </w:r>
    </w:p>
    <w:p w14:paraId="30BCB451" w14:textId="77777777" w:rsidR="008D03A1" w:rsidRDefault="008D03A1" w:rsidP="008D03A1">
      <w:pPr>
        <w:numPr>
          <w:ilvl w:val="0"/>
          <w:numId w:val="7"/>
        </w:numPr>
      </w:pPr>
      <w:r w:rsidRPr="005056B1">
        <w:t>Coxarthroses primitives</w:t>
      </w:r>
      <w:r>
        <w:t xml:space="preserve">. Les FDR : </w:t>
      </w:r>
    </w:p>
    <w:p w14:paraId="525E6097" w14:textId="77777777" w:rsidR="008D03A1" w:rsidRDefault="008D03A1" w:rsidP="008D03A1">
      <w:pPr>
        <w:numPr>
          <w:ilvl w:val="1"/>
          <w:numId w:val="7"/>
        </w:numPr>
      </w:pPr>
      <w:r>
        <w:t>Surcharge pondérale</w:t>
      </w:r>
    </w:p>
    <w:p w14:paraId="09AC608B" w14:textId="77777777" w:rsidR="008D03A1" w:rsidRDefault="008D03A1" w:rsidP="008D03A1">
      <w:pPr>
        <w:numPr>
          <w:ilvl w:val="1"/>
          <w:numId w:val="7"/>
        </w:numPr>
      </w:pPr>
      <w:r>
        <w:t>Port fréquent de charges lourdes</w:t>
      </w:r>
    </w:p>
    <w:p w14:paraId="35006640" w14:textId="77777777" w:rsidR="008D03A1" w:rsidRDefault="008D03A1" w:rsidP="008D03A1">
      <w:pPr>
        <w:numPr>
          <w:ilvl w:val="1"/>
          <w:numId w:val="7"/>
        </w:numPr>
      </w:pPr>
      <w:r>
        <w:t xml:space="preserve">Excès de sport intensif </w:t>
      </w:r>
    </w:p>
    <w:p w14:paraId="6B5F701A" w14:textId="77777777" w:rsidR="008D03A1" w:rsidRDefault="008D03A1" w:rsidP="008D03A1">
      <w:pPr>
        <w:numPr>
          <w:ilvl w:val="1"/>
          <w:numId w:val="7"/>
        </w:numPr>
      </w:pPr>
      <w:r>
        <w:t xml:space="preserve">Age </w:t>
      </w:r>
    </w:p>
    <w:p w14:paraId="475C80E4" w14:textId="77777777" w:rsidR="008D03A1" w:rsidRDefault="008D03A1" w:rsidP="008D03A1">
      <w:pPr>
        <w:numPr>
          <w:ilvl w:val="1"/>
          <w:numId w:val="7"/>
        </w:numPr>
      </w:pPr>
      <w:r>
        <w:t>Génétique</w:t>
      </w:r>
    </w:p>
    <w:p w14:paraId="42C996F3" w14:textId="77777777" w:rsidR="008D03A1" w:rsidRDefault="008D03A1" w:rsidP="008D03A1">
      <w:pPr>
        <w:numPr>
          <w:ilvl w:val="1"/>
          <w:numId w:val="7"/>
        </w:numPr>
      </w:pPr>
      <w:r>
        <w:t>Sexe féminin (en effet, l’arthrose est estimée à 2 fois plus fréquente chez la femme que chez l’homme)</w:t>
      </w:r>
    </w:p>
    <w:p w14:paraId="4AB0C63D" w14:textId="77777777" w:rsidR="008D03A1" w:rsidRPr="005056B1" w:rsidRDefault="008D03A1" w:rsidP="008D03A1">
      <w:pPr>
        <w:numPr>
          <w:ilvl w:val="0"/>
          <w:numId w:val="7"/>
        </w:numPr>
      </w:pPr>
      <w:r>
        <w:t xml:space="preserve">Coxarthroses secondaires </w:t>
      </w:r>
    </w:p>
    <w:p w14:paraId="7AB1E374" w14:textId="77777777" w:rsidR="008D03A1" w:rsidRDefault="008D03A1" w:rsidP="008D03A1">
      <w:pPr>
        <w:numPr>
          <w:ilvl w:val="1"/>
          <w:numId w:val="7"/>
        </w:numPr>
      </w:pPr>
      <w:r>
        <w:t xml:space="preserve">Post-traumatique </w:t>
      </w:r>
    </w:p>
    <w:p w14:paraId="156FDC6B" w14:textId="77777777" w:rsidR="008D03A1" w:rsidRDefault="008D03A1" w:rsidP="008D03A1">
      <w:pPr>
        <w:numPr>
          <w:ilvl w:val="1"/>
          <w:numId w:val="7"/>
        </w:numPr>
      </w:pPr>
      <w:r>
        <w:t>Déformation acquises (ostéonécrose, aseptique, épiphysiolyse …)</w:t>
      </w:r>
    </w:p>
    <w:p w14:paraId="7F67B156" w14:textId="77777777" w:rsidR="008D03A1" w:rsidRDefault="008D03A1" w:rsidP="008D03A1">
      <w:pPr>
        <w:numPr>
          <w:ilvl w:val="1"/>
          <w:numId w:val="7"/>
        </w:numPr>
      </w:pPr>
      <w:r>
        <w:t xml:space="preserve">Malformations </w:t>
      </w:r>
      <w:proofErr w:type="spellStart"/>
      <w:r>
        <w:t>luxantes</w:t>
      </w:r>
      <w:proofErr w:type="spellEnd"/>
      <w:r>
        <w:t xml:space="preserve"> (dysplasie, luxation)</w:t>
      </w:r>
    </w:p>
    <w:p w14:paraId="480B207C" w14:textId="77777777" w:rsidR="008D03A1" w:rsidRDefault="008D03A1" w:rsidP="008D03A1">
      <w:pPr>
        <w:numPr>
          <w:ilvl w:val="1"/>
          <w:numId w:val="7"/>
        </w:numPr>
      </w:pPr>
      <w:r>
        <w:t xml:space="preserve">Malformation </w:t>
      </w:r>
      <w:proofErr w:type="spellStart"/>
      <w:r>
        <w:t>protusive</w:t>
      </w:r>
      <w:proofErr w:type="spellEnd"/>
      <w:r>
        <w:t xml:space="preserve"> </w:t>
      </w:r>
    </w:p>
    <w:p w14:paraId="6DEA12C8" w14:textId="77777777" w:rsidR="008D03A1" w:rsidRDefault="008D03A1" w:rsidP="008D03A1">
      <w:pPr>
        <w:pStyle w:val="Titre2"/>
      </w:pPr>
      <w:bookmarkStart w:id="158" w:name="_Toc196319516"/>
      <w:r>
        <w:lastRenderedPageBreak/>
        <w:t>Cliniques</w:t>
      </w:r>
      <w:bookmarkEnd w:id="158"/>
    </w:p>
    <w:p w14:paraId="47DF6569" w14:textId="77777777" w:rsidR="008D03A1" w:rsidRDefault="008D03A1" w:rsidP="008D03A1">
      <w:pPr>
        <w:numPr>
          <w:ilvl w:val="0"/>
          <w:numId w:val="7"/>
        </w:numPr>
      </w:pPr>
      <w:r>
        <w:t xml:space="preserve">Douleur mécanique </w:t>
      </w:r>
    </w:p>
    <w:p w14:paraId="60425691" w14:textId="77777777" w:rsidR="008D03A1" w:rsidRDefault="008D03A1" w:rsidP="008D03A1">
      <w:pPr>
        <w:numPr>
          <w:ilvl w:val="0"/>
          <w:numId w:val="7"/>
        </w:numPr>
      </w:pPr>
      <w:r>
        <w:t xml:space="preserve">Raideur avec diminution de l’amplitude articulaire </w:t>
      </w:r>
    </w:p>
    <w:p w14:paraId="6BFFE851" w14:textId="77777777" w:rsidR="008D03A1" w:rsidRDefault="008D03A1" w:rsidP="008D03A1">
      <w:pPr>
        <w:numPr>
          <w:ilvl w:val="0"/>
          <w:numId w:val="7"/>
        </w:numPr>
      </w:pPr>
      <w:r>
        <w:t xml:space="preserve">Gène dans la vie courante </w:t>
      </w:r>
    </w:p>
    <w:p w14:paraId="53805DFE" w14:textId="77777777" w:rsidR="008D03A1" w:rsidRDefault="008D03A1" w:rsidP="008D03A1">
      <w:pPr>
        <w:numPr>
          <w:ilvl w:val="0"/>
          <w:numId w:val="7"/>
        </w:numPr>
      </w:pPr>
      <w:r>
        <w:t xml:space="preserve">Marche anormale : boiterie </w:t>
      </w:r>
    </w:p>
    <w:p w14:paraId="7EA2A8C5" w14:textId="77777777" w:rsidR="008D03A1" w:rsidRDefault="008D03A1" w:rsidP="008D03A1">
      <w:pPr>
        <w:numPr>
          <w:ilvl w:val="0"/>
          <w:numId w:val="7"/>
        </w:numPr>
      </w:pPr>
      <w:r>
        <w:t xml:space="preserve">Attitude vicieuse : rotation externe du MI qui est la position antalgique </w:t>
      </w:r>
    </w:p>
    <w:p w14:paraId="4131830E" w14:textId="77777777" w:rsidR="008D03A1" w:rsidRDefault="008D03A1" w:rsidP="008D03A1">
      <w:pPr>
        <w:numPr>
          <w:ilvl w:val="0"/>
          <w:numId w:val="7"/>
        </w:numPr>
      </w:pPr>
      <w:r>
        <w:t>Tableau n°1 : score de Postel et Merle d’</w:t>
      </w:r>
      <w:proofErr w:type="spellStart"/>
      <w:r>
        <w:t>Aubigne</w:t>
      </w:r>
      <w:proofErr w:type="spellEnd"/>
    </w:p>
    <w:tbl>
      <w:tblPr>
        <w:tblStyle w:val="Grilledetableauclaire"/>
        <w:tblW w:w="6696" w:type="dxa"/>
        <w:tblInd w:w="137" w:type="dxa"/>
        <w:tblLayout w:type="fixed"/>
        <w:tblLook w:val="0600" w:firstRow="0" w:lastRow="0" w:firstColumn="0" w:lastColumn="0" w:noHBand="1" w:noVBand="1"/>
      </w:tblPr>
      <w:tblGrid>
        <w:gridCol w:w="992"/>
        <w:gridCol w:w="2052"/>
        <w:gridCol w:w="1786"/>
        <w:gridCol w:w="1866"/>
      </w:tblGrid>
      <w:tr w:rsidR="008D03A1" w:rsidRPr="0089200C" w14:paraId="0C1F80C4" w14:textId="77777777" w:rsidTr="008832B6">
        <w:trPr>
          <w:trHeight w:val="76"/>
        </w:trPr>
        <w:tc>
          <w:tcPr>
            <w:tcW w:w="992" w:type="dxa"/>
            <w:shd w:val="clear" w:color="auto" w:fill="D9D9D9" w:themeFill="background1" w:themeFillShade="D9"/>
            <w:hideMark/>
          </w:tcPr>
          <w:p w14:paraId="237D82BC" w14:textId="77777777" w:rsidR="008D03A1" w:rsidRPr="0089200C" w:rsidRDefault="008D03A1" w:rsidP="008832B6">
            <w:pPr>
              <w:numPr>
                <w:ilvl w:val="0"/>
                <w:numId w:val="0"/>
              </w:numPr>
              <w:spacing w:line="300" w:lineRule="auto"/>
              <w:ind w:left="284"/>
              <w:jc w:val="center"/>
            </w:pPr>
            <w:r w:rsidRPr="0089200C">
              <w:rPr>
                <w:b/>
                <w:bCs/>
              </w:rPr>
              <w:t>Cotation</w:t>
            </w:r>
          </w:p>
        </w:tc>
        <w:tc>
          <w:tcPr>
            <w:tcW w:w="2052" w:type="dxa"/>
            <w:shd w:val="clear" w:color="auto" w:fill="D9D9D9" w:themeFill="background1" w:themeFillShade="D9"/>
            <w:hideMark/>
          </w:tcPr>
          <w:p w14:paraId="210D2730" w14:textId="77777777" w:rsidR="008D03A1" w:rsidRPr="0089200C" w:rsidRDefault="008D03A1" w:rsidP="008832B6">
            <w:pPr>
              <w:numPr>
                <w:ilvl w:val="0"/>
                <w:numId w:val="0"/>
              </w:numPr>
              <w:spacing w:line="300" w:lineRule="auto"/>
              <w:ind w:left="284"/>
              <w:jc w:val="center"/>
            </w:pPr>
            <w:r w:rsidRPr="0089200C">
              <w:rPr>
                <w:b/>
                <w:bCs/>
              </w:rPr>
              <w:t>Douleur</w:t>
            </w:r>
          </w:p>
        </w:tc>
        <w:tc>
          <w:tcPr>
            <w:tcW w:w="1786" w:type="dxa"/>
            <w:shd w:val="clear" w:color="auto" w:fill="D9D9D9" w:themeFill="background1" w:themeFillShade="D9"/>
            <w:hideMark/>
          </w:tcPr>
          <w:p w14:paraId="10A51B75" w14:textId="77777777" w:rsidR="008D03A1" w:rsidRPr="0089200C" w:rsidRDefault="008D03A1" w:rsidP="008832B6">
            <w:pPr>
              <w:numPr>
                <w:ilvl w:val="0"/>
                <w:numId w:val="0"/>
              </w:numPr>
              <w:spacing w:line="300" w:lineRule="auto"/>
              <w:ind w:left="284"/>
              <w:jc w:val="center"/>
            </w:pPr>
            <w:r w:rsidRPr="0089200C">
              <w:rPr>
                <w:b/>
                <w:bCs/>
              </w:rPr>
              <w:t>Mobilité</w:t>
            </w:r>
          </w:p>
        </w:tc>
        <w:tc>
          <w:tcPr>
            <w:tcW w:w="1866" w:type="dxa"/>
            <w:shd w:val="clear" w:color="auto" w:fill="D9D9D9" w:themeFill="background1" w:themeFillShade="D9"/>
            <w:hideMark/>
          </w:tcPr>
          <w:p w14:paraId="291B01C4" w14:textId="77777777" w:rsidR="008D03A1" w:rsidRPr="0089200C" w:rsidRDefault="008D03A1" w:rsidP="008832B6">
            <w:pPr>
              <w:numPr>
                <w:ilvl w:val="0"/>
                <w:numId w:val="0"/>
              </w:numPr>
              <w:spacing w:line="300" w:lineRule="auto"/>
              <w:ind w:left="284"/>
              <w:jc w:val="center"/>
            </w:pPr>
            <w:r w:rsidRPr="0089200C">
              <w:rPr>
                <w:b/>
                <w:bCs/>
              </w:rPr>
              <w:t>Marche</w:t>
            </w:r>
          </w:p>
        </w:tc>
      </w:tr>
      <w:tr w:rsidR="008D03A1" w:rsidRPr="0089200C" w14:paraId="3DD1B7C2" w14:textId="77777777" w:rsidTr="008832B6">
        <w:trPr>
          <w:trHeight w:val="76"/>
        </w:trPr>
        <w:tc>
          <w:tcPr>
            <w:tcW w:w="992" w:type="dxa"/>
            <w:vAlign w:val="center"/>
            <w:hideMark/>
          </w:tcPr>
          <w:p w14:paraId="2F9B9A66" w14:textId="77777777" w:rsidR="008D03A1" w:rsidRPr="0089200C" w:rsidRDefault="008D03A1" w:rsidP="008832B6">
            <w:pPr>
              <w:numPr>
                <w:ilvl w:val="0"/>
                <w:numId w:val="0"/>
              </w:numPr>
              <w:spacing w:line="300" w:lineRule="auto"/>
              <w:ind w:left="284"/>
              <w:jc w:val="center"/>
              <w:rPr>
                <w:b/>
              </w:rPr>
            </w:pPr>
            <w:r w:rsidRPr="0089200C">
              <w:rPr>
                <w:b/>
              </w:rPr>
              <w:t>0</w:t>
            </w:r>
          </w:p>
        </w:tc>
        <w:tc>
          <w:tcPr>
            <w:tcW w:w="2052" w:type="dxa"/>
            <w:hideMark/>
          </w:tcPr>
          <w:p w14:paraId="7F7F018F" w14:textId="77777777" w:rsidR="008D03A1" w:rsidRPr="0089200C" w:rsidRDefault="008D03A1" w:rsidP="008832B6">
            <w:pPr>
              <w:numPr>
                <w:ilvl w:val="0"/>
                <w:numId w:val="0"/>
              </w:numPr>
              <w:spacing w:line="300" w:lineRule="auto"/>
              <w:ind w:left="284"/>
            </w:pPr>
            <w:r w:rsidRPr="0089200C">
              <w:t>Douleur très vive et continue</w:t>
            </w:r>
          </w:p>
        </w:tc>
        <w:tc>
          <w:tcPr>
            <w:tcW w:w="1786" w:type="dxa"/>
            <w:hideMark/>
          </w:tcPr>
          <w:p w14:paraId="466BC83B" w14:textId="77777777" w:rsidR="008D03A1" w:rsidRPr="0089200C" w:rsidRDefault="008D03A1" w:rsidP="008832B6">
            <w:pPr>
              <w:numPr>
                <w:ilvl w:val="0"/>
                <w:numId w:val="0"/>
              </w:numPr>
              <w:spacing w:line="300" w:lineRule="auto"/>
              <w:ind w:left="284"/>
            </w:pPr>
            <w:r w:rsidRPr="0089200C">
              <w:t>Ankylose en attitude vicieuse</w:t>
            </w:r>
          </w:p>
        </w:tc>
        <w:tc>
          <w:tcPr>
            <w:tcW w:w="1866" w:type="dxa"/>
            <w:hideMark/>
          </w:tcPr>
          <w:p w14:paraId="2FED4DE3" w14:textId="77777777" w:rsidR="008D03A1" w:rsidRPr="0089200C" w:rsidRDefault="008D03A1" w:rsidP="008832B6">
            <w:pPr>
              <w:numPr>
                <w:ilvl w:val="0"/>
                <w:numId w:val="0"/>
              </w:numPr>
              <w:spacing w:line="300" w:lineRule="auto"/>
              <w:ind w:left="284"/>
            </w:pPr>
            <w:r w:rsidRPr="0089200C">
              <w:t>Impossible</w:t>
            </w:r>
          </w:p>
        </w:tc>
      </w:tr>
      <w:tr w:rsidR="008D03A1" w:rsidRPr="0089200C" w14:paraId="4795889B" w14:textId="77777777" w:rsidTr="008832B6">
        <w:trPr>
          <w:trHeight w:val="76"/>
        </w:trPr>
        <w:tc>
          <w:tcPr>
            <w:tcW w:w="992" w:type="dxa"/>
            <w:vAlign w:val="center"/>
            <w:hideMark/>
          </w:tcPr>
          <w:p w14:paraId="31837375" w14:textId="77777777" w:rsidR="008D03A1" w:rsidRPr="0089200C" w:rsidRDefault="008D03A1" w:rsidP="008832B6">
            <w:pPr>
              <w:numPr>
                <w:ilvl w:val="0"/>
                <w:numId w:val="0"/>
              </w:numPr>
              <w:spacing w:line="300" w:lineRule="auto"/>
              <w:ind w:left="284"/>
              <w:jc w:val="center"/>
              <w:rPr>
                <w:b/>
              </w:rPr>
            </w:pPr>
            <w:r w:rsidRPr="0089200C">
              <w:rPr>
                <w:b/>
              </w:rPr>
              <w:t>1</w:t>
            </w:r>
          </w:p>
        </w:tc>
        <w:tc>
          <w:tcPr>
            <w:tcW w:w="2052" w:type="dxa"/>
            <w:vAlign w:val="center"/>
            <w:hideMark/>
          </w:tcPr>
          <w:p w14:paraId="1AF10B26" w14:textId="77777777" w:rsidR="008D03A1" w:rsidRPr="0089200C" w:rsidRDefault="008D03A1" w:rsidP="008832B6">
            <w:pPr>
              <w:numPr>
                <w:ilvl w:val="0"/>
                <w:numId w:val="0"/>
              </w:numPr>
              <w:spacing w:line="300" w:lineRule="auto"/>
              <w:ind w:left="284"/>
              <w:jc w:val="left"/>
            </w:pPr>
            <w:r w:rsidRPr="0089200C">
              <w:t>Douleur très vive empêchant le sommeil</w:t>
            </w:r>
          </w:p>
        </w:tc>
        <w:tc>
          <w:tcPr>
            <w:tcW w:w="1786" w:type="dxa"/>
            <w:vAlign w:val="center"/>
            <w:hideMark/>
          </w:tcPr>
          <w:p w14:paraId="2C457AC3" w14:textId="77777777" w:rsidR="008D03A1" w:rsidRPr="0089200C" w:rsidRDefault="008D03A1" w:rsidP="008832B6">
            <w:pPr>
              <w:numPr>
                <w:ilvl w:val="0"/>
                <w:numId w:val="0"/>
              </w:numPr>
              <w:spacing w:line="300" w:lineRule="auto"/>
              <w:ind w:left="284"/>
              <w:jc w:val="left"/>
            </w:pPr>
            <w:r w:rsidRPr="0089200C">
              <w:t>Ankylose clinique sans attitude vicieuse</w:t>
            </w:r>
          </w:p>
        </w:tc>
        <w:tc>
          <w:tcPr>
            <w:tcW w:w="1866" w:type="dxa"/>
            <w:vAlign w:val="center"/>
            <w:hideMark/>
          </w:tcPr>
          <w:p w14:paraId="00834909" w14:textId="77777777" w:rsidR="008D03A1" w:rsidRPr="0089200C" w:rsidRDefault="008D03A1" w:rsidP="008832B6">
            <w:pPr>
              <w:numPr>
                <w:ilvl w:val="0"/>
                <w:numId w:val="0"/>
              </w:numPr>
              <w:spacing w:line="300" w:lineRule="auto"/>
              <w:ind w:left="284"/>
              <w:jc w:val="left"/>
            </w:pPr>
            <w:r w:rsidRPr="0089200C">
              <w:t>Avec 2 béquilles</w:t>
            </w:r>
          </w:p>
        </w:tc>
      </w:tr>
      <w:tr w:rsidR="008D03A1" w:rsidRPr="0089200C" w14:paraId="008E3345" w14:textId="77777777" w:rsidTr="008832B6">
        <w:trPr>
          <w:trHeight w:val="141"/>
        </w:trPr>
        <w:tc>
          <w:tcPr>
            <w:tcW w:w="992" w:type="dxa"/>
            <w:vAlign w:val="center"/>
            <w:hideMark/>
          </w:tcPr>
          <w:p w14:paraId="4EA66DD6" w14:textId="77777777" w:rsidR="008D03A1" w:rsidRPr="0089200C" w:rsidRDefault="008D03A1" w:rsidP="008832B6">
            <w:pPr>
              <w:numPr>
                <w:ilvl w:val="0"/>
                <w:numId w:val="0"/>
              </w:numPr>
              <w:spacing w:line="300" w:lineRule="auto"/>
              <w:ind w:left="284"/>
              <w:jc w:val="center"/>
              <w:rPr>
                <w:b/>
              </w:rPr>
            </w:pPr>
            <w:r w:rsidRPr="0089200C">
              <w:rPr>
                <w:b/>
              </w:rPr>
              <w:t>2</w:t>
            </w:r>
          </w:p>
        </w:tc>
        <w:tc>
          <w:tcPr>
            <w:tcW w:w="2052" w:type="dxa"/>
            <w:vAlign w:val="center"/>
            <w:hideMark/>
          </w:tcPr>
          <w:p w14:paraId="61D093A4" w14:textId="77777777" w:rsidR="008D03A1" w:rsidRPr="0089200C" w:rsidRDefault="008D03A1" w:rsidP="008832B6">
            <w:pPr>
              <w:numPr>
                <w:ilvl w:val="0"/>
                <w:numId w:val="0"/>
              </w:numPr>
              <w:spacing w:line="300" w:lineRule="auto"/>
              <w:ind w:left="284"/>
              <w:jc w:val="left"/>
            </w:pPr>
            <w:r w:rsidRPr="0089200C">
              <w:t>Douleur très vive à la marche empêchant toute activité</w:t>
            </w:r>
          </w:p>
        </w:tc>
        <w:tc>
          <w:tcPr>
            <w:tcW w:w="1786" w:type="dxa"/>
            <w:vAlign w:val="center"/>
            <w:hideMark/>
          </w:tcPr>
          <w:p w14:paraId="19BCDFCF" w14:textId="77777777" w:rsidR="008D03A1" w:rsidRPr="0089200C" w:rsidRDefault="008D03A1" w:rsidP="008832B6">
            <w:pPr>
              <w:numPr>
                <w:ilvl w:val="0"/>
                <w:numId w:val="0"/>
              </w:numPr>
              <w:spacing w:line="300" w:lineRule="auto"/>
              <w:ind w:left="284"/>
              <w:jc w:val="left"/>
            </w:pPr>
            <w:r w:rsidRPr="0089200C">
              <w:t>Flexion 40° Abduction 0° Attitude vicieuse légère</w:t>
            </w:r>
          </w:p>
        </w:tc>
        <w:tc>
          <w:tcPr>
            <w:tcW w:w="1866" w:type="dxa"/>
            <w:vAlign w:val="center"/>
            <w:hideMark/>
          </w:tcPr>
          <w:p w14:paraId="7DE2CAE2" w14:textId="77777777" w:rsidR="008D03A1" w:rsidRPr="0089200C" w:rsidRDefault="008D03A1" w:rsidP="008832B6">
            <w:pPr>
              <w:numPr>
                <w:ilvl w:val="0"/>
                <w:numId w:val="0"/>
              </w:numPr>
              <w:spacing w:line="300" w:lineRule="auto"/>
              <w:ind w:left="284"/>
              <w:jc w:val="left"/>
            </w:pPr>
            <w:r w:rsidRPr="0089200C">
              <w:t>Avec 2</w:t>
            </w:r>
            <w:r>
              <w:t xml:space="preserve"> </w:t>
            </w:r>
            <w:r w:rsidRPr="0089200C">
              <w:t>cannes</w:t>
            </w:r>
          </w:p>
        </w:tc>
      </w:tr>
      <w:tr w:rsidR="008D03A1" w:rsidRPr="0089200C" w14:paraId="147F6C23" w14:textId="77777777" w:rsidTr="008832B6">
        <w:trPr>
          <w:trHeight w:val="76"/>
        </w:trPr>
        <w:tc>
          <w:tcPr>
            <w:tcW w:w="992" w:type="dxa"/>
            <w:vAlign w:val="center"/>
            <w:hideMark/>
          </w:tcPr>
          <w:p w14:paraId="6A519895" w14:textId="77777777" w:rsidR="008D03A1" w:rsidRPr="0089200C" w:rsidRDefault="008D03A1" w:rsidP="008832B6">
            <w:pPr>
              <w:numPr>
                <w:ilvl w:val="0"/>
                <w:numId w:val="0"/>
              </w:numPr>
              <w:spacing w:line="300" w:lineRule="auto"/>
              <w:ind w:left="284"/>
              <w:jc w:val="center"/>
              <w:rPr>
                <w:b/>
              </w:rPr>
            </w:pPr>
            <w:r w:rsidRPr="0089200C">
              <w:rPr>
                <w:b/>
              </w:rPr>
              <w:t>3</w:t>
            </w:r>
          </w:p>
        </w:tc>
        <w:tc>
          <w:tcPr>
            <w:tcW w:w="2052" w:type="dxa"/>
            <w:vAlign w:val="center"/>
            <w:hideMark/>
          </w:tcPr>
          <w:p w14:paraId="57578703" w14:textId="77777777" w:rsidR="008D03A1" w:rsidRPr="0089200C" w:rsidRDefault="008D03A1" w:rsidP="008832B6">
            <w:pPr>
              <w:numPr>
                <w:ilvl w:val="0"/>
                <w:numId w:val="0"/>
              </w:numPr>
              <w:spacing w:line="300" w:lineRule="auto"/>
              <w:ind w:left="284"/>
              <w:jc w:val="left"/>
            </w:pPr>
            <w:r w:rsidRPr="0089200C">
              <w:t>Douleur vive après ¼ H de marche</w:t>
            </w:r>
          </w:p>
        </w:tc>
        <w:tc>
          <w:tcPr>
            <w:tcW w:w="1786" w:type="dxa"/>
            <w:vAlign w:val="center"/>
            <w:hideMark/>
          </w:tcPr>
          <w:p w14:paraId="53E35F32" w14:textId="77777777" w:rsidR="008D03A1" w:rsidRPr="0089200C" w:rsidRDefault="008D03A1" w:rsidP="008832B6">
            <w:pPr>
              <w:numPr>
                <w:ilvl w:val="0"/>
                <w:numId w:val="0"/>
              </w:numPr>
              <w:spacing w:line="300" w:lineRule="auto"/>
              <w:ind w:left="284"/>
              <w:jc w:val="left"/>
            </w:pPr>
            <w:r w:rsidRPr="0089200C">
              <w:t>Flexion de 40à60°</w:t>
            </w:r>
          </w:p>
        </w:tc>
        <w:tc>
          <w:tcPr>
            <w:tcW w:w="1866" w:type="dxa"/>
            <w:vAlign w:val="center"/>
            <w:hideMark/>
          </w:tcPr>
          <w:p w14:paraId="54C7EA96" w14:textId="77777777" w:rsidR="008D03A1" w:rsidRPr="0089200C" w:rsidRDefault="008D03A1" w:rsidP="008832B6">
            <w:pPr>
              <w:numPr>
                <w:ilvl w:val="0"/>
                <w:numId w:val="0"/>
              </w:numPr>
              <w:spacing w:line="300" w:lineRule="auto"/>
              <w:ind w:left="284"/>
              <w:jc w:val="left"/>
            </w:pPr>
            <w:r w:rsidRPr="0089200C">
              <w:t>Limitée avec canne, impossible sans canne</w:t>
            </w:r>
          </w:p>
        </w:tc>
      </w:tr>
      <w:tr w:rsidR="008D03A1" w:rsidRPr="0089200C" w14:paraId="69A95B78" w14:textId="77777777" w:rsidTr="008832B6">
        <w:trPr>
          <w:trHeight w:val="76"/>
        </w:trPr>
        <w:tc>
          <w:tcPr>
            <w:tcW w:w="992" w:type="dxa"/>
            <w:vAlign w:val="center"/>
            <w:hideMark/>
          </w:tcPr>
          <w:p w14:paraId="776446EA" w14:textId="77777777" w:rsidR="008D03A1" w:rsidRPr="0089200C" w:rsidRDefault="008D03A1" w:rsidP="008832B6">
            <w:pPr>
              <w:numPr>
                <w:ilvl w:val="0"/>
                <w:numId w:val="0"/>
              </w:numPr>
              <w:spacing w:line="300" w:lineRule="auto"/>
              <w:ind w:left="284"/>
              <w:jc w:val="center"/>
              <w:rPr>
                <w:b/>
              </w:rPr>
            </w:pPr>
            <w:r w:rsidRPr="0089200C">
              <w:rPr>
                <w:b/>
              </w:rPr>
              <w:t>4</w:t>
            </w:r>
          </w:p>
        </w:tc>
        <w:tc>
          <w:tcPr>
            <w:tcW w:w="2052" w:type="dxa"/>
            <w:vAlign w:val="center"/>
            <w:hideMark/>
          </w:tcPr>
          <w:p w14:paraId="5D0174CB" w14:textId="77777777" w:rsidR="008D03A1" w:rsidRPr="0089200C" w:rsidRDefault="008D03A1" w:rsidP="008832B6">
            <w:pPr>
              <w:numPr>
                <w:ilvl w:val="0"/>
                <w:numId w:val="0"/>
              </w:numPr>
              <w:spacing w:line="300" w:lineRule="auto"/>
              <w:ind w:left="284"/>
              <w:jc w:val="left"/>
            </w:pPr>
            <w:r w:rsidRPr="0089200C">
              <w:t>Douleur après 4 H de marche, disparaît au repos</w:t>
            </w:r>
          </w:p>
        </w:tc>
        <w:tc>
          <w:tcPr>
            <w:tcW w:w="1786" w:type="dxa"/>
            <w:vAlign w:val="center"/>
            <w:hideMark/>
          </w:tcPr>
          <w:p w14:paraId="1BEA7E45" w14:textId="77777777" w:rsidR="008D03A1" w:rsidRPr="0089200C" w:rsidRDefault="008D03A1" w:rsidP="008832B6">
            <w:pPr>
              <w:numPr>
                <w:ilvl w:val="0"/>
                <w:numId w:val="0"/>
              </w:numPr>
              <w:spacing w:line="300" w:lineRule="auto"/>
              <w:ind w:left="284"/>
              <w:jc w:val="left"/>
            </w:pPr>
            <w:r w:rsidRPr="0089200C">
              <w:t>Flexion 60 à 80°, peut placer sa chaussure</w:t>
            </w:r>
          </w:p>
        </w:tc>
        <w:tc>
          <w:tcPr>
            <w:tcW w:w="1866" w:type="dxa"/>
            <w:vAlign w:val="center"/>
            <w:hideMark/>
          </w:tcPr>
          <w:p w14:paraId="0DFACD79" w14:textId="77777777" w:rsidR="008D03A1" w:rsidRPr="0089200C" w:rsidRDefault="008D03A1" w:rsidP="008832B6">
            <w:pPr>
              <w:numPr>
                <w:ilvl w:val="0"/>
                <w:numId w:val="0"/>
              </w:numPr>
              <w:spacing w:line="300" w:lineRule="auto"/>
              <w:ind w:left="284"/>
              <w:jc w:val="left"/>
            </w:pPr>
            <w:r w:rsidRPr="0089200C">
              <w:t>Prolongée avec canne, limitée sans canne</w:t>
            </w:r>
          </w:p>
        </w:tc>
      </w:tr>
      <w:tr w:rsidR="008D03A1" w:rsidRPr="0089200C" w14:paraId="38AC4F3B" w14:textId="77777777" w:rsidTr="008832B6">
        <w:trPr>
          <w:trHeight w:val="76"/>
        </w:trPr>
        <w:tc>
          <w:tcPr>
            <w:tcW w:w="992" w:type="dxa"/>
            <w:vAlign w:val="center"/>
            <w:hideMark/>
          </w:tcPr>
          <w:p w14:paraId="2126F37F" w14:textId="77777777" w:rsidR="008D03A1" w:rsidRPr="0089200C" w:rsidRDefault="008D03A1" w:rsidP="008832B6">
            <w:pPr>
              <w:numPr>
                <w:ilvl w:val="0"/>
                <w:numId w:val="0"/>
              </w:numPr>
              <w:spacing w:line="300" w:lineRule="auto"/>
              <w:ind w:left="284"/>
              <w:jc w:val="center"/>
              <w:rPr>
                <w:b/>
              </w:rPr>
            </w:pPr>
            <w:r w:rsidRPr="0089200C">
              <w:rPr>
                <w:b/>
              </w:rPr>
              <w:t>5</w:t>
            </w:r>
          </w:p>
        </w:tc>
        <w:tc>
          <w:tcPr>
            <w:tcW w:w="2052" w:type="dxa"/>
            <w:vAlign w:val="center"/>
            <w:hideMark/>
          </w:tcPr>
          <w:p w14:paraId="6E580E00" w14:textId="77777777" w:rsidR="008D03A1" w:rsidRPr="0089200C" w:rsidRDefault="008D03A1" w:rsidP="008832B6">
            <w:pPr>
              <w:numPr>
                <w:ilvl w:val="0"/>
                <w:numId w:val="0"/>
              </w:numPr>
              <w:spacing w:line="300" w:lineRule="auto"/>
              <w:ind w:left="284"/>
              <w:jc w:val="left"/>
            </w:pPr>
            <w:r w:rsidRPr="0089200C">
              <w:t>Douleur au démarrage</w:t>
            </w:r>
          </w:p>
        </w:tc>
        <w:tc>
          <w:tcPr>
            <w:tcW w:w="1786" w:type="dxa"/>
            <w:vAlign w:val="center"/>
            <w:hideMark/>
          </w:tcPr>
          <w:p w14:paraId="431DFF0D" w14:textId="77777777" w:rsidR="008D03A1" w:rsidRPr="0089200C" w:rsidRDefault="008D03A1" w:rsidP="008832B6">
            <w:pPr>
              <w:numPr>
                <w:ilvl w:val="0"/>
                <w:numId w:val="0"/>
              </w:numPr>
              <w:spacing w:line="300" w:lineRule="auto"/>
              <w:ind w:left="284"/>
              <w:jc w:val="left"/>
            </w:pPr>
            <w:r w:rsidRPr="0089200C">
              <w:t>Flexion 80 à 90° abduction 25°</w:t>
            </w:r>
          </w:p>
        </w:tc>
        <w:tc>
          <w:tcPr>
            <w:tcW w:w="1866" w:type="dxa"/>
            <w:vAlign w:val="center"/>
            <w:hideMark/>
          </w:tcPr>
          <w:p w14:paraId="70CE62AC" w14:textId="77777777" w:rsidR="008D03A1" w:rsidRPr="0089200C" w:rsidRDefault="008D03A1" w:rsidP="008832B6">
            <w:pPr>
              <w:numPr>
                <w:ilvl w:val="0"/>
                <w:numId w:val="0"/>
              </w:numPr>
              <w:spacing w:line="300" w:lineRule="auto"/>
              <w:ind w:left="284"/>
              <w:jc w:val="left"/>
            </w:pPr>
            <w:r w:rsidRPr="0089200C">
              <w:t>Sans canne, claudication légère</w:t>
            </w:r>
          </w:p>
        </w:tc>
      </w:tr>
      <w:tr w:rsidR="008D03A1" w:rsidRPr="0089200C" w14:paraId="7BC1817A" w14:textId="77777777" w:rsidTr="008832B6">
        <w:trPr>
          <w:trHeight w:val="76"/>
        </w:trPr>
        <w:tc>
          <w:tcPr>
            <w:tcW w:w="992" w:type="dxa"/>
            <w:vAlign w:val="center"/>
            <w:hideMark/>
          </w:tcPr>
          <w:p w14:paraId="45684FE4" w14:textId="77777777" w:rsidR="008D03A1" w:rsidRPr="0089200C" w:rsidRDefault="008D03A1" w:rsidP="008832B6">
            <w:pPr>
              <w:numPr>
                <w:ilvl w:val="0"/>
                <w:numId w:val="0"/>
              </w:numPr>
              <w:spacing w:line="300" w:lineRule="auto"/>
              <w:ind w:left="284"/>
              <w:jc w:val="center"/>
              <w:rPr>
                <w:b/>
              </w:rPr>
            </w:pPr>
            <w:r w:rsidRPr="0089200C">
              <w:rPr>
                <w:b/>
              </w:rPr>
              <w:t>6</w:t>
            </w:r>
          </w:p>
        </w:tc>
        <w:tc>
          <w:tcPr>
            <w:tcW w:w="2052" w:type="dxa"/>
            <w:vAlign w:val="center"/>
            <w:hideMark/>
          </w:tcPr>
          <w:p w14:paraId="4DCDC647" w14:textId="77777777" w:rsidR="008D03A1" w:rsidRPr="0089200C" w:rsidRDefault="008D03A1" w:rsidP="008832B6">
            <w:pPr>
              <w:numPr>
                <w:ilvl w:val="0"/>
                <w:numId w:val="0"/>
              </w:numPr>
              <w:spacing w:line="300" w:lineRule="auto"/>
              <w:ind w:left="284"/>
              <w:jc w:val="left"/>
            </w:pPr>
            <w:r w:rsidRPr="0089200C">
              <w:t>Indolence complète</w:t>
            </w:r>
          </w:p>
        </w:tc>
        <w:tc>
          <w:tcPr>
            <w:tcW w:w="1786" w:type="dxa"/>
            <w:vAlign w:val="center"/>
            <w:hideMark/>
          </w:tcPr>
          <w:p w14:paraId="6A3C7392" w14:textId="77777777" w:rsidR="008D03A1" w:rsidRPr="0089200C" w:rsidRDefault="008D03A1" w:rsidP="008832B6">
            <w:pPr>
              <w:numPr>
                <w:ilvl w:val="0"/>
                <w:numId w:val="0"/>
              </w:numPr>
              <w:spacing w:line="300" w:lineRule="auto"/>
              <w:ind w:left="284"/>
              <w:jc w:val="left"/>
            </w:pPr>
            <w:r w:rsidRPr="0089200C">
              <w:t>Flexion 90° abduction 40°</w:t>
            </w:r>
          </w:p>
        </w:tc>
        <w:tc>
          <w:tcPr>
            <w:tcW w:w="1866" w:type="dxa"/>
            <w:vAlign w:val="center"/>
            <w:hideMark/>
          </w:tcPr>
          <w:p w14:paraId="2C2AA9D1" w14:textId="77777777" w:rsidR="008D03A1" w:rsidRPr="0089200C" w:rsidRDefault="008D03A1" w:rsidP="008832B6">
            <w:pPr>
              <w:numPr>
                <w:ilvl w:val="0"/>
                <w:numId w:val="0"/>
              </w:numPr>
              <w:spacing w:line="300" w:lineRule="auto"/>
              <w:ind w:left="284"/>
              <w:jc w:val="left"/>
            </w:pPr>
            <w:r w:rsidRPr="0089200C">
              <w:t>Normale</w:t>
            </w:r>
          </w:p>
        </w:tc>
      </w:tr>
    </w:tbl>
    <w:p w14:paraId="49911B42" w14:textId="77777777" w:rsidR="008D03A1" w:rsidRDefault="008D03A1" w:rsidP="008D03A1">
      <w:pPr>
        <w:numPr>
          <w:ilvl w:val="0"/>
          <w:numId w:val="0"/>
        </w:numPr>
      </w:pPr>
    </w:p>
    <w:p w14:paraId="5ECF8938" w14:textId="77777777" w:rsidR="008D03A1" w:rsidRDefault="008D03A1" w:rsidP="008D03A1">
      <w:pPr>
        <w:pStyle w:val="Titre2"/>
      </w:pPr>
      <w:bookmarkStart w:id="159" w:name="_Toc196319517"/>
      <w:r>
        <w:lastRenderedPageBreak/>
        <w:t>Radiologie</w:t>
      </w:r>
      <w:bookmarkEnd w:id="159"/>
    </w:p>
    <w:p w14:paraId="10F88CE8" w14:textId="648319B4" w:rsidR="008D03A1" w:rsidRDefault="008D03A1" w:rsidP="008D03A1">
      <w:r>
        <w:t xml:space="preserve">Signes classiques de l’arthrose </w:t>
      </w:r>
    </w:p>
    <w:p w14:paraId="64D8996F" w14:textId="21EC54CB" w:rsidR="008D03A1" w:rsidRDefault="008D03A1" w:rsidP="008D03A1">
      <w:pPr>
        <w:numPr>
          <w:ilvl w:val="1"/>
          <w:numId w:val="9"/>
        </w:numPr>
      </w:pPr>
      <w:r>
        <w:t>Pincement de l’interligne articulaire (A)</w:t>
      </w:r>
    </w:p>
    <w:p w14:paraId="46F78D16" w14:textId="5B32C2C8" w:rsidR="008D03A1" w:rsidRDefault="008D03A1" w:rsidP="008D03A1">
      <w:pPr>
        <w:numPr>
          <w:ilvl w:val="1"/>
          <w:numId w:val="9"/>
        </w:numPr>
      </w:pPr>
      <w:r>
        <w:t>Ostéophytes (B)</w:t>
      </w:r>
    </w:p>
    <w:p w14:paraId="3164C927" w14:textId="6A7121E1" w:rsidR="008D03A1" w:rsidRDefault="008D03A1" w:rsidP="008D03A1">
      <w:pPr>
        <w:numPr>
          <w:ilvl w:val="1"/>
          <w:numId w:val="9"/>
        </w:numPr>
      </w:pPr>
      <w:r>
        <w:t>Conde</w:t>
      </w:r>
      <w:r w:rsidR="00303BAC">
        <w:t>n</w:t>
      </w:r>
      <w:r>
        <w:t xml:space="preserve">sation </w:t>
      </w:r>
    </w:p>
    <w:p w14:paraId="0985343B" w14:textId="12C189A8" w:rsidR="008D03A1" w:rsidRDefault="008D03A1" w:rsidP="008D03A1">
      <w:pPr>
        <w:numPr>
          <w:ilvl w:val="1"/>
          <w:numId w:val="9"/>
        </w:numPr>
      </w:pPr>
      <w:r>
        <w:t xml:space="preserve">Géodes </w:t>
      </w:r>
    </w:p>
    <w:p w14:paraId="60DDC824" w14:textId="53288EB1" w:rsidR="008D03A1" w:rsidRPr="008D03A1" w:rsidRDefault="008D03A1" w:rsidP="008D03A1">
      <w:pPr>
        <w:pStyle w:val="Titre1"/>
      </w:pPr>
      <w:bookmarkStart w:id="160" w:name="_Toc196319518"/>
      <w:r>
        <w:t>Traitement</w:t>
      </w:r>
      <w:bookmarkEnd w:id="160"/>
      <w:r>
        <w:t xml:space="preserve"> </w:t>
      </w:r>
    </w:p>
    <w:p w14:paraId="5AD005CE" w14:textId="77777777" w:rsidR="008D03A1" w:rsidRPr="00F11EF3" w:rsidRDefault="008D03A1" w:rsidP="00803C8B">
      <w:pPr>
        <w:pStyle w:val="Titre2"/>
      </w:pPr>
      <w:bookmarkStart w:id="161" w:name="_Toc196319519"/>
      <w:r>
        <w:t>Moyens</w:t>
      </w:r>
      <w:bookmarkEnd w:id="161"/>
      <w:r>
        <w:t xml:space="preserve"> </w:t>
      </w:r>
    </w:p>
    <w:p w14:paraId="797B8F37" w14:textId="77777777" w:rsidR="008D03A1" w:rsidRDefault="008D03A1" w:rsidP="008D03A1">
      <w:r>
        <w:t xml:space="preserve">Lésions de l’arthrose irréversibles </w:t>
      </w:r>
    </w:p>
    <w:p w14:paraId="143239F4" w14:textId="77777777" w:rsidR="008D03A1" w:rsidRDefault="008D03A1" w:rsidP="008D03A1">
      <w:r>
        <w:t>Traitement médicaux peuvent limiter son évolution (antalgiques, AINS, anti-arthrosiques d’action lente …)</w:t>
      </w:r>
    </w:p>
    <w:p w14:paraId="65E5FA9D" w14:textId="77777777" w:rsidR="008D03A1" w:rsidRDefault="008D03A1" w:rsidP="008D03A1">
      <w:r>
        <w:t xml:space="preserve">Des injections de corticoïdes </w:t>
      </w:r>
      <w:r>
        <w:sym w:font="Symbol" w:char="F0AE"/>
      </w:r>
      <w:r>
        <w:t xml:space="preserve"> infiltration ou d’acide hyaluronique </w:t>
      </w:r>
      <w:r>
        <w:sym w:font="Symbol" w:char="F0AE"/>
      </w:r>
      <w:r>
        <w:t xml:space="preserve"> </w:t>
      </w:r>
      <w:proofErr w:type="spellStart"/>
      <w:r>
        <w:t>visco-supplémation</w:t>
      </w:r>
      <w:proofErr w:type="spellEnd"/>
      <w:r>
        <w:t xml:space="preserve"> peuvent également aider à limiter les douleurs </w:t>
      </w:r>
    </w:p>
    <w:p w14:paraId="42CC42FC" w14:textId="77777777" w:rsidR="008D03A1" w:rsidRDefault="008D03A1" w:rsidP="00803C8B">
      <w:pPr>
        <w:pStyle w:val="Titre3"/>
      </w:pPr>
      <w:bookmarkStart w:id="162" w:name="_Toc124942587"/>
      <w:bookmarkStart w:id="163" w:name="_Toc196319520"/>
      <w:r>
        <w:t>Traitement médical</w:t>
      </w:r>
      <w:bookmarkEnd w:id="162"/>
      <w:bookmarkEnd w:id="163"/>
      <w:r>
        <w:t xml:space="preserve"> </w:t>
      </w:r>
    </w:p>
    <w:p w14:paraId="3132913E" w14:textId="77777777" w:rsidR="008D03A1" w:rsidRDefault="008D03A1" w:rsidP="008D03A1">
      <w:pPr>
        <w:numPr>
          <w:ilvl w:val="0"/>
          <w:numId w:val="7"/>
        </w:numPr>
      </w:pPr>
      <w:r>
        <w:t xml:space="preserve">Antalgiques, AINS, réduction surcharge pondérale, rééducation fonctionnelle </w:t>
      </w:r>
    </w:p>
    <w:p w14:paraId="7BFACD3D" w14:textId="77777777" w:rsidR="008D03A1" w:rsidRDefault="008D03A1" w:rsidP="00803C8B">
      <w:pPr>
        <w:pStyle w:val="Titre3"/>
      </w:pPr>
      <w:bookmarkStart w:id="164" w:name="_Toc124942588"/>
      <w:bookmarkStart w:id="165" w:name="_Toc196319521"/>
      <w:r>
        <w:t>Traitement chirurgical</w:t>
      </w:r>
      <w:bookmarkEnd w:id="164"/>
      <w:bookmarkEnd w:id="165"/>
      <w:r>
        <w:t xml:space="preserve"> </w:t>
      </w:r>
    </w:p>
    <w:p w14:paraId="2E96D7FC" w14:textId="408387AB" w:rsidR="008D03A1" w:rsidRDefault="008D03A1" w:rsidP="008D03A1">
      <w:pPr>
        <w:numPr>
          <w:ilvl w:val="0"/>
          <w:numId w:val="7"/>
        </w:numPr>
      </w:pPr>
      <w:r>
        <w:t>Conservateur ou non</w:t>
      </w:r>
    </w:p>
    <w:p w14:paraId="6BE89F22" w14:textId="77777777" w:rsidR="008D03A1" w:rsidRDefault="008D03A1" w:rsidP="00803C8B">
      <w:pPr>
        <w:numPr>
          <w:ilvl w:val="1"/>
          <w:numId w:val="9"/>
        </w:numPr>
      </w:pPr>
      <w:r>
        <w:rPr>
          <w:b/>
        </w:rPr>
        <w:t xml:space="preserve">Conservateur : </w:t>
      </w:r>
      <w:r>
        <w:t xml:space="preserve">ostéotomies et butées </w:t>
      </w:r>
    </w:p>
    <w:p w14:paraId="562DCB38" w14:textId="77777777" w:rsidR="008D03A1" w:rsidRDefault="008D03A1" w:rsidP="00803C8B">
      <w:pPr>
        <w:numPr>
          <w:ilvl w:val="1"/>
          <w:numId w:val="9"/>
        </w:numPr>
      </w:pPr>
      <w:r>
        <w:rPr>
          <w:b/>
        </w:rPr>
        <w:t>Non conservateur :</w:t>
      </w:r>
      <w:r>
        <w:t xml:space="preserve"> mise en place d’une prothèse de hanche, on remplace l’acétabulum et de la tête fémorale usés </w:t>
      </w:r>
    </w:p>
    <w:p w14:paraId="07EC7913" w14:textId="7639DC75" w:rsidR="008D03A1" w:rsidRPr="005E594F" w:rsidRDefault="008D03A1" w:rsidP="00803C8B">
      <w:pPr>
        <w:pStyle w:val="Titre4"/>
      </w:pPr>
      <w:r>
        <w:t xml:space="preserve">Conservateur : butées et ostéotomies </w:t>
      </w:r>
    </w:p>
    <w:p w14:paraId="15ED9310" w14:textId="77777777" w:rsidR="008D03A1" w:rsidRPr="005E594F" w:rsidRDefault="008D03A1" w:rsidP="00803C8B">
      <w:pPr>
        <w:rPr>
          <w:b/>
          <w:u w:val="single"/>
        </w:rPr>
      </w:pPr>
      <w:r>
        <w:t>Améliorent la couverture de la tête</w:t>
      </w:r>
    </w:p>
    <w:p w14:paraId="562F9963" w14:textId="77777777" w:rsidR="008D03A1" w:rsidRPr="005E594F" w:rsidRDefault="008D03A1" w:rsidP="00803C8B">
      <w:pPr>
        <w:rPr>
          <w:b/>
          <w:u w:val="single"/>
        </w:rPr>
      </w:pPr>
      <w:r>
        <w:t xml:space="preserve">Agissent sur la composante mécanique en modifiant la pression </w:t>
      </w:r>
    </w:p>
    <w:p w14:paraId="7B1C5D3A" w14:textId="77777777" w:rsidR="008D03A1" w:rsidRDefault="008D03A1" w:rsidP="00803C8B">
      <w:pPr>
        <w:pStyle w:val="Titre4"/>
      </w:pPr>
      <w:r>
        <w:t xml:space="preserve">Non conservateur : arthroplastie totale </w:t>
      </w:r>
    </w:p>
    <w:p w14:paraId="0A317A5A" w14:textId="77777777" w:rsidR="008D03A1" w:rsidRPr="00BF5B55" w:rsidRDefault="008D03A1" w:rsidP="008D03A1">
      <w:pPr>
        <w:numPr>
          <w:ilvl w:val="0"/>
          <w:numId w:val="7"/>
        </w:numPr>
      </w:pPr>
      <w:r>
        <w:t xml:space="preserve">Pour le traitement non conservateur par remplacement prothétique, il faut savoir les différents </w:t>
      </w:r>
      <w:r>
        <w:rPr>
          <w:b/>
        </w:rPr>
        <w:t xml:space="preserve">couples de frottements et ancrages </w:t>
      </w:r>
      <w:r>
        <w:t xml:space="preserve">utilisés dans les prothèses </w:t>
      </w:r>
    </w:p>
    <w:p w14:paraId="272F80F9" w14:textId="77777777" w:rsidR="008D03A1" w:rsidRDefault="008D03A1" w:rsidP="00803C8B">
      <w:pPr>
        <w:pStyle w:val="Titre2"/>
      </w:pPr>
      <w:bookmarkStart w:id="166" w:name="_Toc196319522"/>
      <w:r w:rsidRPr="00803C8B">
        <w:lastRenderedPageBreak/>
        <w:t>Indications</w:t>
      </w:r>
      <w:bookmarkEnd w:id="166"/>
      <w:r>
        <w:t xml:space="preserve"> </w:t>
      </w:r>
    </w:p>
    <w:p w14:paraId="6473A5B9" w14:textId="77777777" w:rsidR="008D03A1" w:rsidRPr="00C76C18" w:rsidRDefault="008D03A1" w:rsidP="00803C8B">
      <w:pPr>
        <w:pStyle w:val="Titre3"/>
      </w:pPr>
      <w:bookmarkStart w:id="167" w:name="_Toc196319523"/>
      <w:r>
        <w:t xml:space="preserve">Non </w:t>
      </w:r>
      <w:r w:rsidRPr="00803C8B">
        <w:t>conservateur</w:t>
      </w:r>
      <w:bookmarkEnd w:id="167"/>
      <w:r>
        <w:t xml:space="preserve"> </w:t>
      </w:r>
    </w:p>
    <w:p w14:paraId="43A99F2C" w14:textId="77777777" w:rsidR="008D03A1" w:rsidRDefault="008D03A1" w:rsidP="008D03A1">
      <w:pPr>
        <w:numPr>
          <w:ilvl w:val="0"/>
          <w:numId w:val="7"/>
        </w:numPr>
        <w:rPr>
          <w:b/>
        </w:rPr>
      </w:pPr>
      <w:r>
        <w:rPr>
          <w:b/>
        </w:rPr>
        <w:t xml:space="preserve">Tous signes radiologiques de coxarthrose marquée contre-indiquent un traitement conservateur </w:t>
      </w:r>
    </w:p>
    <w:p w14:paraId="5D4C2337" w14:textId="77777777" w:rsidR="008D03A1" w:rsidRPr="00F11EF3" w:rsidRDefault="008D03A1" w:rsidP="008D03A1">
      <w:pPr>
        <w:numPr>
          <w:ilvl w:val="0"/>
          <w:numId w:val="7"/>
        </w:numPr>
        <w:rPr>
          <w:u w:val="single"/>
        </w:rPr>
      </w:pPr>
      <w:r w:rsidRPr="00F11EF3">
        <w:rPr>
          <w:u w:val="single"/>
        </w:rPr>
        <w:t xml:space="preserve">Les indications de prothèse de la hanche </w:t>
      </w:r>
    </w:p>
    <w:p w14:paraId="2773993D" w14:textId="384CC352" w:rsidR="008D03A1" w:rsidRPr="00803C8B" w:rsidRDefault="008D03A1" w:rsidP="00803C8B">
      <w:pPr>
        <w:numPr>
          <w:ilvl w:val="1"/>
          <w:numId w:val="9"/>
        </w:numPr>
      </w:pPr>
      <w:r w:rsidRPr="00576AA5">
        <w:t>Au-dessous de 60</w:t>
      </w:r>
      <w:r>
        <w:t xml:space="preserve"> ans</w:t>
      </w:r>
    </w:p>
    <w:p w14:paraId="18CA7C13" w14:textId="15B9451D" w:rsidR="008D03A1" w:rsidRDefault="008D03A1" w:rsidP="00803C8B">
      <w:pPr>
        <w:numPr>
          <w:ilvl w:val="2"/>
          <w:numId w:val="9"/>
        </w:numPr>
      </w:pPr>
      <w:r>
        <w:sym w:font="Symbol" w:char="F0AE"/>
      </w:r>
      <w:r>
        <w:t xml:space="preserve"> PTH</w:t>
      </w:r>
      <w:r w:rsidR="00803C8B">
        <w:t xml:space="preserve"> (prothèse de la hanche)</w:t>
      </w:r>
      <w:r>
        <w:t xml:space="preserve"> sans ciment </w:t>
      </w:r>
    </w:p>
    <w:p w14:paraId="2B06A03F" w14:textId="77777777" w:rsidR="008D03A1" w:rsidRDefault="008D03A1" w:rsidP="00803C8B">
      <w:pPr>
        <w:numPr>
          <w:ilvl w:val="2"/>
          <w:numId w:val="9"/>
        </w:numPr>
      </w:pPr>
      <w:r>
        <w:sym w:font="Symbol" w:char="F0AE"/>
      </w:r>
      <w:r>
        <w:t xml:space="preserve"> PTH ciment mais sans polyéthylène (métal-métal ou céramique-céramique) </w:t>
      </w:r>
    </w:p>
    <w:p w14:paraId="383E6555" w14:textId="77777777" w:rsidR="008D03A1" w:rsidRDefault="008D03A1" w:rsidP="00803C8B">
      <w:pPr>
        <w:numPr>
          <w:ilvl w:val="1"/>
          <w:numId w:val="9"/>
        </w:numPr>
      </w:pPr>
      <w:r w:rsidRPr="00B81D3B">
        <w:rPr>
          <w:b/>
        </w:rPr>
        <w:t>Sujets jeunes</w:t>
      </w:r>
      <w:r>
        <w:t xml:space="preserve"> : possibilité de mettre une prothèse de surfaçage chez les sujets jeunes en absence de dysplasie </w:t>
      </w:r>
    </w:p>
    <w:p w14:paraId="4CC23C8E" w14:textId="77777777" w:rsidR="008D03A1" w:rsidRPr="00C76C18" w:rsidRDefault="008D03A1" w:rsidP="00803C8B">
      <w:pPr>
        <w:numPr>
          <w:ilvl w:val="1"/>
          <w:numId w:val="9"/>
        </w:numPr>
      </w:pPr>
      <w:r>
        <w:rPr>
          <w:b/>
        </w:rPr>
        <w:t>Au-dessus de 60 ans</w:t>
      </w:r>
    </w:p>
    <w:p w14:paraId="5299E2C9" w14:textId="77777777" w:rsidR="008D03A1" w:rsidRDefault="008D03A1" w:rsidP="00803C8B">
      <w:pPr>
        <w:numPr>
          <w:ilvl w:val="2"/>
          <w:numId w:val="9"/>
        </w:numPr>
      </w:pPr>
      <w:r>
        <w:rPr>
          <w:b/>
        </w:rPr>
        <w:sym w:font="Symbol" w:char="F0AE"/>
      </w:r>
      <w:r>
        <w:rPr>
          <w:b/>
        </w:rPr>
        <w:t xml:space="preserve"> </w:t>
      </w:r>
      <w:r>
        <w:t xml:space="preserve">PTH cimentée standard (métal-polyéthylène) </w:t>
      </w:r>
    </w:p>
    <w:p w14:paraId="749E12A2" w14:textId="77777777" w:rsidR="008D03A1" w:rsidRDefault="008D03A1" w:rsidP="00803C8B">
      <w:pPr>
        <w:pStyle w:val="Titre3"/>
      </w:pPr>
      <w:bookmarkStart w:id="168" w:name="_Toc196319524"/>
      <w:r w:rsidRPr="00803C8B">
        <w:t>Conservateur</w:t>
      </w:r>
      <w:bookmarkEnd w:id="168"/>
      <w:r>
        <w:t xml:space="preserve"> </w:t>
      </w:r>
    </w:p>
    <w:p w14:paraId="6F3DB3FB" w14:textId="77777777" w:rsidR="008D03A1" w:rsidRDefault="008D03A1" w:rsidP="00803C8B">
      <w:r>
        <w:t xml:space="preserve">En l’absence de signe radiologique marqué, le traitement conservateur doit être privilégié en dessous de 40 ans </w:t>
      </w:r>
    </w:p>
    <w:p w14:paraId="2D2E8A03" w14:textId="77777777" w:rsidR="008D03A1" w:rsidRPr="00C76C18" w:rsidRDefault="008D03A1" w:rsidP="00803C8B">
      <w:pPr>
        <w:numPr>
          <w:ilvl w:val="1"/>
          <w:numId w:val="9"/>
        </w:numPr>
      </w:pPr>
      <w:r>
        <w:t xml:space="preserve">Dysplasie acétabulaire : butée ou ostéotomie de Chiari </w:t>
      </w:r>
    </w:p>
    <w:p w14:paraId="6D71693B" w14:textId="77777777" w:rsidR="008D03A1" w:rsidRPr="00C76C18" w:rsidRDefault="008D03A1" w:rsidP="00803C8B">
      <w:pPr>
        <w:numPr>
          <w:ilvl w:val="1"/>
          <w:numId w:val="9"/>
        </w:numPr>
      </w:pPr>
      <w:r>
        <w:t xml:space="preserve">Dysplasie fémorale : ostéotomie fémorale </w:t>
      </w:r>
    </w:p>
    <w:p w14:paraId="32DEFBF6" w14:textId="77777777" w:rsidR="008D03A1" w:rsidRPr="00C76C18" w:rsidRDefault="008D03A1" w:rsidP="00803C8B">
      <w:pPr>
        <w:numPr>
          <w:ilvl w:val="1"/>
          <w:numId w:val="9"/>
        </w:numPr>
      </w:pPr>
      <w:r>
        <w:t xml:space="preserve">Dysplasie mixte : geste associé </w:t>
      </w:r>
    </w:p>
    <w:p w14:paraId="2F74EC34" w14:textId="77777777" w:rsidR="008D03A1" w:rsidRPr="00C76C18" w:rsidRDefault="008D03A1" w:rsidP="00803C8B">
      <w:r>
        <w:t xml:space="preserve">La mise en place d’une prothèse est possible : prothèse métal-métal </w:t>
      </w:r>
    </w:p>
    <w:p w14:paraId="5F8D99DE" w14:textId="52E8DDCF" w:rsidR="008832B6" w:rsidRDefault="008832B6">
      <w:pPr>
        <w:numPr>
          <w:ilvl w:val="0"/>
          <w:numId w:val="0"/>
        </w:numPr>
        <w:spacing w:after="200"/>
      </w:pPr>
      <w:r>
        <w:br w:type="page"/>
      </w:r>
    </w:p>
    <w:p w14:paraId="4A923FB7" w14:textId="3670DE9C" w:rsidR="008D03A1" w:rsidRDefault="008832B6" w:rsidP="008832B6">
      <w:pPr>
        <w:pStyle w:val="Titre"/>
      </w:pPr>
      <w:r>
        <w:lastRenderedPageBreak/>
        <w:t>Ostéonécrose aseptique de l’adulte</w:t>
      </w:r>
    </w:p>
    <w:p w14:paraId="4B6C878B" w14:textId="77777777" w:rsidR="007F2CC8" w:rsidRPr="000B1999" w:rsidRDefault="008832B6" w:rsidP="007F2CC8">
      <w:pPr>
        <w:pStyle w:val="Sous-titre"/>
      </w:pPr>
      <w:r>
        <w:t xml:space="preserve"> </w:t>
      </w:r>
      <w:bookmarkStart w:id="169" w:name="_Toc125124239"/>
      <w:r w:rsidR="007F2CC8">
        <w:t>Rappel</w:t>
      </w:r>
      <w:bookmarkEnd w:id="169"/>
      <w:r w:rsidR="007F2CC8">
        <w:t xml:space="preserve"> </w:t>
      </w:r>
    </w:p>
    <w:p w14:paraId="1D98B464" w14:textId="77777777" w:rsidR="007F2CC8" w:rsidRPr="007F2CC8" w:rsidRDefault="007F2CC8" w:rsidP="007F2CC8">
      <w:pPr>
        <w:rPr>
          <w:b/>
        </w:rPr>
      </w:pPr>
      <w:r w:rsidRPr="007F2CC8">
        <w:rPr>
          <w:b/>
        </w:rPr>
        <w:t>Le cartilage hyalin</w:t>
      </w:r>
    </w:p>
    <w:p w14:paraId="064D3274" w14:textId="77777777" w:rsidR="007F2CC8" w:rsidRDefault="007F2CC8" w:rsidP="007F2CC8">
      <w:pPr>
        <w:numPr>
          <w:ilvl w:val="1"/>
          <w:numId w:val="9"/>
        </w:numPr>
      </w:pPr>
      <w:r>
        <w:t>Propriétés remarquables</w:t>
      </w:r>
    </w:p>
    <w:p w14:paraId="5A95429D" w14:textId="77777777" w:rsidR="007F2CC8" w:rsidRDefault="007F2CC8" w:rsidP="007F2CC8">
      <w:pPr>
        <w:numPr>
          <w:ilvl w:val="2"/>
          <w:numId w:val="9"/>
        </w:numPr>
      </w:pPr>
      <w:r>
        <w:t>Répartition, transmission des charges</w:t>
      </w:r>
    </w:p>
    <w:p w14:paraId="2B295CE6" w14:textId="77777777" w:rsidR="007F2CC8" w:rsidRDefault="007F2CC8" w:rsidP="007F2CC8">
      <w:pPr>
        <w:numPr>
          <w:ilvl w:val="2"/>
          <w:numId w:val="9"/>
        </w:numPr>
      </w:pPr>
      <w:r>
        <w:t>Coefficient de friction très bas</w:t>
      </w:r>
    </w:p>
    <w:p w14:paraId="6CDDB18D" w14:textId="77777777" w:rsidR="007F2CC8" w:rsidRDefault="007F2CC8" w:rsidP="007F2CC8">
      <w:pPr>
        <w:numPr>
          <w:ilvl w:val="2"/>
          <w:numId w:val="9"/>
        </w:numPr>
      </w:pPr>
      <w:r>
        <w:t>Grande résistance à l’usure</w:t>
      </w:r>
    </w:p>
    <w:p w14:paraId="0FF171CD" w14:textId="77777777" w:rsidR="007F2CC8" w:rsidRDefault="007F2CC8" w:rsidP="007F2CC8">
      <w:pPr>
        <w:numPr>
          <w:ilvl w:val="1"/>
          <w:numId w:val="9"/>
        </w:numPr>
      </w:pPr>
      <w:r>
        <w:t>Faible potentiel de cicatrisation</w:t>
      </w:r>
    </w:p>
    <w:p w14:paraId="3CA77773" w14:textId="77777777" w:rsidR="007F2CC8" w:rsidRDefault="007F2CC8" w:rsidP="007F2CC8">
      <w:pPr>
        <w:numPr>
          <w:ilvl w:val="2"/>
          <w:numId w:val="9"/>
        </w:numPr>
      </w:pPr>
      <w:r>
        <w:t xml:space="preserve">Tissu </w:t>
      </w:r>
      <w:proofErr w:type="spellStart"/>
      <w:r>
        <w:t>avasculaire</w:t>
      </w:r>
      <w:proofErr w:type="spellEnd"/>
    </w:p>
    <w:p w14:paraId="7F9E5688" w14:textId="77777777" w:rsidR="007F2CC8" w:rsidRDefault="007F2CC8" w:rsidP="007F2CC8">
      <w:pPr>
        <w:numPr>
          <w:ilvl w:val="2"/>
          <w:numId w:val="9"/>
        </w:numPr>
      </w:pPr>
      <w:r>
        <w:t xml:space="preserve">Un seul type de cellule : </w:t>
      </w:r>
      <w:proofErr w:type="spellStart"/>
      <w:r>
        <w:t>chondrocyte</w:t>
      </w:r>
      <w:proofErr w:type="spellEnd"/>
    </w:p>
    <w:p w14:paraId="786AA4DA" w14:textId="77777777" w:rsidR="007F2CC8" w:rsidRPr="000B1999" w:rsidRDefault="007F2CC8" w:rsidP="007F2CC8">
      <w:pPr>
        <w:numPr>
          <w:ilvl w:val="2"/>
          <w:numId w:val="9"/>
        </w:numPr>
      </w:pPr>
      <w:r>
        <w:t xml:space="preserve">Conditions mécaniques locales </w:t>
      </w:r>
    </w:p>
    <w:p w14:paraId="2E432C5E" w14:textId="77777777" w:rsidR="007F2CC8" w:rsidRDefault="007F2CC8" w:rsidP="007F2CC8">
      <w:pPr>
        <w:pStyle w:val="Sous-titre"/>
      </w:pPr>
      <w:bookmarkStart w:id="170" w:name="_Toc125124240"/>
      <w:r>
        <w:t>Introduction</w:t>
      </w:r>
      <w:bookmarkEnd w:id="170"/>
    </w:p>
    <w:p w14:paraId="6209DEA6" w14:textId="77777777" w:rsidR="007F2CC8" w:rsidRDefault="007F2CC8" w:rsidP="007F2CC8">
      <w:r>
        <w:t xml:space="preserve">L’ostéonécrose correspond à la mort de l’ensemble des composantes cellulaires de l’os (cellules hématopoïétiques et ostéoblastes) en conséquence de l’interruption du réseau vasculaire irriguant l’épiphyse osseuse (artériel capillaire, sinusoïdal ou veineux), d’où la dénomination fréquente « nécrose </w:t>
      </w:r>
      <w:proofErr w:type="spellStart"/>
      <w:r>
        <w:t>avasculaire</w:t>
      </w:r>
      <w:proofErr w:type="spellEnd"/>
      <w:r>
        <w:t> »</w:t>
      </w:r>
    </w:p>
    <w:p w14:paraId="2FAF719A" w14:textId="77777777" w:rsidR="007F2CC8" w:rsidRDefault="007F2CC8" w:rsidP="007F2CC8">
      <w:r>
        <w:t xml:space="preserve">Le siège de la lésion en cause peut être intra-osseux ou extra-osseux, extrinsèque (compression vasculaire) ou intrinsèque (thrombose, embolie) </w:t>
      </w:r>
    </w:p>
    <w:p w14:paraId="78A5FEFA" w14:textId="77777777" w:rsidR="007F2CC8" w:rsidRDefault="007F2CC8" w:rsidP="007F2CC8">
      <w:r>
        <w:t xml:space="preserve">Elle se localise dans les régions </w:t>
      </w:r>
      <w:proofErr w:type="spellStart"/>
      <w:r>
        <w:t>épiphysaires</w:t>
      </w:r>
      <w:proofErr w:type="spellEnd"/>
      <w:r>
        <w:t xml:space="preserve"> et métaphysaires. Par ordre de fréquence, sont atteints : la tête fémorale (habituellement entre vingt et cinquante ans, le plus souvent chez l’homme), puis le condyle interne du fémur (après soixante ans, le plus souvent chez la femme), puis la tête humérale et le talus </w:t>
      </w:r>
    </w:p>
    <w:p w14:paraId="1333BB74" w14:textId="20F48FE3" w:rsidR="007F2CC8" w:rsidRDefault="007F2CC8" w:rsidP="00C67469">
      <w:pPr>
        <w:pStyle w:val="Titre1"/>
        <w:numPr>
          <w:ilvl w:val="0"/>
          <w:numId w:val="17"/>
        </w:numPr>
      </w:pPr>
      <w:bookmarkStart w:id="171" w:name="_Toc125124241"/>
      <w:bookmarkStart w:id="172" w:name="_Toc196319525"/>
      <w:r>
        <w:t>Etiologie</w:t>
      </w:r>
      <w:bookmarkEnd w:id="171"/>
      <w:bookmarkEnd w:id="172"/>
    </w:p>
    <w:p w14:paraId="42AB03B8" w14:textId="77777777" w:rsidR="007F2CC8" w:rsidRPr="007F2CC8" w:rsidRDefault="007F2CC8" w:rsidP="007F2CC8">
      <w:pPr>
        <w:rPr>
          <w:b/>
        </w:rPr>
      </w:pPr>
      <w:r w:rsidRPr="007F2CC8">
        <w:rPr>
          <w:b/>
        </w:rPr>
        <w:t>Ostéonécrose primitive</w:t>
      </w:r>
    </w:p>
    <w:p w14:paraId="35BA74A0" w14:textId="77777777" w:rsidR="007F2CC8" w:rsidRPr="007F2CC8" w:rsidRDefault="007F2CC8" w:rsidP="007F2CC8">
      <w:pPr>
        <w:rPr>
          <w:b/>
        </w:rPr>
      </w:pPr>
      <w:r w:rsidRPr="007F2CC8">
        <w:rPr>
          <w:b/>
        </w:rPr>
        <w:t>Ostéonécrose secondaire</w:t>
      </w:r>
    </w:p>
    <w:p w14:paraId="4D18DC3D" w14:textId="77777777" w:rsidR="007F2CC8" w:rsidRDefault="007F2CC8" w:rsidP="007F2CC8">
      <w:pPr>
        <w:numPr>
          <w:ilvl w:val="1"/>
          <w:numId w:val="9"/>
        </w:numPr>
      </w:pPr>
      <w:r>
        <w:t>Luxation</w:t>
      </w:r>
    </w:p>
    <w:p w14:paraId="4DC60041" w14:textId="77777777" w:rsidR="007F2CC8" w:rsidRDefault="007F2CC8" w:rsidP="007F2CC8">
      <w:pPr>
        <w:numPr>
          <w:ilvl w:val="1"/>
          <w:numId w:val="9"/>
        </w:numPr>
      </w:pPr>
      <w:r>
        <w:t>Contusions</w:t>
      </w:r>
    </w:p>
    <w:p w14:paraId="40048D43" w14:textId="77777777" w:rsidR="007F2CC8" w:rsidRDefault="007F2CC8" w:rsidP="007F2CC8">
      <w:pPr>
        <w:numPr>
          <w:ilvl w:val="1"/>
          <w:numId w:val="9"/>
        </w:numPr>
      </w:pPr>
      <w:r>
        <w:t>Corticothérapie</w:t>
      </w:r>
    </w:p>
    <w:p w14:paraId="09AC2068" w14:textId="77777777" w:rsidR="007F2CC8" w:rsidRDefault="007F2CC8" w:rsidP="007F2CC8">
      <w:pPr>
        <w:numPr>
          <w:ilvl w:val="1"/>
          <w:numId w:val="9"/>
        </w:numPr>
      </w:pPr>
      <w:r>
        <w:t>Dyslipoïdoses</w:t>
      </w:r>
    </w:p>
    <w:p w14:paraId="2B63D9D3" w14:textId="77777777" w:rsidR="007F2CC8" w:rsidRDefault="007F2CC8" w:rsidP="007F2CC8">
      <w:pPr>
        <w:numPr>
          <w:ilvl w:val="1"/>
          <w:numId w:val="9"/>
        </w:numPr>
      </w:pPr>
      <w:r>
        <w:t>Drépanocytose</w:t>
      </w:r>
    </w:p>
    <w:p w14:paraId="30A8354A" w14:textId="77777777" w:rsidR="007F2CC8" w:rsidRDefault="007F2CC8" w:rsidP="007F2CC8">
      <w:pPr>
        <w:numPr>
          <w:ilvl w:val="1"/>
          <w:numId w:val="9"/>
        </w:numPr>
      </w:pPr>
      <w:r>
        <w:t>Ethylisme</w:t>
      </w:r>
    </w:p>
    <w:p w14:paraId="40113638" w14:textId="77777777" w:rsidR="007F2CC8" w:rsidRDefault="007F2CC8" w:rsidP="007F2CC8">
      <w:pPr>
        <w:numPr>
          <w:ilvl w:val="1"/>
          <w:numId w:val="9"/>
        </w:numPr>
      </w:pPr>
      <w:r>
        <w:t>Tabagisme</w:t>
      </w:r>
    </w:p>
    <w:p w14:paraId="6F59D01E" w14:textId="77777777" w:rsidR="007F2CC8" w:rsidRDefault="007F2CC8" w:rsidP="007F2CC8">
      <w:pPr>
        <w:numPr>
          <w:ilvl w:val="1"/>
          <w:numId w:val="9"/>
        </w:numPr>
      </w:pPr>
      <w:r>
        <w:lastRenderedPageBreak/>
        <w:t xml:space="preserve">Maladie du caisson </w:t>
      </w:r>
    </w:p>
    <w:p w14:paraId="6391FD91" w14:textId="033B665C" w:rsidR="007F2CC8" w:rsidRDefault="007F2CC8" w:rsidP="007F2CC8">
      <w:pPr>
        <w:pStyle w:val="Titre1"/>
      </w:pPr>
      <w:bookmarkStart w:id="173" w:name="_Toc125124242"/>
      <w:bookmarkStart w:id="174" w:name="_Toc196319526"/>
      <w:r>
        <w:t>Diagn</w:t>
      </w:r>
      <w:r w:rsidR="00C67469">
        <w:t>o</w:t>
      </w:r>
      <w:r>
        <w:t>stic</w:t>
      </w:r>
      <w:bookmarkEnd w:id="173"/>
      <w:bookmarkEnd w:id="174"/>
    </w:p>
    <w:p w14:paraId="72B98874" w14:textId="77777777" w:rsidR="007F2CC8" w:rsidRDefault="007F2CC8" w:rsidP="007F2CC8">
      <w:pPr>
        <w:pStyle w:val="Titre2"/>
      </w:pPr>
      <w:bookmarkStart w:id="175" w:name="_Toc125124243"/>
      <w:bookmarkStart w:id="176" w:name="_Toc196319527"/>
      <w:r>
        <w:t>Interrogatoire</w:t>
      </w:r>
      <w:bookmarkEnd w:id="175"/>
      <w:bookmarkEnd w:id="176"/>
    </w:p>
    <w:p w14:paraId="52B4AFBE" w14:textId="77777777" w:rsidR="007F2CC8" w:rsidRDefault="007F2CC8" w:rsidP="007F2CC8">
      <w:r>
        <w:t>Douleurs non spécifiques, mécaniques le plus souvent, mais parfois mixtes, d’apparition souvent brutale, siégeant au niveau d’une grosse articulation</w:t>
      </w:r>
    </w:p>
    <w:p w14:paraId="78C6F18C" w14:textId="77777777" w:rsidR="007F2CC8" w:rsidRDefault="007F2CC8" w:rsidP="007F2CC8">
      <w:r>
        <w:t xml:space="preserve">Recherche des facteurs favorisants </w:t>
      </w:r>
    </w:p>
    <w:p w14:paraId="032D8CC9" w14:textId="77777777" w:rsidR="007F2CC8" w:rsidRPr="00371399" w:rsidRDefault="007F2CC8" w:rsidP="007F2CC8">
      <w:pPr>
        <w:pStyle w:val="Titre2"/>
      </w:pPr>
      <w:bookmarkStart w:id="177" w:name="_Toc125124244"/>
      <w:bookmarkStart w:id="178" w:name="_Toc196319528"/>
      <w:r w:rsidRPr="00371399">
        <w:t>Examen clinique</w:t>
      </w:r>
      <w:bookmarkEnd w:id="177"/>
      <w:bookmarkEnd w:id="178"/>
    </w:p>
    <w:p w14:paraId="057EB77E" w14:textId="77777777" w:rsidR="007F2CC8" w:rsidRPr="00371399" w:rsidRDefault="007F2CC8" w:rsidP="007F2CC8">
      <w:r w:rsidRPr="00371399">
        <w:t>Douleur et limitation des mouvements articulaires</w:t>
      </w:r>
    </w:p>
    <w:p w14:paraId="6952004A" w14:textId="77777777" w:rsidR="007F2CC8" w:rsidRPr="00371399" w:rsidRDefault="007F2CC8" w:rsidP="007F2CC8">
      <w:r w:rsidRPr="00371399">
        <w:t>Boiterie a la marche (hanche, genou)</w:t>
      </w:r>
    </w:p>
    <w:p w14:paraId="09E20B77" w14:textId="77777777" w:rsidR="007F2CC8" w:rsidRPr="00371399" w:rsidRDefault="007F2CC8" w:rsidP="007F2CC8">
      <w:r w:rsidRPr="00371399">
        <w:t>Absence de syndrome infectieux</w:t>
      </w:r>
    </w:p>
    <w:p w14:paraId="3FDE90B3" w14:textId="77777777" w:rsidR="007F2CC8" w:rsidRPr="00371399" w:rsidRDefault="007F2CC8" w:rsidP="007F2CC8">
      <w:r w:rsidRPr="00371399">
        <w:t>Parfois, le diagnostic est tout à fait fortuit : formes latentes</w:t>
      </w:r>
    </w:p>
    <w:p w14:paraId="5861ECE8" w14:textId="77777777" w:rsidR="007F2CC8" w:rsidRDefault="007F2CC8" w:rsidP="007F2CC8">
      <w:pPr>
        <w:pStyle w:val="Titre2"/>
      </w:pPr>
      <w:bookmarkStart w:id="179" w:name="_Toc125124245"/>
      <w:bookmarkStart w:id="180" w:name="_Toc196319529"/>
      <w:r>
        <w:t>Examen paraclinique</w:t>
      </w:r>
      <w:bookmarkEnd w:id="179"/>
      <w:bookmarkEnd w:id="180"/>
    </w:p>
    <w:p w14:paraId="3FCA5DDE" w14:textId="77777777" w:rsidR="007F2CC8" w:rsidRDefault="007F2CC8" w:rsidP="007F2CC8">
      <w:pPr>
        <w:pStyle w:val="Titre3"/>
      </w:pPr>
      <w:bookmarkStart w:id="181" w:name="_Toc196319530"/>
      <w:r>
        <w:t>Radiographie</w:t>
      </w:r>
      <w:bookmarkEnd w:id="181"/>
    </w:p>
    <w:p w14:paraId="517FE277" w14:textId="77777777" w:rsidR="007F2CC8" w:rsidRDefault="007F2CC8" w:rsidP="007F2CC8">
      <w:r>
        <w:rPr>
          <w:b/>
        </w:rPr>
        <w:t xml:space="preserve">Stage 1 : </w:t>
      </w:r>
      <w:r>
        <w:t xml:space="preserve">au stade précoce, on ne note aucune anomalie </w:t>
      </w:r>
    </w:p>
    <w:p w14:paraId="321FE0BF" w14:textId="77777777" w:rsidR="007F2CC8" w:rsidRDefault="007F2CC8" w:rsidP="007F2CC8">
      <w:r>
        <w:rPr>
          <w:b/>
        </w:rPr>
        <w:t xml:space="preserve">Stade 2 : </w:t>
      </w:r>
      <w:r>
        <w:t>apparait ensuite une zone nécrotique déminéralisée, hétérogène, bordée secondairement par une zone de condensation dont les contours sont irréguliers</w:t>
      </w:r>
    </w:p>
    <w:p w14:paraId="0BFDE059" w14:textId="77777777" w:rsidR="007F2CC8" w:rsidRDefault="007F2CC8" w:rsidP="007F2CC8">
      <w:r>
        <w:rPr>
          <w:b/>
        </w:rPr>
        <w:t xml:space="preserve">Stade 3 : </w:t>
      </w:r>
      <w:r>
        <w:t>puis apparait une image « en coquille d’œuf », très caractéristique de l’ostéonécrose : liseré clair sous-</w:t>
      </w:r>
      <w:proofErr w:type="spellStart"/>
      <w:r>
        <w:t>chondral</w:t>
      </w:r>
      <w:proofErr w:type="spellEnd"/>
      <w:r>
        <w:t xml:space="preserve"> réalisant un double contour dans les zones nécrosées (la tête reste cependant sphérique</w:t>
      </w:r>
    </w:p>
    <w:p w14:paraId="25946B75" w14:textId="77777777" w:rsidR="007F2CC8" w:rsidRDefault="007F2CC8" w:rsidP="007F2CC8">
      <w:r>
        <w:rPr>
          <w:b/>
        </w:rPr>
        <w:t xml:space="preserve">Stade 4 : </w:t>
      </w:r>
      <w:r>
        <w:t>ensuite, la zone nécrotique s’effondre et l’épiphyse perd sa sphéricité (stade irréversible de l’ostéonécrose)</w:t>
      </w:r>
    </w:p>
    <w:p w14:paraId="49EB3907" w14:textId="77777777" w:rsidR="007F2CC8" w:rsidRDefault="007F2CC8" w:rsidP="007F2CC8">
      <w:r>
        <w:rPr>
          <w:b/>
        </w:rPr>
        <w:t xml:space="preserve">Stade 5 : </w:t>
      </w:r>
      <w:r>
        <w:t>puis apparait une arthrose secondaire (avec pincement articulaire)</w:t>
      </w:r>
    </w:p>
    <w:p w14:paraId="5FF78CFE" w14:textId="77777777" w:rsidR="007F2CC8" w:rsidRDefault="007F2CC8" w:rsidP="007F2CC8">
      <w:r>
        <w:rPr>
          <w:b/>
        </w:rPr>
        <w:t xml:space="preserve">Stade 6 : </w:t>
      </w:r>
      <w:r>
        <w:t xml:space="preserve">suivie d’une destruction complète de la tête </w:t>
      </w:r>
    </w:p>
    <w:p w14:paraId="36E8E91B" w14:textId="77777777" w:rsidR="007F2CC8" w:rsidRDefault="007F2CC8" w:rsidP="007F2CC8">
      <w:pPr>
        <w:pStyle w:val="Titre3"/>
      </w:pPr>
      <w:bookmarkStart w:id="182" w:name="_Toc196319531"/>
      <w:r>
        <w:t>Tomodensitométrie ou scanner</w:t>
      </w:r>
      <w:bookmarkEnd w:id="182"/>
    </w:p>
    <w:p w14:paraId="20437BD0" w14:textId="77777777" w:rsidR="007F2CC8" w:rsidRDefault="007F2CC8" w:rsidP="007F2CC8">
      <w:r>
        <w:t>Idem que radio</w:t>
      </w:r>
    </w:p>
    <w:p w14:paraId="57F1AD95" w14:textId="77777777" w:rsidR="007F2CC8" w:rsidRDefault="007F2CC8" w:rsidP="007F2CC8">
      <w:pPr>
        <w:pStyle w:val="Titre3"/>
      </w:pPr>
      <w:bookmarkStart w:id="183" w:name="_Toc196319532"/>
      <w:r>
        <w:t>Scintigraphie</w:t>
      </w:r>
      <w:bookmarkEnd w:id="183"/>
    </w:p>
    <w:p w14:paraId="6D9D10DB" w14:textId="77777777" w:rsidR="007F2CC8" w:rsidRDefault="007F2CC8" w:rsidP="007F2CC8">
      <w:pPr>
        <w:pStyle w:val="Titre3"/>
      </w:pPr>
      <w:bookmarkStart w:id="184" w:name="_Toc196319533"/>
      <w:r>
        <w:t>IRM</w:t>
      </w:r>
      <w:bookmarkEnd w:id="184"/>
    </w:p>
    <w:p w14:paraId="3D9C98B2" w14:textId="4AD6D89F" w:rsidR="007F2CC8" w:rsidRDefault="007F2CC8" w:rsidP="007F2CC8">
      <w:r>
        <w:t xml:space="preserve">L’examen le plus performant pour le diagnostic car même en stade de début (rien à la radiographie) l’IRM peut montrer une ostéonécrose </w:t>
      </w:r>
    </w:p>
    <w:p w14:paraId="3B9AB750" w14:textId="77777777" w:rsidR="007F2CC8" w:rsidRDefault="007F2CC8" w:rsidP="007F2CC8">
      <w:pPr>
        <w:pStyle w:val="Titre1"/>
      </w:pPr>
      <w:bookmarkStart w:id="185" w:name="_Toc125124246"/>
      <w:bookmarkStart w:id="186" w:name="_Toc196319534"/>
      <w:r>
        <w:lastRenderedPageBreak/>
        <w:t>Traitement</w:t>
      </w:r>
      <w:bookmarkEnd w:id="185"/>
      <w:bookmarkEnd w:id="186"/>
    </w:p>
    <w:p w14:paraId="397738F3" w14:textId="714976BE" w:rsidR="007F2CC8" w:rsidRDefault="007F2CC8" w:rsidP="007F2CC8">
      <w:pPr>
        <w:pStyle w:val="Titre2"/>
      </w:pPr>
      <w:bookmarkStart w:id="187" w:name="_Toc125124247"/>
      <w:bookmarkStart w:id="188" w:name="_Toc196319535"/>
      <w:r>
        <w:t>Traitement médical</w:t>
      </w:r>
      <w:bookmarkEnd w:id="187"/>
      <w:bookmarkEnd w:id="188"/>
    </w:p>
    <w:p w14:paraId="2DD0A7A8" w14:textId="77777777" w:rsidR="007F2CC8" w:rsidRDefault="007F2CC8" w:rsidP="007F2CC8">
      <w:r>
        <w:t>Régime hygiéno-diététique en cas de surcharge pondérale</w:t>
      </w:r>
    </w:p>
    <w:p w14:paraId="38BCA8A8" w14:textId="77777777" w:rsidR="007F2CC8" w:rsidRDefault="007F2CC8" w:rsidP="007F2CC8">
      <w:r>
        <w:t xml:space="preserve">Traitement de la douleur : paracétamol 60mg/kg/j pour un adulte +/- </w:t>
      </w:r>
      <w:proofErr w:type="spellStart"/>
      <w:r>
        <w:t>tramadol</w:t>
      </w:r>
      <w:proofErr w:type="spellEnd"/>
      <w:r>
        <w:t xml:space="preserve"> 100mg 3x/j</w:t>
      </w:r>
    </w:p>
    <w:p w14:paraId="389EF997" w14:textId="77777777" w:rsidR="007F2CC8" w:rsidRDefault="007F2CC8" w:rsidP="007F2CC8">
      <w:r>
        <w:t xml:space="preserve">Mise en décharge de l’articulation : écharpe universelle, béquille </w:t>
      </w:r>
    </w:p>
    <w:p w14:paraId="45D9F769" w14:textId="77777777" w:rsidR="007F2CC8" w:rsidRDefault="007F2CC8" w:rsidP="007F2CC8">
      <w:pPr>
        <w:pStyle w:val="Titre2"/>
      </w:pPr>
      <w:bookmarkStart w:id="189" w:name="_Toc125124248"/>
      <w:bookmarkStart w:id="190" w:name="_Toc196319536"/>
      <w:r>
        <w:t>Traitement chirurgical</w:t>
      </w:r>
      <w:bookmarkEnd w:id="189"/>
      <w:bookmarkEnd w:id="190"/>
    </w:p>
    <w:p w14:paraId="55F56404" w14:textId="77777777" w:rsidR="007F2CC8" w:rsidRPr="006D3C77" w:rsidRDefault="007F2CC8" w:rsidP="007F2CC8">
      <w:pPr>
        <w:pStyle w:val="Titre3"/>
      </w:pPr>
      <w:bookmarkStart w:id="191" w:name="_Toc196319537"/>
      <w:r w:rsidRPr="006D3C77">
        <w:t>ONA de la tête fémorale</w:t>
      </w:r>
      <w:bookmarkEnd w:id="191"/>
    </w:p>
    <w:p w14:paraId="420AC45F" w14:textId="77777777" w:rsidR="007F2CC8" w:rsidRPr="006D3C77" w:rsidRDefault="007F2CC8" w:rsidP="007F2CC8">
      <w:r w:rsidRPr="006D3C77">
        <w:t>Forage du col et de la tête (diminution des pressions)</w:t>
      </w:r>
    </w:p>
    <w:p w14:paraId="321C3EF6" w14:textId="77777777" w:rsidR="007F2CC8" w:rsidRPr="006D3C77" w:rsidRDefault="007F2CC8" w:rsidP="007F2CC8">
      <w:r w:rsidRPr="006D3C77">
        <w:t>Ostéotomies de réorientation de la tête (nécroses débutantes)</w:t>
      </w:r>
    </w:p>
    <w:p w14:paraId="00A84407" w14:textId="77777777" w:rsidR="007F2CC8" w:rsidRPr="006D3C77" w:rsidRDefault="007F2CC8" w:rsidP="007F2CC8">
      <w:r w:rsidRPr="006D3C77">
        <w:t>Prothèses</w:t>
      </w:r>
    </w:p>
    <w:p w14:paraId="52468028" w14:textId="77777777" w:rsidR="007F2CC8" w:rsidRPr="006D3C77" w:rsidRDefault="007F2CC8" w:rsidP="007F2CC8">
      <w:pPr>
        <w:numPr>
          <w:ilvl w:val="1"/>
          <w:numId w:val="9"/>
        </w:numPr>
      </w:pPr>
      <w:r w:rsidRPr="006D3C77">
        <w:t>Cupules</w:t>
      </w:r>
    </w:p>
    <w:p w14:paraId="75AF6089" w14:textId="77777777" w:rsidR="007F2CC8" w:rsidRDefault="007F2CC8" w:rsidP="007F2CC8">
      <w:pPr>
        <w:numPr>
          <w:ilvl w:val="1"/>
          <w:numId w:val="9"/>
        </w:numPr>
      </w:pPr>
      <w:r w:rsidRPr="006D3C77">
        <w:t xml:space="preserve">Prothèses totales </w:t>
      </w:r>
    </w:p>
    <w:p w14:paraId="6417638D" w14:textId="77777777" w:rsidR="007F2CC8" w:rsidRDefault="007F2CC8" w:rsidP="007F2CC8">
      <w:pPr>
        <w:pStyle w:val="Titre3"/>
      </w:pPr>
      <w:bookmarkStart w:id="192" w:name="_Toc196319538"/>
      <w:r>
        <w:t>ONA de l’épaule</w:t>
      </w:r>
      <w:bookmarkEnd w:id="192"/>
    </w:p>
    <w:p w14:paraId="39849CD4" w14:textId="77777777" w:rsidR="007F2CC8" w:rsidRDefault="007F2CC8" w:rsidP="007F2CC8">
      <w:r>
        <w:t>Traitée par prothèse</w:t>
      </w:r>
    </w:p>
    <w:p w14:paraId="2F814FA7" w14:textId="77777777" w:rsidR="007F2CC8" w:rsidRDefault="007F2CC8" w:rsidP="007F2CC8">
      <w:pPr>
        <w:pStyle w:val="Titre3"/>
      </w:pPr>
      <w:bookmarkStart w:id="193" w:name="_Toc196319539"/>
      <w:r>
        <w:t xml:space="preserve">ONA du genou : </w:t>
      </w:r>
      <w:proofErr w:type="spellStart"/>
      <w:r>
        <w:t>mosaïcoplastie</w:t>
      </w:r>
      <w:proofErr w:type="spellEnd"/>
      <w:r>
        <w:t xml:space="preserve"> ou PUC ou PTG</w:t>
      </w:r>
      <w:bookmarkEnd w:id="193"/>
    </w:p>
    <w:p w14:paraId="0ED97CF5" w14:textId="77777777" w:rsidR="007F2CC8" w:rsidRDefault="007F2CC8" w:rsidP="007F2CC8">
      <w:proofErr w:type="spellStart"/>
      <w:r>
        <w:t>Mosaic</w:t>
      </w:r>
      <w:proofErr w:type="spellEnd"/>
      <w:r>
        <w:t xml:space="preserve"> </w:t>
      </w:r>
      <w:proofErr w:type="spellStart"/>
      <w:r>
        <w:t>plasty</w:t>
      </w:r>
      <w:proofErr w:type="spellEnd"/>
    </w:p>
    <w:p w14:paraId="489B7AD3" w14:textId="77777777" w:rsidR="007F2CC8" w:rsidRDefault="007F2CC8" w:rsidP="007F2CC8">
      <w:pPr>
        <w:numPr>
          <w:ilvl w:val="1"/>
          <w:numId w:val="9"/>
        </w:numPr>
      </w:pPr>
      <w:r>
        <w:t xml:space="preserve">Greffe </w:t>
      </w:r>
      <w:proofErr w:type="spellStart"/>
      <w:r>
        <w:t>ostéochondrale</w:t>
      </w:r>
      <w:proofErr w:type="spellEnd"/>
      <w:r>
        <w:t xml:space="preserve"> autologue multiple</w:t>
      </w:r>
    </w:p>
    <w:p w14:paraId="0FC3D6DC" w14:textId="77777777" w:rsidR="007F2CC8" w:rsidRDefault="007F2CC8" w:rsidP="007F2CC8">
      <w:pPr>
        <w:numPr>
          <w:ilvl w:val="1"/>
          <w:numId w:val="9"/>
        </w:numPr>
      </w:pPr>
      <w:r>
        <w:t>Remplacement par un tissu vivant identique</w:t>
      </w:r>
    </w:p>
    <w:p w14:paraId="6716601B" w14:textId="77777777" w:rsidR="007F2CC8" w:rsidRDefault="007F2CC8" w:rsidP="007F2CC8">
      <w:pPr>
        <w:numPr>
          <w:ilvl w:val="1"/>
          <w:numId w:val="9"/>
        </w:numPr>
      </w:pPr>
      <w:r>
        <w:t>Prélèvement de greffons en zone non portante</w:t>
      </w:r>
    </w:p>
    <w:p w14:paraId="6071CFC3" w14:textId="77777777" w:rsidR="007F2CC8" w:rsidRDefault="007F2CC8" w:rsidP="007F2CC8">
      <w:pPr>
        <w:numPr>
          <w:ilvl w:val="2"/>
          <w:numId w:val="9"/>
        </w:numPr>
      </w:pPr>
      <w:r>
        <w:t>Plots cylindriques calibrés</w:t>
      </w:r>
    </w:p>
    <w:p w14:paraId="093C5185" w14:textId="77777777" w:rsidR="007F2CC8" w:rsidRDefault="007F2CC8" w:rsidP="007F2CC8">
      <w:pPr>
        <w:numPr>
          <w:ilvl w:val="2"/>
          <w:numId w:val="9"/>
        </w:numPr>
      </w:pPr>
      <w:r>
        <w:t>Berge de la trochlée</w:t>
      </w:r>
    </w:p>
    <w:p w14:paraId="6A102172" w14:textId="77777777" w:rsidR="007F2CC8" w:rsidRDefault="007F2CC8" w:rsidP="007F2CC8">
      <w:pPr>
        <w:numPr>
          <w:ilvl w:val="2"/>
          <w:numId w:val="9"/>
        </w:numPr>
      </w:pPr>
      <w:r>
        <w:t xml:space="preserve">Pourtour de l’échancrure </w:t>
      </w:r>
    </w:p>
    <w:p w14:paraId="07E01338" w14:textId="77777777" w:rsidR="007F2CC8" w:rsidRDefault="007F2CC8" w:rsidP="007F2CC8">
      <w:r>
        <w:t>Restitution de la surface articulaire</w:t>
      </w:r>
    </w:p>
    <w:p w14:paraId="3A4E0809" w14:textId="77777777" w:rsidR="007F2CC8" w:rsidRDefault="007F2CC8" w:rsidP="007F2CC8">
      <w:r>
        <w:t xml:space="preserve">Fixation </w:t>
      </w:r>
    </w:p>
    <w:p w14:paraId="5E97200D" w14:textId="77777777" w:rsidR="007F2CC8" w:rsidRDefault="007F2CC8" w:rsidP="007F2CC8">
      <w:pPr>
        <w:numPr>
          <w:ilvl w:val="1"/>
          <w:numId w:val="9"/>
        </w:numPr>
      </w:pPr>
      <w:r>
        <w:t xml:space="preserve">Primaire par </w:t>
      </w:r>
      <w:proofErr w:type="spellStart"/>
      <w:r>
        <w:t>pressfit</w:t>
      </w:r>
      <w:proofErr w:type="spellEnd"/>
    </w:p>
    <w:p w14:paraId="66B58A4E" w14:textId="77777777" w:rsidR="007F2CC8" w:rsidRDefault="007F2CC8" w:rsidP="007F2CC8">
      <w:pPr>
        <w:numPr>
          <w:ilvl w:val="1"/>
          <w:numId w:val="9"/>
        </w:numPr>
      </w:pPr>
      <w:r>
        <w:t xml:space="preserve">Secondaire par repousse osseuse </w:t>
      </w:r>
    </w:p>
    <w:p w14:paraId="5D87CEA4" w14:textId="77777777" w:rsidR="007F2CC8" w:rsidRDefault="007F2CC8" w:rsidP="007F2CC8">
      <w:proofErr w:type="spellStart"/>
      <w:r>
        <w:t>Mosaicoplastie</w:t>
      </w:r>
      <w:proofErr w:type="spellEnd"/>
      <w:r>
        <w:t xml:space="preserve"> pour les sujets jeunes</w:t>
      </w:r>
    </w:p>
    <w:p w14:paraId="0B2AC19F" w14:textId="567729FC" w:rsidR="008832B6" w:rsidRDefault="007F2CC8" w:rsidP="007F2CC8">
      <w:r>
        <w:t>Prothèse uni-</w:t>
      </w:r>
      <w:proofErr w:type="spellStart"/>
      <w:r>
        <w:t>compartimentale</w:t>
      </w:r>
      <w:proofErr w:type="spellEnd"/>
      <w:r>
        <w:t xml:space="preserve"> ou prothèse totale du genou pour les sujets âgés </w:t>
      </w:r>
    </w:p>
    <w:p w14:paraId="65CA5933" w14:textId="1ECCE953" w:rsidR="006D4F5A" w:rsidRDefault="006D4F5A">
      <w:pPr>
        <w:numPr>
          <w:ilvl w:val="0"/>
          <w:numId w:val="0"/>
        </w:numPr>
        <w:spacing w:after="200"/>
      </w:pPr>
      <w:r>
        <w:br w:type="page"/>
      </w:r>
    </w:p>
    <w:p w14:paraId="699DA50E" w14:textId="77777777" w:rsidR="006D4F5A" w:rsidRDefault="006D4F5A" w:rsidP="006D4F5A">
      <w:pPr>
        <w:pStyle w:val="Sansinterligne"/>
        <w:jc w:val="right"/>
      </w:pPr>
      <w:r>
        <w:lastRenderedPageBreak/>
        <w:t>Jeudi 19 janvier 2023</w:t>
      </w:r>
    </w:p>
    <w:p w14:paraId="5FD1F515" w14:textId="77777777" w:rsidR="006D4F5A" w:rsidRPr="00452DD2" w:rsidRDefault="006D4F5A" w:rsidP="006D4F5A">
      <w:pPr>
        <w:pStyle w:val="Sansinterligne"/>
        <w:jc w:val="right"/>
      </w:pPr>
      <w:r>
        <w:t>Pr Duval</w:t>
      </w:r>
    </w:p>
    <w:p w14:paraId="6CA1B98F" w14:textId="05B39011" w:rsidR="006D4F5A" w:rsidRPr="00C70EB6" w:rsidRDefault="006D4F5A" w:rsidP="00C70EB6">
      <w:pPr>
        <w:pStyle w:val="Titre"/>
      </w:pPr>
      <w:r>
        <w:t>6. Traitement chirurgical de la gonarthrose</w:t>
      </w:r>
    </w:p>
    <w:p w14:paraId="1358A015" w14:textId="77777777" w:rsidR="006D4F5A" w:rsidRDefault="006D4F5A" w:rsidP="00C70EB6">
      <w:pPr>
        <w:pStyle w:val="Titre1"/>
      </w:pPr>
      <w:bookmarkStart w:id="194" w:name="_Toc125123870"/>
      <w:r w:rsidRPr="00C70EB6">
        <w:t>Généralité</w:t>
      </w:r>
      <w:bookmarkEnd w:id="194"/>
    </w:p>
    <w:p w14:paraId="4A02064B" w14:textId="77777777" w:rsidR="006D4F5A" w:rsidRDefault="006D4F5A" w:rsidP="00C70EB6">
      <w:r w:rsidRPr="00C70EB6">
        <w:t>Gonarthrose </w:t>
      </w:r>
      <w:r>
        <w:t>: arthrose du genou : dégradation du cartilage des articulations du genou pouvant entrainer une sérieuse invalidité et une souffrance pour le patient</w:t>
      </w:r>
    </w:p>
    <w:p w14:paraId="4AB83BB8" w14:textId="77777777" w:rsidR="006D4F5A" w:rsidRDefault="006D4F5A" w:rsidP="00C70EB6">
      <w:r>
        <w:t xml:space="preserve">Arthrose </w:t>
      </w:r>
      <w:proofErr w:type="spellStart"/>
      <w:r>
        <w:t>fémoro</w:t>
      </w:r>
      <w:r w:rsidRPr="001067E9">
        <w:t>tibiale</w:t>
      </w:r>
      <w:proofErr w:type="spellEnd"/>
      <w:r w:rsidRPr="001067E9">
        <w:t xml:space="preserve"> interne, externe, </w:t>
      </w:r>
      <w:proofErr w:type="spellStart"/>
      <w:r w:rsidRPr="001067E9">
        <w:t>fémor</w:t>
      </w:r>
      <w:r>
        <w:t>o</w:t>
      </w:r>
      <w:r w:rsidRPr="001067E9">
        <w:t>patellaire</w:t>
      </w:r>
      <w:proofErr w:type="spellEnd"/>
      <w:r w:rsidRPr="001067E9">
        <w:t xml:space="preserve"> </w:t>
      </w:r>
    </w:p>
    <w:p w14:paraId="18D7DED5" w14:textId="77777777" w:rsidR="006D4F5A" w:rsidRDefault="006D4F5A" w:rsidP="00C70EB6">
      <w:pPr>
        <w:pStyle w:val="Titre1"/>
      </w:pPr>
      <w:bookmarkStart w:id="195" w:name="_Toc125123871"/>
      <w:r>
        <w:t xml:space="preserve">Moyens </w:t>
      </w:r>
      <w:r w:rsidRPr="00C70EB6">
        <w:t>chirurgicaux</w:t>
      </w:r>
      <w:bookmarkEnd w:id="195"/>
    </w:p>
    <w:p w14:paraId="2C8C54D1" w14:textId="77777777" w:rsidR="006D4F5A" w:rsidRDefault="006D4F5A" w:rsidP="00C70EB6">
      <w:pPr>
        <w:pStyle w:val="Titre2"/>
      </w:pPr>
      <w:bookmarkStart w:id="196" w:name="_Toc125123872"/>
      <w:r>
        <w:t xml:space="preserve">Gonarthrose </w:t>
      </w:r>
      <w:proofErr w:type="spellStart"/>
      <w:r>
        <w:t>fémorotibiale</w:t>
      </w:r>
      <w:proofErr w:type="spellEnd"/>
      <w:r>
        <w:t xml:space="preserve"> + </w:t>
      </w:r>
      <w:proofErr w:type="spellStart"/>
      <w:r w:rsidRPr="00C70EB6">
        <w:t>fémoropatellaire</w:t>
      </w:r>
      <w:bookmarkEnd w:id="196"/>
      <w:proofErr w:type="spellEnd"/>
    </w:p>
    <w:p w14:paraId="1E9E9BB0" w14:textId="77777777" w:rsidR="006D4F5A" w:rsidRDefault="006D4F5A" w:rsidP="00C70EB6">
      <w:pPr>
        <w:pStyle w:val="Titre3"/>
      </w:pPr>
      <w:r>
        <w:t xml:space="preserve">Traitement </w:t>
      </w:r>
      <w:r w:rsidRPr="00C70EB6">
        <w:t>conservateur</w:t>
      </w:r>
    </w:p>
    <w:p w14:paraId="45C76689" w14:textId="77777777" w:rsidR="006D4F5A" w:rsidRDefault="006D4F5A" w:rsidP="00C70EB6">
      <w:r>
        <w:t>Lavage arthroscopique</w:t>
      </w:r>
    </w:p>
    <w:p w14:paraId="0DB56712" w14:textId="77777777" w:rsidR="006D4F5A" w:rsidRDefault="006D4F5A" w:rsidP="00C70EB6">
      <w:r>
        <w:t>Ostéotomie : tibiale ou fémorale</w:t>
      </w:r>
    </w:p>
    <w:p w14:paraId="033FD417" w14:textId="77777777" w:rsidR="006D4F5A" w:rsidRDefault="006D4F5A" w:rsidP="00C70EB6">
      <w:pPr>
        <w:pStyle w:val="Titre3"/>
      </w:pPr>
      <w:r>
        <w:t xml:space="preserve">Remplacement </w:t>
      </w:r>
      <w:r w:rsidRPr="00C70EB6">
        <w:t>prothétique</w:t>
      </w:r>
    </w:p>
    <w:p w14:paraId="42B832D3" w14:textId="77777777" w:rsidR="006D4F5A" w:rsidRDefault="006D4F5A" w:rsidP="00C70EB6">
      <w:r>
        <w:t>Prothèse uni-</w:t>
      </w:r>
      <w:proofErr w:type="spellStart"/>
      <w:r>
        <w:t>compartimental</w:t>
      </w:r>
      <w:proofErr w:type="spellEnd"/>
    </w:p>
    <w:p w14:paraId="2F829289" w14:textId="77777777" w:rsidR="006D4F5A" w:rsidRDefault="006D4F5A" w:rsidP="00C70EB6">
      <w:r>
        <w:t xml:space="preserve">Prothèse totale </w:t>
      </w:r>
    </w:p>
    <w:p w14:paraId="3F3C5FFF" w14:textId="77777777" w:rsidR="006D4F5A" w:rsidRDefault="006D4F5A" w:rsidP="00C70EB6">
      <w:pPr>
        <w:pStyle w:val="Titre2"/>
      </w:pPr>
      <w:bookmarkStart w:id="197" w:name="_Toc125123873"/>
      <w:r>
        <w:t xml:space="preserve">Arthrose </w:t>
      </w:r>
      <w:proofErr w:type="spellStart"/>
      <w:r w:rsidRPr="00C70EB6">
        <w:t>fémoropatellaire</w:t>
      </w:r>
      <w:proofErr w:type="spellEnd"/>
      <w:r>
        <w:t xml:space="preserve"> isolée</w:t>
      </w:r>
      <w:bookmarkEnd w:id="197"/>
    </w:p>
    <w:p w14:paraId="0A3B8565" w14:textId="77777777" w:rsidR="006D4F5A" w:rsidRPr="00C70EB6" w:rsidRDefault="006D4F5A" w:rsidP="00C70EB6">
      <w:pPr>
        <w:rPr>
          <w:b/>
        </w:rPr>
      </w:pPr>
      <w:r w:rsidRPr="00C70EB6">
        <w:rPr>
          <w:b/>
        </w:rPr>
        <w:t>Traitement chirurgical très controversé</w:t>
      </w:r>
    </w:p>
    <w:p w14:paraId="2879194F" w14:textId="77777777" w:rsidR="006D4F5A" w:rsidRDefault="006D4F5A" w:rsidP="00C70EB6">
      <w:pPr>
        <w:numPr>
          <w:ilvl w:val="1"/>
          <w:numId w:val="9"/>
        </w:numPr>
      </w:pPr>
      <w:r>
        <w:t>Relaxation de l’appareil extenseur</w:t>
      </w:r>
    </w:p>
    <w:p w14:paraId="48CCA638" w14:textId="77777777" w:rsidR="006D4F5A" w:rsidRDefault="006D4F5A" w:rsidP="00C70EB6">
      <w:pPr>
        <w:numPr>
          <w:ilvl w:val="1"/>
          <w:numId w:val="9"/>
        </w:numPr>
      </w:pPr>
      <w:r>
        <w:t>Avancement de la TTA</w:t>
      </w:r>
    </w:p>
    <w:p w14:paraId="6E1186DC" w14:textId="77777777" w:rsidR="006D4F5A" w:rsidRDefault="006D4F5A" w:rsidP="00C70EB6">
      <w:pPr>
        <w:numPr>
          <w:ilvl w:val="1"/>
          <w:numId w:val="9"/>
        </w:numPr>
      </w:pPr>
      <w:r>
        <w:t xml:space="preserve">Arthroplasties non prothétiques : arthroplastie vraie et </w:t>
      </w:r>
      <w:proofErr w:type="spellStart"/>
      <w:r>
        <w:t>spongialisation</w:t>
      </w:r>
      <w:proofErr w:type="spellEnd"/>
      <w:r>
        <w:t xml:space="preserve"> de la patella</w:t>
      </w:r>
    </w:p>
    <w:p w14:paraId="316FA1EE" w14:textId="77777777" w:rsidR="006D4F5A" w:rsidRDefault="006D4F5A" w:rsidP="00C70EB6">
      <w:pPr>
        <w:numPr>
          <w:ilvl w:val="1"/>
          <w:numId w:val="9"/>
        </w:numPr>
      </w:pPr>
      <w:r>
        <w:t xml:space="preserve">Arthroplasties prothétique </w:t>
      </w:r>
      <w:proofErr w:type="spellStart"/>
      <w:r>
        <w:t>fémoropatellaire</w:t>
      </w:r>
      <w:proofErr w:type="spellEnd"/>
    </w:p>
    <w:p w14:paraId="22A3F29E" w14:textId="77777777" w:rsidR="006D4F5A" w:rsidRDefault="006D4F5A" w:rsidP="00C70EB6">
      <w:pPr>
        <w:numPr>
          <w:ilvl w:val="1"/>
          <w:numId w:val="9"/>
        </w:numPr>
      </w:pPr>
      <w:proofErr w:type="spellStart"/>
      <w:r>
        <w:t>Patellectomie</w:t>
      </w:r>
      <w:proofErr w:type="spellEnd"/>
      <w:r>
        <w:t xml:space="preserve"> </w:t>
      </w:r>
    </w:p>
    <w:p w14:paraId="069F51FF" w14:textId="77777777" w:rsidR="006D4F5A" w:rsidRDefault="006D4F5A" w:rsidP="00C70EB6">
      <w:pPr>
        <w:pStyle w:val="Titre1"/>
      </w:pPr>
      <w:bookmarkStart w:id="198" w:name="_Toc125123874"/>
      <w:r>
        <w:lastRenderedPageBreak/>
        <w:t xml:space="preserve">Indications thérapeutiques devant une </w:t>
      </w:r>
      <w:r w:rsidRPr="00C70EB6">
        <w:t>arthrose</w:t>
      </w:r>
      <w:r>
        <w:t xml:space="preserve"> </w:t>
      </w:r>
      <w:proofErr w:type="spellStart"/>
      <w:r>
        <w:t>fémorotibiale</w:t>
      </w:r>
      <w:bookmarkEnd w:id="198"/>
      <w:proofErr w:type="spellEnd"/>
    </w:p>
    <w:p w14:paraId="291958C3" w14:textId="77777777" w:rsidR="006D4F5A" w:rsidRDefault="006D4F5A" w:rsidP="00C70EB6">
      <w:pPr>
        <w:pStyle w:val="Titre2"/>
      </w:pPr>
      <w:bookmarkStart w:id="199" w:name="_Toc125123875"/>
      <w:r>
        <w:t xml:space="preserve">Traitement </w:t>
      </w:r>
      <w:r w:rsidRPr="00C70EB6">
        <w:t>arthroscopique</w:t>
      </w:r>
      <w:bookmarkEnd w:id="199"/>
    </w:p>
    <w:p w14:paraId="4C6F025D" w14:textId="77777777" w:rsidR="006D4F5A" w:rsidRDefault="006D4F5A" w:rsidP="00C70EB6">
      <w:r>
        <w:t xml:space="preserve">Arthrose peu évoluées, </w:t>
      </w:r>
      <w:proofErr w:type="spellStart"/>
      <w:r>
        <w:t>fémorotibiale</w:t>
      </w:r>
      <w:proofErr w:type="spellEnd"/>
      <w:r>
        <w:t xml:space="preserve"> uni ou </w:t>
      </w:r>
      <w:proofErr w:type="spellStart"/>
      <w:r>
        <w:t>bicompartimentaire</w:t>
      </w:r>
      <w:proofErr w:type="spellEnd"/>
      <w:r>
        <w:t xml:space="preserve"> sans déviation angulaire</w:t>
      </w:r>
    </w:p>
    <w:p w14:paraId="59BA753D" w14:textId="77777777" w:rsidR="006D4F5A" w:rsidRDefault="006D4F5A" w:rsidP="00C70EB6">
      <w:r>
        <w:t>Découvrir et préciser lésions cartilagineuses</w:t>
      </w:r>
    </w:p>
    <w:p w14:paraId="61307BA0" w14:textId="77777777" w:rsidR="006D4F5A" w:rsidRDefault="006D4F5A" w:rsidP="00C70EB6">
      <w:r>
        <w:t xml:space="preserve">Pratiquer un lavage articulaire et une ablation de corps étrangers libres et pédiculés </w:t>
      </w:r>
    </w:p>
    <w:p w14:paraId="1C039A7E" w14:textId="77777777" w:rsidR="006D4F5A" w:rsidRDefault="006D4F5A" w:rsidP="00C70EB6">
      <w:r>
        <w:t xml:space="preserve">Régulariser un ménisque </w:t>
      </w:r>
    </w:p>
    <w:p w14:paraId="514AA6CB" w14:textId="77777777" w:rsidR="006D4F5A" w:rsidRDefault="006D4F5A" w:rsidP="00C70EB6">
      <w:pPr>
        <w:pStyle w:val="Titre2"/>
      </w:pPr>
      <w:bookmarkStart w:id="200" w:name="_Toc125123876"/>
      <w:r w:rsidRPr="00C70EB6">
        <w:t>Ostéotomies</w:t>
      </w:r>
      <w:bookmarkEnd w:id="200"/>
    </w:p>
    <w:p w14:paraId="37ED9D7A" w14:textId="77777777" w:rsidR="006D4F5A" w:rsidRDefault="006D4F5A" w:rsidP="00C70EB6">
      <w:r>
        <w:t xml:space="preserve">But : corriger défaut d’axe dans le plan frontal et diminuer contraintes excessives sur un compartiment </w:t>
      </w:r>
      <w:proofErr w:type="spellStart"/>
      <w:r>
        <w:t>fémoro</w:t>
      </w:r>
      <w:proofErr w:type="spellEnd"/>
      <w:r>
        <w:t>-tibial pour ralentir ou arrêter l’évolution de l’arthrose</w:t>
      </w:r>
    </w:p>
    <w:p w14:paraId="31BF2218" w14:textId="77777777" w:rsidR="006D4F5A" w:rsidRDefault="006D4F5A" w:rsidP="00C70EB6">
      <w:r>
        <w:t xml:space="preserve">Corriger le défaut anatomique </w:t>
      </w:r>
      <w:proofErr w:type="gramStart"/>
      <w:r>
        <w:t>située</w:t>
      </w:r>
      <w:proofErr w:type="gramEnd"/>
      <w:r>
        <w:t xml:space="preserve"> en général sur le tibia dans le </w:t>
      </w:r>
      <w:proofErr w:type="spellStart"/>
      <w:r>
        <w:t>genu</w:t>
      </w:r>
      <w:proofErr w:type="spellEnd"/>
      <w:r>
        <w:t xml:space="preserve"> </w:t>
      </w:r>
      <w:proofErr w:type="spellStart"/>
      <w:r>
        <w:t>varum</w:t>
      </w:r>
      <w:proofErr w:type="spellEnd"/>
      <w:r>
        <w:t xml:space="preserve"> et sur le fémur dans le </w:t>
      </w:r>
      <w:proofErr w:type="spellStart"/>
      <w:r>
        <w:t>genu</w:t>
      </w:r>
      <w:proofErr w:type="spellEnd"/>
      <w:r>
        <w:t xml:space="preserve"> </w:t>
      </w:r>
      <w:proofErr w:type="spellStart"/>
      <w:r>
        <w:t>valgum</w:t>
      </w:r>
      <w:proofErr w:type="spellEnd"/>
    </w:p>
    <w:p w14:paraId="0C8BC538" w14:textId="77777777" w:rsidR="006D4F5A" w:rsidRDefault="006D4F5A" w:rsidP="00C70EB6">
      <w:r>
        <w:t>L’ostéotomie doit aboutir à une interligne articulaire horizontale a l’appui ou avoir une obliquité &lt;10°</w:t>
      </w:r>
    </w:p>
    <w:p w14:paraId="6919A84B" w14:textId="77777777" w:rsidR="006D4F5A" w:rsidRDefault="006D4F5A" w:rsidP="00C70EB6">
      <w:pPr>
        <w:pStyle w:val="Titre3"/>
      </w:pPr>
      <w:r>
        <w:t xml:space="preserve">Ostéotomie </w:t>
      </w:r>
      <w:r w:rsidRPr="00C70EB6">
        <w:t>tibiale</w:t>
      </w:r>
    </w:p>
    <w:p w14:paraId="185A32DE" w14:textId="77777777" w:rsidR="006D4F5A" w:rsidRDefault="006D4F5A" w:rsidP="00C70EB6">
      <w:r w:rsidRPr="00193D1C">
        <w:t xml:space="preserve">Gonarthrose </w:t>
      </w:r>
      <w:proofErr w:type="spellStart"/>
      <w:r w:rsidRPr="00193D1C">
        <w:t>fémorotibiale</w:t>
      </w:r>
      <w:proofErr w:type="spellEnd"/>
      <w:r w:rsidRPr="00193D1C">
        <w:t xml:space="preserve"> interne stade I et II, patient je</w:t>
      </w:r>
      <w:r>
        <w:t xml:space="preserve">une (avant 60/70 ans), </w:t>
      </w:r>
      <w:proofErr w:type="spellStart"/>
      <w:r>
        <w:t>genu</w:t>
      </w:r>
      <w:proofErr w:type="spellEnd"/>
      <w:r>
        <w:t xml:space="preserve"> </w:t>
      </w:r>
      <w:proofErr w:type="spellStart"/>
      <w:r>
        <w:t>varum</w:t>
      </w:r>
      <w:proofErr w:type="spellEnd"/>
      <w:r>
        <w:t xml:space="preserve"> sans laxité frontale, un compartiment externe normal et une </w:t>
      </w:r>
      <w:proofErr w:type="spellStart"/>
      <w:r>
        <w:t>fémoropatellaire</w:t>
      </w:r>
      <w:proofErr w:type="spellEnd"/>
      <w:r>
        <w:t xml:space="preserve"> centrée ou peu symptomatique</w:t>
      </w:r>
    </w:p>
    <w:p w14:paraId="575E3E85" w14:textId="77777777" w:rsidR="006D4F5A" w:rsidRDefault="006D4F5A" w:rsidP="00C70EB6">
      <w:r>
        <w:t xml:space="preserve">Ostéotomie d’ouverture interne/fermeture externe </w:t>
      </w:r>
    </w:p>
    <w:p w14:paraId="55916648" w14:textId="77777777" w:rsidR="006D4F5A" w:rsidRDefault="006D4F5A" w:rsidP="00C70EB6">
      <w:pPr>
        <w:pStyle w:val="Titre3"/>
      </w:pPr>
      <w:r w:rsidRPr="00C70EB6">
        <w:t>Ostéotomie</w:t>
      </w:r>
      <w:r>
        <w:t xml:space="preserve"> fémorale</w:t>
      </w:r>
    </w:p>
    <w:p w14:paraId="460DBC8F" w14:textId="77777777" w:rsidR="006D4F5A" w:rsidRDefault="006D4F5A" w:rsidP="00C70EB6">
      <w:r>
        <w:t xml:space="preserve">Gonarthrose </w:t>
      </w:r>
      <w:proofErr w:type="spellStart"/>
      <w:r>
        <w:t>fémoro</w:t>
      </w:r>
      <w:proofErr w:type="spellEnd"/>
      <w:r>
        <w:t xml:space="preserve">-tibiale, externe avec </w:t>
      </w:r>
      <w:proofErr w:type="spellStart"/>
      <w:r>
        <w:t>genu</w:t>
      </w:r>
      <w:proofErr w:type="spellEnd"/>
      <w:r>
        <w:t xml:space="preserve"> </w:t>
      </w:r>
      <w:proofErr w:type="spellStart"/>
      <w:r>
        <w:t>valgum</w:t>
      </w:r>
      <w:proofErr w:type="spellEnd"/>
      <w:r>
        <w:t xml:space="preserve">, sujet jeune, genou stable et sans destruction osseuse </w:t>
      </w:r>
      <w:proofErr w:type="spellStart"/>
      <w:r>
        <w:t>cupiliforme</w:t>
      </w:r>
      <w:proofErr w:type="spellEnd"/>
    </w:p>
    <w:p w14:paraId="1807A314" w14:textId="77777777" w:rsidR="006D4F5A" w:rsidRDefault="006D4F5A" w:rsidP="00C70EB6">
      <w:r>
        <w:t xml:space="preserve">Ostéotomie de fermeture interne / ouverture externe </w:t>
      </w:r>
    </w:p>
    <w:p w14:paraId="7807E3AB" w14:textId="77777777" w:rsidR="006D4F5A" w:rsidRDefault="006D4F5A" w:rsidP="00C70EB6">
      <w:r>
        <w:t>(pan monogramme : radiographie du membre inferieur de face)</w:t>
      </w:r>
    </w:p>
    <w:p w14:paraId="61B61A2B" w14:textId="77777777" w:rsidR="006D4F5A" w:rsidRDefault="006D4F5A" w:rsidP="00C70EB6">
      <w:pPr>
        <w:pStyle w:val="Titre2"/>
      </w:pPr>
      <w:bookmarkStart w:id="201" w:name="_Toc125123877"/>
      <w:r>
        <w:t xml:space="preserve">Prothèse </w:t>
      </w:r>
      <w:proofErr w:type="spellStart"/>
      <w:r w:rsidRPr="00C70EB6">
        <w:t>unicompartementale</w:t>
      </w:r>
      <w:bookmarkEnd w:id="201"/>
      <w:proofErr w:type="spellEnd"/>
    </w:p>
    <w:p w14:paraId="2216D7FD" w14:textId="77777777" w:rsidR="006D4F5A" w:rsidRDefault="006D4F5A" w:rsidP="00C70EB6">
      <w:r>
        <w:t>Arthroplastie non contrainte : stabilité genou assurée par les formations capsulo-ligamentaires</w:t>
      </w:r>
    </w:p>
    <w:p w14:paraId="6168BBC2" w14:textId="77777777" w:rsidR="006D4F5A" w:rsidRDefault="006D4F5A" w:rsidP="00C70EB6">
      <w:r w:rsidRPr="00461950">
        <w:rPr>
          <w:b/>
        </w:rPr>
        <w:lastRenderedPageBreak/>
        <w:t>But </w:t>
      </w:r>
      <w:r>
        <w:t>: remplacer les surfaces articulaires fémorale et tibiale, interne ou externe</w:t>
      </w:r>
    </w:p>
    <w:p w14:paraId="09F7D9D2" w14:textId="77777777" w:rsidR="006D4F5A" w:rsidRDefault="006D4F5A" w:rsidP="00C70EB6">
      <w:r>
        <w:t xml:space="preserve">Possibilité actuellement de réaliser une pose de PUC assistée par ordinateur </w:t>
      </w:r>
    </w:p>
    <w:p w14:paraId="046C06B0" w14:textId="77777777" w:rsidR="006D4F5A" w:rsidRPr="00461950" w:rsidRDefault="006D4F5A" w:rsidP="00C70EB6">
      <w:pPr>
        <w:rPr>
          <w:b/>
        </w:rPr>
      </w:pPr>
      <w:r w:rsidRPr="00461950">
        <w:rPr>
          <w:b/>
        </w:rPr>
        <w:t xml:space="preserve">Indications </w:t>
      </w:r>
    </w:p>
    <w:p w14:paraId="3F4946A9" w14:textId="77777777" w:rsidR="006D4F5A" w:rsidRDefault="006D4F5A" w:rsidP="00C70EB6">
      <w:pPr>
        <w:numPr>
          <w:ilvl w:val="1"/>
          <w:numId w:val="9"/>
        </w:numPr>
      </w:pPr>
      <w:r>
        <w:t>Indication en compétition avec les ostéotomies dans le TTT des gonarthroses latéralisées</w:t>
      </w:r>
    </w:p>
    <w:p w14:paraId="79288820" w14:textId="77777777" w:rsidR="006D4F5A" w:rsidRDefault="006D4F5A" w:rsidP="00C70EB6">
      <w:pPr>
        <w:numPr>
          <w:ilvl w:val="1"/>
          <w:numId w:val="9"/>
        </w:numPr>
      </w:pPr>
      <w:r>
        <w:t xml:space="preserve">Sujet &gt; 70 ans, &lt; 90kg, sédentaire, déformation angulaire &lt; 20 </w:t>
      </w:r>
      <w:proofErr w:type="spellStart"/>
      <w:r>
        <w:t>deg</w:t>
      </w:r>
      <w:proofErr w:type="spellEnd"/>
      <w:r>
        <w:t xml:space="preserve"> sans subluxation +/- </w:t>
      </w:r>
      <w:proofErr w:type="spellStart"/>
      <w:r>
        <w:t>eculement</w:t>
      </w:r>
      <w:proofErr w:type="spellEnd"/>
      <w:r>
        <w:t xml:space="preserve"> osseux tibial, sans antécédent septiques et sans lésions du LCA</w:t>
      </w:r>
    </w:p>
    <w:p w14:paraId="22FB1F73" w14:textId="77777777" w:rsidR="006D4F5A" w:rsidRDefault="006D4F5A" w:rsidP="00C70EB6">
      <w:pPr>
        <w:numPr>
          <w:ilvl w:val="1"/>
          <w:numId w:val="9"/>
        </w:numPr>
      </w:pPr>
      <w:r>
        <w:t xml:space="preserve">Ostéonécrose </w:t>
      </w:r>
      <w:proofErr w:type="spellStart"/>
      <w:r>
        <w:t>unicondylienne</w:t>
      </w:r>
      <w:proofErr w:type="spellEnd"/>
      <w:r>
        <w:t xml:space="preserve"> </w:t>
      </w:r>
    </w:p>
    <w:p w14:paraId="16F240F1" w14:textId="77777777" w:rsidR="006D4F5A" w:rsidRPr="00031AD6" w:rsidRDefault="006D4F5A" w:rsidP="00C70EB6">
      <w:pPr>
        <w:pStyle w:val="Titre2"/>
      </w:pPr>
      <w:bookmarkStart w:id="202" w:name="_Toc125123878"/>
      <w:r w:rsidRPr="00031AD6">
        <w:t xml:space="preserve">Prothèses </w:t>
      </w:r>
      <w:proofErr w:type="spellStart"/>
      <w:r w:rsidRPr="00C70EB6">
        <w:t>tricompartimentales</w:t>
      </w:r>
      <w:bookmarkEnd w:id="202"/>
      <w:proofErr w:type="spellEnd"/>
    </w:p>
    <w:p w14:paraId="66B21FEF" w14:textId="77777777" w:rsidR="006D4F5A" w:rsidRPr="00031AD6" w:rsidRDefault="006D4F5A" w:rsidP="00C70EB6">
      <w:r w:rsidRPr="00461950">
        <w:rPr>
          <w:b/>
        </w:rPr>
        <w:t>But</w:t>
      </w:r>
      <w:r w:rsidRPr="00031AD6">
        <w:t xml:space="preserve"> : remplacer les surfaces articulaires </w:t>
      </w:r>
      <w:proofErr w:type="spellStart"/>
      <w:r w:rsidRPr="00031AD6">
        <w:t>fémorotibiale</w:t>
      </w:r>
      <w:proofErr w:type="spellEnd"/>
      <w:r w:rsidRPr="00031AD6">
        <w:t xml:space="preserve"> et </w:t>
      </w:r>
      <w:proofErr w:type="spellStart"/>
      <w:r w:rsidRPr="00031AD6">
        <w:t>fémoropatellaire</w:t>
      </w:r>
      <w:proofErr w:type="spellEnd"/>
    </w:p>
    <w:p w14:paraId="5A80117A" w14:textId="77777777" w:rsidR="006D4F5A" w:rsidRPr="00031AD6" w:rsidRDefault="006D4F5A" w:rsidP="00C70EB6">
      <w:r w:rsidRPr="00031AD6">
        <w:t>Plusieurs types</w:t>
      </w:r>
      <w:r>
        <w:t xml:space="preserve"> : </w:t>
      </w:r>
      <w:r w:rsidRPr="00031AD6">
        <w:tab/>
      </w:r>
    </w:p>
    <w:p w14:paraId="7E2B669C" w14:textId="26FAB26E" w:rsidR="006D4F5A" w:rsidRPr="00031AD6" w:rsidRDefault="006D4F5A" w:rsidP="00C70EB6">
      <w:pPr>
        <w:numPr>
          <w:ilvl w:val="1"/>
          <w:numId w:val="9"/>
        </w:numPr>
      </w:pPr>
      <w:r w:rsidRPr="00031AD6">
        <w:t>Prothèse</w:t>
      </w:r>
      <w:r>
        <w:t xml:space="preserve"> à</w:t>
      </w:r>
      <w:r w:rsidRPr="00031AD6">
        <w:t xml:space="preserve"> charnière, semi-charnière et </w:t>
      </w:r>
      <w:r w:rsidR="00C70EB6" w:rsidRPr="00031AD6">
        <w:t>à</w:t>
      </w:r>
      <w:r w:rsidRPr="00031AD6">
        <w:t xml:space="preserve"> pivot</w:t>
      </w:r>
    </w:p>
    <w:p w14:paraId="620C6116" w14:textId="77777777" w:rsidR="006D4F5A" w:rsidRPr="00031AD6" w:rsidRDefault="006D4F5A" w:rsidP="00C70EB6">
      <w:pPr>
        <w:numPr>
          <w:ilvl w:val="1"/>
          <w:numId w:val="9"/>
        </w:numPr>
      </w:pPr>
      <w:r w:rsidRPr="00031AD6">
        <w:t>Prothèse</w:t>
      </w:r>
      <w:r>
        <w:t xml:space="preserve"> à</w:t>
      </w:r>
      <w:r w:rsidRPr="00031AD6">
        <w:t xml:space="preserve"> glissement </w:t>
      </w:r>
    </w:p>
    <w:p w14:paraId="0FF570EC" w14:textId="77777777" w:rsidR="006D4F5A" w:rsidRPr="00031AD6" w:rsidRDefault="006D4F5A" w:rsidP="00C70EB6">
      <w:pPr>
        <w:numPr>
          <w:ilvl w:val="2"/>
          <w:numId w:val="9"/>
        </w:numPr>
      </w:pPr>
      <w:r w:rsidRPr="00031AD6">
        <w:t xml:space="preserve">Non contrainte (conservation des ligaments croisés) </w:t>
      </w:r>
    </w:p>
    <w:p w14:paraId="55F9BEBD" w14:textId="77777777" w:rsidR="006D4F5A" w:rsidRPr="00031AD6" w:rsidRDefault="006D4F5A" w:rsidP="00C70EB6">
      <w:pPr>
        <w:numPr>
          <w:ilvl w:val="2"/>
          <w:numId w:val="9"/>
        </w:numPr>
      </w:pPr>
      <w:r w:rsidRPr="00031AD6">
        <w:t xml:space="preserve">Semi contrainte (sacrifice d’au moins un des ligaments croisés) </w:t>
      </w:r>
    </w:p>
    <w:p w14:paraId="69172A8E" w14:textId="77777777" w:rsidR="006D4F5A" w:rsidRPr="00031AD6" w:rsidRDefault="006D4F5A" w:rsidP="00C70EB6">
      <w:r w:rsidRPr="00031AD6">
        <w:t>Prothèse</w:t>
      </w:r>
      <w:r>
        <w:t xml:space="preserve"> à</w:t>
      </w:r>
      <w:r w:rsidRPr="00031AD6">
        <w:t xml:space="preserve"> charnière</w:t>
      </w:r>
    </w:p>
    <w:p w14:paraId="38C877E2" w14:textId="77777777" w:rsidR="006D4F5A" w:rsidRPr="00031AD6" w:rsidRDefault="006D4F5A" w:rsidP="00C70EB6">
      <w:pPr>
        <w:numPr>
          <w:ilvl w:val="1"/>
          <w:numId w:val="9"/>
        </w:numPr>
      </w:pPr>
      <w:r w:rsidRPr="00031AD6">
        <w:t>Pour remplacer les ligaments collatéraux</w:t>
      </w:r>
    </w:p>
    <w:p w14:paraId="7DABDAF6" w14:textId="77777777" w:rsidR="006D4F5A" w:rsidRPr="00031AD6" w:rsidRDefault="006D4F5A" w:rsidP="00C70EB6">
      <w:pPr>
        <w:numPr>
          <w:ilvl w:val="1"/>
          <w:numId w:val="9"/>
        </w:numPr>
      </w:pPr>
      <w:r w:rsidRPr="00031AD6">
        <w:t>En cas de reprise d’une PTG primaire</w:t>
      </w:r>
    </w:p>
    <w:p w14:paraId="44FC029B" w14:textId="77777777" w:rsidR="006D4F5A" w:rsidRPr="00031AD6" w:rsidRDefault="006D4F5A" w:rsidP="00C70EB6">
      <w:pPr>
        <w:numPr>
          <w:ilvl w:val="1"/>
          <w:numId w:val="9"/>
        </w:numPr>
      </w:pPr>
      <w:r w:rsidRPr="00031AD6">
        <w:t>En ca</w:t>
      </w:r>
      <w:r>
        <w:t>s</w:t>
      </w:r>
      <w:r w:rsidRPr="00031AD6">
        <w:t xml:space="preserve"> </w:t>
      </w:r>
      <w:r>
        <w:t>d</w:t>
      </w:r>
      <w:r w:rsidRPr="00031AD6">
        <w:t xml:space="preserve">e fracture sur PTG </w:t>
      </w:r>
    </w:p>
    <w:p w14:paraId="12FCDC3D" w14:textId="77777777" w:rsidR="006D4F5A" w:rsidRDefault="006D4F5A" w:rsidP="00C70EB6">
      <w:r>
        <w:t>Pose de prothèse assistée par ordinateur</w:t>
      </w:r>
    </w:p>
    <w:p w14:paraId="0999C12B" w14:textId="77777777" w:rsidR="006D4F5A" w:rsidRDefault="006D4F5A" w:rsidP="00C70EB6">
      <w:r>
        <w:t>Absence de différence dans le résultat clinique. L’alignement radiologique des éléments prothétiques et dans la survie de la prothèse</w:t>
      </w:r>
    </w:p>
    <w:p w14:paraId="6A943A27" w14:textId="77777777" w:rsidR="006D4F5A" w:rsidRDefault="006D4F5A" w:rsidP="00C70EB6">
      <w:pPr>
        <w:pStyle w:val="Titre3"/>
      </w:pPr>
      <w:r>
        <w:t xml:space="preserve">PTG </w:t>
      </w:r>
      <w:r w:rsidRPr="00C70EB6">
        <w:t>sur</w:t>
      </w:r>
      <w:r>
        <w:t xml:space="preserve"> mesure</w:t>
      </w:r>
    </w:p>
    <w:p w14:paraId="5387D876" w14:textId="77777777" w:rsidR="006D4F5A" w:rsidRDefault="006D4F5A" w:rsidP="00C70EB6">
      <w:r>
        <w:t>Examen clinique + radiographie du genou</w:t>
      </w:r>
    </w:p>
    <w:p w14:paraId="1D880F18" w14:textId="77777777" w:rsidR="006D4F5A" w:rsidRDefault="006D4F5A" w:rsidP="00C70EB6">
      <w:r>
        <w:t>IRM : résultats à envoyer au fabricant avec les mesures prises à l’aide d’un logiciel</w:t>
      </w:r>
    </w:p>
    <w:p w14:paraId="07B7D899" w14:textId="77777777" w:rsidR="006D4F5A" w:rsidRDefault="006D4F5A" w:rsidP="00C70EB6">
      <w:r>
        <w:t>Prothèse avec les ancillaires en plastique envoyée au bloc opératoire</w:t>
      </w:r>
    </w:p>
    <w:p w14:paraId="32FD26FF" w14:textId="77777777" w:rsidR="006D4F5A" w:rsidRDefault="006D4F5A" w:rsidP="00C70EB6">
      <w:r>
        <w:t>Réduction du cout de la stérilisation des ancillaires</w:t>
      </w:r>
    </w:p>
    <w:p w14:paraId="34CDCE11" w14:textId="77777777" w:rsidR="006D4F5A" w:rsidRDefault="006D4F5A" w:rsidP="00C70EB6">
      <w:r>
        <w:t>Réduction du cout du transport du matériel</w:t>
      </w:r>
    </w:p>
    <w:p w14:paraId="56673C50" w14:textId="77777777" w:rsidR="006D4F5A" w:rsidRDefault="006D4F5A" w:rsidP="00C70EB6">
      <w:r>
        <w:t xml:space="preserve">Précision sur le design de la prothèse </w:t>
      </w:r>
    </w:p>
    <w:p w14:paraId="5181B69B" w14:textId="77777777" w:rsidR="006D4F5A" w:rsidRDefault="006D4F5A" w:rsidP="00C70EB6">
      <w:pPr>
        <w:pStyle w:val="Titre3"/>
      </w:pPr>
      <w:r>
        <w:t xml:space="preserve">PTG et </w:t>
      </w:r>
      <w:r w:rsidRPr="00C70EB6">
        <w:t>Robot</w:t>
      </w:r>
    </w:p>
    <w:p w14:paraId="78474793" w14:textId="77777777" w:rsidR="006D4F5A" w:rsidRDefault="006D4F5A" w:rsidP="00C70EB6">
      <w:r>
        <w:t>Assistance robotique aide à la réalisation des coupes osseuses</w:t>
      </w:r>
    </w:p>
    <w:p w14:paraId="6191C87D" w14:textId="77777777" w:rsidR="006D4F5A" w:rsidRDefault="006D4F5A" w:rsidP="00C70EB6">
      <w:r>
        <w:lastRenderedPageBreak/>
        <w:t>Planification intra-opératoire</w:t>
      </w:r>
    </w:p>
    <w:p w14:paraId="30C54771" w14:textId="77777777" w:rsidR="006D4F5A" w:rsidRDefault="006D4F5A" w:rsidP="00C70EB6">
      <w:r>
        <w:t xml:space="preserve">Coupes osseuses réalisées par un fraisage des surfaces articulaires effectué par le robot </w:t>
      </w:r>
    </w:p>
    <w:p w14:paraId="1B528056" w14:textId="77777777" w:rsidR="006D4F5A" w:rsidRDefault="006D4F5A" w:rsidP="00C70EB6">
      <w:pPr>
        <w:pStyle w:val="Titre3"/>
      </w:pPr>
      <w:r w:rsidRPr="00C70EB6">
        <w:t>Indications</w:t>
      </w:r>
    </w:p>
    <w:p w14:paraId="47122541" w14:textId="77777777" w:rsidR="006D4F5A" w:rsidRDefault="006D4F5A" w:rsidP="00C70EB6">
      <w:r>
        <w:t>Indication controversée sur la mise en place ou non de l’implant patellaire</w:t>
      </w:r>
    </w:p>
    <w:p w14:paraId="1E2C096E" w14:textId="77777777" w:rsidR="006D4F5A" w:rsidRDefault="006D4F5A" w:rsidP="00C70EB6">
      <w:r>
        <w:t xml:space="preserve">Patient(e) &gt; 70 ans, BEG, poids raisonnable, activité modérée avec atteinte bi ou </w:t>
      </w:r>
      <w:proofErr w:type="spellStart"/>
      <w:r>
        <w:t>tricompartimentale</w:t>
      </w:r>
      <w:proofErr w:type="spellEnd"/>
      <w:r>
        <w:t xml:space="preserve"> avec gène fonctionnelle importante</w:t>
      </w:r>
    </w:p>
    <w:p w14:paraId="1A727A22" w14:textId="77777777" w:rsidR="006D4F5A" w:rsidRDefault="006D4F5A" w:rsidP="00C70EB6">
      <w:r>
        <w:t xml:space="preserve">Indications indiscutables : devant un rhumatisme inflammatoire du genou, dans tous les cas où l’ostéotomie de </w:t>
      </w:r>
      <w:proofErr w:type="spellStart"/>
      <w:r>
        <w:t>réaxation</w:t>
      </w:r>
      <w:proofErr w:type="spellEnd"/>
      <w:r>
        <w:t xml:space="preserve"> est surement dépassée </w:t>
      </w:r>
    </w:p>
    <w:p w14:paraId="34C43488" w14:textId="4945C056" w:rsidR="006D4F5A" w:rsidRDefault="006D4F5A" w:rsidP="00C70EB6">
      <w:pPr>
        <w:pStyle w:val="Titre1"/>
      </w:pPr>
      <w:bookmarkStart w:id="203" w:name="_Toc125123879"/>
      <w:r>
        <w:t xml:space="preserve">Indication thérapeutique devant une arthrose </w:t>
      </w:r>
      <w:proofErr w:type="spellStart"/>
      <w:r w:rsidRPr="00C70EB6">
        <w:t>fémoro</w:t>
      </w:r>
      <w:proofErr w:type="spellEnd"/>
      <w:r w:rsidR="00C70EB6">
        <w:t>-</w:t>
      </w:r>
      <w:r w:rsidRPr="00C70EB6">
        <w:t>patellaire</w:t>
      </w:r>
      <w:bookmarkEnd w:id="203"/>
    </w:p>
    <w:p w14:paraId="66201880" w14:textId="77777777" w:rsidR="006D4F5A" w:rsidRDefault="006D4F5A" w:rsidP="00C70EB6">
      <w:pPr>
        <w:pStyle w:val="Titre2"/>
      </w:pPr>
      <w:bookmarkStart w:id="204" w:name="_Toc125123880"/>
      <w:proofErr w:type="spellStart"/>
      <w:r>
        <w:t>Réaxation</w:t>
      </w:r>
      <w:proofErr w:type="spellEnd"/>
      <w:r>
        <w:t xml:space="preserve"> de l’appareil </w:t>
      </w:r>
      <w:r w:rsidRPr="00C70EB6">
        <w:t>extenseur</w:t>
      </w:r>
      <w:bookmarkEnd w:id="204"/>
    </w:p>
    <w:p w14:paraId="7858D132" w14:textId="7ACDEE8E" w:rsidR="006D4F5A" w:rsidRPr="00067C86" w:rsidRDefault="006D4F5A" w:rsidP="00C70EB6">
      <w:r>
        <w:t xml:space="preserve">Diminuer les contraintes </w:t>
      </w:r>
      <w:proofErr w:type="spellStart"/>
      <w:r>
        <w:t>fémoro</w:t>
      </w:r>
      <w:proofErr w:type="spellEnd"/>
      <w:r w:rsidR="00C70EB6">
        <w:t>-</w:t>
      </w:r>
      <w:r>
        <w:t>patellaires externes</w:t>
      </w:r>
    </w:p>
    <w:p w14:paraId="025E5E2F" w14:textId="7BA7B101" w:rsidR="006D4F5A" w:rsidRDefault="006D4F5A" w:rsidP="00C70EB6">
      <w:r>
        <w:t xml:space="preserve">Essayer de recentrer le patella par rapport </w:t>
      </w:r>
      <w:r w:rsidR="00C70EB6">
        <w:t>à la</w:t>
      </w:r>
      <w:r>
        <w:t xml:space="preserve"> trochlée fémorale </w:t>
      </w:r>
    </w:p>
    <w:p w14:paraId="794FDDA7" w14:textId="54D14196" w:rsidR="006D4F5A" w:rsidRPr="00B23242" w:rsidRDefault="006D4F5A" w:rsidP="00C70EB6">
      <w:r>
        <w:t xml:space="preserve">Arthrose </w:t>
      </w:r>
      <w:proofErr w:type="spellStart"/>
      <w:r>
        <w:t>fémoro</w:t>
      </w:r>
      <w:proofErr w:type="spellEnd"/>
      <w:r w:rsidR="00C70EB6">
        <w:t>-</w:t>
      </w:r>
      <w:r>
        <w:t xml:space="preserve">patellaires isolée, invalidante, après échec des traitements médicaux </w:t>
      </w:r>
      <w:r w:rsidR="00C70EB6">
        <w:t>prolongés</w:t>
      </w:r>
      <w:r>
        <w:t xml:space="preserve"> </w:t>
      </w:r>
    </w:p>
    <w:p w14:paraId="07F752CC" w14:textId="77777777" w:rsidR="006D4F5A" w:rsidRDefault="006D4F5A" w:rsidP="00C70EB6">
      <w:pPr>
        <w:pStyle w:val="Titre2"/>
      </w:pPr>
      <w:bookmarkStart w:id="205" w:name="_Toc125123881"/>
      <w:r>
        <w:t>Avancement de la TTA</w:t>
      </w:r>
      <w:bookmarkEnd w:id="205"/>
    </w:p>
    <w:p w14:paraId="363021B8" w14:textId="77777777" w:rsidR="006D4F5A" w:rsidRDefault="006D4F5A" w:rsidP="00C70EB6">
      <w:r>
        <w:t xml:space="preserve">Diminuer les pressions </w:t>
      </w:r>
      <w:proofErr w:type="spellStart"/>
      <w:r>
        <w:t>fémoropatellaire</w:t>
      </w:r>
      <w:proofErr w:type="spellEnd"/>
      <w:r>
        <w:t xml:space="preserve"> en avançant la TTA de 2cm d’un greffon osseux iliaque</w:t>
      </w:r>
    </w:p>
    <w:p w14:paraId="6F8A5FDD" w14:textId="77777777" w:rsidR="006D4F5A" w:rsidRDefault="006D4F5A" w:rsidP="00C70EB6">
      <w:r>
        <w:t xml:space="preserve">Peu d’indications : associée ostéotomie tibiale dans les gonarthroses </w:t>
      </w:r>
      <w:proofErr w:type="spellStart"/>
      <w:r>
        <w:t>fémorotibiales</w:t>
      </w:r>
      <w:proofErr w:type="spellEnd"/>
      <w:r>
        <w:t xml:space="preserve"> et </w:t>
      </w:r>
      <w:proofErr w:type="spellStart"/>
      <w:r>
        <w:t>fémoropatellaires</w:t>
      </w:r>
      <w:proofErr w:type="spellEnd"/>
    </w:p>
    <w:p w14:paraId="2A8CA130" w14:textId="77777777" w:rsidR="006D4F5A" w:rsidRDefault="006D4F5A" w:rsidP="00C70EB6">
      <w:pPr>
        <w:pStyle w:val="Titre2"/>
      </w:pPr>
      <w:bookmarkStart w:id="206" w:name="_Toc125123882"/>
      <w:r>
        <w:t>Arthroplasties non prothétiques</w:t>
      </w:r>
      <w:bookmarkEnd w:id="206"/>
    </w:p>
    <w:p w14:paraId="70108AAC" w14:textId="77777777" w:rsidR="006D4F5A" w:rsidRDefault="006D4F5A" w:rsidP="00C70EB6">
      <w:r>
        <w:t xml:space="preserve">Arthroplastie vraie, utilisant la peau conservée ou le fascia </w:t>
      </w:r>
      <w:proofErr w:type="spellStart"/>
      <w:r>
        <w:t>lata</w:t>
      </w:r>
      <w:proofErr w:type="spellEnd"/>
      <w:r>
        <w:t xml:space="preserve"> comme matériau d’interposition : de moins en moins libre</w:t>
      </w:r>
    </w:p>
    <w:p w14:paraId="45A4D954" w14:textId="57CEBB33" w:rsidR="006D4F5A" w:rsidRDefault="006D4F5A" w:rsidP="00C70EB6">
      <w:proofErr w:type="spellStart"/>
      <w:r>
        <w:t>Spongialisation</w:t>
      </w:r>
      <w:proofErr w:type="spellEnd"/>
      <w:r>
        <w:t xml:space="preserve"> de la patella (résection face articulaire </w:t>
      </w:r>
      <w:proofErr w:type="spellStart"/>
      <w:r>
        <w:t>env</w:t>
      </w:r>
      <w:proofErr w:type="spellEnd"/>
      <w:r>
        <w:t xml:space="preserve"> 50% de son épaisseur) : indications rares (arthrose post traumatique, centrée, avec </w:t>
      </w:r>
      <w:r w:rsidR="00C70EB6">
        <w:t>une</w:t>
      </w:r>
      <w:r>
        <w:t xml:space="preserve"> cal vicieux articulaire de la patella)</w:t>
      </w:r>
    </w:p>
    <w:p w14:paraId="60323445" w14:textId="77777777" w:rsidR="006D4F5A" w:rsidRDefault="006D4F5A" w:rsidP="00C70EB6">
      <w:pPr>
        <w:pStyle w:val="Titre2"/>
      </w:pPr>
      <w:bookmarkStart w:id="207" w:name="_Toc125123883"/>
      <w:r w:rsidRPr="00C70EB6">
        <w:t>Arthroplastie</w:t>
      </w:r>
      <w:r>
        <w:t xml:space="preserve"> prothétique</w:t>
      </w:r>
      <w:bookmarkEnd w:id="207"/>
      <w:r>
        <w:t xml:space="preserve"> </w:t>
      </w:r>
    </w:p>
    <w:p w14:paraId="010C2339" w14:textId="12A356BF" w:rsidR="006D4F5A" w:rsidRDefault="006D4F5A" w:rsidP="00C70EB6">
      <w:r>
        <w:t xml:space="preserve">Remplacer </w:t>
      </w:r>
      <w:r w:rsidR="00C70EB6">
        <w:t>les surfaces articulaires trochléennes</w:t>
      </w:r>
      <w:r>
        <w:t xml:space="preserve"> et patellaire devant une arthrose </w:t>
      </w:r>
      <w:proofErr w:type="spellStart"/>
      <w:r>
        <w:t>fémoropatellaire</w:t>
      </w:r>
      <w:proofErr w:type="spellEnd"/>
      <w:r>
        <w:t xml:space="preserve"> isolée</w:t>
      </w:r>
    </w:p>
    <w:p w14:paraId="49AFE140" w14:textId="77777777" w:rsidR="006D4F5A" w:rsidRDefault="006D4F5A" w:rsidP="00C70EB6">
      <w:r>
        <w:lastRenderedPageBreak/>
        <w:t xml:space="preserve">Indiquée en absence d’atteinte </w:t>
      </w:r>
      <w:proofErr w:type="spellStart"/>
      <w:r>
        <w:t>fémorotibiale</w:t>
      </w:r>
      <w:proofErr w:type="spellEnd"/>
      <w:r>
        <w:t xml:space="preserve">, en cas d’arthrose post-traumatique </w:t>
      </w:r>
    </w:p>
    <w:p w14:paraId="7B614025" w14:textId="77777777" w:rsidR="006D4F5A" w:rsidRDefault="006D4F5A" w:rsidP="00C70EB6">
      <w:pPr>
        <w:pStyle w:val="Titre2"/>
      </w:pPr>
      <w:bookmarkStart w:id="208" w:name="_Toc125123884"/>
      <w:proofErr w:type="spellStart"/>
      <w:r w:rsidRPr="00C70EB6">
        <w:t>Patellectomie</w:t>
      </w:r>
      <w:bookmarkEnd w:id="208"/>
      <w:proofErr w:type="spellEnd"/>
    </w:p>
    <w:p w14:paraId="5CE6C653" w14:textId="77777777" w:rsidR="006D4F5A" w:rsidRDefault="006D4F5A" w:rsidP="00C70EB6">
      <w:r>
        <w:t>Supprime de façon radicale le conflit entre patella et trochlée</w:t>
      </w:r>
    </w:p>
    <w:p w14:paraId="1C5333CC" w14:textId="77777777" w:rsidR="006D4F5A" w:rsidRPr="00B23242" w:rsidRDefault="006D4F5A" w:rsidP="00C70EB6">
      <w:r>
        <w:t xml:space="preserve">Seule indication : arthrose </w:t>
      </w:r>
      <w:proofErr w:type="spellStart"/>
      <w:r>
        <w:t>fémoropatellaire</w:t>
      </w:r>
      <w:proofErr w:type="spellEnd"/>
      <w:r>
        <w:t xml:space="preserve"> évoluée et invalidante des sujets âgés chez qui une arthroplastie totale serait récusée, pour des raisons septiques</w:t>
      </w:r>
    </w:p>
    <w:p w14:paraId="361FC8EE" w14:textId="531F49D0" w:rsidR="00B42480" w:rsidRDefault="00B42480">
      <w:pPr>
        <w:numPr>
          <w:ilvl w:val="0"/>
          <w:numId w:val="0"/>
        </w:numPr>
        <w:spacing w:after="200"/>
      </w:pPr>
      <w:r>
        <w:br w:type="page"/>
      </w:r>
    </w:p>
    <w:p w14:paraId="725F8621" w14:textId="3976214C" w:rsidR="006D4F5A" w:rsidRDefault="00B42480" w:rsidP="00B42480">
      <w:pPr>
        <w:pStyle w:val="Titre"/>
      </w:pPr>
      <w:r>
        <w:lastRenderedPageBreak/>
        <w:t>Pathologie de la coiffe des rotateurs</w:t>
      </w:r>
    </w:p>
    <w:p w14:paraId="481A7137" w14:textId="7AF8DB04" w:rsidR="00B42480" w:rsidRDefault="00B42480" w:rsidP="00B42480">
      <w:pPr>
        <w:pStyle w:val="Sous-titre"/>
      </w:pPr>
      <w:r>
        <w:t>Objectifs</w:t>
      </w:r>
    </w:p>
    <w:p w14:paraId="60BC0647" w14:textId="00D00CFC" w:rsidR="00B42480" w:rsidRDefault="00B42480" w:rsidP="00B42480">
      <w:r>
        <w:t xml:space="preserve">Donner les éléments de l’examen clinique normal de la coiffe des </w:t>
      </w:r>
      <w:proofErr w:type="spellStart"/>
      <w:r>
        <w:t>rotateux</w:t>
      </w:r>
      <w:proofErr w:type="spellEnd"/>
    </w:p>
    <w:p w14:paraId="540EC49F" w14:textId="65E07201" w:rsidR="00B42480" w:rsidRDefault="00B42480" w:rsidP="00B42480">
      <w:r>
        <w:t>Enumérer les principaux singes permettant de poser le diagnostic, et les principes du traitement</w:t>
      </w:r>
    </w:p>
    <w:p w14:paraId="6AA20D2D" w14:textId="22544261" w:rsidR="00B42480" w:rsidRDefault="00B42480" w:rsidP="00B42480">
      <w:pPr>
        <w:pStyle w:val="Titre1"/>
      </w:pPr>
      <w:r>
        <w:t>Anatomie</w:t>
      </w:r>
    </w:p>
    <w:p w14:paraId="6E827776" w14:textId="45A5C1F8" w:rsidR="00B42480" w:rsidRDefault="00B42480" w:rsidP="00B42480">
      <w:pPr>
        <w:pStyle w:val="Titre2"/>
      </w:pPr>
      <w:r>
        <w:t>Coiffe</w:t>
      </w:r>
    </w:p>
    <w:p w14:paraId="676F09C9" w14:textId="3B236A66" w:rsidR="00B42480" w:rsidRDefault="00B42480" w:rsidP="00B42480">
      <w:r>
        <w:t>Supra-épineux : abducteur et élévation de l’épaule</w:t>
      </w:r>
    </w:p>
    <w:p w14:paraId="3B580778" w14:textId="4074F861" w:rsidR="00B42480" w:rsidRDefault="00B42480" w:rsidP="00B42480">
      <w:r>
        <w:t>Infra-épineux et petit rond : rotateur externe</w:t>
      </w:r>
    </w:p>
    <w:p w14:paraId="09453E55" w14:textId="17FAD8FA" w:rsidR="00B42480" w:rsidRDefault="00B42480" w:rsidP="00B42480">
      <w:r>
        <w:t xml:space="preserve">Tendon de la longue portion du biceps dans sa portion </w:t>
      </w:r>
      <w:proofErr w:type="spellStart"/>
      <w:r>
        <w:t>intra-articulaire</w:t>
      </w:r>
      <w:proofErr w:type="spellEnd"/>
      <w:r>
        <w:t> : abaisseur de la tête</w:t>
      </w:r>
    </w:p>
    <w:p w14:paraId="2D52831C" w14:textId="77777777" w:rsidR="00B42480" w:rsidRDefault="00B42480" w:rsidP="00B42480">
      <w:proofErr w:type="spellStart"/>
      <w:r>
        <w:t>Sub</w:t>
      </w:r>
      <w:proofErr w:type="spellEnd"/>
      <w:r>
        <w:t>-claviculaire : plus puissant rotateur interne</w:t>
      </w:r>
    </w:p>
    <w:p w14:paraId="136D582C" w14:textId="77777777" w:rsidR="00B42480" w:rsidRDefault="00B42480" w:rsidP="00B42480">
      <w:r>
        <w:t>Deltoïde : principal élévateur du bras</w:t>
      </w:r>
    </w:p>
    <w:p w14:paraId="75248B8A" w14:textId="77777777" w:rsidR="00B42480" w:rsidRDefault="00B42480" w:rsidP="00B42480">
      <w:pPr>
        <w:pStyle w:val="Titre2"/>
      </w:pPr>
      <w:r>
        <w:t xml:space="preserve">Classification </w:t>
      </w:r>
    </w:p>
    <w:p w14:paraId="75320478" w14:textId="77777777" w:rsidR="00B42480" w:rsidRDefault="00B42480" w:rsidP="00B42480">
      <w:pPr>
        <w:pStyle w:val="Titre3"/>
      </w:pPr>
      <w:r>
        <w:t xml:space="preserve">BIGLIANI et MORRISON : </w:t>
      </w:r>
      <w:proofErr w:type="spellStart"/>
      <w:r>
        <w:t>mophotype</w:t>
      </w:r>
      <w:proofErr w:type="spellEnd"/>
      <w:r>
        <w:t xml:space="preserve"> acromial sur le profil de Lamy</w:t>
      </w:r>
    </w:p>
    <w:p w14:paraId="694C2D9C" w14:textId="56F8244F" w:rsidR="00B42480" w:rsidRDefault="00B42480" w:rsidP="00B42480">
      <w:r>
        <w:t>Type 1 : acromion pla</w:t>
      </w:r>
      <w:r w:rsidR="00CD5547">
        <w:t>t</w:t>
      </w:r>
    </w:p>
    <w:p w14:paraId="0D36EF81" w14:textId="76CF06C8" w:rsidR="00B42480" w:rsidRDefault="00B42480" w:rsidP="00B42480">
      <w:r>
        <w:t>Type 2 : acromio-courbe</w:t>
      </w:r>
    </w:p>
    <w:p w14:paraId="7D53EEBE" w14:textId="2B7C05EA" w:rsidR="00B42480" w:rsidRDefault="00B42480" w:rsidP="00B42480">
      <w:r>
        <w:t xml:space="preserve"> Type 3 : acromio-crochet</w:t>
      </w:r>
    </w:p>
    <w:p w14:paraId="75FAA43F" w14:textId="0360704A" w:rsidR="00B42480" w:rsidRDefault="00B42480" w:rsidP="00B42480">
      <w:pPr>
        <w:pStyle w:val="Titre3"/>
      </w:pPr>
      <w:r>
        <w:t>SAMILSON : gradue l’arthrose gléno-humérale</w:t>
      </w:r>
    </w:p>
    <w:p w14:paraId="4FFBB3C1" w14:textId="368FEEED" w:rsidR="00B42480" w:rsidRDefault="00B42480" w:rsidP="00B42480">
      <w:r>
        <w:t>Taille de l’ostéophyte huméral ou glénoïdien</w:t>
      </w:r>
    </w:p>
    <w:p w14:paraId="0895DF4B" w14:textId="5EFDB703" w:rsidR="00CD5547" w:rsidRDefault="00CD5547" w:rsidP="00B42480">
      <w:r>
        <w:t>Stade 1 : inférieure à 3 mm</w:t>
      </w:r>
    </w:p>
    <w:p w14:paraId="705DF144" w14:textId="2D1D3905" w:rsidR="00CD5547" w:rsidRDefault="00CD5547" w:rsidP="00B42480">
      <w:r>
        <w:t>Stade 2 : entre 3 et 7 mm</w:t>
      </w:r>
    </w:p>
    <w:p w14:paraId="6B300ADA" w14:textId="1427477F" w:rsidR="00CD5547" w:rsidRDefault="00CD5547" w:rsidP="00B42480">
      <w:r>
        <w:t>Stade 3 : supérieur 7 mm</w:t>
      </w:r>
    </w:p>
    <w:p w14:paraId="7AA4824A" w14:textId="56ADFCB4" w:rsidR="00CD5547" w:rsidRDefault="00CD5547" w:rsidP="00CD5547">
      <w:pPr>
        <w:pStyle w:val="Titre3"/>
      </w:pPr>
      <w:r>
        <w:t>BERNAGEAU : étendue de rupture dans le plan frontal</w:t>
      </w:r>
    </w:p>
    <w:p w14:paraId="178B50F8" w14:textId="7955F34F" w:rsidR="00CD5547" w:rsidRDefault="00CD5547" w:rsidP="00CD5547">
      <w:r>
        <w:t xml:space="preserve">Stade 1 : rupture </w:t>
      </w:r>
      <w:proofErr w:type="spellStart"/>
      <w:r>
        <w:t>disatale</w:t>
      </w:r>
      <w:proofErr w:type="spellEnd"/>
    </w:p>
    <w:p w14:paraId="0E840239" w14:textId="04EC04FF" w:rsidR="00CD5547" w:rsidRDefault="00CD5547" w:rsidP="00CD5547">
      <w:r>
        <w:t xml:space="preserve">Stade 2 : rupture </w:t>
      </w:r>
      <w:proofErr w:type="spellStart"/>
      <w:r>
        <w:t>dà</w:t>
      </w:r>
      <w:proofErr w:type="spellEnd"/>
      <w:r>
        <w:t xml:space="preserve"> l’aplomb du pôle supérieur de la tête humérale</w:t>
      </w:r>
    </w:p>
    <w:p w14:paraId="53587E24" w14:textId="7E7C8FD3" w:rsidR="00CD5547" w:rsidRDefault="00CD5547" w:rsidP="00CD5547">
      <w:r>
        <w:t xml:space="preserve">Stade 3 : rupture à la glène </w:t>
      </w:r>
    </w:p>
    <w:p w14:paraId="07A27559" w14:textId="4A5A4D93" w:rsidR="00CD5547" w:rsidRDefault="00CD5547" w:rsidP="00CD5547">
      <w:proofErr w:type="spellStart"/>
      <w:r>
        <w:t>Arthro</w:t>
      </w:r>
      <w:proofErr w:type="spellEnd"/>
      <w:r>
        <w:t xml:space="preserve">-pneumo-tomographie, IRM et </w:t>
      </w:r>
      <w:proofErr w:type="spellStart"/>
      <w:r>
        <w:t>arthro</w:t>
      </w:r>
      <w:proofErr w:type="spellEnd"/>
      <w:r>
        <w:t xml:space="preserve">-scanner </w:t>
      </w:r>
    </w:p>
    <w:p w14:paraId="5399B24E" w14:textId="342FE7F3" w:rsidR="00CD5547" w:rsidRDefault="00CD5547" w:rsidP="00CD5547">
      <w:pPr>
        <w:pStyle w:val="Titre3"/>
      </w:pPr>
      <w:r>
        <w:lastRenderedPageBreak/>
        <w:t>GOUTALIER : dégénérescence graisseuse</w:t>
      </w:r>
    </w:p>
    <w:p w14:paraId="3A143487" w14:textId="2674DA31" w:rsidR="00CD5547" w:rsidRDefault="00CD5547" w:rsidP="00CD5547">
      <w:r>
        <w:t>TDM en fenêtre musculaire</w:t>
      </w:r>
    </w:p>
    <w:p w14:paraId="7AB25507" w14:textId="5ECA07F8" w:rsidR="00CD5547" w:rsidRDefault="00CD5547" w:rsidP="00CD5547">
      <w:r>
        <w:t>Stade 0 : pas de grasse</w:t>
      </w:r>
    </w:p>
    <w:p w14:paraId="09D58132" w14:textId="181AC498" w:rsidR="00CD5547" w:rsidRDefault="00CD5547" w:rsidP="00CD5547">
      <w:r>
        <w:t>Stade 1 : quelques dépôts graisseux</w:t>
      </w:r>
    </w:p>
    <w:p w14:paraId="02307590" w14:textId="40B0469C" w:rsidR="00CD5547" w:rsidRDefault="00CD5547" w:rsidP="00CD5547">
      <w:r>
        <w:t>Stade 2 : moins de graisse que de muscle</w:t>
      </w:r>
    </w:p>
    <w:p w14:paraId="1ADA3858" w14:textId="098D622D" w:rsidR="00CD5547" w:rsidRDefault="00CD5547" w:rsidP="00CD5547">
      <w:r>
        <w:t>Stade 3 : autant de graisse que de muscle</w:t>
      </w:r>
    </w:p>
    <w:p w14:paraId="39293181" w14:textId="227F4AC0" w:rsidR="00CD5547" w:rsidRDefault="00CD5547" w:rsidP="00CD5547">
      <w:r>
        <w:t>Stade 4 : plus de graisse que de muscle</w:t>
      </w:r>
    </w:p>
    <w:p w14:paraId="7FB6CA64" w14:textId="38A6F22B" w:rsidR="00CD5547" w:rsidRDefault="00CD5547" w:rsidP="00CD5547">
      <w:pPr>
        <w:pStyle w:val="Titre3"/>
      </w:pPr>
      <w:r>
        <w:t>Classe arthroscopique d’ESCH</w:t>
      </w:r>
    </w:p>
    <w:p w14:paraId="1F16617E" w14:textId="5E89BC00" w:rsidR="00CD5547" w:rsidRDefault="00CD5547" w:rsidP="00CD5547">
      <w:r>
        <w:t xml:space="preserve">Grade 0 : pas de rupture </w:t>
      </w:r>
    </w:p>
    <w:p w14:paraId="3E04F076" w14:textId="60B2731E" w:rsidR="00CD5547" w:rsidRDefault="00CD5547" w:rsidP="00CD5547">
      <w:r>
        <w:t xml:space="preserve">Grade 1 : éraillure tendineuse sans rupture </w:t>
      </w:r>
    </w:p>
    <w:p w14:paraId="140D6398" w14:textId="53BA8105" w:rsidR="00CD5547" w:rsidRDefault="00CD5547" w:rsidP="00CD5547">
      <w:r>
        <w:t>Grade 2 : rupture partielle</w:t>
      </w:r>
    </w:p>
    <w:p w14:paraId="1B3ECFE7" w14:textId="0782AF57" w:rsidR="00CD5547" w:rsidRDefault="00CD5547" w:rsidP="00CD5547">
      <w:r>
        <w:t>Grade 3 : rupture complète inférieure à 1 cm</w:t>
      </w:r>
    </w:p>
    <w:p w14:paraId="766E7B72" w14:textId="56E36243" w:rsidR="00CD5547" w:rsidRDefault="00CD5547" w:rsidP="00CD5547">
      <w:r>
        <w:t>Grade 4 : rupture complète supérieure à 1 cm</w:t>
      </w:r>
    </w:p>
    <w:p w14:paraId="65891479" w14:textId="670C55DA" w:rsidR="00CD5547" w:rsidRDefault="00CD5547" w:rsidP="00CD5547">
      <w:pPr>
        <w:pStyle w:val="Titre1"/>
      </w:pPr>
      <w:r>
        <w:t>Cliniques</w:t>
      </w:r>
    </w:p>
    <w:p w14:paraId="6C3D8B4A" w14:textId="140FED24" w:rsidR="00CD5547" w:rsidRDefault="00CD5547" w:rsidP="00CD5547">
      <w:pPr>
        <w:pStyle w:val="Titre2"/>
      </w:pPr>
      <w:r>
        <w:t xml:space="preserve">Douleur </w:t>
      </w:r>
    </w:p>
    <w:p w14:paraId="420931A1" w14:textId="465E64B1" w:rsidR="00CD5547" w:rsidRDefault="00CD5547" w:rsidP="00CD5547">
      <w:r>
        <w:t>Antéro-externe sur le moignon de l’épaule irradiant vers le bras</w:t>
      </w:r>
    </w:p>
    <w:p w14:paraId="65AA03BD" w14:textId="5888E05C" w:rsidR="00CD5547" w:rsidRDefault="00CD5547" w:rsidP="00CD5547">
      <w:r>
        <w:t xml:space="preserve">D’intensité variable </w:t>
      </w:r>
      <w:proofErr w:type="spellStart"/>
      <w:r>
        <w:t>selo</w:t>
      </w:r>
      <w:proofErr w:type="spellEnd"/>
      <w:r>
        <w:t xml:space="preserve"> la pathologie en cause</w:t>
      </w:r>
    </w:p>
    <w:p w14:paraId="5AA073D7" w14:textId="4ECA13CC" w:rsidR="00CD5547" w:rsidRDefault="00CD5547" w:rsidP="00CD5547">
      <w:pPr>
        <w:pStyle w:val="Titre2"/>
      </w:pPr>
      <w:r>
        <w:t xml:space="preserve">Palpation </w:t>
      </w:r>
    </w:p>
    <w:p w14:paraId="396664C8" w14:textId="5000BC0A" w:rsidR="00CD5547" w:rsidRDefault="00CD5547" w:rsidP="00CD5547">
      <w:r>
        <w:t xml:space="preserve">Recherche une douleur acromio-claviculaire </w:t>
      </w:r>
    </w:p>
    <w:p w14:paraId="13C036BD" w14:textId="0A4FB0AE" w:rsidR="00CD5547" w:rsidRDefault="00CD5547" w:rsidP="00CD5547">
      <w:pPr>
        <w:pStyle w:val="Titre2"/>
      </w:pPr>
      <w:r>
        <w:t>Mobilités passives puis actives</w:t>
      </w:r>
    </w:p>
    <w:p w14:paraId="10B4FCB7" w14:textId="7E26BF52" w:rsidR="00CD5547" w:rsidRDefault="00CD5547" w:rsidP="00CD5547">
      <w:r>
        <w:t>Signe de Clairon est l’impossibilité de rotation externe active alors que l’élévation active reste possible. Il impose au patient  pour mettre la main à la bouche de lever le coude plus haut que la main</w:t>
      </w:r>
    </w:p>
    <w:p w14:paraId="1CDA4F73" w14:textId="391F721C" w:rsidR="00CD5547" w:rsidRDefault="00CD5547" w:rsidP="00CD5547">
      <w:pPr>
        <w:pStyle w:val="Titre2"/>
      </w:pPr>
      <w:r>
        <w:t>Différents manœuvre : souffrance de la coiffe</w:t>
      </w:r>
    </w:p>
    <w:p w14:paraId="0948CB3D" w14:textId="4CBF4AD9" w:rsidR="00CD5547" w:rsidRPr="00CD5547" w:rsidRDefault="00CD5547" w:rsidP="00CD5547">
      <w:pPr>
        <w:pStyle w:val="Titre3"/>
      </w:pPr>
      <w:r>
        <w:t>Le signe de NEER</w:t>
      </w:r>
    </w:p>
    <w:p w14:paraId="5BF74BAF" w14:textId="007EC7EA" w:rsidR="00CD5547" w:rsidRDefault="00CD5547" w:rsidP="00CD5547">
      <w:r>
        <w:t xml:space="preserve">L’élévation antérieure passive du bras en rotation interne déclenche </w:t>
      </w:r>
      <w:proofErr w:type="gramStart"/>
      <w:r>
        <w:t>un</w:t>
      </w:r>
      <w:proofErr w:type="gramEnd"/>
      <w:r>
        <w:t xml:space="preserve"> douleur en cas de conflit antéro-supérieur</w:t>
      </w:r>
    </w:p>
    <w:p w14:paraId="5F955F88" w14:textId="476F917B" w:rsidR="00CD5547" w:rsidRDefault="00CD5547" w:rsidP="00CD5547">
      <w:pPr>
        <w:pStyle w:val="Titre3"/>
      </w:pPr>
      <w:r>
        <w:lastRenderedPageBreak/>
        <w:t>Le signe de Hawkins</w:t>
      </w:r>
    </w:p>
    <w:p w14:paraId="2FBB81CE" w14:textId="1BA4558A" w:rsidR="00CD5547" w:rsidRDefault="00CD5547" w:rsidP="00CD5547">
      <w:r>
        <w:t>Bras en abduction 90°, rotation interne, coude fléchi à 90° : l’abaissement passif de l’avant-bras réveille une douleur en cas de conflit antéro-supérieur ou antéro-interne</w:t>
      </w:r>
    </w:p>
    <w:p w14:paraId="3A2AEBC9" w14:textId="7BF48053" w:rsidR="00CD5547" w:rsidRDefault="00CD5547" w:rsidP="00CD5547">
      <w:pPr>
        <w:pStyle w:val="Titre3"/>
      </w:pPr>
      <w:r>
        <w:t xml:space="preserve">Le signe de </w:t>
      </w:r>
      <w:proofErr w:type="spellStart"/>
      <w:r>
        <w:t>Yochum</w:t>
      </w:r>
      <w:proofErr w:type="spellEnd"/>
    </w:p>
    <w:p w14:paraId="56B86B2D" w14:textId="4BB5FFDA" w:rsidR="00CD5547" w:rsidRDefault="00CD5547" w:rsidP="00CD5547">
      <w:r>
        <w:t>Main posée sur l’épaule opposée</w:t>
      </w:r>
    </w:p>
    <w:p w14:paraId="09DF0456" w14:textId="0D4CE4A7" w:rsidR="00CD5547" w:rsidRDefault="00CD5547" w:rsidP="00CD5547">
      <w:r>
        <w:t xml:space="preserve">L’élévation active du coude contrariée déclenche une </w:t>
      </w:r>
      <w:proofErr w:type="spellStart"/>
      <w:r>
        <w:t>douluer</w:t>
      </w:r>
      <w:proofErr w:type="spellEnd"/>
      <w:r>
        <w:t xml:space="preserve"> en cas de </w:t>
      </w:r>
      <w:proofErr w:type="spellStart"/>
      <w:r>
        <w:t>conlit</w:t>
      </w:r>
      <w:proofErr w:type="spellEnd"/>
      <w:r>
        <w:t xml:space="preserve"> antéro-interne</w:t>
      </w:r>
    </w:p>
    <w:p w14:paraId="7426BDD1" w14:textId="4C43B45F" w:rsidR="00CD5547" w:rsidRDefault="00CD5547" w:rsidP="00CD5547">
      <w:pPr>
        <w:pStyle w:val="Titre2"/>
      </w:pPr>
      <w:r>
        <w:t>Test spécifi</w:t>
      </w:r>
      <w:r w:rsidR="00DC0D57">
        <w:t xml:space="preserve">ques pour chaque muscle </w:t>
      </w:r>
    </w:p>
    <w:p w14:paraId="748C7A7B" w14:textId="3C5095C8" w:rsidR="00DC0D57" w:rsidRPr="00DC0D57" w:rsidRDefault="00DC0D57" w:rsidP="00DC0D57">
      <w:pPr>
        <w:pStyle w:val="Titre3"/>
        <w:rPr>
          <w:lang w:val="en-US"/>
        </w:rPr>
      </w:pPr>
      <w:r w:rsidRPr="00DC0D57">
        <w:rPr>
          <w:lang w:val="en-US"/>
        </w:rPr>
        <w:t xml:space="preserve">Test de Gerber </w:t>
      </w:r>
      <w:proofErr w:type="spellStart"/>
      <w:r w:rsidRPr="00DC0D57">
        <w:rPr>
          <w:lang w:val="en-US"/>
        </w:rPr>
        <w:t>ou</w:t>
      </w:r>
      <w:proofErr w:type="spellEnd"/>
      <w:r w:rsidRPr="00DC0D57">
        <w:rPr>
          <w:lang w:val="en-US"/>
        </w:rPr>
        <w:t xml:space="preserve"> lift-off</w:t>
      </w:r>
    </w:p>
    <w:p w14:paraId="29339E67" w14:textId="1C143ACF" w:rsidR="00DC0D57" w:rsidRDefault="00DC0D57" w:rsidP="00DC0D57">
      <w:pPr>
        <w:rPr>
          <w:lang w:val="en-US"/>
        </w:rPr>
      </w:pPr>
      <w:r>
        <w:rPr>
          <w:lang w:val="en-US"/>
        </w:rPr>
        <w:t>Test le sub-</w:t>
      </w:r>
      <w:proofErr w:type="spellStart"/>
      <w:r>
        <w:rPr>
          <w:lang w:val="en-US"/>
        </w:rPr>
        <w:t>scapulaire</w:t>
      </w:r>
      <w:proofErr w:type="spellEnd"/>
      <w:r>
        <w:rPr>
          <w:lang w:val="en-US"/>
        </w:rPr>
        <w:t xml:space="preserve"> </w:t>
      </w:r>
    </w:p>
    <w:p w14:paraId="405BC7FE" w14:textId="282449BE" w:rsidR="00DC0D57" w:rsidRPr="00DC0D57" w:rsidRDefault="00DC0D57" w:rsidP="00DC0D57">
      <w:r w:rsidRPr="00DC0D57">
        <w:t xml:space="preserve">Le patient ne peut </w:t>
      </w:r>
      <w:proofErr w:type="spellStart"/>
      <w:r w:rsidRPr="00DC0D57">
        <w:t>pa</w:t>
      </w:r>
      <w:proofErr w:type="spellEnd"/>
      <w:r w:rsidRPr="00DC0D57">
        <w:t xml:space="preserve"> décoller la main du  dos : rotation interne impossible </w:t>
      </w:r>
    </w:p>
    <w:p w14:paraId="1012466C" w14:textId="1621247D" w:rsidR="00DC0D57" w:rsidRDefault="00DC0D57" w:rsidP="00DC0D57">
      <w:pPr>
        <w:pStyle w:val="Titre3"/>
      </w:pPr>
      <w:r>
        <w:t xml:space="preserve">Manœuvre de </w:t>
      </w:r>
      <w:proofErr w:type="spellStart"/>
      <w:r>
        <w:t>Jobe</w:t>
      </w:r>
      <w:proofErr w:type="spellEnd"/>
      <w:r>
        <w:t xml:space="preserve"> </w:t>
      </w:r>
    </w:p>
    <w:p w14:paraId="58F6FBA7" w14:textId="5D8FF628" w:rsidR="00DC0D57" w:rsidRDefault="00DC0D57" w:rsidP="00DC0D57">
      <w:r>
        <w:t xml:space="preserve">Etudie  la supra-épineux </w:t>
      </w:r>
    </w:p>
    <w:p w14:paraId="1FBAD527" w14:textId="6C3FE16C" w:rsidR="00DC0D57" w:rsidRDefault="00DC0D57" w:rsidP="00DC0D57">
      <w:r>
        <w:t xml:space="preserve">Bras dans le plan de l’omoplate à 90° d’abduction  et en rotation </w:t>
      </w:r>
      <w:proofErr w:type="spellStart"/>
      <w:r>
        <w:t>entene</w:t>
      </w:r>
      <w:proofErr w:type="spellEnd"/>
    </w:p>
    <w:p w14:paraId="41C2E109" w14:textId="34B60989" w:rsidR="00DC0D57" w:rsidRDefault="00DC0D57" w:rsidP="00DC0D57">
      <w:r>
        <w:t>L’examinateur pouce vers le sol et appui vers le poignet</w:t>
      </w:r>
    </w:p>
    <w:p w14:paraId="391D50EB" w14:textId="4701DF79" w:rsidR="00DC0D57" w:rsidRDefault="00DC0D57" w:rsidP="00DC0D57">
      <w:r>
        <w:t>Il est positif : douleur témoignant une tendinite ou rupture du sous-épineux</w:t>
      </w:r>
    </w:p>
    <w:p w14:paraId="690D8706" w14:textId="628FEE17" w:rsidR="00DC0D57" w:rsidRDefault="00DC0D57" w:rsidP="00DC0D57">
      <w:pPr>
        <w:pStyle w:val="Titre3"/>
      </w:pPr>
      <w:r>
        <w:t>Test de Patte</w:t>
      </w:r>
    </w:p>
    <w:p w14:paraId="3E1FBC84" w14:textId="15FE2AC7" w:rsidR="00DC0D57" w:rsidRDefault="00DC0D57" w:rsidP="00DC0D57">
      <w:r>
        <w:t>Apprécie l’infra-épineux</w:t>
      </w:r>
    </w:p>
    <w:p w14:paraId="7D393048" w14:textId="6F5EB618" w:rsidR="00DC0D57" w:rsidRDefault="00DC0D57" w:rsidP="00DC0D57">
      <w:r>
        <w:t>Etude comparative de la force de la rotation externe, bras en élévation et dans le plan de l’omoplate couche</w:t>
      </w:r>
      <w:r w:rsidR="00D124C2">
        <w:t xml:space="preserve"> fléchi à 90° :</w:t>
      </w:r>
    </w:p>
    <w:p w14:paraId="1F7CA025" w14:textId="0F6E7052" w:rsidR="00D124C2" w:rsidRDefault="00D124C2" w:rsidP="00D124C2">
      <w:pPr>
        <w:numPr>
          <w:ilvl w:val="1"/>
          <w:numId w:val="9"/>
        </w:numPr>
      </w:pPr>
      <w:r>
        <w:t>Rotation externe contrariée</w:t>
      </w:r>
    </w:p>
    <w:p w14:paraId="371DDB2F" w14:textId="6F77E37C" w:rsidR="00D124C2" w:rsidRPr="00D124C2" w:rsidRDefault="00D124C2" w:rsidP="00D124C2">
      <w:pPr>
        <w:pStyle w:val="Titre3"/>
        <w:rPr>
          <w:lang w:val="en-US"/>
        </w:rPr>
      </w:pPr>
      <w:r w:rsidRPr="00D124C2">
        <w:rPr>
          <w:lang w:val="en-US"/>
        </w:rPr>
        <w:t xml:space="preserve">Le palm-up test de Speed </w:t>
      </w:r>
    </w:p>
    <w:p w14:paraId="4EAA1F19" w14:textId="0EE0943F" w:rsidR="00D124C2" w:rsidRDefault="00D124C2" w:rsidP="00D124C2">
      <w:pPr>
        <w:rPr>
          <w:lang w:val="en-US"/>
        </w:rPr>
      </w:pPr>
      <w:r>
        <w:rPr>
          <w:lang w:val="en-US"/>
        </w:rPr>
        <w:t>Examine le tendon</w:t>
      </w:r>
    </w:p>
    <w:p w14:paraId="19EA4B2F" w14:textId="135952F9" w:rsidR="00D124C2" w:rsidRDefault="00D124C2" w:rsidP="00D124C2">
      <w:pPr>
        <w:rPr>
          <w:lang w:val="en-US"/>
        </w:rPr>
      </w:pPr>
      <w:proofErr w:type="spellStart"/>
      <w:r>
        <w:rPr>
          <w:lang w:val="en-US"/>
        </w:rPr>
        <w:t>Élévation</w:t>
      </w:r>
      <w:proofErr w:type="spellEnd"/>
      <w:r>
        <w:rPr>
          <w:lang w:val="en-US"/>
        </w:rPr>
        <w:t xml:space="preserve"> et flexion </w:t>
      </w:r>
      <w:proofErr w:type="spellStart"/>
      <w:r>
        <w:rPr>
          <w:lang w:val="en-US"/>
        </w:rPr>
        <w:t>antérieure-contrariée</w:t>
      </w:r>
      <w:proofErr w:type="spellEnd"/>
    </w:p>
    <w:p w14:paraId="4A6B599A" w14:textId="7AEE8BDF" w:rsidR="00D124C2" w:rsidRDefault="00D124C2" w:rsidP="00D124C2">
      <w:pPr>
        <w:rPr>
          <w:lang w:val="en-US"/>
        </w:rPr>
      </w:pPr>
      <w:proofErr w:type="spellStart"/>
      <w:r>
        <w:rPr>
          <w:lang w:val="en-US"/>
        </w:rPr>
        <w:t>Une</w:t>
      </w:r>
      <w:proofErr w:type="spellEnd"/>
      <w:r>
        <w:rPr>
          <w:lang w:val="en-US"/>
        </w:rPr>
        <w:t xml:space="preserve"> </w:t>
      </w:r>
      <w:proofErr w:type="spellStart"/>
      <w:r>
        <w:rPr>
          <w:lang w:val="en-US"/>
        </w:rPr>
        <w:t>tendinopathie</w:t>
      </w:r>
      <w:proofErr w:type="spellEnd"/>
      <w:r>
        <w:rPr>
          <w:lang w:val="en-US"/>
        </w:rPr>
        <w:t xml:space="preserve"> : </w:t>
      </w:r>
      <w:proofErr w:type="spellStart"/>
      <w:r>
        <w:rPr>
          <w:lang w:val="en-US"/>
        </w:rPr>
        <w:t>douleur</w:t>
      </w:r>
      <w:proofErr w:type="spellEnd"/>
      <w:r w:rsidR="007715D6">
        <w:rPr>
          <w:lang w:val="en-US"/>
        </w:rPr>
        <w:t xml:space="preserve"> </w:t>
      </w:r>
    </w:p>
    <w:p w14:paraId="7CCB0892" w14:textId="3319796E" w:rsidR="003739A0" w:rsidRPr="003739A0" w:rsidRDefault="003739A0" w:rsidP="00D124C2">
      <w:r w:rsidRPr="003739A0">
        <w:t xml:space="preserve">La rupture est affirmée par la </w:t>
      </w:r>
      <w:proofErr w:type="spellStart"/>
      <w:r w:rsidRPr="003739A0">
        <w:t>presence</w:t>
      </w:r>
      <w:proofErr w:type="spellEnd"/>
      <w:r w:rsidRPr="003739A0">
        <w:t xml:space="preserve"> d’une </w:t>
      </w:r>
      <w:proofErr w:type="spellStart"/>
      <w:r w:rsidRPr="003739A0">
        <w:t>tumefaction</w:t>
      </w:r>
      <w:proofErr w:type="spellEnd"/>
      <w:r w:rsidRPr="003739A0">
        <w:t xml:space="preserve"> à la partie moyenne antérieure du bras</w:t>
      </w:r>
    </w:p>
    <w:p w14:paraId="4066640F" w14:textId="111E0679" w:rsidR="003739A0" w:rsidRDefault="003739A0" w:rsidP="003739A0">
      <w:pPr>
        <w:pStyle w:val="Titre3"/>
      </w:pPr>
      <w:r>
        <w:t xml:space="preserve">Test de </w:t>
      </w:r>
      <w:proofErr w:type="spellStart"/>
      <w:r>
        <w:t>Gilberst</w:t>
      </w:r>
      <w:proofErr w:type="spellEnd"/>
      <w:r>
        <w:t xml:space="preserve"> : </w:t>
      </w:r>
    </w:p>
    <w:p w14:paraId="373BEDC9" w14:textId="050F994B" w:rsidR="003739A0" w:rsidRDefault="003739A0" w:rsidP="003739A0">
      <w:r>
        <w:t>Etudie l’atteinte du biceps</w:t>
      </w:r>
    </w:p>
    <w:p w14:paraId="3F5A44D6" w14:textId="7883DE5D" w:rsidR="003739A0" w:rsidRDefault="003739A0" w:rsidP="003739A0">
      <w:r>
        <w:t xml:space="preserve">Supination contrarié de l’avant-bras : épaule bloquée, coude au corps à 90°. Douleur témoignant une </w:t>
      </w:r>
      <w:proofErr w:type="spellStart"/>
      <w:r>
        <w:t>tendinit</w:t>
      </w:r>
      <w:proofErr w:type="spellEnd"/>
    </w:p>
    <w:p w14:paraId="75F699BB" w14:textId="581A57CA" w:rsidR="003739A0" w:rsidRDefault="003739A0" w:rsidP="003739A0">
      <w:pPr>
        <w:pStyle w:val="Titre1"/>
      </w:pPr>
      <w:r>
        <w:lastRenderedPageBreak/>
        <w:t>Imagerie</w:t>
      </w:r>
    </w:p>
    <w:p w14:paraId="10749632" w14:textId="598D4BB4" w:rsidR="003739A0" w:rsidRDefault="003739A0" w:rsidP="003739A0">
      <w:pPr>
        <w:pStyle w:val="Titre2"/>
      </w:pPr>
      <w:r>
        <w:t>Cliché standards</w:t>
      </w:r>
    </w:p>
    <w:p w14:paraId="7CEADF81" w14:textId="091FA7F0" w:rsidR="003739A0" w:rsidRDefault="003739A0" w:rsidP="003739A0">
      <w:r>
        <w:t>Rotation indifférentes, rotation externe et rotation interne à 30°. Trochin et trochiter (rotation majeure et mineure)</w:t>
      </w:r>
    </w:p>
    <w:p w14:paraId="725A313B" w14:textId="528D02F6" w:rsidR="003739A0" w:rsidRDefault="003739A0" w:rsidP="003739A0">
      <w:r>
        <w:t>Profil de Lamy : morphologie acromiale</w:t>
      </w:r>
    </w:p>
    <w:p w14:paraId="2B9D748D" w14:textId="50CF5BEE" w:rsidR="003739A0" w:rsidRDefault="003739A0" w:rsidP="003739A0">
      <w:r>
        <w:t xml:space="preserve">Face </w:t>
      </w:r>
      <w:proofErr w:type="spellStart"/>
      <w:r>
        <w:t>ratation</w:t>
      </w:r>
      <w:proofErr w:type="spellEnd"/>
      <w:r>
        <w:t xml:space="preserve"> neutre : hauteur </w:t>
      </w:r>
      <w:proofErr w:type="gramStart"/>
      <w:r>
        <w:t>de ESA</w:t>
      </w:r>
      <w:proofErr w:type="gramEnd"/>
      <w:r>
        <w:t> : hauteur inférieure à 7 mm</w:t>
      </w:r>
    </w:p>
    <w:p w14:paraId="4A62F149" w14:textId="6E5D5678" w:rsidR="003739A0" w:rsidRDefault="003739A0" w:rsidP="003739A0">
      <w:r>
        <w:t xml:space="preserve">Ostéophyte de la face inférieure acromio-claviculaire, </w:t>
      </w:r>
      <w:proofErr w:type="spellStart"/>
      <w:r>
        <w:t>calcifacations</w:t>
      </w:r>
      <w:proofErr w:type="spellEnd"/>
      <w:r>
        <w:t xml:space="preserve"> des tendinopathies</w:t>
      </w:r>
    </w:p>
    <w:p w14:paraId="5393F651" w14:textId="7370AE82" w:rsidR="003739A0" w:rsidRDefault="003739A0" w:rsidP="003739A0">
      <w:pPr>
        <w:pStyle w:val="Titre2"/>
      </w:pPr>
      <w:r>
        <w:t>Echographie</w:t>
      </w:r>
    </w:p>
    <w:p w14:paraId="0DCB251F" w14:textId="705F5203" w:rsidR="003739A0" w:rsidRDefault="003739A0" w:rsidP="003739A0">
      <w:proofErr w:type="spellStart"/>
      <w:r>
        <w:t>Modéremment</w:t>
      </w:r>
      <w:proofErr w:type="spellEnd"/>
      <w:r>
        <w:t xml:space="preserve"> apprécié par les chirurgiens, opérateur dépendant</w:t>
      </w:r>
    </w:p>
    <w:p w14:paraId="4432EA9D" w14:textId="57BD11DF" w:rsidR="003739A0" w:rsidRDefault="003739A0" w:rsidP="003739A0">
      <w:r>
        <w:t xml:space="preserve">Rupture partielle du supra-épineux : zone d’épanchement </w:t>
      </w:r>
      <w:proofErr w:type="spellStart"/>
      <w:r>
        <w:t>hypoéchogène</w:t>
      </w:r>
      <w:proofErr w:type="spellEnd"/>
    </w:p>
    <w:p w14:paraId="604BD1D0" w14:textId="35A8BC59" w:rsidR="003739A0" w:rsidRDefault="001061AB" w:rsidP="001061AB">
      <w:pPr>
        <w:pStyle w:val="Titre2"/>
      </w:pPr>
      <w:proofErr w:type="spellStart"/>
      <w:r>
        <w:t>Arthroscanner</w:t>
      </w:r>
      <w:proofErr w:type="spellEnd"/>
      <w:r>
        <w:t xml:space="preserve"> </w:t>
      </w:r>
    </w:p>
    <w:p w14:paraId="254E84F1" w14:textId="3D5E6AC2" w:rsidR="001061AB" w:rsidRDefault="001061AB" w:rsidP="001061AB">
      <w:r>
        <w:t xml:space="preserve">Examen de choix avec l’IRM, rupture, </w:t>
      </w:r>
      <w:proofErr w:type="spellStart"/>
      <w:r>
        <w:t>trophicité</w:t>
      </w:r>
      <w:proofErr w:type="spellEnd"/>
      <w:r>
        <w:t xml:space="preserve"> des muscles, classification de </w:t>
      </w:r>
      <w:proofErr w:type="spellStart"/>
      <w:r>
        <w:t>Goutallier</w:t>
      </w:r>
      <w:proofErr w:type="spellEnd"/>
    </w:p>
    <w:p w14:paraId="6DE9CCB0" w14:textId="29B98261" w:rsidR="001061AB" w:rsidRDefault="001061AB" w:rsidP="001061AB">
      <w:pPr>
        <w:pStyle w:val="Titre2"/>
      </w:pPr>
      <w:r>
        <w:t>IRM</w:t>
      </w:r>
    </w:p>
    <w:p w14:paraId="6A3260D4" w14:textId="55DF8281" w:rsidR="001061AB" w:rsidRDefault="001061AB" w:rsidP="001061AB">
      <w:r>
        <w:t xml:space="preserve">T1 : </w:t>
      </w:r>
      <w:proofErr w:type="spellStart"/>
      <w:r>
        <w:t>trophicité</w:t>
      </w:r>
      <w:proofErr w:type="spellEnd"/>
      <w:r>
        <w:t xml:space="preserve"> musculaire</w:t>
      </w:r>
    </w:p>
    <w:p w14:paraId="5B3686D5" w14:textId="44F18CAF" w:rsidR="001061AB" w:rsidRDefault="001061AB" w:rsidP="001061AB">
      <w:r>
        <w:t xml:space="preserve">T2 : lésions tendineuses, saturations de graisse : </w:t>
      </w:r>
      <w:proofErr w:type="spellStart"/>
      <w:r>
        <w:t>contaste</w:t>
      </w:r>
      <w:proofErr w:type="spellEnd"/>
      <w:r>
        <w:t xml:space="preserve"> tissu-lésion</w:t>
      </w:r>
    </w:p>
    <w:p w14:paraId="3030386D" w14:textId="28C1C96E" w:rsidR="001061AB" w:rsidRDefault="001061AB" w:rsidP="001061AB">
      <w:pPr>
        <w:pStyle w:val="Titre1"/>
      </w:pPr>
      <w:r>
        <w:t>Formes cliniques</w:t>
      </w:r>
    </w:p>
    <w:p w14:paraId="5DF55B70" w14:textId="7F3BD223" w:rsidR="001061AB" w:rsidRDefault="001061AB" w:rsidP="001061AB">
      <w:pPr>
        <w:pStyle w:val="Titre2"/>
      </w:pPr>
      <w:r>
        <w:t>Tendinopathie calcifiante</w:t>
      </w:r>
    </w:p>
    <w:p w14:paraId="33AFEDA0" w14:textId="1A0AF741" w:rsidR="001061AB" w:rsidRDefault="001061AB" w:rsidP="001061AB">
      <w:pPr>
        <w:pStyle w:val="Titre3"/>
      </w:pPr>
      <w:r>
        <w:t>Etiologie</w:t>
      </w:r>
    </w:p>
    <w:p w14:paraId="33B0B0A3" w14:textId="249A443D" w:rsidR="000B1A1E" w:rsidRDefault="001061AB" w:rsidP="000B1A1E">
      <w:r>
        <w:t>Calcification dans le supra-épineux : 80%</w:t>
      </w:r>
      <w:r w:rsidR="000B1A1E">
        <w:t xml:space="preserve"> des cas</w:t>
      </w:r>
    </w:p>
    <w:p w14:paraId="73D09969" w14:textId="798CE3C5" w:rsidR="000B1A1E" w:rsidRDefault="000B1A1E" w:rsidP="000B1A1E">
      <w:r>
        <w:t>Atteinte souvent bilatéral dans 15 à 50% des cas</w:t>
      </w:r>
    </w:p>
    <w:p w14:paraId="40B84DC9" w14:textId="172D499B" w:rsidR="000B1A1E" w:rsidRDefault="000B1A1E" w:rsidP="000B1A1E">
      <w:r>
        <w:t>Une métaplasie cartilagineuse pourrait être évoquée</w:t>
      </w:r>
    </w:p>
    <w:p w14:paraId="017CEBAD" w14:textId="52ADF496" w:rsidR="000B1A1E" w:rsidRDefault="000B1A1E" w:rsidP="000B1A1E">
      <w:pPr>
        <w:pStyle w:val="Titre3"/>
      </w:pPr>
      <w:r>
        <w:t>Diagnostic</w:t>
      </w:r>
    </w:p>
    <w:p w14:paraId="3F6D79D4" w14:textId="00367DD1" w:rsidR="000B1A1E" w:rsidRDefault="000B1A1E" w:rsidP="000B1A1E">
      <w:r>
        <w:t>Clinique</w:t>
      </w:r>
    </w:p>
    <w:p w14:paraId="768CF8A1" w14:textId="3B97D7DD" w:rsidR="000B1A1E" w:rsidRDefault="000B1A1E" w:rsidP="000B1A1E">
      <w:r>
        <w:t>Douleur intense spontanée ou indolence selon phase évolutive</w:t>
      </w:r>
    </w:p>
    <w:p w14:paraId="1B342C65" w14:textId="492E9366" w:rsidR="000B1A1E" w:rsidRDefault="000B1A1E" w:rsidP="000B1A1E">
      <w:r>
        <w:t xml:space="preserve">Gène fonctionnel parfois hyperalgique, </w:t>
      </w:r>
      <w:proofErr w:type="spellStart"/>
      <w:r>
        <w:t>insomniante</w:t>
      </w:r>
      <w:proofErr w:type="spellEnd"/>
      <w:r>
        <w:t>, rebelle au traitement médical qui peut traduire la rupture de la calcification et son passage dans la bourse sous acromiale</w:t>
      </w:r>
    </w:p>
    <w:p w14:paraId="5E7853AA" w14:textId="3362D63F" w:rsidR="000B1A1E" w:rsidRDefault="00904241" w:rsidP="000B1A1E">
      <w:pPr>
        <w:pStyle w:val="Titre4"/>
      </w:pPr>
      <w:r>
        <w:lastRenderedPageBreak/>
        <w:t>R</w:t>
      </w:r>
      <w:r w:rsidR="000B1A1E">
        <w:t>adiographie</w:t>
      </w:r>
    </w:p>
    <w:p w14:paraId="02A7E864" w14:textId="25979330" w:rsidR="00904241" w:rsidRDefault="00904241" w:rsidP="00904241">
      <w:r>
        <w:t xml:space="preserve">Calcification ayant la consistance d’une </w:t>
      </w:r>
      <w:proofErr w:type="spellStart"/>
      <w:r>
        <w:t>disentifrice</w:t>
      </w:r>
      <w:proofErr w:type="spellEnd"/>
      <w:r>
        <w:t xml:space="preserve"> accessible à la ponction trituration / radiologique</w:t>
      </w:r>
    </w:p>
    <w:p w14:paraId="46BEED04" w14:textId="5D011FB2" w:rsidR="00904241" w:rsidRDefault="006627AC" w:rsidP="00904241">
      <w:r>
        <w:t xml:space="preserve">Calcification homogènes de faible tonalité, peu évolutive, véritables séquelles </w:t>
      </w:r>
      <w:proofErr w:type="spellStart"/>
      <w:r>
        <w:t>itra</w:t>
      </w:r>
      <w:proofErr w:type="spellEnd"/>
      <w:r>
        <w:t>-tendineuse</w:t>
      </w:r>
    </w:p>
    <w:p w14:paraId="0E0E7DEA" w14:textId="31A20A05" w:rsidR="006627AC" w:rsidRDefault="006627AC" w:rsidP="00904241">
      <w:r>
        <w:t xml:space="preserve">Calcification au contact du trochiter, de petite taille correspondant à une </w:t>
      </w:r>
      <w:proofErr w:type="spellStart"/>
      <w:r>
        <w:t>entésopathie</w:t>
      </w:r>
      <w:proofErr w:type="spellEnd"/>
      <w:r>
        <w:t>.</w:t>
      </w:r>
    </w:p>
    <w:p w14:paraId="517C8909" w14:textId="23951DE2" w:rsidR="006627AC" w:rsidRDefault="006627AC" w:rsidP="006627AC">
      <w:pPr>
        <w:pStyle w:val="Titre3"/>
      </w:pPr>
      <w:r>
        <w:t xml:space="preserve">Evolution </w:t>
      </w:r>
    </w:p>
    <w:p w14:paraId="2AA821C6" w14:textId="6F3D82D8" w:rsidR="006627AC" w:rsidRDefault="006627AC" w:rsidP="006627AC">
      <w:r>
        <w:t xml:space="preserve">L’histoire naturelle va nettement vers la disparition spontanée </w:t>
      </w:r>
      <w:proofErr w:type="gramStart"/>
      <w:r>
        <w:t>des calcification</w:t>
      </w:r>
      <w:proofErr w:type="gramEnd"/>
      <w:r>
        <w:t xml:space="preserve"> </w:t>
      </w:r>
      <w:proofErr w:type="spellStart"/>
      <w:r>
        <w:t>das</w:t>
      </w:r>
      <w:proofErr w:type="spellEnd"/>
      <w:r>
        <w:t xml:space="preserve"> les symptômes douloureux</w:t>
      </w:r>
    </w:p>
    <w:p w14:paraId="2ABEA7F1" w14:textId="483DFA5B" w:rsidR="006627AC" w:rsidRDefault="006627AC" w:rsidP="006627AC">
      <w:pPr>
        <w:pStyle w:val="Titre2"/>
      </w:pPr>
      <w:proofErr w:type="spellStart"/>
      <w:r>
        <w:t>Tendicnopahtie</w:t>
      </w:r>
      <w:proofErr w:type="spellEnd"/>
      <w:r>
        <w:t xml:space="preserve"> non calcifiante et non </w:t>
      </w:r>
      <w:proofErr w:type="spellStart"/>
      <w:r>
        <w:t>perforative</w:t>
      </w:r>
      <w:proofErr w:type="spellEnd"/>
    </w:p>
    <w:p w14:paraId="53C5042C" w14:textId="794E49C8" w:rsidR="006627AC" w:rsidRDefault="006627AC" w:rsidP="006627AC">
      <w:r>
        <w:t xml:space="preserve">Fréquente à partir de 50 ans </w:t>
      </w:r>
    </w:p>
    <w:p w14:paraId="065B5811" w14:textId="46D15DF8" w:rsidR="006627AC" w:rsidRDefault="006627AC" w:rsidP="006627AC">
      <w:r>
        <w:t xml:space="preserve">Profession où le membre supérieur effectue des travaux </w:t>
      </w:r>
      <w:proofErr w:type="spellStart"/>
      <w:r>
        <w:t>répétitifs</w:t>
      </w:r>
      <w:proofErr w:type="gramStart"/>
      <w:r>
        <w:t>,coude</w:t>
      </w:r>
      <w:proofErr w:type="spellEnd"/>
      <w:proofErr w:type="gramEnd"/>
      <w:r>
        <w:t xml:space="preserve"> </w:t>
      </w:r>
      <w:proofErr w:type="spellStart"/>
      <w:r>
        <w:t>surélévé</w:t>
      </w:r>
      <w:proofErr w:type="spellEnd"/>
    </w:p>
    <w:p w14:paraId="55FF8655" w14:textId="75C091A3" w:rsidR="006627AC" w:rsidRDefault="006627AC" w:rsidP="006627AC">
      <w:r>
        <w:t xml:space="preserve">Si échec de physiothérapie et </w:t>
      </w:r>
      <w:proofErr w:type="spellStart"/>
      <w:r>
        <w:t>bainéothérapie</w:t>
      </w:r>
      <w:proofErr w:type="spellEnd"/>
      <w:r>
        <w:t> : arthrolyse à ciel ouvert ou arthroscopie</w:t>
      </w:r>
    </w:p>
    <w:p w14:paraId="77A00D87" w14:textId="3892F3DF" w:rsidR="006627AC" w:rsidRDefault="006627AC" w:rsidP="006627AC">
      <w:pPr>
        <w:pStyle w:val="Titre2"/>
      </w:pPr>
      <w:r>
        <w:t>Ruptures partielles</w:t>
      </w:r>
    </w:p>
    <w:p w14:paraId="3FAC3178" w14:textId="02ED02EB" w:rsidR="006627AC" w:rsidRDefault="006627AC" w:rsidP="006627AC">
      <w:r>
        <w:t xml:space="preserve">Lésions intermédiaires entre les tendinopathies et les ruptures </w:t>
      </w:r>
      <w:proofErr w:type="spellStart"/>
      <w:r>
        <w:t>transfixiantes</w:t>
      </w:r>
      <w:proofErr w:type="spellEnd"/>
    </w:p>
    <w:p w14:paraId="354A6AB9" w14:textId="30365F5D" w:rsidR="006627AC" w:rsidRDefault="006627AC" w:rsidP="006627AC">
      <w:r>
        <w:t>Rupture de la face profonde de sus-épineux sans communication avec la bourse sous-acromiale</w:t>
      </w:r>
    </w:p>
    <w:p w14:paraId="563AFE30" w14:textId="20DE428B" w:rsidR="006627AC" w:rsidRDefault="006627AC" w:rsidP="006627AC">
      <w:r>
        <w:t xml:space="preserve">Rupture partielles  du sus-épineux des </w:t>
      </w:r>
      <w:r w:rsidR="00D66BE8">
        <w:t>hyper sportifs</w:t>
      </w:r>
      <w:r>
        <w:t xml:space="preserve"> jeunes </w:t>
      </w:r>
      <w:r w:rsidR="00D66BE8">
        <w:t>avec</w:t>
      </w:r>
      <w:r>
        <w:t xml:space="preserve"> arme-contré (volley, hand, basket-ball)</w:t>
      </w:r>
    </w:p>
    <w:p w14:paraId="4754A605" w14:textId="5E2E1A36" w:rsidR="006627AC" w:rsidRDefault="006627AC" w:rsidP="006627AC">
      <w:r>
        <w:t>Ruptures partielles de la face superficielles, traumatiques (10%) par conflit que dégénératif</w:t>
      </w:r>
    </w:p>
    <w:p w14:paraId="29B07DD5" w14:textId="3679553E" w:rsidR="006627AC" w:rsidRDefault="006627AC" w:rsidP="006627AC">
      <w:pPr>
        <w:pStyle w:val="Titre2"/>
      </w:pPr>
      <w:r>
        <w:t xml:space="preserve">Ruptures </w:t>
      </w:r>
      <w:proofErr w:type="spellStart"/>
      <w:r>
        <w:t>transfixian</w:t>
      </w:r>
      <w:bookmarkStart w:id="209" w:name="_GoBack"/>
      <w:bookmarkEnd w:id="209"/>
      <w:r>
        <w:t>tes</w:t>
      </w:r>
      <w:proofErr w:type="spellEnd"/>
    </w:p>
    <w:p w14:paraId="481A5D47" w14:textId="6CF3730E" w:rsidR="006627AC" w:rsidRPr="00F70F3C" w:rsidRDefault="006627AC" w:rsidP="006627AC">
      <w:pPr>
        <w:rPr>
          <w:b/>
        </w:rPr>
      </w:pPr>
      <w:r w:rsidRPr="00F70F3C">
        <w:rPr>
          <w:b/>
        </w:rPr>
        <w:t>Rupture du tendo</w:t>
      </w:r>
      <w:r w:rsidR="00F70F3C" w:rsidRPr="00F70F3C">
        <w:rPr>
          <w:b/>
        </w:rPr>
        <w:t xml:space="preserve">n </w:t>
      </w:r>
      <w:r w:rsidRPr="00F70F3C">
        <w:rPr>
          <w:b/>
        </w:rPr>
        <w:t xml:space="preserve">du </w:t>
      </w:r>
      <w:r w:rsidR="00F70F3C" w:rsidRPr="00F70F3C">
        <w:rPr>
          <w:b/>
        </w:rPr>
        <w:t>supra-épineux et</w:t>
      </w:r>
      <w:r w:rsidRPr="00F70F3C">
        <w:rPr>
          <w:b/>
        </w:rPr>
        <w:t xml:space="preserve"> infra-épineux</w:t>
      </w:r>
    </w:p>
    <w:p w14:paraId="2AEA514F" w14:textId="6D151936" w:rsidR="006627AC" w:rsidRDefault="006627AC" w:rsidP="006627AC">
      <w:r>
        <w:t>Le tendon sus-épineux est le siège le plus fréquent de rupture</w:t>
      </w:r>
    </w:p>
    <w:p w14:paraId="11A11E53" w14:textId="2E696350" w:rsidR="006627AC" w:rsidRPr="00F70F3C" w:rsidRDefault="00F70F3C" w:rsidP="006627AC">
      <w:pPr>
        <w:rPr>
          <w:b/>
        </w:rPr>
      </w:pPr>
      <w:r w:rsidRPr="00F70F3C">
        <w:rPr>
          <w:b/>
        </w:rPr>
        <w:t>La rupture peut être isolée ou pluri-tendineuse (</w:t>
      </w:r>
      <w:proofErr w:type="spellStart"/>
      <w:r w:rsidRPr="00F70F3C">
        <w:rPr>
          <w:b/>
        </w:rPr>
        <w:t>subscapiulaire</w:t>
      </w:r>
      <w:proofErr w:type="spellEnd"/>
      <w:r w:rsidRPr="00F70F3C">
        <w:rPr>
          <w:b/>
        </w:rPr>
        <w:t>, petit rond)</w:t>
      </w:r>
    </w:p>
    <w:p w14:paraId="37DCD879" w14:textId="0ECC7973" w:rsidR="00F70F3C" w:rsidRDefault="00F70F3C" w:rsidP="006627AC">
      <w:r>
        <w:t>Deux situations</w:t>
      </w:r>
    </w:p>
    <w:p w14:paraId="43DA060F" w14:textId="1491D52B" w:rsidR="00F70F3C" w:rsidRDefault="00F70F3C" w:rsidP="00F70F3C">
      <w:pPr>
        <w:numPr>
          <w:ilvl w:val="1"/>
          <w:numId w:val="9"/>
        </w:numPr>
      </w:pPr>
      <w:r>
        <w:t>Ruptures post-traumatique isolée du supra-épineux (sans antécédents douloureux)</w:t>
      </w:r>
    </w:p>
    <w:p w14:paraId="38B50BC8" w14:textId="534C359A" w:rsidR="00F70F3C" w:rsidRDefault="00F70F3C" w:rsidP="00F70F3C">
      <w:pPr>
        <w:numPr>
          <w:ilvl w:val="1"/>
          <w:numId w:val="9"/>
        </w:numPr>
      </w:pPr>
      <w:r>
        <w:lastRenderedPageBreak/>
        <w:t xml:space="preserve">Ruptures faisant suite à un passé plus ou moins long de </w:t>
      </w:r>
      <w:proofErr w:type="spellStart"/>
      <w:r>
        <w:t>tendnite</w:t>
      </w:r>
      <w:proofErr w:type="spellEnd"/>
      <w:r>
        <w:t xml:space="preserve"> de type dégénératif</w:t>
      </w:r>
    </w:p>
    <w:p w14:paraId="2287EAEC" w14:textId="77777777" w:rsidR="00F70F3C" w:rsidRPr="006627AC" w:rsidRDefault="00F70F3C" w:rsidP="00F70F3C">
      <w:pPr>
        <w:numPr>
          <w:ilvl w:val="1"/>
          <w:numId w:val="9"/>
        </w:numPr>
      </w:pPr>
    </w:p>
    <w:sectPr w:rsidR="00F70F3C" w:rsidRPr="006627AC" w:rsidSect="00FF6810">
      <w:headerReference w:type="default" r:id="rId13"/>
      <w:footerReference w:type="default" r:id="rId14"/>
      <w:pgSz w:w="8391" w:h="11906" w:code="11"/>
      <w:pgMar w:top="737" w:right="851" w:bottom="1418" w:left="851" w:header="283" w:footer="90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EB9C26" w14:textId="77777777" w:rsidR="007B76FB" w:rsidRDefault="007B76FB" w:rsidP="00FE6A79">
      <w:pPr>
        <w:spacing w:line="240" w:lineRule="auto"/>
      </w:pPr>
      <w:r>
        <w:separator/>
      </w:r>
    </w:p>
  </w:endnote>
  <w:endnote w:type="continuationSeparator" w:id="0">
    <w:p w14:paraId="232C57F2" w14:textId="77777777" w:rsidR="007B76FB" w:rsidRDefault="007B76FB"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eelawadee">
    <w:altName w:val="Leelawadee UI"/>
    <w:panose1 w:val="020B0502040204020203"/>
    <w:charset w:val="00"/>
    <w:family w:val="swiss"/>
    <w:pitch w:val="variable"/>
    <w:sig w:usb0="00000000"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6"/>
    <w:family w:val="roman"/>
    <w:notTrueType/>
    <w:pitch w:val="default"/>
  </w:font>
  <w:font w:name="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1D1B2" w14:textId="77777777" w:rsidR="00B42480" w:rsidRDefault="00B42480" w:rsidP="002B4847">
    <w:pPr>
      <w:pStyle w:val="Pieddepage"/>
      <w:pBdr>
        <w:bottom w:val="single" w:sz="4" w:space="31"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51098" w14:textId="5964847C" w:rsidR="00B42480" w:rsidRDefault="00B42480" w:rsidP="007273B4">
    <w:pPr>
      <w:pStyle w:val="Pieddepage"/>
      <w:numPr>
        <w:ilvl w:val="0"/>
        <w:numId w:val="0"/>
      </w:numPr>
      <w:ind w:left="567"/>
      <w:jc w:val="right"/>
    </w:pPr>
  </w:p>
  <w:p w14:paraId="5CA0438A" w14:textId="04ABD7BB" w:rsidR="00B42480" w:rsidRPr="00FF6810" w:rsidRDefault="00B42480" w:rsidP="00FF6810">
    <w:pPr>
      <w:pStyle w:val="Pieddepage"/>
      <w:numPr>
        <w:ilvl w:val="0"/>
        <w:numId w:val="0"/>
      </w:numPr>
      <w:ind w:left="567"/>
      <w:jc w:val="center"/>
      <w:rPr>
        <w:color w:val="00B0F0"/>
        <w:sz w:val="32"/>
      </w:rPr>
    </w:pPr>
    <w:r w:rsidRPr="00FF6810">
      <w:rPr>
        <w:color w:val="00B0F0"/>
        <w:sz w:val="32"/>
      </w:rPr>
      <w:t>ZONE INTERDITE AU CORRUPTION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FE30C0" w14:textId="77777777" w:rsidR="00B42480" w:rsidRDefault="00B42480" w:rsidP="002B4847">
    <w:pPr>
      <w:pStyle w:val="Pieddepage"/>
      <w:pBdr>
        <w:bottom w:val="single" w:sz="4" w:space="31" w:color="auto"/>
      </w:pBd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7784622"/>
      <w:docPartObj>
        <w:docPartGallery w:val="Page Numbers (Bottom of Page)"/>
        <w:docPartUnique/>
      </w:docPartObj>
    </w:sdtPr>
    <w:sdtContent>
      <w:sdt>
        <w:sdtPr>
          <w:id w:val="-339166505"/>
          <w:docPartObj>
            <w:docPartGallery w:val="Page Numbers (Top of Page)"/>
            <w:docPartUnique/>
          </w:docPartObj>
        </w:sdtPr>
        <w:sdtContent>
          <w:p w14:paraId="1FDF7405" w14:textId="334BC4D2" w:rsidR="00B42480" w:rsidRDefault="00B42480" w:rsidP="007273B4">
            <w:pPr>
              <w:pStyle w:val="Pieddepage"/>
              <w:numPr>
                <w:ilvl w:val="0"/>
                <w:numId w:val="0"/>
              </w:numPr>
              <w:ind w:left="567"/>
              <w:jc w:val="right"/>
            </w:pPr>
            <w:r>
              <w:t xml:space="preserve">Page </w:t>
            </w:r>
            <w:r>
              <w:rPr>
                <w:b/>
                <w:bCs/>
                <w:sz w:val="24"/>
                <w:szCs w:val="24"/>
              </w:rPr>
              <w:fldChar w:fldCharType="begin"/>
            </w:r>
            <w:r>
              <w:rPr>
                <w:b/>
                <w:bCs/>
              </w:rPr>
              <w:instrText>PAGE</w:instrText>
            </w:r>
            <w:r>
              <w:rPr>
                <w:b/>
                <w:bCs/>
                <w:sz w:val="24"/>
                <w:szCs w:val="24"/>
              </w:rPr>
              <w:fldChar w:fldCharType="separate"/>
            </w:r>
            <w:r w:rsidR="00D66BE8">
              <w:rPr>
                <w:b/>
                <w:bCs/>
                <w:noProof/>
              </w:rPr>
              <w:t>73</w:t>
            </w:r>
            <w:r>
              <w:rPr>
                <w:b/>
                <w:bCs/>
                <w:sz w:val="24"/>
                <w:szCs w:val="24"/>
              </w:rPr>
              <w:fldChar w:fldCharType="end"/>
            </w:r>
            <w:r>
              <w:t xml:space="preserve"> sur </w:t>
            </w:r>
            <w:r>
              <w:rPr>
                <w:b/>
                <w:bCs/>
                <w:sz w:val="24"/>
                <w:szCs w:val="24"/>
              </w:rPr>
              <w:fldChar w:fldCharType="begin"/>
            </w:r>
            <w:r>
              <w:rPr>
                <w:b/>
                <w:bCs/>
              </w:rPr>
              <w:instrText>SECTIONPAGES</w:instrText>
            </w:r>
            <w:r>
              <w:rPr>
                <w:b/>
                <w:bCs/>
                <w:sz w:val="24"/>
                <w:szCs w:val="24"/>
              </w:rPr>
              <w:fldChar w:fldCharType="separate"/>
            </w:r>
            <w:r w:rsidR="00D66BE8">
              <w:rPr>
                <w:b/>
                <w:bCs/>
                <w:noProof/>
              </w:rPr>
              <w:t>74</w:t>
            </w:r>
            <w:r>
              <w:rPr>
                <w:b/>
                <w:bCs/>
                <w:sz w:val="24"/>
                <w:szCs w:val="24"/>
              </w:rPr>
              <w:fldChar w:fldCharType="end"/>
            </w:r>
          </w:p>
        </w:sdtContent>
      </w:sdt>
    </w:sdtContent>
  </w:sdt>
  <w:p w14:paraId="5A72AC7F" w14:textId="77777777" w:rsidR="00B42480" w:rsidRPr="007273B4" w:rsidRDefault="00B42480" w:rsidP="007273B4">
    <w:pPr>
      <w:pStyle w:val="Pieddepage"/>
      <w:numPr>
        <w:ilvl w:val="0"/>
        <w:numId w:val="0"/>
      </w:numPr>
      <w:ind w:left="56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6A0A99" w14:textId="77777777" w:rsidR="007B76FB" w:rsidRDefault="007B76FB" w:rsidP="00FE6A79">
      <w:pPr>
        <w:spacing w:line="240" w:lineRule="auto"/>
      </w:pPr>
      <w:r>
        <w:separator/>
      </w:r>
    </w:p>
  </w:footnote>
  <w:footnote w:type="continuationSeparator" w:id="0">
    <w:p w14:paraId="3B415AC9" w14:textId="77777777" w:rsidR="007B76FB" w:rsidRDefault="007B76FB" w:rsidP="00FE6A7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B6D35" w14:textId="3590398C" w:rsidR="00B42480" w:rsidRPr="00FF6810" w:rsidRDefault="00B42480" w:rsidP="007273B4">
    <w:pPr>
      <w:pStyle w:val="En-tte"/>
      <w:numPr>
        <w:ilvl w:val="0"/>
        <w:numId w:val="0"/>
      </w:numPr>
      <w:ind w:left="360"/>
      <w:jc w:val="center"/>
      <w:rPr>
        <w:rFonts w:cs="Times New Roman"/>
        <w:color w:val="00B050"/>
        <w:sz w:val="28"/>
      </w:rPr>
    </w:pPr>
    <w:r w:rsidRPr="00FF6810">
      <w:rPr>
        <w:rFonts w:cs="Times New Roman"/>
        <w:color w:val="00B050"/>
        <w:sz w:val="28"/>
      </w:rPr>
      <w:t>FACULTE DE MEDECINE D’ANTANANARIVO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B0D8D" w14:textId="77777777" w:rsidR="00B42480" w:rsidRDefault="00B42480" w:rsidP="002B4847">
    <w:pPr>
      <w:pStyle w:val="En-tte"/>
      <w:pBdr>
        <w:bottom w:val="single" w:sz="4" w:space="3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1E9BE8" w14:textId="77777777" w:rsidR="00B42480" w:rsidRPr="0087364D" w:rsidRDefault="00B42480" w:rsidP="007273B4">
    <w:pPr>
      <w:pStyle w:val="En-tte"/>
      <w:numPr>
        <w:ilvl w:val="0"/>
        <w:numId w:val="0"/>
      </w:numPr>
      <w:ind w:left="360"/>
      <w:jc w:val="center"/>
      <w:rPr>
        <w:rFonts w:cs="Times New Roman"/>
      </w:rPr>
    </w:pPr>
    <w:proofErr w:type="spellStart"/>
    <w:r>
      <w:rPr>
        <w:rFonts w:cs="Times New Roman"/>
      </w:rPr>
      <w:t>ZICO’s</w:t>
    </w:r>
    <w:proofErr w:type="spellEnd"/>
    <w:r>
      <w:rPr>
        <w:rFonts w:cs="Times New Roman"/>
      </w:rPr>
      <w:t xml:space="preserve"> note </w:t>
    </w:r>
    <w:proofErr w:type="spellStart"/>
    <w:r>
      <w:rPr>
        <w:rFonts w:cs="Times New Roman"/>
      </w:rPr>
      <w:t>taking</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D0E98"/>
    <w:multiLevelType w:val="multilevel"/>
    <w:tmpl w:val="09D0B05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
    <w:nsid w:val="3CDA39AC"/>
    <w:multiLevelType w:val="hybridMultilevel"/>
    <w:tmpl w:val="908E1CA4"/>
    <w:lvl w:ilvl="0" w:tplc="DA2C631A">
      <w:start w:val="1"/>
      <w:numFmt w:val="lowerRoman"/>
      <w:pStyle w:val="Titre5"/>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3">
    <w:nsid w:val="54910E69"/>
    <w:multiLevelType w:val="multilevel"/>
    <w:tmpl w:val="C494180C"/>
    <w:lvl w:ilvl="0">
      <w:start w:val="1"/>
      <w:numFmt w:val="upperRoman"/>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 %3."/>
      <w:lvlJc w:val="left"/>
      <w:pPr>
        <w:ind w:left="720" w:hanging="720"/>
      </w:pPr>
      <w:rPr>
        <w:rFonts w:hint="default"/>
      </w:rPr>
    </w:lvl>
    <w:lvl w:ilvl="3">
      <w:start w:val="1"/>
      <w:numFmt w:val="decimal"/>
      <w:lvlText w:val="%2 %3 %4."/>
      <w:lvlJc w:val="left"/>
      <w:pPr>
        <w:ind w:left="1287" w:hanging="1003"/>
      </w:pPr>
      <w:rPr>
        <w:rFonts w:hint="default"/>
      </w:rPr>
    </w:lvl>
    <w:lvl w:ilvl="4">
      <w:start w:val="1"/>
      <w:numFmt w:val="decimal"/>
      <w:lvlText w:val="%2 %3 %4 %5."/>
      <w:lvlJc w:val="left"/>
      <w:pPr>
        <w:ind w:left="1854" w:hanging="1287"/>
      </w:pPr>
      <w:rPr>
        <w:rFonts w:hint="default"/>
      </w:rPr>
    </w:lvl>
    <w:lvl w:ilvl="5">
      <w:start w:val="1"/>
      <w:numFmt w:val="decimal"/>
      <w:lvlText w:val="%2 %3 %4 %5 %6."/>
      <w:lvlJc w:val="left"/>
      <w:pPr>
        <w:ind w:left="2268" w:hanging="1417"/>
      </w:pPr>
      <w:rPr>
        <w:rFonts w:hint="default"/>
      </w:rPr>
    </w:lvl>
    <w:lvl w:ilvl="6">
      <w:start w:val="1"/>
      <w:numFmt w:val="none"/>
      <w:lvlText w:val=""/>
      <w:lvlJc w:val="left"/>
      <w:pPr>
        <w:ind w:left="1701" w:hanging="1701"/>
      </w:pPr>
      <w:rPr>
        <w:rFonts w:ascii="Leelawadee" w:hAnsi="Leelawadee" w:hint="default"/>
        <w:b/>
        <w:i w:val="0"/>
        <w:color w:val="C45911" w:themeColor="accent2" w:themeShade="BF"/>
        <w:sz w:val="20"/>
        <w:u w:val="single" w:color="C45911" w:themeColor="accent2" w:themeShade="BF"/>
      </w:rPr>
    </w:lvl>
    <w:lvl w:ilvl="7">
      <w:start w:val="1"/>
      <w:numFmt w:val="none"/>
      <w:lvlText w:val=""/>
      <w:lvlJc w:val="left"/>
      <w:pPr>
        <w:ind w:left="1701" w:hanging="1701"/>
      </w:pPr>
      <w:rPr>
        <w:rFonts w:ascii="Leelawadee" w:hAnsi="Leelawadee" w:hint="default"/>
        <w:b/>
        <w:i w:val="0"/>
        <w:color w:val="2E74B5" w:themeColor="accent5" w:themeShade="BF"/>
        <w:sz w:val="20"/>
        <w:u w:val="single" w:color="2E74B5" w:themeColor="accent5" w:themeShade="BF"/>
      </w:rPr>
    </w:lvl>
    <w:lvl w:ilvl="8">
      <w:start w:val="1"/>
      <w:numFmt w:val="decimal"/>
      <w:lvlText w:val="%1.%2.%3.%4.%5.%6.%7.%8.%9"/>
      <w:lvlJc w:val="left"/>
      <w:pPr>
        <w:ind w:left="1584" w:hanging="1584"/>
      </w:pPr>
      <w:rPr>
        <w:rFonts w:hint="default"/>
      </w:rPr>
    </w:lvl>
  </w:abstractNum>
  <w:abstractNum w:abstractNumId="4">
    <w:nsid w:val="60DC1C66"/>
    <w:multiLevelType w:val="multilevel"/>
    <w:tmpl w:val="26284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630878CE"/>
    <w:multiLevelType w:val="hybridMultilevel"/>
    <w:tmpl w:val="7772DA7E"/>
    <w:lvl w:ilvl="0" w:tplc="CE3AFB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740B120F"/>
    <w:multiLevelType w:val="hybridMultilevel"/>
    <w:tmpl w:val="51FA6A18"/>
    <w:lvl w:ilvl="0" w:tplc="BB1E1B80">
      <w:start w:val="1"/>
      <w:numFmt w:val="bullet"/>
      <w:lvlText w:val="-"/>
      <w:lvlJc w:val="left"/>
      <w:pPr>
        <w:ind w:left="284" w:hanging="284"/>
      </w:pPr>
      <w:rPr>
        <w:rFonts w:ascii="Leelawadee" w:eastAsiaTheme="minorHAnsi" w:hAnsi="Leelawadee" w:hint="default"/>
        <w:b/>
        <w:sz w:val="22"/>
      </w:rPr>
    </w:lvl>
    <w:lvl w:ilvl="1" w:tplc="040C0001">
      <w:start w:val="1"/>
      <w:numFmt w:val="bullet"/>
      <w:lvlText w:val=""/>
      <w:lvlJc w:val="left"/>
      <w:pPr>
        <w:ind w:left="567" w:hanging="283"/>
      </w:pPr>
      <w:rPr>
        <w:rFonts w:ascii="Symbol" w:hAnsi="Symbol" w:hint="default"/>
      </w:rPr>
    </w:lvl>
    <w:lvl w:ilvl="2" w:tplc="63287126">
      <w:start w:val="1"/>
      <w:numFmt w:val="bullet"/>
      <w:lvlText w:val=""/>
      <w:lvlJc w:val="left"/>
      <w:pPr>
        <w:ind w:left="851" w:hanging="284"/>
      </w:pPr>
      <w:rPr>
        <w:rFonts w:ascii="Wingdings" w:hAnsi="Wingdings" w:hint="default"/>
      </w:rPr>
    </w:lvl>
    <w:lvl w:ilvl="3" w:tplc="040C0003">
      <w:start w:val="1"/>
      <w:numFmt w:val="bullet"/>
      <w:lvlText w:val="o"/>
      <w:lvlJc w:val="left"/>
      <w:pPr>
        <w:ind w:left="1134" w:hanging="283"/>
      </w:pPr>
      <w:rPr>
        <w:rFonts w:ascii="Courier New" w:hAnsi="Courier New" w:cs="Courier New" w:hint="default"/>
      </w:rPr>
    </w:lvl>
    <w:lvl w:ilvl="4" w:tplc="040C0001">
      <w:start w:val="1"/>
      <w:numFmt w:val="bullet"/>
      <w:lvlText w:val=""/>
      <w:lvlJc w:val="left"/>
      <w:pPr>
        <w:ind w:left="1418" w:hanging="284"/>
      </w:pPr>
      <w:rPr>
        <w:rFonts w:ascii="Symbol" w:hAnsi="Symbol" w:hint="default"/>
      </w:rPr>
    </w:lvl>
    <w:lvl w:ilvl="5" w:tplc="56F0C1A2">
      <w:start w:val="1"/>
      <w:numFmt w:val="bullet"/>
      <w:lvlText w:val=""/>
      <w:lvlJc w:val="left"/>
      <w:pPr>
        <w:ind w:left="1701" w:hanging="283"/>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7EE744DC"/>
    <w:multiLevelType w:val="hybridMultilevel"/>
    <w:tmpl w:val="63B4696E"/>
    <w:lvl w:ilvl="0" w:tplc="E334EA8A">
      <w:start w:val="1"/>
      <w:numFmt w:val="upperRoman"/>
      <w:lvlText w:val="%1."/>
      <w:lvlJc w:val="left"/>
      <w:pPr>
        <w:ind w:left="1080" w:hanging="720"/>
      </w:pPr>
      <w:rPr>
        <w:rFonts w:cstheme="minorHAnsi" w:hint="default"/>
        <w:b/>
        <w:color w:val="0563C1" w:themeColor="hyperlink"/>
        <w:sz w:val="2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num>
  <w:num w:numId="8">
    <w:abstractNumId w:val="2"/>
  </w:num>
  <w:num w:numId="9">
    <w:abstractNumId w:val="2"/>
  </w:num>
  <w:num w:numId="10">
    <w:abstractNumId w:val="0"/>
    <w:lvlOverride w:ilvl="0">
      <w:startOverride w:val="1"/>
    </w:lvlOverride>
  </w:num>
  <w:num w:numId="11">
    <w:abstractNumId w:val="7"/>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6"/>
  </w:num>
  <w:num w:numId="16">
    <w:abstractNumId w:val="3"/>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D47"/>
    <w:rsid w:val="00001499"/>
    <w:rsid w:val="0000782B"/>
    <w:rsid w:val="000232A5"/>
    <w:rsid w:val="00023E72"/>
    <w:rsid w:val="000270F9"/>
    <w:rsid w:val="0003285B"/>
    <w:rsid w:val="0003623A"/>
    <w:rsid w:val="00037EC2"/>
    <w:rsid w:val="00051C3E"/>
    <w:rsid w:val="000749E4"/>
    <w:rsid w:val="00083CCD"/>
    <w:rsid w:val="00084C98"/>
    <w:rsid w:val="00084E44"/>
    <w:rsid w:val="000974C3"/>
    <w:rsid w:val="000A28E5"/>
    <w:rsid w:val="000A3871"/>
    <w:rsid w:val="000A6F78"/>
    <w:rsid w:val="000B1A1E"/>
    <w:rsid w:val="000B3213"/>
    <w:rsid w:val="000D0DE2"/>
    <w:rsid w:val="000D793D"/>
    <w:rsid w:val="000E0E06"/>
    <w:rsid w:val="000F05B6"/>
    <w:rsid w:val="00103527"/>
    <w:rsid w:val="001061AB"/>
    <w:rsid w:val="00112794"/>
    <w:rsid w:val="00116313"/>
    <w:rsid w:val="00116D6F"/>
    <w:rsid w:val="001248D5"/>
    <w:rsid w:val="001252F1"/>
    <w:rsid w:val="0012627D"/>
    <w:rsid w:val="00172235"/>
    <w:rsid w:val="001825A1"/>
    <w:rsid w:val="001A3589"/>
    <w:rsid w:val="001A4CA6"/>
    <w:rsid w:val="001C49B6"/>
    <w:rsid w:val="001D30AD"/>
    <w:rsid w:val="001E64F6"/>
    <w:rsid w:val="00200AD2"/>
    <w:rsid w:val="00207755"/>
    <w:rsid w:val="00231028"/>
    <w:rsid w:val="00247351"/>
    <w:rsid w:val="0025443C"/>
    <w:rsid w:val="00261AFD"/>
    <w:rsid w:val="00265D5A"/>
    <w:rsid w:val="00273749"/>
    <w:rsid w:val="00275110"/>
    <w:rsid w:val="002A2F2C"/>
    <w:rsid w:val="002A3820"/>
    <w:rsid w:val="002B3564"/>
    <w:rsid w:val="002B4847"/>
    <w:rsid w:val="002D582E"/>
    <w:rsid w:val="002D6A7A"/>
    <w:rsid w:val="002D6B09"/>
    <w:rsid w:val="002E5299"/>
    <w:rsid w:val="002E563B"/>
    <w:rsid w:val="002F2BE2"/>
    <w:rsid w:val="003024F5"/>
    <w:rsid w:val="00303BAC"/>
    <w:rsid w:val="00312D47"/>
    <w:rsid w:val="00313400"/>
    <w:rsid w:val="00314154"/>
    <w:rsid w:val="00314410"/>
    <w:rsid w:val="00317959"/>
    <w:rsid w:val="003240F9"/>
    <w:rsid w:val="00357514"/>
    <w:rsid w:val="00362DF5"/>
    <w:rsid w:val="00367057"/>
    <w:rsid w:val="003739A0"/>
    <w:rsid w:val="00392CE8"/>
    <w:rsid w:val="003A2CDA"/>
    <w:rsid w:val="003A7CB7"/>
    <w:rsid w:val="003B386F"/>
    <w:rsid w:val="003C4B81"/>
    <w:rsid w:val="003C560B"/>
    <w:rsid w:val="003C5AE7"/>
    <w:rsid w:val="003D6AB6"/>
    <w:rsid w:val="003E1E80"/>
    <w:rsid w:val="003F09ED"/>
    <w:rsid w:val="00417648"/>
    <w:rsid w:val="0042141C"/>
    <w:rsid w:val="00433DA7"/>
    <w:rsid w:val="0043571F"/>
    <w:rsid w:val="00440473"/>
    <w:rsid w:val="00442DC9"/>
    <w:rsid w:val="00452198"/>
    <w:rsid w:val="00464797"/>
    <w:rsid w:val="004A5586"/>
    <w:rsid w:val="004A616C"/>
    <w:rsid w:val="004A6344"/>
    <w:rsid w:val="004A691E"/>
    <w:rsid w:val="004C3350"/>
    <w:rsid w:val="004D14BD"/>
    <w:rsid w:val="004D43CF"/>
    <w:rsid w:val="004D5433"/>
    <w:rsid w:val="004E7FED"/>
    <w:rsid w:val="005009B4"/>
    <w:rsid w:val="00500D42"/>
    <w:rsid w:val="00503346"/>
    <w:rsid w:val="0050449D"/>
    <w:rsid w:val="00510479"/>
    <w:rsid w:val="005108B8"/>
    <w:rsid w:val="00511376"/>
    <w:rsid w:val="00523BE0"/>
    <w:rsid w:val="00527E14"/>
    <w:rsid w:val="00541278"/>
    <w:rsid w:val="005755EC"/>
    <w:rsid w:val="00584789"/>
    <w:rsid w:val="005848DC"/>
    <w:rsid w:val="005A2252"/>
    <w:rsid w:val="005A3E32"/>
    <w:rsid w:val="005C1C63"/>
    <w:rsid w:val="005D40B9"/>
    <w:rsid w:val="005D4D92"/>
    <w:rsid w:val="005E571E"/>
    <w:rsid w:val="005F60D0"/>
    <w:rsid w:val="00606F64"/>
    <w:rsid w:val="00611DEA"/>
    <w:rsid w:val="00613CDE"/>
    <w:rsid w:val="00625738"/>
    <w:rsid w:val="00640E38"/>
    <w:rsid w:val="00641EC7"/>
    <w:rsid w:val="006461A6"/>
    <w:rsid w:val="006522E1"/>
    <w:rsid w:val="006534DD"/>
    <w:rsid w:val="006627AC"/>
    <w:rsid w:val="00675056"/>
    <w:rsid w:val="00681E57"/>
    <w:rsid w:val="006A4F3E"/>
    <w:rsid w:val="006A5FE3"/>
    <w:rsid w:val="006A7773"/>
    <w:rsid w:val="006B53D2"/>
    <w:rsid w:val="006B587C"/>
    <w:rsid w:val="006D1556"/>
    <w:rsid w:val="006D4F5A"/>
    <w:rsid w:val="006E0CC7"/>
    <w:rsid w:val="006F53BA"/>
    <w:rsid w:val="006F5798"/>
    <w:rsid w:val="00700F42"/>
    <w:rsid w:val="007039D3"/>
    <w:rsid w:val="00717035"/>
    <w:rsid w:val="0072026A"/>
    <w:rsid w:val="007273B4"/>
    <w:rsid w:val="00736C48"/>
    <w:rsid w:val="007371B4"/>
    <w:rsid w:val="007374DE"/>
    <w:rsid w:val="00741CB5"/>
    <w:rsid w:val="007468A0"/>
    <w:rsid w:val="0074729A"/>
    <w:rsid w:val="00750D55"/>
    <w:rsid w:val="007577A6"/>
    <w:rsid w:val="007609A1"/>
    <w:rsid w:val="00770CAD"/>
    <w:rsid w:val="007715D6"/>
    <w:rsid w:val="00772B34"/>
    <w:rsid w:val="00793657"/>
    <w:rsid w:val="00793A10"/>
    <w:rsid w:val="00794E2D"/>
    <w:rsid w:val="007A2086"/>
    <w:rsid w:val="007A76F6"/>
    <w:rsid w:val="007B21FA"/>
    <w:rsid w:val="007B5246"/>
    <w:rsid w:val="007B76FB"/>
    <w:rsid w:val="007D344C"/>
    <w:rsid w:val="007E02D1"/>
    <w:rsid w:val="007E219C"/>
    <w:rsid w:val="007F2CC8"/>
    <w:rsid w:val="00802900"/>
    <w:rsid w:val="00803C8B"/>
    <w:rsid w:val="00814FA2"/>
    <w:rsid w:val="00831ED9"/>
    <w:rsid w:val="00847389"/>
    <w:rsid w:val="0087364D"/>
    <w:rsid w:val="008832B6"/>
    <w:rsid w:val="008A1D8D"/>
    <w:rsid w:val="008D03A1"/>
    <w:rsid w:val="008D10DC"/>
    <w:rsid w:val="008D7E99"/>
    <w:rsid w:val="00904241"/>
    <w:rsid w:val="0090734D"/>
    <w:rsid w:val="009146E5"/>
    <w:rsid w:val="00922F0F"/>
    <w:rsid w:val="00946C1D"/>
    <w:rsid w:val="0095628B"/>
    <w:rsid w:val="009644B1"/>
    <w:rsid w:val="009869FC"/>
    <w:rsid w:val="009A2EF9"/>
    <w:rsid w:val="009B0CD6"/>
    <w:rsid w:val="009B1491"/>
    <w:rsid w:val="009D20AF"/>
    <w:rsid w:val="009D4DE4"/>
    <w:rsid w:val="009F2E76"/>
    <w:rsid w:val="00A23589"/>
    <w:rsid w:val="00A247A5"/>
    <w:rsid w:val="00A2749D"/>
    <w:rsid w:val="00A34BBF"/>
    <w:rsid w:val="00A36020"/>
    <w:rsid w:val="00A4724B"/>
    <w:rsid w:val="00A50968"/>
    <w:rsid w:val="00A62FE0"/>
    <w:rsid w:val="00A73E7A"/>
    <w:rsid w:val="00A82A12"/>
    <w:rsid w:val="00A83681"/>
    <w:rsid w:val="00A93DE7"/>
    <w:rsid w:val="00AA3116"/>
    <w:rsid w:val="00AA47CE"/>
    <w:rsid w:val="00AA5BE7"/>
    <w:rsid w:val="00AB28DE"/>
    <w:rsid w:val="00AD681E"/>
    <w:rsid w:val="00AD6DD9"/>
    <w:rsid w:val="00AD74D1"/>
    <w:rsid w:val="00AD7C87"/>
    <w:rsid w:val="00AE7ED2"/>
    <w:rsid w:val="00AF2EA9"/>
    <w:rsid w:val="00B10328"/>
    <w:rsid w:val="00B301B4"/>
    <w:rsid w:val="00B42480"/>
    <w:rsid w:val="00B55737"/>
    <w:rsid w:val="00B81746"/>
    <w:rsid w:val="00B943EA"/>
    <w:rsid w:val="00BA75EA"/>
    <w:rsid w:val="00BB0CFE"/>
    <w:rsid w:val="00BB78A2"/>
    <w:rsid w:val="00BD080D"/>
    <w:rsid w:val="00BD309E"/>
    <w:rsid w:val="00BD589F"/>
    <w:rsid w:val="00C038D3"/>
    <w:rsid w:val="00C1224A"/>
    <w:rsid w:val="00C12DC1"/>
    <w:rsid w:val="00C440FE"/>
    <w:rsid w:val="00C516E2"/>
    <w:rsid w:val="00C53988"/>
    <w:rsid w:val="00C67469"/>
    <w:rsid w:val="00C67C30"/>
    <w:rsid w:val="00C704D5"/>
    <w:rsid w:val="00C70EB6"/>
    <w:rsid w:val="00C74B83"/>
    <w:rsid w:val="00C773EF"/>
    <w:rsid w:val="00C80405"/>
    <w:rsid w:val="00C95AB9"/>
    <w:rsid w:val="00C978D8"/>
    <w:rsid w:val="00CB5E09"/>
    <w:rsid w:val="00CD5547"/>
    <w:rsid w:val="00CE1CC9"/>
    <w:rsid w:val="00D022CE"/>
    <w:rsid w:val="00D124C2"/>
    <w:rsid w:val="00D436B4"/>
    <w:rsid w:val="00D518ED"/>
    <w:rsid w:val="00D545E8"/>
    <w:rsid w:val="00D66BE8"/>
    <w:rsid w:val="00D67842"/>
    <w:rsid w:val="00D872E3"/>
    <w:rsid w:val="00DA2DBA"/>
    <w:rsid w:val="00DA3C26"/>
    <w:rsid w:val="00DC0D57"/>
    <w:rsid w:val="00DD075E"/>
    <w:rsid w:val="00DE47CE"/>
    <w:rsid w:val="00DE5760"/>
    <w:rsid w:val="00DF0920"/>
    <w:rsid w:val="00DF548D"/>
    <w:rsid w:val="00DF6AC3"/>
    <w:rsid w:val="00E0331D"/>
    <w:rsid w:val="00E0561C"/>
    <w:rsid w:val="00E06124"/>
    <w:rsid w:val="00E37638"/>
    <w:rsid w:val="00E47799"/>
    <w:rsid w:val="00E533CB"/>
    <w:rsid w:val="00E663EA"/>
    <w:rsid w:val="00E72C54"/>
    <w:rsid w:val="00E80FED"/>
    <w:rsid w:val="00EA1CAF"/>
    <w:rsid w:val="00EA38EB"/>
    <w:rsid w:val="00EB475D"/>
    <w:rsid w:val="00EC3C0E"/>
    <w:rsid w:val="00ED713B"/>
    <w:rsid w:val="00EE1A49"/>
    <w:rsid w:val="00EF3FBF"/>
    <w:rsid w:val="00EF468F"/>
    <w:rsid w:val="00F21541"/>
    <w:rsid w:val="00F30275"/>
    <w:rsid w:val="00F4634A"/>
    <w:rsid w:val="00F60588"/>
    <w:rsid w:val="00F70F3C"/>
    <w:rsid w:val="00F929AD"/>
    <w:rsid w:val="00FA0CE5"/>
    <w:rsid w:val="00FB7324"/>
    <w:rsid w:val="00FC1379"/>
    <w:rsid w:val="00FE0FBF"/>
    <w:rsid w:val="00FE2354"/>
    <w:rsid w:val="00FE3EA2"/>
    <w:rsid w:val="00FE6A79"/>
    <w:rsid w:val="00FF26C1"/>
    <w:rsid w:val="00FF681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198"/>
    <w:pPr>
      <w:numPr>
        <w:numId w:val="9"/>
      </w:numPr>
      <w:spacing w:after="0"/>
    </w:pPr>
    <w:rPr>
      <w:rFonts w:ascii="Times New Roman" w:hAnsi="Times New Roman"/>
      <w:sz w:val="20"/>
    </w:rPr>
  </w:style>
  <w:style w:type="paragraph" w:styleId="Titre1">
    <w:name w:val="heading 1"/>
    <w:basedOn w:val="Normal"/>
    <w:next w:val="Normal"/>
    <w:link w:val="Titre1Car"/>
    <w:uiPriority w:val="9"/>
    <w:qFormat/>
    <w:rsid w:val="00E37638"/>
    <w:pPr>
      <w:keepNext/>
      <w:keepLines/>
      <w:numPr>
        <w:numId w:val="2"/>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2"/>
      </w:numPr>
      <w:spacing w:before="120" w:after="120"/>
      <w:ind w:left="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2"/>
      </w:numPr>
      <w:spacing w:before="80"/>
      <w:ind w:left="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2"/>
      </w:numPr>
      <w:spacing w:before="200"/>
      <w:ind w:left="708"/>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numId w:val="6"/>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unhideWhenUsed/>
    <w:qFormat/>
    <w:rsid w:val="00392CE8"/>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92CE8"/>
    <w:pPr>
      <w:keepNext/>
      <w:keepLines/>
      <w:numPr>
        <w:ilvl w:val="7"/>
        <w:numId w:val="2"/>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semiHidden/>
    <w:rsid w:val="00392CE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basedOn w:val="Normal"/>
    <w:next w:val="Normal"/>
    <w:link w:val="TitreCar"/>
    <w:uiPriority w:val="10"/>
    <w:qFormat/>
    <w:rsid w:val="00E37638"/>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rFonts w:eastAsiaTheme="majorEastAsia" w:cstheme="majorBidi"/>
      <w:color w:val="FF0000"/>
      <w:spacing w:val="5"/>
      <w:sz w:val="28"/>
      <w:szCs w:val="52"/>
    </w:rPr>
  </w:style>
  <w:style w:type="character" w:customStyle="1" w:styleId="TitreCar">
    <w:name w:val="Titre Car"/>
    <w:basedOn w:val="Policepardfaut"/>
    <w:link w:val="Titre"/>
    <w:uiPriority w:val="10"/>
    <w:rsid w:val="00E37638"/>
    <w:rPr>
      <w:rFonts w:ascii="Times New Roman" w:eastAsiaTheme="majorEastAsia" w:hAnsi="Times New Roman" w:cstheme="majorBidi"/>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i/>
      <w:iCs/>
      <w:color w:val="000000" w:themeColor="text1"/>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b/>
      <w:bCs/>
      <w:i/>
      <w:iCs/>
      <w:color w:val="4472C4" w:themeColor="accent1"/>
    </w:rPr>
  </w:style>
  <w:style w:type="character" w:styleId="Emphaseple">
    <w:name w:val="Subtle Emphasis"/>
    <w:basedOn w:val="Policepardfaut"/>
    <w:uiPriority w:val="19"/>
    <w:qFormat/>
    <w:rsid w:val="00392CE8"/>
    <w:rPr>
      <w:i/>
      <w:iCs/>
      <w:color w:val="808080" w:themeColor="text1" w:themeTint="7F"/>
    </w:rPr>
  </w:style>
  <w:style w:type="character" w:styleId="Emphaseintense">
    <w:name w:val="Intense Emphasis"/>
    <w:basedOn w:val="Policepardfaut"/>
    <w:uiPriority w:val="21"/>
    <w:qFormat/>
    <w:rsid w:val="00392CE8"/>
    <w:rPr>
      <w:b/>
      <w:bCs/>
      <w:i/>
      <w:iCs/>
      <w:color w:val="4472C4" w:themeColor="accent1"/>
    </w:rPr>
  </w:style>
  <w:style w:type="character" w:styleId="Rfrencepl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357514"/>
    <w:pPr>
      <w:ind w:left="200"/>
    </w:pPr>
    <w:rPr>
      <w:rFonts w:asciiTheme="minorHAnsi" w:hAnsiTheme="minorHAnsi" w:cstheme="minorHAnsi"/>
      <w:smallCaps/>
      <w:szCs w:val="20"/>
    </w:rPr>
  </w:style>
  <w:style w:type="paragraph" w:styleId="TM1">
    <w:name w:val="toc 1"/>
    <w:basedOn w:val="Normal"/>
    <w:next w:val="Normal"/>
    <w:autoRedefine/>
    <w:uiPriority w:val="39"/>
    <w:unhideWhenUsed/>
    <w:rsid w:val="00357514"/>
    <w:pPr>
      <w:spacing w:before="120" w:after="120"/>
      <w:ind w:left="0"/>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 w:type="paragraph" w:styleId="Textedebulles">
    <w:name w:val="Balloon Text"/>
    <w:basedOn w:val="Normal"/>
    <w:link w:val="TextedebullesCar"/>
    <w:uiPriority w:val="99"/>
    <w:semiHidden/>
    <w:unhideWhenUsed/>
    <w:rsid w:val="00CE1CC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1CC9"/>
    <w:rPr>
      <w:rFonts w:ascii="Segoe UI" w:hAnsi="Segoe UI" w:cs="Segoe UI"/>
      <w:sz w:val="18"/>
      <w:szCs w:val="18"/>
    </w:rPr>
  </w:style>
  <w:style w:type="table" w:styleId="Grilledutableau">
    <w:name w:val="Table Grid"/>
    <w:basedOn w:val="TableauNormal"/>
    <w:uiPriority w:val="39"/>
    <w:rsid w:val="009F2E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42141C"/>
    <w:pPr>
      <w:numPr>
        <w:numId w:val="0"/>
      </w:numPr>
      <w:spacing w:line="300" w:lineRule="auto"/>
      <w:ind w:left="720"/>
      <w:contextualSpacing/>
      <w:jc w:val="both"/>
    </w:pPr>
    <w:rPr>
      <w:rFonts w:ascii="Leelawadee" w:eastAsiaTheme="minorHAnsi" w:hAnsi="Leelawadee"/>
      <w:sz w:val="19"/>
    </w:rPr>
  </w:style>
  <w:style w:type="paragraph" w:customStyle="1" w:styleId="Notedemarge">
    <w:name w:val="Note de marge"/>
    <w:basedOn w:val="Normal"/>
    <w:qFormat/>
    <w:rsid w:val="0042141C"/>
    <w:pPr>
      <w:framePr w:w="2075" w:hSpace="142" w:wrap="around" w:vAnchor="text" w:hAnchor="page" w:x="549" w:y="1"/>
      <w:numPr>
        <w:numId w:val="0"/>
      </w:numPr>
      <w:shd w:val="clear" w:color="auto" w:fill="F2F2F2" w:themeFill="background1" w:themeFillShade="F2"/>
      <w:spacing w:line="240" w:lineRule="auto"/>
    </w:pPr>
    <w:rPr>
      <w:rFonts w:ascii="Arial" w:eastAsiaTheme="minorHAnsi" w:hAnsi="Arial"/>
      <w:color w:val="000000"/>
      <w:sz w:val="18"/>
      <w14:textFill>
        <w14:solidFill>
          <w14:srgbClr w14:val="000000">
            <w14:lumMod w14:val="50000"/>
          </w14:srgbClr>
        </w14:solidFill>
      </w14:textFill>
    </w:rPr>
  </w:style>
  <w:style w:type="table" w:styleId="Grilledetableauclaire">
    <w:name w:val="Grid Table Light"/>
    <w:basedOn w:val="TableauNormal"/>
    <w:uiPriority w:val="40"/>
    <w:rsid w:val="0042141C"/>
    <w:pPr>
      <w:spacing w:after="0" w:line="240" w:lineRule="auto"/>
      <w:ind w:left="284" w:firstLine="284"/>
      <w:jc w:val="both"/>
    </w:pPr>
    <w:rPr>
      <w:rFonts w:eastAsiaTheme="minorHAnsi"/>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D0122-7A4A-491A-9E4E-737BE81E8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3258</TotalTime>
  <Pages>80</Pages>
  <Words>14295</Words>
  <Characters>78627</Characters>
  <Application>Microsoft Office Word</Application>
  <DocSecurity>0</DocSecurity>
  <Lines>655</Lines>
  <Paragraphs>185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177</cp:revision>
  <cp:lastPrinted>2025-04-23T15:23:00Z</cp:lastPrinted>
  <dcterms:created xsi:type="dcterms:W3CDTF">2024-06-07T16:26:00Z</dcterms:created>
  <dcterms:modified xsi:type="dcterms:W3CDTF">2025-05-05T19:29:00Z</dcterms:modified>
</cp:coreProperties>
</file>