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73F4B" w14:textId="0CEEC7DF" w:rsidR="00A752AB" w:rsidRDefault="00097E9B" w:rsidP="00A752AB">
      <w:pPr>
        <w:pStyle w:val="Titre"/>
      </w:pPr>
      <w:r>
        <w:t>Lombalgie</w:t>
      </w:r>
      <w:r w:rsidR="00A752AB">
        <w:t xml:space="preserve"> </w:t>
      </w:r>
      <w:r w:rsidR="0039371B">
        <w:t xml:space="preserve">et </w:t>
      </w:r>
      <w:proofErr w:type="spellStart"/>
      <w:r w:rsidR="0039371B">
        <w:t>lomboradicalgie</w:t>
      </w:r>
      <w:proofErr w:type="spellEnd"/>
      <w:r w:rsidR="0039371B">
        <w:t xml:space="preserve"> commune</w:t>
      </w:r>
    </w:p>
    <w:p w14:paraId="0D926568" w14:textId="444905DF" w:rsidR="00E420A3" w:rsidRDefault="00E420A3" w:rsidP="00A752AB">
      <w:r>
        <w:t>jeudi 27 février 2025</w:t>
      </w:r>
    </w:p>
    <w:p w14:paraId="08273E3E" w14:textId="5BD1D15C" w:rsidR="00A752AB" w:rsidRDefault="00A752AB" w:rsidP="00A752AB">
      <w:r>
        <w:t xml:space="preserve">Dr </w:t>
      </w:r>
      <w:proofErr w:type="spellStart"/>
      <w:r>
        <w:t>Henintsoa</w:t>
      </w:r>
      <w:proofErr w:type="spellEnd"/>
    </w:p>
    <w:p w14:paraId="561342F7" w14:textId="67F34DC4" w:rsidR="003C521A" w:rsidRDefault="003C521A" w:rsidP="00BE704F">
      <w:pPr>
        <w:pStyle w:val="Titre1"/>
      </w:pPr>
      <w:r>
        <w:t>Objectifs</w:t>
      </w:r>
    </w:p>
    <w:p w14:paraId="402E8117" w14:textId="77777777" w:rsidR="00D51CA3" w:rsidRPr="003C521A" w:rsidRDefault="00D51CA3" w:rsidP="003C521A">
      <w:proofErr w:type="gramStart"/>
      <w:r w:rsidRPr="003C521A">
        <w:t>d’expliquer</w:t>
      </w:r>
      <w:proofErr w:type="gramEnd"/>
      <w:r w:rsidRPr="003C521A">
        <w:t xml:space="preserve"> les mécanismes à l’origine de la lombalgie et lombosciatique commune et en argumentant l’origine discale ou inter apophysaire de la maladie. </w:t>
      </w:r>
    </w:p>
    <w:p w14:paraId="531B3375" w14:textId="77777777" w:rsidR="00D51CA3" w:rsidRPr="003C521A" w:rsidRDefault="00D51CA3" w:rsidP="003C521A">
      <w:r w:rsidRPr="003C521A">
        <w:t xml:space="preserve">de poser le diagnostic positif de la lombalgie et la lombosciatique commune tout en précisant les signes en faveurs, les différentes formes cliniques, les facteurs favorisants d'une évolution vers la chronicité et les étiologies. </w:t>
      </w:r>
    </w:p>
    <w:p w14:paraId="3BFCF3BE" w14:textId="09A45B0E" w:rsidR="003C521A" w:rsidRDefault="003C521A" w:rsidP="003C521A">
      <w:pPr>
        <w:pStyle w:val="Titre1"/>
      </w:pPr>
      <w:bookmarkStart w:id="0" w:name="_Toc195025083"/>
      <w:r>
        <w:t>Généralités</w:t>
      </w:r>
      <w:bookmarkEnd w:id="0"/>
    </w:p>
    <w:p w14:paraId="647E5AAC" w14:textId="220EE3A4" w:rsidR="003C521A" w:rsidRDefault="003C521A" w:rsidP="003C521A">
      <w:pPr>
        <w:pStyle w:val="Titre2"/>
      </w:pPr>
      <w:bookmarkStart w:id="1" w:name="_Toc195025084"/>
      <w:r>
        <w:t>Définition</w:t>
      </w:r>
      <w:bookmarkEnd w:id="1"/>
      <w:r>
        <w:t xml:space="preserve"> </w:t>
      </w:r>
    </w:p>
    <w:p w14:paraId="4DC44BCE" w14:textId="77777777" w:rsidR="00D51CA3" w:rsidRPr="003C521A" w:rsidRDefault="00D51CA3" w:rsidP="003C521A">
      <w:pPr>
        <w:pStyle w:val="Titre3"/>
      </w:pPr>
      <w:bookmarkStart w:id="2" w:name="_Toc195025085"/>
      <w:r w:rsidRPr="003C521A">
        <w:t>Lombalgies</w:t>
      </w:r>
      <w:bookmarkEnd w:id="2"/>
    </w:p>
    <w:p w14:paraId="7E9D0B44" w14:textId="77777777" w:rsidR="00D51CA3" w:rsidRPr="003C521A" w:rsidRDefault="00D51CA3" w:rsidP="003C521A">
      <w:pPr>
        <w:tabs>
          <w:tab w:val="num" w:pos="2160"/>
        </w:tabs>
      </w:pPr>
      <w:r w:rsidRPr="003C521A">
        <w:t xml:space="preserve">Douleur  habituelle  de la région lombaire. </w:t>
      </w:r>
    </w:p>
    <w:p w14:paraId="69C627BC" w14:textId="59B941DD" w:rsidR="00D51CA3" w:rsidRPr="003C521A" w:rsidRDefault="00D51CA3" w:rsidP="003C521A">
      <w:pPr>
        <w:tabs>
          <w:tab w:val="num" w:pos="2160"/>
        </w:tabs>
      </w:pPr>
      <w:r w:rsidRPr="003C521A">
        <w:t xml:space="preserve">Parfois accompagnée d’une irradiation vers les fesses, les crêtes iliaques,  voire </w:t>
      </w:r>
      <w:r w:rsidR="003C521A" w:rsidRPr="003C521A">
        <w:t>les cuisses</w:t>
      </w:r>
      <w:r w:rsidRPr="003C521A">
        <w:t xml:space="preserve"> et ne dépasse qu’exceptionnellement  le genou</w:t>
      </w:r>
    </w:p>
    <w:p w14:paraId="6347EE97" w14:textId="77777777" w:rsidR="00D51CA3" w:rsidRPr="003C521A" w:rsidRDefault="00D51CA3" w:rsidP="003C521A">
      <w:pPr>
        <w:pStyle w:val="Titre3"/>
      </w:pPr>
      <w:bookmarkStart w:id="3" w:name="_Toc195025086"/>
      <w:r w:rsidRPr="003C521A">
        <w:t>Lombosciatiques</w:t>
      </w:r>
      <w:bookmarkEnd w:id="3"/>
    </w:p>
    <w:p w14:paraId="5998FA22" w14:textId="0F7688E7" w:rsidR="00D51CA3" w:rsidRPr="003C521A" w:rsidRDefault="00D51CA3" w:rsidP="003C521A">
      <w:r w:rsidRPr="003C521A">
        <w:t xml:space="preserve">Lombalgie associée à une douleur au niveau des membres </w:t>
      </w:r>
      <w:r w:rsidR="003C521A" w:rsidRPr="003C521A">
        <w:t>inférieurs</w:t>
      </w:r>
      <w:r w:rsidRPr="003C521A">
        <w:t xml:space="preserve"> suivant un trajet des racines sciatiques (L5, S1). </w:t>
      </w:r>
    </w:p>
    <w:p w14:paraId="5CC0DE0A" w14:textId="77777777" w:rsidR="00D51CA3" w:rsidRPr="003C521A" w:rsidRDefault="00D51CA3" w:rsidP="003C521A">
      <w:pPr>
        <w:pStyle w:val="Titre3"/>
      </w:pPr>
      <w:bookmarkStart w:id="4" w:name="_Toc195025087"/>
      <w:r w:rsidRPr="003C521A">
        <w:t>Communes</w:t>
      </w:r>
      <w:bookmarkEnd w:id="4"/>
    </w:p>
    <w:p w14:paraId="6E1310DA" w14:textId="77777777" w:rsidR="00D51CA3" w:rsidRPr="003C521A" w:rsidRDefault="00D51CA3" w:rsidP="003C521A">
      <w:r w:rsidRPr="003C521A">
        <w:t>Douleur sans rapport avec une cause précise (infection, tumorale, fracture ou inflammatoire)</w:t>
      </w:r>
    </w:p>
    <w:p w14:paraId="6C7A789F" w14:textId="77777777" w:rsidR="00D51CA3" w:rsidRPr="003C521A" w:rsidRDefault="00D51CA3" w:rsidP="003C521A">
      <w:r w:rsidRPr="003C521A">
        <w:t xml:space="preserve">Multifactoriels  </w:t>
      </w:r>
    </w:p>
    <w:p w14:paraId="2A84B19E" w14:textId="77777777" w:rsidR="00D51CA3" w:rsidRPr="003C521A" w:rsidRDefault="00D51CA3" w:rsidP="003C521A">
      <w:pPr>
        <w:pStyle w:val="Titre2"/>
      </w:pPr>
      <w:bookmarkStart w:id="5" w:name="_Toc195025088"/>
      <w:r w:rsidRPr="003C521A">
        <w:t>Intérêts</w:t>
      </w:r>
      <w:bookmarkEnd w:id="5"/>
      <w:r w:rsidRPr="003C521A">
        <w:t xml:space="preserve"> </w:t>
      </w:r>
    </w:p>
    <w:p w14:paraId="3F9EC481" w14:textId="77777777" w:rsidR="00D51CA3" w:rsidRPr="003C521A" w:rsidRDefault="00D51CA3" w:rsidP="003C521A">
      <w:r w:rsidRPr="003C521A">
        <w:t xml:space="preserve">Très fréquente : 95 %  de cause de lombalgie </w:t>
      </w:r>
    </w:p>
    <w:p w14:paraId="48E554FD" w14:textId="77777777" w:rsidR="00D51CA3" w:rsidRPr="003C521A" w:rsidRDefault="00D51CA3" w:rsidP="003C521A">
      <w:r w:rsidRPr="003C521A">
        <w:t xml:space="preserve">Surtout chez les sujets jeunes en activités professionnelles </w:t>
      </w:r>
    </w:p>
    <w:p w14:paraId="20FA5CBB" w14:textId="77777777" w:rsidR="00D51CA3" w:rsidRPr="003C521A" w:rsidRDefault="00D51CA3" w:rsidP="003C521A">
      <w:r w:rsidRPr="003C521A">
        <w:t>Facteurs favorisants: trouble statique vertébral, professions (manutention+++)</w:t>
      </w:r>
    </w:p>
    <w:p w14:paraId="303FDC67" w14:textId="457E4F79" w:rsidR="003C521A" w:rsidRPr="003C521A" w:rsidRDefault="00D51CA3" w:rsidP="003C521A">
      <w:r w:rsidRPr="003C521A">
        <w:t xml:space="preserve">Responsable d’handicap fonctionnel et retentissement socio-économique </w:t>
      </w:r>
    </w:p>
    <w:p w14:paraId="3383A15A" w14:textId="2813BA38" w:rsidR="00A752AB" w:rsidRDefault="00A752AB" w:rsidP="003C521A">
      <w:pPr>
        <w:pStyle w:val="Titre1"/>
      </w:pPr>
      <w:bookmarkStart w:id="6" w:name="_Toc195025089"/>
      <w:r>
        <w:lastRenderedPageBreak/>
        <w:t>Physiopathologie</w:t>
      </w:r>
      <w:bookmarkEnd w:id="6"/>
      <w:r>
        <w:t xml:space="preserve"> </w:t>
      </w:r>
    </w:p>
    <w:p w14:paraId="5BF45972" w14:textId="77777777" w:rsidR="00D51CA3" w:rsidRPr="003C521A" w:rsidRDefault="00D51CA3" w:rsidP="003C521A">
      <w:pPr>
        <w:pStyle w:val="Titre2"/>
      </w:pPr>
      <w:bookmarkStart w:id="7" w:name="_Toc195025090"/>
      <w:r w:rsidRPr="003C521A">
        <w:t>Rappels anatomiques</w:t>
      </w:r>
      <w:bookmarkEnd w:id="7"/>
      <w:r w:rsidRPr="003C521A">
        <w:t xml:space="preserve"> </w:t>
      </w:r>
    </w:p>
    <w:p w14:paraId="481850EA" w14:textId="77777777" w:rsidR="00D51CA3" w:rsidRPr="003C521A" w:rsidRDefault="00D51CA3" w:rsidP="003C521A">
      <w:pPr>
        <w:pStyle w:val="Titre3"/>
      </w:pPr>
      <w:bookmarkStart w:id="8" w:name="_Toc195025091"/>
      <w:r w:rsidRPr="003C521A">
        <w:t>Les articulations rachidiennes</w:t>
      </w:r>
      <w:bookmarkEnd w:id="8"/>
    </w:p>
    <w:p w14:paraId="67E50D6D" w14:textId="77777777" w:rsidR="00D51CA3" w:rsidRPr="003C521A" w:rsidRDefault="00D51CA3" w:rsidP="003C521A">
      <w:pPr>
        <w:tabs>
          <w:tab w:val="num" w:pos="1440"/>
        </w:tabs>
      </w:pPr>
      <w:r w:rsidRPr="003C521A">
        <w:t xml:space="preserve">Deux types d’articulations </w:t>
      </w:r>
    </w:p>
    <w:p w14:paraId="5941086E" w14:textId="77777777" w:rsidR="00D51CA3" w:rsidRPr="003C521A" w:rsidRDefault="00D51CA3" w:rsidP="003C521A">
      <w:pPr>
        <w:tabs>
          <w:tab w:val="num" w:pos="2160"/>
        </w:tabs>
      </w:pPr>
      <w:r w:rsidRPr="003C521A">
        <w:t xml:space="preserve">Articulations disco vertébrales (amphiarthroses): en avant </w:t>
      </w:r>
    </w:p>
    <w:p w14:paraId="2EED4B23" w14:textId="77777777" w:rsidR="00D51CA3" w:rsidRPr="003C521A" w:rsidRDefault="00D51CA3" w:rsidP="003C521A">
      <w:pPr>
        <w:tabs>
          <w:tab w:val="num" w:pos="2160"/>
        </w:tabs>
      </w:pPr>
      <w:r w:rsidRPr="003C521A">
        <w:t>Articulations inter apophysaires postérieures (synoviales): en arrière.</w:t>
      </w:r>
    </w:p>
    <w:p w14:paraId="150B95CD" w14:textId="77777777" w:rsidR="00D51CA3" w:rsidRPr="003C521A" w:rsidRDefault="00D51CA3" w:rsidP="003C521A">
      <w:pPr>
        <w:pStyle w:val="Titre3"/>
      </w:pPr>
      <w:bookmarkStart w:id="9" w:name="_Toc195025092"/>
      <w:r w:rsidRPr="003C521A">
        <w:t>Le disque intervertébral</w:t>
      </w:r>
      <w:bookmarkEnd w:id="9"/>
    </w:p>
    <w:p w14:paraId="787E9483" w14:textId="77777777" w:rsidR="00D51CA3" w:rsidRPr="003C521A" w:rsidRDefault="00D51CA3" w:rsidP="003C521A">
      <w:r w:rsidRPr="003C521A">
        <w:t xml:space="preserve">Fibrocartilage hydrophile  </w:t>
      </w:r>
    </w:p>
    <w:p w14:paraId="2B146AE4" w14:textId="77777777" w:rsidR="00D51CA3" w:rsidRPr="003C521A" w:rsidRDefault="00D51CA3" w:rsidP="003C521A">
      <w:r w:rsidRPr="003C521A">
        <w:t xml:space="preserve">Deux parties: </w:t>
      </w:r>
    </w:p>
    <w:p w14:paraId="495565B3" w14:textId="77777777" w:rsidR="00D51CA3" w:rsidRPr="003C521A" w:rsidRDefault="00D51CA3" w:rsidP="003C521A">
      <w:r w:rsidRPr="003C521A">
        <w:t xml:space="preserve">Centre: nucleus pulposus (protéoglycannes et eau) </w:t>
      </w:r>
    </w:p>
    <w:p w14:paraId="6C2B58B2" w14:textId="77777777" w:rsidR="00D51CA3" w:rsidRPr="003C521A" w:rsidRDefault="00D51CA3" w:rsidP="003C521A">
      <w:r w:rsidRPr="003C521A">
        <w:t xml:space="preserve">Périphérie: annulus </w:t>
      </w:r>
      <w:proofErr w:type="spellStart"/>
      <w:r w:rsidRPr="003C521A">
        <w:t>fibrosus</w:t>
      </w:r>
      <w:proofErr w:type="spellEnd"/>
      <w:r w:rsidRPr="003C521A">
        <w:t xml:space="preserve"> (fibres de collagène type II)</w:t>
      </w:r>
    </w:p>
    <w:p w14:paraId="19BBB8B0" w14:textId="77777777" w:rsidR="003C521A" w:rsidRPr="003C521A" w:rsidRDefault="003C521A" w:rsidP="003C521A"/>
    <w:p w14:paraId="4C20AC99" w14:textId="77777777" w:rsidR="003C521A" w:rsidRDefault="003C521A" w:rsidP="003C521A">
      <w:pPr>
        <w:pStyle w:val="Titre3"/>
      </w:pPr>
      <w:bookmarkStart w:id="10" w:name="_Toc195025093"/>
      <w:r>
        <w:t>La lordose lombaire</w:t>
      </w:r>
      <w:bookmarkEnd w:id="10"/>
    </w:p>
    <w:p w14:paraId="5025BAD8" w14:textId="1C8A564E" w:rsidR="00A752AB" w:rsidRDefault="00A752AB" w:rsidP="00A752AB">
      <w:r>
        <w:t xml:space="preserve">courbure à concavité postérieur </w:t>
      </w:r>
      <w:r w:rsidR="00FC3963">
        <w:t>appelée</w:t>
      </w:r>
      <w:r>
        <w:t xml:space="preserve"> lordose lombaire</w:t>
      </w:r>
    </w:p>
    <w:p w14:paraId="0B96574F" w14:textId="09F24F25" w:rsidR="0053089C" w:rsidRPr="0053089C" w:rsidRDefault="0053089C" w:rsidP="003C521A">
      <w:pPr>
        <w:pStyle w:val="Titre3"/>
      </w:pPr>
      <w:bookmarkStart w:id="11" w:name="_Toc195025094"/>
      <w:r w:rsidRPr="0053089C">
        <w:t xml:space="preserve">Les </w:t>
      </w:r>
      <w:r>
        <w:t>structure s mus</w:t>
      </w:r>
      <w:r w:rsidRPr="0053089C">
        <w:t>culo-ligamentaire</w:t>
      </w:r>
      <w:bookmarkEnd w:id="11"/>
    </w:p>
    <w:p w14:paraId="7AD70002" w14:textId="410FC136" w:rsidR="0053089C" w:rsidRDefault="0053089C" w:rsidP="00BE704F">
      <w:pPr>
        <w:pStyle w:val="Titre4"/>
      </w:pPr>
      <w:r>
        <w:t>En avant</w:t>
      </w:r>
    </w:p>
    <w:p w14:paraId="42548F71" w14:textId="16EAAD92" w:rsidR="0053089C" w:rsidRDefault="0053089C" w:rsidP="008B1007">
      <w:pPr>
        <w:numPr>
          <w:ilvl w:val="1"/>
          <w:numId w:val="3"/>
        </w:numPr>
      </w:pPr>
      <w:r>
        <w:t>Ligament vertébrale commun antérieur lequel les disques intervertébraux sont collés</w:t>
      </w:r>
    </w:p>
    <w:p w14:paraId="37E12B0A" w14:textId="6ECDCE27" w:rsidR="0053089C" w:rsidRDefault="0053089C" w:rsidP="008B1007">
      <w:pPr>
        <w:numPr>
          <w:ilvl w:val="1"/>
          <w:numId w:val="3"/>
        </w:numPr>
      </w:pPr>
      <w:r>
        <w:t>Les muscle moteur : sangle abdominale (grands droits, grand oblique, petit oblique, transverse) et les psoas iliaques</w:t>
      </w:r>
    </w:p>
    <w:p w14:paraId="5B74DDDF" w14:textId="4007498F" w:rsidR="009C6FCA" w:rsidRDefault="009C6FCA" w:rsidP="00BE704F">
      <w:pPr>
        <w:pStyle w:val="Titre4"/>
      </w:pPr>
      <w:r>
        <w:t>En arrière</w:t>
      </w:r>
    </w:p>
    <w:p w14:paraId="242BD140" w14:textId="1BE633AB" w:rsidR="009C6FCA" w:rsidRDefault="009C6FCA" w:rsidP="008B1007">
      <w:pPr>
        <w:numPr>
          <w:ilvl w:val="1"/>
          <w:numId w:val="3"/>
        </w:numPr>
      </w:pPr>
      <w:r>
        <w:t>Complexe ligamentaire postérieure</w:t>
      </w:r>
      <w:r w:rsidR="00BE704F">
        <w:t> :</w:t>
      </w:r>
    </w:p>
    <w:p w14:paraId="3B6FBD3E" w14:textId="50F87C11" w:rsidR="009C6FCA" w:rsidRDefault="009C6FCA" w:rsidP="008B1007">
      <w:pPr>
        <w:numPr>
          <w:ilvl w:val="2"/>
          <w:numId w:val="3"/>
        </w:numPr>
      </w:pPr>
      <w:r>
        <w:t xml:space="preserve">Ligament longitudinale dorsal </w:t>
      </w:r>
    </w:p>
    <w:p w14:paraId="33E7828A" w14:textId="043373A5" w:rsidR="009C6FCA" w:rsidRDefault="009C6FCA" w:rsidP="008B1007">
      <w:pPr>
        <w:numPr>
          <w:ilvl w:val="2"/>
          <w:numId w:val="3"/>
        </w:numPr>
      </w:pPr>
      <w:r>
        <w:t xml:space="preserve">Ligament jaune plus en avant et qui tapisse l’espace épidural, </w:t>
      </w:r>
    </w:p>
    <w:p w14:paraId="44D98D14" w14:textId="7C130948" w:rsidR="009C6FCA" w:rsidRDefault="009C6FCA" w:rsidP="008B1007">
      <w:pPr>
        <w:numPr>
          <w:ilvl w:val="2"/>
          <w:numId w:val="3"/>
        </w:numPr>
      </w:pPr>
      <w:r>
        <w:t>Les ligaments intertransversaires au milieu</w:t>
      </w:r>
    </w:p>
    <w:p w14:paraId="2FAF8877" w14:textId="7F074E6F" w:rsidR="009C6FCA" w:rsidRDefault="009C6FCA" w:rsidP="008B1007">
      <w:pPr>
        <w:numPr>
          <w:ilvl w:val="2"/>
          <w:numId w:val="3"/>
        </w:numPr>
      </w:pPr>
      <w:r>
        <w:t>Plan superficiel grand dorsal)</w:t>
      </w:r>
    </w:p>
    <w:p w14:paraId="7C7AE6D0" w14:textId="68E41BC3" w:rsidR="00CB5B65" w:rsidRDefault="00CB5B65" w:rsidP="008B1007">
      <w:pPr>
        <w:numPr>
          <w:ilvl w:val="2"/>
          <w:numId w:val="3"/>
        </w:numPr>
      </w:pPr>
      <w:r>
        <w:t>Les muscles moteur para vertébraux</w:t>
      </w:r>
    </w:p>
    <w:p w14:paraId="5D7B93DB" w14:textId="76F4C261" w:rsidR="00CB5B65" w:rsidRDefault="00CB5B65" w:rsidP="008B1007">
      <w:pPr>
        <w:numPr>
          <w:ilvl w:val="1"/>
          <w:numId w:val="3"/>
        </w:numPr>
      </w:pPr>
      <w:r>
        <w:t>Plan profond (les muscles spinaux)</w:t>
      </w:r>
    </w:p>
    <w:p w14:paraId="52378718" w14:textId="490E751E" w:rsidR="00CB5B65" w:rsidRDefault="00CB5B65" w:rsidP="008B1007">
      <w:pPr>
        <w:numPr>
          <w:ilvl w:val="1"/>
          <w:numId w:val="3"/>
        </w:numPr>
      </w:pPr>
      <w:r>
        <w:t xml:space="preserve">Plan </w:t>
      </w:r>
      <w:r w:rsidR="003C521A">
        <w:t>superficiel (grand dorsal)</w:t>
      </w:r>
    </w:p>
    <w:p w14:paraId="26D1F548" w14:textId="53606540" w:rsidR="00CB5B65" w:rsidRPr="00992EF9" w:rsidRDefault="00CB5B65" w:rsidP="003C521A">
      <w:pPr>
        <w:pStyle w:val="Titre3"/>
      </w:pPr>
      <w:bookmarkStart w:id="12" w:name="_Toc195025095"/>
      <w:r w:rsidRPr="00992EF9">
        <w:t>Les structures nerveuses</w:t>
      </w:r>
      <w:bookmarkEnd w:id="12"/>
    </w:p>
    <w:p w14:paraId="6ADA4A47" w14:textId="0F694F56" w:rsidR="00CB5B65" w:rsidRDefault="00CB5B65" w:rsidP="008B1007">
      <w:pPr>
        <w:numPr>
          <w:ilvl w:val="1"/>
          <w:numId w:val="3"/>
        </w:numPr>
      </w:pPr>
      <w:r>
        <w:t xml:space="preserve">Protégés dans le canal rachidien dans la partie moyen du rachis </w:t>
      </w:r>
    </w:p>
    <w:p w14:paraId="65744909" w14:textId="3442D2F8" w:rsidR="00CB5B65" w:rsidRDefault="00CB5B65" w:rsidP="008B1007">
      <w:pPr>
        <w:numPr>
          <w:ilvl w:val="1"/>
          <w:numId w:val="3"/>
        </w:numPr>
      </w:pPr>
      <w:r>
        <w:lastRenderedPageBreak/>
        <w:t>Moelle épinière jusqu’au niveau de L2</w:t>
      </w:r>
    </w:p>
    <w:p w14:paraId="55D3E47B" w14:textId="505CB329" w:rsidR="00CB5B65" w:rsidRDefault="00CB5B65" w:rsidP="008B1007">
      <w:pPr>
        <w:numPr>
          <w:ilvl w:val="1"/>
          <w:numId w:val="3"/>
        </w:numPr>
      </w:pPr>
      <w:r>
        <w:t>L2 : cône médullaire où les racines rachidienne sont nommées la quel de chevale</w:t>
      </w:r>
    </w:p>
    <w:p w14:paraId="35472999" w14:textId="5917DA43" w:rsidR="00CB5B65" w:rsidRDefault="00CB5B65" w:rsidP="008B1007">
      <w:pPr>
        <w:numPr>
          <w:ilvl w:val="1"/>
          <w:numId w:val="3"/>
        </w:numPr>
      </w:pPr>
      <w:r>
        <w:t>Acine rachidiennes sortent du cana lombaire de façon verticale dans le foramen intervertébral</w:t>
      </w:r>
    </w:p>
    <w:p w14:paraId="5575D18D" w14:textId="527ACBF3" w:rsidR="00992EF9" w:rsidRDefault="00992EF9" w:rsidP="003C521A">
      <w:pPr>
        <w:pStyle w:val="Titre3"/>
      </w:pPr>
      <w:bookmarkStart w:id="13" w:name="_Toc195025096"/>
      <w:r>
        <w:t>La biomécanique</w:t>
      </w:r>
      <w:bookmarkEnd w:id="13"/>
      <w:r>
        <w:t xml:space="preserve"> </w:t>
      </w:r>
    </w:p>
    <w:p w14:paraId="6625C81C" w14:textId="5FD32D45" w:rsidR="00992EF9" w:rsidRDefault="00992EF9" w:rsidP="00BE704F">
      <w:pPr>
        <w:pStyle w:val="Titre4"/>
      </w:pPr>
      <w:r>
        <w:t>4 fonc</w:t>
      </w:r>
      <w:r w:rsidR="00097E9B">
        <w:t>t</w:t>
      </w:r>
      <w:r>
        <w:t>ion</w:t>
      </w:r>
      <w:r w:rsidR="00E420A3">
        <w:t>s</w:t>
      </w:r>
      <w:r>
        <w:t xml:space="preserve"> </w:t>
      </w:r>
      <w:r w:rsidR="00097E9B">
        <w:t>mécaniques</w:t>
      </w:r>
    </w:p>
    <w:p w14:paraId="4BEF0F7B" w14:textId="1638FF58" w:rsidR="00992EF9" w:rsidRDefault="00992EF9" w:rsidP="003C521A">
      <w:pPr>
        <w:numPr>
          <w:ilvl w:val="1"/>
          <w:numId w:val="3"/>
        </w:numPr>
      </w:pPr>
      <w:r>
        <w:t>MAT : la posture</w:t>
      </w:r>
    </w:p>
    <w:p w14:paraId="5121BC13" w14:textId="68BCDC31" w:rsidR="00992EF9" w:rsidRDefault="00992EF9" w:rsidP="003C521A">
      <w:pPr>
        <w:numPr>
          <w:ilvl w:val="1"/>
          <w:numId w:val="3"/>
        </w:numPr>
      </w:pPr>
      <w:r>
        <w:t xml:space="preserve">FLEXBILE articulé : la mobilité </w:t>
      </w:r>
    </w:p>
    <w:p w14:paraId="3FBA4A30" w14:textId="7FA98A87" w:rsidR="00992EF9" w:rsidRDefault="00992EF9" w:rsidP="003C521A">
      <w:pPr>
        <w:numPr>
          <w:ilvl w:val="1"/>
          <w:numId w:val="3"/>
        </w:numPr>
      </w:pPr>
      <w:r>
        <w:t>RESSORT : amortisseur des contraintes</w:t>
      </w:r>
    </w:p>
    <w:p w14:paraId="70CAE7C1" w14:textId="1C4E8C61" w:rsidR="00992EF9" w:rsidRDefault="00992EF9" w:rsidP="003C521A">
      <w:pPr>
        <w:numPr>
          <w:ilvl w:val="1"/>
          <w:numId w:val="3"/>
        </w:numPr>
      </w:pPr>
      <w:r>
        <w:t xml:space="preserve">TUBE protecteur : système nerveux </w:t>
      </w:r>
    </w:p>
    <w:p w14:paraId="26346929" w14:textId="14E7C932" w:rsidR="00992EF9" w:rsidRDefault="00992EF9" w:rsidP="00BE704F">
      <w:pPr>
        <w:pStyle w:val="Titre4"/>
      </w:pPr>
      <w:r>
        <w:t>La posture</w:t>
      </w:r>
    </w:p>
    <w:p w14:paraId="36772C35" w14:textId="382A133E" w:rsidR="00992EF9" w:rsidRDefault="00992EF9" w:rsidP="003C521A">
      <w:pPr>
        <w:numPr>
          <w:ilvl w:val="1"/>
          <w:numId w:val="3"/>
        </w:numPr>
      </w:pPr>
      <w:r>
        <w:t xml:space="preserve">La verticalité : spécifique </w:t>
      </w:r>
      <w:r w:rsidR="00ED73AE">
        <w:t>au</w:t>
      </w:r>
      <w:r>
        <w:t xml:space="preserve"> bipède</w:t>
      </w:r>
    </w:p>
    <w:p w14:paraId="311AD439" w14:textId="5F491A81" w:rsidR="00992EF9" w:rsidRDefault="00992EF9" w:rsidP="003C521A">
      <w:pPr>
        <w:numPr>
          <w:ilvl w:val="1"/>
          <w:numId w:val="3"/>
        </w:numPr>
      </w:pPr>
      <w:r>
        <w:t>Courbures rachidienne : lordose lombaire</w:t>
      </w:r>
    </w:p>
    <w:p w14:paraId="6AB71AB2" w14:textId="1AAD0AE9" w:rsidR="00992EF9" w:rsidRDefault="00992EF9" w:rsidP="003C521A">
      <w:pPr>
        <w:numPr>
          <w:ilvl w:val="1"/>
          <w:numId w:val="3"/>
        </w:numPr>
      </w:pPr>
      <w:r>
        <w:t>Alignement des centre</w:t>
      </w:r>
      <w:r w:rsidR="00ED73AE">
        <w:t>s</w:t>
      </w:r>
      <w:r>
        <w:t xml:space="preserve"> de gravités</w:t>
      </w:r>
    </w:p>
    <w:p w14:paraId="4130F230" w14:textId="526F26F4" w:rsidR="00ED73AE" w:rsidRDefault="00ED73AE" w:rsidP="003C521A">
      <w:r w:rsidRPr="00ED73AE">
        <w:rPr>
          <w:b/>
        </w:rPr>
        <w:t>Types de posture rachidienne selon DELMAS</w:t>
      </w:r>
      <w:r>
        <w:rPr>
          <w:b/>
        </w:rPr>
        <w:t xml:space="preserve"> </w:t>
      </w:r>
      <w:r w:rsidRPr="00ED73AE">
        <w:t>(plus courbé pour les dynamique (sportif) et plus verticale pour les statiques (sédentaire))</w:t>
      </w:r>
    </w:p>
    <w:p w14:paraId="0D363F9A" w14:textId="11FDFDE6" w:rsidR="00ED73AE" w:rsidRDefault="00BF7888" w:rsidP="003C521A">
      <w:r>
        <w:t>Il ne faut pas conseiller le patient de se reposer au lit le patient qui a de la lombalgie</w:t>
      </w:r>
    </w:p>
    <w:p w14:paraId="2CC524D7" w14:textId="03E9CFE7" w:rsidR="00C74ECF" w:rsidRDefault="00C74ECF" w:rsidP="00BE704F">
      <w:pPr>
        <w:pStyle w:val="Titre4"/>
      </w:pPr>
      <w:r>
        <w:t>La mobilité</w:t>
      </w:r>
    </w:p>
    <w:p w14:paraId="11ABB921" w14:textId="0BB14483" w:rsidR="00C74ECF" w:rsidRDefault="00AB64CC" w:rsidP="00BE704F">
      <w:pPr>
        <w:pStyle w:val="Titre5"/>
      </w:pPr>
      <w:r>
        <w:t>Les axes</w:t>
      </w:r>
      <w:r w:rsidR="00C74ECF">
        <w:t xml:space="preserve"> et </w:t>
      </w:r>
      <w:r>
        <w:t xml:space="preserve">les monuments segmentaires lombaires </w:t>
      </w:r>
    </w:p>
    <w:p w14:paraId="74EEEBD2" w14:textId="204576DD" w:rsidR="00C74ECF" w:rsidRDefault="00C74ECF" w:rsidP="003C521A">
      <w:pPr>
        <w:numPr>
          <w:ilvl w:val="2"/>
          <w:numId w:val="3"/>
        </w:numPr>
      </w:pPr>
      <w:r>
        <w:t>Axe dans le plan sagittal définit la flexion –extension</w:t>
      </w:r>
    </w:p>
    <w:p w14:paraId="42E2722D" w14:textId="455EC9E2" w:rsidR="00C74ECF" w:rsidRDefault="00C74ECF" w:rsidP="003C521A">
      <w:pPr>
        <w:numPr>
          <w:ilvl w:val="2"/>
          <w:numId w:val="3"/>
        </w:numPr>
      </w:pPr>
      <w:r>
        <w:t xml:space="preserve">Axe </w:t>
      </w:r>
      <w:r w:rsidR="00AB64CC">
        <w:t>transversal</w:t>
      </w:r>
      <w:r>
        <w:t xml:space="preserve"> da le plan frontal définit le mouvement d’inclinaison droite et gauche </w:t>
      </w:r>
    </w:p>
    <w:p w14:paraId="2CEE5527" w14:textId="48FCD207" w:rsidR="00C74ECF" w:rsidRDefault="00C74ECF" w:rsidP="003C521A">
      <w:pPr>
        <w:numPr>
          <w:ilvl w:val="2"/>
          <w:numId w:val="3"/>
        </w:numPr>
      </w:pPr>
      <w:r>
        <w:t xml:space="preserve">Axe verticale </w:t>
      </w:r>
      <w:r w:rsidR="003C521A">
        <w:t>(</w:t>
      </w:r>
      <w:r>
        <w:t xml:space="preserve">axe </w:t>
      </w:r>
      <w:r w:rsidR="003C521A">
        <w:t>rachidien) : rotation axiale</w:t>
      </w:r>
    </w:p>
    <w:p w14:paraId="30451F13" w14:textId="030AA029" w:rsidR="00C74ECF" w:rsidRDefault="00AB64CC" w:rsidP="00BE704F">
      <w:pPr>
        <w:pStyle w:val="Titre5"/>
      </w:pPr>
      <w:r>
        <w:t>Les autres mouvements segmentaires lombaires</w:t>
      </w:r>
    </w:p>
    <w:p w14:paraId="4AC688F4" w14:textId="2D259ED3" w:rsidR="00C74ECF" w:rsidRDefault="00AB64CC" w:rsidP="003C521A">
      <w:pPr>
        <w:numPr>
          <w:ilvl w:val="2"/>
          <w:numId w:val="3"/>
        </w:numPr>
      </w:pPr>
      <w:r>
        <w:t>Glissement</w:t>
      </w:r>
      <w:r w:rsidR="00C74ECF">
        <w:t xml:space="preserve"> d’avant en arrière </w:t>
      </w:r>
    </w:p>
    <w:p w14:paraId="3C947A3B" w14:textId="29B52946" w:rsidR="00C74ECF" w:rsidRDefault="00C74ECF" w:rsidP="003C521A">
      <w:pPr>
        <w:numPr>
          <w:ilvl w:val="2"/>
          <w:numId w:val="3"/>
        </w:numPr>
      </w:pPr>
      <w:r>
        <w:t xml:space="preserve">Glissement transversale </w:t>
      </w:r>
    </w:p>
    <w:p w14:paraId="64CAFC37" w14:textId="2235F885" w:rsidR="00C74ECF" w:rsidRDefault="00C74ECF" w:rsidP="003C521A">
      <w:pPr>
        <w:numPr>
          <w:ilvl w:val="2"/>
          <w:numId w:val="3"/>
        </w:numPr>
      </w:pPr>
      <w:r>
        <w:t xml:space="preserve">Compression </w:t>
      </w:r>
      <w:r w:rsidR="003C521A">
        <w:t>(rapprochement)</w:t>
      </w:r>
    </w:p>
    <w:p w14:paraId="26122C30" w14:textId="5173930C" w:rsidR="003C521A" w:rsidRDefault="003C521A" w:rsidP="003C521A">
      <w:pPr>
        <w:numPr>
          <w:ilvl w:val="2"/>
          <w:numId w:val="3"/>
        </w:numPr>
      </w:pPr>
      <w:r>
        <w:t>Distraction (éloignement)</w:t>
      </w:r>
    </w:p>
    <w:p w14:paraId="2D76FCE9" w14:textId="6CAED7A1" w:rsidR="006D6F70" w:rsidRDefault="006D6F70" w:rsidP="00BE704F">
      <w:pPr>
        <w:pStyle w:val="Titre5"/>
      </w:pPr>
      <w:r>
        <w:lastRenderedPageBreak/>
        <w:t>Amortisseur des contraintes</w:t>
      </w:r>
    </w:p>
    <w:p w14:paraId="4A7103E2" w14:textId="0B04779B" w:rsidR="006D6F70" w:rsidRDefault="006D6F70" w:rsidP="00BE704F">
      <w:pPr>
        <w:pStyle w:val="Titre5"/>
      </w:pPr>
      <w:r>
        <w:t>Présence permanente des mouvements de compression, de cisaillement, de tension, de rotation t d’inclinaison</w:t>
      </w:r>
    </w:p>
    <w:p w14:paraId="5B8A6711" w14:textId="70884BDC" w:rsidR="006D6F70" w:rsidRDefault="006D6F70" w:rsidP="00BE704F">
      <w:pPr>
        <w:pStyle w:val="Titre5"/>
      </w:pPr>
      <w:r>
        <w:t xml:space="preserve">Intérêt </w:t>
      </w:r>
      <w:r w:rsidR="003C521A">
        <w:t>de la nécessité de stabilité qui peut être intrinsèque et extrinsèque.</w:t>
      </w:r>
    </w:p>
    <w:p w14:paraId="248CEA90" w14:textId="359ACB6C" w:rsidR="006D6F70" w:rsidRDefault="006D6F70" w:rsidP="003C521A">
      <w:pPr>
        <w:pStyle w:val="Titre3"/>
      </w:pPr>
      <w:bookmarkStart w:id="14" w:name="_Toc195025097"/>
      <w:r>
        <w:t>Stabilité intrinsèque disco-vertébrale</w:t>
      </w:r>
      <w:bookmarkEnd w:id="14"/>
      <w:r>
        <w:t xml:space="preserve"> </w:t>
      </w:r>
    </w:p>
    <w:p w14:paraId="65ECE63C" w14:textId="578529B3" w:rsidR="006D6F70" w:rsidRDefault="006D6F70" w:rsidP="008B1007">
      <w:pPr>
        <w:numPr>
          <w:ilvl w:val="1"/>
          <w:numId w:val="3"/>
        </w:numPr>
      </w:pPr>
      <w:r>
        <w:t xml:space="preserve">Tension </w:t>
      </w:r>
      <w:r w:rsidR="00B10049">
        <w:t>per</w:t>
      </w:r>
      <w:r>
        <w:t>man</w:t>
      </w:r>
      <w:r w:rsidR="00B10049">
        <w:t>ente</w:t>
      </w:r>
      <w:r>
        <w:t xml:space="preserve"> des ligaments </w:t>
      </w:r>
    </w:p>
    <w:p w14:paraId="591CFBAB" w14:textId="1D48D27F" w:rsidR="006D6F70" w:rsidRDefault="006D6F70" w:rsidP="008B1007">
      <w:pPr>
        <w:numPr>
          <w:ilvl w:val="1"/>
          <w:numId w:val="3"/>
        </w:numPr>
      </w:pPr>
      <w:r>
        <w:t>Pression perman</w:t>
      </w:r>
      <w:r w:rsidR="00B10049">
        <w:t>en</w:t>
      </w:r>
      <w:r>
        <w:t xml:space="preserve">te dans les disques </w:t>
      </w:r>
    </w:p>
    <w:p w14:paraId="5D1811CB" w14:textId="1D1C174F" w:rsidR="006D6F70" w:rsidRDefault="006D6F70" w:rsidP="003C521A">
      <w:pPr>
        <w:pStyle w:val="Titre3"/>
      </w:pPr>
      <w:bookmarkStart w:id="15" w:name="_Toc195025098"/>
      <w:r>
        <w:t>Stabilité extrinsèque</w:t>
      </w:r>
      <w:bookmarkEnd w:id="15"/>
      <w:r>
        <w:t xml:space="preserve"> </w:t>
      </w:r>
    </w:p>
    <w:p w14:paraId="52A7DCBF" w14:textId="46ADFB4E" w:rsidR="006D6F70" w:rsidRDefault="006D6F70" w:rsidP="008B1007">
      <w:pPr>
        <w:numPr>
          <w:ilvl w:val="1"/>
          <w:numId w:val="3"/>
        </w:numPr>
      </w:pPr>
      <w:r>
        <w:t xml:space="preserve">Obliquité des CV protège les parties antérieures </w:t>
      </w:r>
    </w:p>
    <w:p w14:paraId="1ACE7871" w14:textId="5F272909" w:rsidR="006D6F70" w:rsidRDefault="006D6F70" w:rsidP="008B1007">
      <w:pPr>
        <w:numPr>
          <w:ilvl w:val="1"/>
          <w:numId w:val="3"/>
        </w:numPr>
      </w:pPr>
      <w:r>
        <w:t xml:space="preserve">Muscle signaux </w:t>
      </w:r>
    </w:p>
    <w:p w14:paraId="72CDE7B8" w14:textId="0CBCC7EA" w:rsidR="006D6F70" w:rsidRDefault="00B10049" w:rsidP="008B1007">
      <w:pPr>
        <w:numPr>
          <w:ilvl w:val="1"/>
          <w:numId w:val="3"/>
        </w:numPr>
      </w:pPr>
      <w:r>
        <w:t>Rigidification</w:t>
      </w:r>
      <w:r w:rsidR="006D6F70">
        <w:t xml:space="preserve"> </w:t>
      </w:r>
      <w:r>
        <w:t>des cavités par contractions des muscles antérolatéraux</w:t>
      </w:r>
    </w:p>
    <w:p w14:paraId="0C38BCF0" w14:textId="02EDFB6D" w:rsidR="00B10049" w:rsidRPr="00B10049" w:rsidRDefault="00B10049" w:rsidP="003C521A">
      <w:pPr>
        <w:pStyle w:val="Titre2"/>
      </w:pPr>
      <w:bookmarkStart w:id="16" w:name="_Toc195025099"/>
      <w:r>
        <w:t xml:space="preserve">B- </w:t>
      </w:r>
      <w:r w:rsidRPr="00B10049">
        <w:t>Maladie multifactorielles</w:t>
      </w:r>
      <w:bookmarkEnd w:id="16"/>
      <w:r w:rsidRPr="00B10049">
        <w:t xml:space="preserve"> </w:t>
      </w:r>
    </w:p>
    <w:p w14:paraId="6473EECB" w14:textId="71D86EF0" w:rsidR="00B10049" w:rsidRDefault="00B10049" w:rsidP="008B1007">
      <w:pPr>
        <w:numPr>
          <w:ilvl w:val="1"/>
          <w:numId w:val="3"/>
        </w:numPr>
      </w:pPr>
      <w:r>
        <w:t>Théorie mécanique par compression de la racine ou par limitation du champ libre de mouvement</w:t>
      </w:r>
    </w:p>
    <w:p w14:paraId="624F9696" w14:textId="30066597" w:rsidR="00B10049" w:rsidRDefault="00B10049" w:rsidP="008B1007">
      <w:pPr>
        <w:numPr>
          <w:ilvl w:val="1"/>
          <w:numId w:val="3"/>
        </w:numPr>
      </w:pPr>
      <w:r>
        <w:t xml:space="preserve">Théorie chimique : par inflammation directe du risque avec radiculite </w:t>
      </w:r>
    </w:p>
    <w:p w14:paraId="0CB5D3FA" w14:textId="240B41E0" w:rsidR="00B10049" w:rsidRDefault="00B10049" w:rsidP="008B1007">
      <w:pPr>
        <w:numPr>
          <w:ilvl w:val="1"/>
          <w:numId w:val="3"/>
        </w:numPr>
      </w:pPr>
      <w:r>
        <w:t>Théorie psychosomatiques : basée sur le profil dépressif de certains malades.</w:t>
      </w:r>
    </w:p>
    <w:p w14:paraId="64D98600" w14:textId="38994CC0" w:rsidR="00097E9B" w:rsidRDefault="00097E9B" w:rsidP="00097E9B">
      <w:pPr>
        <w:pStyle w:val="Titre1"/>
      </w:pPr>
      <w:bookmarkStart w:id="17" w:name="_Toc195025100"/>
      <w:r>
        <w:t>Signes</w:t>
      </w:r>
      <w:bookmarkEnd w:id="17"/>
      <w:r>
        <w:t xml:space="preserve"> </w:t>
      </w:r>
    </w:p>
    <w:p w14:paraId="4F284501" w14:textId="3794BAE8" w:rsidR="000C05C4" w:rsidRDefault="000C05C4" w:rsidP="000C05C4">
      <w:pPr>
        <w:pStyle w:val="Titre2"/>
      </w:pPr>
      <w:bookmarkStart w:id="18" w:name="_Toc195025101"/>
      <w:r>
        <w:t xml:space="preserve">Type de description : lumbago </w:t>
      </w:r>
      <w:r w:rsidR="00E420A3">
        <w:t>à la</w:t>
      </w:r>
      <w:r>
        <w:t xml:space="preserve"> lombalgie aigue</w:t>
      </w:r>
      <w:bookmarkEnd w:id="18"/>
      <w:r>
        <w:t xml:space="preserve"> </w:t>
      </w:r>
    </w:p>
    <w:p w14:paraId="0A68CF9B" w14:textId="34E3B3F2" w:rsidR="000C05C4" w:rsidRDefault="000C05C4" w:rsidP="000C05C4">
      <w:r>
        <w:t xml:space="preserve">Tableau clinique le plus fréquente .patient jeune, en activité professionnelle </w:t>
      </w:r>
    </w:p>
    <w:p w14:paraId="783D22A1" w14:textId="71B45A85" w:rsidR="000C05C4" w:rsidRDefault="000C05C4" w:rsidP="000C05C4">
      <w:pPr>
        <w:pStyle w:val="Titre3"/>
      </w:pPr>
      <w:bookmarkStart w:id="19" w:name="_Toc195025102"/>
      <w:r>
        <w:t>Circonstance de découverte</w:t>
      </w:r>
      <w:bookmarkEnd w:id="19"/>
    </w:p>
    <w:p w14:paraId="3FCA00C4" w14:textId="5A7B3363" w:rsidR="000C05C4" w:rsidRDefault="000C05C4" w:rsidP="000C05C4">
      <w:r>
        <w:t xml:space="preserve">Lombalgie basse d’apparition brutale, à l’occasion d’un effort, avec sensation de blocage </w:t>
      </w:r>
    </w:p>
    <w:p w14:paraId="61CE69AB" w14:textId="0230EBE1" w:rsidR="000C05C4" w:rsidRDefault="000C05C4" w:rsidP="000C05C4">
      <w:r>
        <w:t>Impotence fonction majeur</w:t>
      </w:r>
    </w:p>
    <w:p w14:paraId="6EF13CE4" w14:textId="61ADEE1D" w:rsidR="000C05C4" w:rsidRDefault="000C05C4" w:rsidP="000C05C4">
      <w:r>
        <w:t xml:space="preserve">Hyperpression abdominale (effort de toux, d’éternuement et défécation) déclenche des </w:t>
      </w:r>
      <w:r w:rsidR="00E420A3">
        <w:t>paroxysmes</w:t>
      </w:r>
      <w:r>
        <w:t xml:space="preserve"> douloureux.</w:t>
      </w:r>
    </w:p>
    <w:p w14:paraId="2F5C7C04" w14:textId="366112F2" w:rsidR="000C05C4" w:rsidRDefault="000C05C4" w:rsidP="000C05C4">
      <w:pPr>
        <w:pStyle w:val="Titre3"/>
      </w:pPr>
      <w:bookmarkStart w:id="20" w:name="_Toc195025103"/>
      <w:r>
        <w:t>Signes d’examen physique</w:t>
      </w:r>
      <w:bookmarkEnd w:id="20"/>
      <w:r>
        <w:t xml:space="preserve"> </w:t>
      </w:r>
    </w:p>
    <w:p w14:paraId="6D8C31D8" w14:textId="418AE2A0" w:rsidR="000C05C4" w:rsidRDefault="000C05C4" w:rsidP="000C05C4">
      <w:r>
        <w:t>Malade examiné torse nue</w:t>
      </w:r>
    </w:p>
    <w:p w14:paraId="01B1DA8F" w14:textId="688C808E" w:rsidR="000C05C4" w:rsidRDefault="000C05C4" w:rsidP="000C05C4">
      <w:r>
        <w:t>Attitude antalgique : attitude scoliotique, tendance à pencher en avant</w:t>
      </w:r>
    </w:p>
    <w:p w14:paraId="15B981E4" w14:textId="11EDA2AB" w:rsidR="000C05C4" w:rsidRDefault="000C05C4" w:rsidP="000C05C4">
      <w:r>
        <w:lastRenderedPageBreak/>
        <w:t xml:space="preserve">Contracture musculaire para vertébrale </w:t>
      </w:r>
    </w:p>
    <w:p w14:paraId="6670B80A" w14:textId="6AE4048F" w:rsidR="000C05C4" w:rsidRDefault="000C05C4" w:rsidP="00BE704F">
      <w:pPr>
        <w:pStyle w:val="Titre4"/>
      </w:pPr>
      <w:r>
        <w:t>Mobilité lombaire très limités</w:t>
      </w:r>
    </w:p>
    <w:p w14:paraId="5C76EB63" w14:textId="1C1FAE4A" w:rsidR="000C05C4" w:rsidRDefault="000C05C4" w:rsidP="008B1007">
      <w:pPr>
        <w:numPr>
          <w:ilvl w:val="1"/>
          <w:numId w:val="3"/>
        </w:numPr>
      </w:pPr>
      <w:r>
        <w:t xml:space="preserve">Indice de </w:t>
      </w:r>
      <w:proofErr w:type="spellStart"/>
      <w:r>
        <w:t>Schober</w:t>
      </w:r>
      <w:proofErr w:type="spellEnd"/>
      <w:r>
        <w:t xml:space="preserve"> &lt; 4 cm</w:t>
      </w:r>
    </w:p>
    <w:p w14:paraId="5031A8A5" w14:textId="194E73D3" w:rsidR="000C05C4" w:rsidRDefault="000C05C4" w:rsidP="008B1007">
      <w:pPr>
        <w:numPr>
          <w:ilvl w:val="1"/>
          <w:numId w:val="3"/>
        </w:numPr>
      </w:pPr>
      <w:r>
        <w:t>Distance doit sole importante</w:t>
      </w:r>
    </w:p>
    <w:p w14:paraId="4FFFC11F" w14:textId="3C51216A" w:rsidR="000C05C4" w:rsidRDefault="000C05C4" w:rsidP="008B1007">
      <w:pPr>
        <w:numPr>
          <w:ilvl w:val="1"/>
          <w:numId w:val="3"/>
        </w:numPr>
      </w:pPr>
      <w:r>
        <w:t>Inclinaison latérale limitée</w:t>
      </w:r>
    </w:p>
    <w:p w14:paraId="488FCE72" w14:textId="5EF02B8E" w:rsidR="000C05C4" w:rsidRDefault="000C05C4" w:rsidP="00BE704F">
      <w:pPr>
        <w:pStyle w:val="Titre4"/>
      </w:pPr>
      <w:r>
        <w:t>Signes négatifs importants</w:t>
      </w:r>
    </w:p>
    <w:p w14:paraId="74B500E4" w14:textId="75573D05" w:rsidR="000C05C4" w:rsidRDefault="000C05C4" w:rsidP="008B1007">
      <w:pPr>
        <w:numPr>
          <w:ilvl w:val="1"/>
          <w:numId w:val="3"/>
        </w:numPr>
      </w:pPr>
      <w:r>
        <w:t>Pas d’irradiation radiculaire</w:t>
      </w:r>
    </w:p>
    <w:p w14:paraId="13CEB81D" w14:textId="0C3A095D" w:rsidR="000C05C4" w:rsidRDefault="000C05C4" w:rsidP="008B1007">
      <w:pPr>
        <w:numPr>
          <w:ilvl w:val="1"/>
          <w:numId w:val="3"/>
        </w:numPr>
      </w:pPr>
      <w:r>
        <w:t>Pas de singe neurologique déficitaire des membres inférieurs ou périnéaux.</w:t>
      </w:r>
    </w:p>
    <w:p w14:paraId="0824F0E4" w14:textId="2E433B64" w:rsidR="000C05C4" w:rsidRDefault="000C05C4" w:rsidP="000C05C4">
      <w:pPr>
        <w:pStyle w:val="Titre3"/>
      </w:pPr>
      <w:bookmarkStart w:id="21" w:name="_Toc195025104"/>
      <w:r>
        <w:t>Examens complémentaire</w:t>
      </w:r>
      <w:bookmarkEnd w:id="21"/>
    </w:p>
    <w:p w14:paraId="02C3D807" w14:textId="2910FAA2" w:rsidR="000C05C4" w:rsidRDefault="000C05C4" w:rsidP="000C05C4">
      <w:r>
        <w:t>Devant un tableau clinique typique : pas d’indication des examens paraclinique (blocage ou imagerie)</w:t>
      </w:r>
    </w:p>
    <w:p w14:paraId="54796CB5" w14:textId="20B851C9" w:rsidR="000C05C4" w:rsidRDefault="000C05C4" w:rsidP="000C05C4">
      <w:r>
        <w:t>En cas de forme atypique (terrai</w:t>
      </w:r>
      <w:r w:rsidR="006639BD">
        <w:t>n</w:t>
      </w:r>
      <w:r>
        <w:t xml:space="preserve"> plus âgées)</w:t>
      </w:r>
      <w:r w:rsidR="00BE704F">
        <w:t> :</w:t>
      </w:r>
    </w:p>
    <w:p w14:paraId="2FD9EB89" w14:textId="2C5D1501" w:rsidR="000C05C4" w:rsidRDefault="000C05C4" w:rsidP="008B1007">
      <w:pPr>
        <w:numPr>
          <w:ilvl w:val="1"/>
          <w:numId w:val="3"/>
        </w:numPr>
      </w:pPr>
      <w:r>
        <w:t>Un bilan inflammatoire (NFS, VS, CRP)</w:t>
      </w:r>
    </w:p>
    <w:p w14:paraId="661E1D76" w14:textId="4553389B" w:rsidR="000C05C4" w:rsidRDefault="000C05C4" w:rsidP="008B1007">
      <w:pPr>
        <w:numPr>
          <w:ilvl w:val="1"/>
          <w:numId w:val="3"/>
        </w:numPr>
      </w:pPr>
      <w:r>
        <w:t>La radiographie : si présence des signes d’alerte si persistance de la douleur au-delà de 2 semaines, s’il y a une aggravation</w:t>
      </w:r>
    </w:p>
    <w:p w14:paraId="2E698A7A" w14:textId="6C599D9E" w:rsidR="0020152E" w:rsidRDefault="0020152E" w:rsidP="008B1007">
      <w:pPr>
        <w:numPr>
          <w:ilvl w:val="1"/>
          <w:numId w:val="3"/>
        </w:numPr>
      </w:pPr>
      <w:r>
        <w:t>*** douleur persistante : pas de soulagement ; douleur récidivante : facteur déclenchant***</w:t>
      </w:r>
    </w:p>
    <w:p w14:paraId="40E22331" w14:textId="593A97A0" w:rsidR="0020152E" w:rsidRDefault="0020152E" w:rsidP="0020152E">
      <w:pPr>
        <w:pStyle w:val="Titre3"/>
      </w:pPr>
      <w:bookmarkStart w:id="22" w:name="_Toc195025105"/>
      <w:r>
        <w:t>Evolution</w:t>
      </w:r>
      <w:bookmarkEnd w:id="22"/>
    </w:p>
    <w:p w14:paraId="714B6296" w14:textId="69526414" w:rsidR="0020152E" w:rsidRDefault="0020152E" w:rsidP="0020152E">
      <w:r>
        <w:t>Grande majorité des cas</w:t>
      </w:r>
      <w:r w:rsidR="00F5498C">
        <w:t>,</w:t>
      </w:r>
      <w:r>
        <w:t xml:space="preserve"> vers la régression en quelques jours </w:t>
      </w:r>
    </w:p>
    <w:p w14:paraId="27E47E7F" w14:textId="51E8C740" w:rsidR="0020152E" w:rsidRDefault="0020152E" w:rsidP="0020152E">
      <w:r>
        <w:t>Lombalgie épisodique</w:t>
      </w:r>
    </w:p>
    <w:p w14:paraId="2D31DA2A" w14:textId="285F8002" w:rsidR="0020152E" w:rsidRDefault="0020152E" w:rsidP="0020152E">
      <w:pPr>
        <w:pStyle w:val="Titre2"/>
      </w:pPr>
      <w:bookmarkStart w:id="23" w:name="_Toc195025106"/>
      <w:r>
        <w:t>Formes clinique</w:t>
      </w:r>
      <w:bookmarkEnd w:id="23"/>
    </w:p>
    <w:p w14:paraId="28999E6D" w14:textId="7DBF3856" w:rsidR="0020152E" w:rsidRDefault="0020152E" w:rsidP="0020152E">
      <w:pPr>
        <w:pStyle w:val="Titre3"/>
      </w:pPr>
      <w:bookmarkStart w:id="24" w:name="_Toc195025107"/>
      <w:r>
        <w:t>La lombalgie commune chronique</w:t>
      </w:r>
      <w:bookmarkEnd w:id="24"/>
    </w:p>
    <w:p w14:paraId="09CFA37A" w14:textId="3612383B" w:rsidR="0020152E" w:rsidRDefault="0020152E" w:rsidP="0020152E">
      <w:r>
        <w:t>Douleur lombaire invalidante persistante au-delà de 3 – 6 mois</w:t>
      </w:r>
    </w:p>
    <w:p w14:paraId="34A24E71" w14:textId="338B0594" w:rsidR="0020152E" w:rsidRDefault="0020152E" w:rsidP="0020152E">
      <w:r>
        <w:t>Rare (5%) mais grave du fait du retentissement socio-professionnel et économique (absentéisme au travail)</w:t>
      </w:r>
    </w:p>
    <w:p w14:paraId="6D355F04" w14:textId="603D3E39" w:rsidR="0020152E" w:rsidRDefault="0020152E" w:rsidP="0020152E">
      <w:pPr>
        <w:pStyle w:val="Titre4"/>
      </w:pPr>
      <w:r>
        <w:t>Interrogatoire</w:t>
      </w:r>
    </w:p>
    <w:p w14:paraId="7761D29B" w14:textId="21E00670" w:rsidR="0020152E" w:rsidRDefault="0020152E" w:rsidP="0020152E">
      <w:r>
        <w:t xml:space="preserve">Antécédent de lumbago ou lombosciatique à répétition lombalgie basse, de rythme mécanique et entrave l’activité physique </w:t>
      </w:r>
    </w:p>
    <w:p w14:paraId="1D226AA9" w14:textId="1CBD644B" w:rsidR="0020152E" w:rsidRPr="0020152E" w:rsidRDefault="0020152E" w:rsidP="0020152E">
      <w:r>
        <w:t xml:space="preserve">Irradiation vers le fesse, face postérieur la cuisse et de la jambe possible mais sans </w:t>
      </w:r>
      <w:r w:rsidRPr="0020152E">
        <w:rPr>
          <w:color w:val="70AD47" w:themeColor="accent6"/>
        </w:rPr>
        <w:t>topographie radiculaire précise</w:t>
      </w:r>
    </w:p>
    <w:p w14:paraId="28BD4A0B" w14:textId="7E15A100" w:rsidR="0020152E" w:rsidRDefault="0020152E" w:rsidP="0020152E">
      <w:r>
        <w:lastRenderedPageBreak/>
        <w:t xml:space="preserve">Rechercher les facteurs de chronicité : </w:t>
      </w:r>
      <w:r w:rsidRPr="0020152E">
        <w:rPr>
          <w:b/>
        </w:rPr>
        <w:t>les signes de drapeau jaune</w:t>
      </w:r>
      <w:r>
        <w:t xml:space="preserve"> ou Yellow flags</w:t>
      </w:r>
    </w:p>
    <w:p w14:paraId="52A4A489" w14:textId="33B6E8F3" w:rsidR="00CB6DB7" w:rsidRDefault="00CB6DB7" w:rsidP="00CB6DB7">
      <w:pPr>
        <w:pStyle w:val="Titre4"/>
      </w:pPr>
      <w:r>
        <w:t>Signes d’examens physique</w:t>
      </w:r>
    </w:p>
    <w:p w14:paraId="620921FB" w14:textId="0487F382" w:rsidR="00CB6DB7" w:rsidRDefault="00CB6DB7" w:rsidP="00CB6DB7">
      <w:r>
        <w:t>Limitation modérée de la mobilité lombaire globale ou élective</w:t>
      </w:r>
    </w:p>
    <w:p w14:paraId="353F888E" w14:textId="4601ED1E" w:rsidR="00CB6DB7" w:rsidRDefault="00CB6DB7" w:rsidP="00CB6DB7">
      <w:r>
        <w:t>Douleur para vertébral sans véritable contracture musculaire</w:t>
      </w:r>
    </w:p>
    <w:p w14:paraId="63612AD4" w14:textId="283CBD91" w:rsidR="00CB6DB7" w:rsidRDefault="00CB6DB7" w:rsidP="00CB6DB7">
      <w:r>
        <w:t>La manœuvre</w:t>
      </w:r>
      <w:r w:rsidR="00F5498C">
        <w:t xml:space="preserve"> </w:t>
      </w:r>
      <w:r>
        <w:t>de Lasègue déclenche la lombalgie</w:t>
      </w:r>
    </w:p>
    <w:p w14:paraId="7B0BC765" w14:textId="113B70EF" w:rsidR="00CB6DB7" w:rsidRDefault="00CB6DB7" w:rsidP="00CB6DB7">
      <w:r>
        <w:t>Pas de signes neurologiques déficitaires des membres inférieurs ou périnéaux</w:t>
      </w:r>
    </w:p>
    <w:p w14:paraId="30684D67" w14:textId="0B6479F3" w:rsidR="00CB6DB7" w:rsidRDefault="00CB6DB7" w:rsidP="00CB6DB7">
      <w:pPr>
        <w:pStyle w:val="Titre4"/>
      </w:pPr>
      <w:r>
        <w:t>Examens complémentaire</w:t>
      </w:r>
    </w:p>
    <w:p w14:paraId="270BD12D" w14:textId="3ECDCE4D" w:rsidR="00CB6DB7" w:rsidRDefault="00CB6DB7" w:rsidP="00CB6DB7">
      <w:r>
        <w:t>A demander pour s’assurer de l’absence de lombalgie symptomatique</w:t>
      </w:r>
    </w:p>
    <w:p w14:paraId="5FB4549A" w14:textId="2B8CD181" w:rsidR="00CB6DB7" w:rsidRDefault="00CB6DB7" w:rsidP="00BE704F">
      <w:pPr>
        <w:pStyle w:val="Titre5"/>
      </w:pPr>
      <w:r>
        <w:t>Les examens biologie sont normaux :</w:t>
      </w:r>
      <w:r>
        <w:tab/>
      </w:r>
    </w:p>
    <w:p w14:paraId="6D1B009C" w14:textId="3BD6098E" w:rsidR="00CB6DB7" w:rsidRDefault="00CB6DB7" w:rsidP="008B1007">
      <w:pPr>
        <w:numPr>
          <w:ilvl w:val="1"/>
          <w:numId w:val="3"/>
        </w:numPr>
      </w:pPr>
      <w:r>
        <w:t>Le bilan inflammatoire (NFS, VS, CRP)</w:t>
      </w:r>
    </w:p>
    <w:p w14:paraId="1B58E1AA" w14:textId="124C3AC1" w:rsidR="00CB6DB7" w:rsidRDefault="00CB6DB7" w:rsidP="008B1007">
      <w:pPr>
        <w:numPr>
          <w:ilvl w:val="1"/>
          <w:numId w:val="3"/>
        </w:numPr>
      </w:pPr>
      <w:r>
        <w:t>Un bilan phosphocalcique, l’électrophorèse de protéine sérique</w:t>
      </w:r>
    </w:p>
    <w:p w14:paraId="0F5D4231" w14:textId="5D33E246" w:rsidR="00CB6DB7" w:rsidRDefault="00CB6DB7" w:rsidP="00BE704F">
      <w:pPr>
        <w:pStyle w:val="Titre5"/>
      </w:pPr>
      <w:r>
        <w:t>Radiographie standards (face et profil</w:t>
      </w:r>
      <w:r w:rsidR="00BE704F">
        <w:t>)</w:t>
      </w:r>
    </w:p>
    <w:p w14:paraId="606FF0C5" w14:textId="1A93E3AB" w:rsidR="00CB6DB7" w:rsidRDefault="00CB6DB7" w:rsidP="008B1007">
      <w:pPr>
        <w:numPr>
          <w:ilvl w:val="1"/>
          <w:numId w:val="3"/>
        </w:numPr>
      </w:pPr>
      <w:r>
        <w:t>Signe d’arthrose, des spondylolisthésis</w:t>
      </w:r>
    </w:p>
    <w:p w14:paraId="50B203C2" w14:textId="7219AEC4" w:rsidR="00CB6DB7" w:rsidRDefault="00CB6DB7" w:rsidP="008B1007">
      <w:pPr>
        <w:numPr>
          <w:ilvl w:val="1"/>
          <w:numId w:val="3"/>
        </w:numPr>
      </w:pPr>
      <w:r>
        <w:t>Elimine de la lésion évolutive en faveur des les lombalgies symptomatiques</w:t>
      </w:r>
    </w:p>
    <w:p w14:paraId="47A56059" w14:textId="1F18611A" w:rsidR="00CB6DB7" w:rsidRDefault="00CB6DB7" w:rsidP="008B1007">
      <w:pPr>
        <w:numPr>
          <w:ilvl w:val="1"/>
          <w:numId w:val="3"/>
        </w:numPr>
      </w:pPr>
      <w:r>
        <w:t>Pas de corrélation clinique radiologique</w:t>
      </w:r>
    </w:p>
    <w:p w14:paraId="0551EC2E" w14:textId="6C868BDC" w:rsidR="00CB6DB7" w:rsidRDefault="00CB6DB7" w:rsidP="00BE704F">
      <w:pPr>
        <w:pStyle w:val="Titre5"/>
      </w:pPr>
      <w:proofErr w:type="gramStart"/>
      <w:r>
        <w:t>Autres technique</w:t>
      </w:r>
      <w:proofErr w:type="gramEnd"/>
      <w:r>
        <w:t xml:space="preserve"> d’imageries (TDM ; IRM)</w:t>
      </w:r>
    </w:p>
    <w:p w14:paraId="56C206AA" w14:textId="2CF88AFB" w:rsidR="00CB6DB7" w:rsidRDefault="00CB6DB7" w:rsidP="008B1007">
      <w:pPr>
        <w:numPr>
          <w:ilvl w:val="1"/>
          <w:numId w:val="3"/>
        </w:numPr>
      </w:pPr>
      <w:r>
        <w:t>Pas d’</w:t>
      </w:r>
      <w:r w:rsidR="00047948">
        <w:t>indication</w:t>
      </w:r>
      <w:r>
        <w:t xml:space="preserve"> </w:t>
      </w:r>
      <w:r w:rsidR="00047948">
        <w:t>en absence</w:t>
      </w:r>
      <w:r>
        <w:t xml:space="preserve"> </w:t>
      </w:r>
      <w:r w:rsidR="00047948">
        <w:t>du singe neurologique</w:t>
      </w:r>
      <w:r>
        <w:t xml:space="preserve"> </w:t>
      </w:r>
    </w:p>
    <w:p w14:paraId="75A61F65" w14:textId="0DD010D5" w:rsidR="00CB6DB7" w:rsidRDefault="00CB6DB7" w:rsidP="00BE704F">
      <w:pPr>
        <w:pStyle w:val="Titre5"/>
      </w:pPr>
      <w:r>
        <w:t>Cas particulier d’</w:t>
      </w:r>
      <w:r w:rsidR="00047948">
        <w:t>indication</w:t>
      </w:r>
      <w:r>
        <w:t xml:space="preserve"> d’IRM</w:t>
      </w:r>
    </w:p>
    <w:p w14:paraId="18BD0618" w14:textId="769EDEB2" w:rsidR="00CB6DB7" w:rsidRDefault="00047948" w:rsidP="008B1007">
      <w:pPr>
        <w:numPr>
          <w:ilvl w:val="1"/>
          <w:numId w:val="3"/>
        </w:numPr>
      </w:pPr>
      <w:r>
        <w:t>Persistance</w:t>
      </w:r>
      <w:r w:rsidR="00CB6DB7">
        <w:t xml:space="preserve"> et / ou l’</w:t>
      </w:r>
      <w:r>
        <w:t>aggravation</w:t>
      </w:r>
      <w:r w:rsidR="00CB6DB7">
        <w:t xml:space="preserve"> de</w:t>
      </w:r>
      <w:r>
        <w:t xml:space="preserve"> </w:t>
      </w:r>
      <w:r w:rsidR="00CB6DB7">
        <w:t>lombalgie après un tr</w:t>
      </w:r>
      <w:r>
        <w:t>a</w:t>
      </w:r>
      <w:r w:rsidR="00CB6DB7">
        <w:t>itemen</w:t>
      </w:r>
      <w:r>
        <w:t>t</w:t>
      </w:r>
      <w:r w:rsidR="00CB6DB7">
        <w:t xml:space="preserve"> </w:t>
      </w:r>
      <w:r>
        <w:t>invasif</w:t>
      </w:r>
      <w:r w:rsidR="00CB6DB7">
        <w:t xml:space="preserve"> (</w:t>
      </w:r>
      <w:proofErr w:type="spellStart"/>
      <w:r w:rsidR="00CB6DB7">
        <w:t>chimionu</w:t>
      </w:r>
      <w:r>
        <w:t>cléolyse</w:t>
      </w:r>
      <w:proofErr w:type="spellEnd"/>
      <w:r>
        <w:t xml:space="preserve">, </w:t>
      </w:r>
      <w:proofErr w:type="spellStart"/>
      <w:r>
        <w:t>nucléotom</w:t>
      </w:r>
      <w:r w:rsidR="00CB6DB7">
        <w:t>i</w:t>
      </w:r>
      <w:r>
        <w:t>e</w:t>
      </w:r>
      <w:proofErr w:type="spellEnd"/>
      <w:r w:rsidR="00CB6DB7">
        <w:t xml:space="preserve"> </w:t>
      </w:r>
      <w:r>
        <w:t>percutanée, discectomie, chirurgicale</w:t>
      </w:r>
      <w:r w:rsidR="00CB6DB7">
        <w:t>)</w:t>
      </w:r>
    </w:p>
    <w:p w14:paraId="7224617A" w14:textId="6978B060" w:rsidR="00CB6DB7" w:rsidRDefault="00CB6DB7" w:rsidP="008B1007">
      <w:pPr>
        <w:numPr>
          <w:ilvl w:val="1"/>
          <w:numId w:val="3"/>
        </w:numPr>
      </w:pPr>
      <w:r>
        <w:t xml:space="preserve">Recherche </w:t>
      </w:r>
      <w:r w:rsidR="003C521A">
        <w:t>de complication infectieuse iatrogène.</w:t>
      </w:r>
    </w:p>
    <w:p w14:paraId="3B6498F6" w14:textId="0031253E" w:rsidR="00CB6DB7" w:rsidRDefault="00047948" w:rsidP="00CB6DB7">
      <w:pPr>
        <w:pStyle w:val="Titre4"/>
      </w:pPr>
      <w:r>
        <w:t>Evolution</w:t>
      </w:r>
      <w:r w:rsidR="00CB6DB7">
        <w:t xml:space="preserve"> </w:t>
      </w:r>
    </w:p>
    <w:p w14:paraId="309C2B3E" w14:textId="5DC9C144" w:rsidR="00CB6DB7" w:rsidRDefault="00047948" w:rsidP="00CB6DB7">
      <w:r>
        <w:t>Guérison</w:t>
      </w:r>
      <w:r w:rsidR="00CB6DB7">
        <w:t xml:space="preserve"> dans </w:t>
      </w:r>
      <w:r w:rsidR="001274AE">
        <w:t>la</w:t>
      </w:r>
      <w:r w:rsidR="00CB6DB7">
        <w:t xml:space="preserve"> grande majorité des cas importance de l’explication au patient </w:t>
      </w:r>
    </w:p>
    <w:p w14:paraId="14782A68" w14:textId="73FE6CE3" w:rsidR="00CB6DB7" w:rsidRDefault="00047948" w:rsidP="00BE704F">
      <w:pPr>
        <w:pStyle w:val="Titre5"/>
      </w:pPr>
      <w:r>
        <w:t>Exceptionnellement</w:t>
      </w:r>
      <w:r w:rsidR="00CB6DB7">
        <w:t xml:space="preserve"> </w:t>
      </w:r>
    </w:p>
    <w:p w14:paraId="5DBD5CF8" w14:textId="087B5DD6" w:rsidR="00CB6DB7" w:rsidRDefault="00047948" w:rsidP="008B1007">
      <w:pPr>
        <w:numPr>
          <w:ilvl w:val="1"/>
          <w:numId w:val="3"/>
        </w:numPr>
      </w:pPr>
      <w:proofErr w:type="gramStart"/>
      <w:r>
        <w:t>Invalidité</w:t>
      </w:r>
      <w:r w:rsidR="00CB6DB7">
        <w:t xml:space="preserve"> marqué</w:t>
      </w:r>
      <w:proofErr w:type="gramEnd"/>
      <w:r w:rsidR="00CB6DB7">
        <w:t xml:space="preserve"> des activités quotidienne</w:t>
      </w:r>
    </w:p>
    <w:p w14:paraId="2A5A0B20" w14:textId="6DF953D2" w:rsidR="00CB6DB7" w:rsidRDefault="00CB6DB7" w:rsidP="008B1007">
      <w:pPr>
        <w:numPr>
          <w:ilvl w:val="1"/>
          <w:numId w:val="3"/>
        </w:numPr>
      </w:pPr>
      <w:r>
        <w:t>Déficit moteur durable des membres inférieurs</w:t>
      </w:r>
    </w:p>
    <w:p w14:paraId="43030D40" w14:textId="1983D6F7" w:rsidR="00047948" w:rsidRDefault="00047948" w:rsidP="00BE704F">
      <w:pPr>
        <w:pStyle w:val="Titre5"/>
      </w:pPr>
      <w:r>
        <w:lastRenderedPageBreak/>
        <w:t xml:space="preserve">Par contres </w:t>
      </w:r>
    </w:p>
    <w:p w14:paraId="7A8836A8" w14:textId="2A33B0B4" w:rsidR="00047948" w:rsidRDefault="00047948" w:rsidP="008B1007">
      <w:pPr>
        <w:numPr>
          <w:ilvl w:val="1"/>
          <w:numId w:val="3"/>
        </w:numPr>
      </w:pPr>
      <w:r>
        <w:t>Handicap sévère dans certains activé professionnelles nécessitant une sollicitation importante du rachis (manutention manuelle)</w:t>
      </w:r>
    </w:p>
    <w:p w14:paraId="52859B2F" w14:textId="50A579D8" w:rsidR="00047948" w:rsidRDefault="00047948" w:rsidP="008B1007">
      <w:pPr>
        <w:numPr>
          <w:ilvl w:val="1"/>
          <w:numId w:val="3"/>
        </w:numPr>
      </w:pPr>
      <w:r>
        <w:t>Intérêt d’aménagement de lieu de travail</w:t>
      </w:r>
    </w:p>
    <w:p w14:paraId="71BFB58F" w14:textId="6DEC436C" w:rsidR="0007482F" w:rsidRDefault="0007482F" w:rsidP="0007482F">
      <w:pPr>
        <w:pStyle w:val="Titre3"/>
      </w:pPr>
      <w:bookmarkStart w:id="25" w:name="_Toc195025108"/>
      <w:r>
        <w:t>Lombalgie communes d’origines articulaire postérieur</w:t>
      </w:r>
      <w:bookmarkEnd w:id="25"/>
    </w:p>
    <w:p w14:paraId="4BF3CA46" w14:textId="21877B5D" w:rsidR="0007482F" w:rsidRDefault="0007482F" w:rsidP="0007482F">
      <w:r>
        <w:t>Le terrain est particulier</w:t>
      </w:r>
      <w:r w:rsidR="00BE704F">
        <w:t> :</w:t>
      </w:r>
    </w:p>
    <w:p w14:paraId="4956F0D3" w14:textId="7794EFDE" w:rsidR="0007482F" w:rsidRDefault="0007482F" w:rsidP="008B1007">
      <w:pPr>
        <w:numPr>
          <w:ilvl w:val="1"/>
          <w:numId w:val="3"/>
        </w:numPr>
      </w:pPr>
      <w:r w:rsidRPr="0007482F">
        <w:rPr>
          <w:b/>
        </w:rPr>
        <w:t xml:space="preserve">Sd </w:t>
      </w:r>
      <w:proofErr w:type="spellStart"/>
      <w:r w:rsidRPr="0007482F">
        <w:rPr>
          <w:b/>
        </w:rPr>
        <w:t>trophostatique</w:t>
      </w:r>
      <w:proofErr w:type="spellEnd"/>
      <w:r>
        <w:t xml:space="preserve"> de la post ménopause</w:t>
      </w:r>
    </w:p>
    <w:p w14:paraId="7562C8A5" w14:textId="5AE5F82E" w:rsidR="0007482F" w:rsidRDefault="0007482F" w:rsidP="008B1007">
      <w:pPr>
        <w:numPr>
          <w:ilvl w:val="2"/>
          <w:numId w:val="3"/>
        </w:numPr>
      </w:pPr>
      <w:r>
        <w:t>Excès pondérale</w:t>
      </w:r>
    </w:p>
    <w:p w14:paraId="6F20DDB2" w14:textId="65CE4B3D" w:rsidR="0007482F" w:rsidRDefault="0007482F" w:rsidP="008B1007">
      <w:pPr>
        <w:numPr>
          <w:ilvl w:val="2"/>
          <w:numId w:val="3"/>
        </w:numPr>
      </w:pPr>
      <w:r>
        <w:t xml:space="preserve">Hypercyphose dorsal et hyperlordose lombaire </w:t>
      </w:r>
    </w:p>
    <w:p w14:paraId="58C056C9" w14:textId="45F62BF8" w:rsidR="0007482F" w:rsidRDefault="0007482F" w:rsidP="008B1007">
      <w:pPr>
        <w:numPr>
          <w:ilvl w:val="1"/>
          <w:numId w:val="3"/>
        </w:numPr>
      </w:pPr>
      <w:r>
        <w:t>Anomalie de posture due à un relâchement musculo-ligamentaire augmentant une contraire mécanique à la partie postérieur du rachis</w:t>
      </w:r>
    </w:p>
    <w:p w14:paraId="1001B13F" w14:textId="6E10C01F" w:rsidR="0007482F" w:rsidRDefault="001274AE" w:rsidP="0007482F">
      <w:pPr>
        <w:pStyle w:val="Titre4"/>
      </w:pPr>
      <w:r>
        <w:t>Interrogatoire</w:t>
      </w:r>
      <w:r w:rsidR="0007482F">
        <w:t xml:space="preserve"> </w:t>
      </w:r>
    </w:p>
    <w:p w14:paraId="09992C4D" w14:textId="763A6FED" w:rsidR="0007482F" w:rsidRDefault="0007482F" w:rsidP="0007482F">
      <w:r>
        <w:t>Lombalgie basse avec un</w:t>
      </w:r>
      <w:r w:rsidR="001274AE">
        <w:t>e</w:t>
      </w:r>
      <w:r>
        <w:t xml:space="preserve"> </w:t>
      </w:r>
      <w:r w:rsidR="001274AE">
        <w:t>irradiation</w:t>
      </w:r>
      <w:r>
        <w:t xml:space="preserve"> fessière et cuise, </w:t>
      </w:r>
      <w:r w:rsidR="001274AE">
        <w:t>d’emblées</w:t>
      </w:r>
      <w:r>
        <w:t xml:space="preserve"> </w:t>
      </w:r>
      <w:r w:rsidR="001274AE">
        <w:t>chronique</w:t>
      </w:r>
      <w:r>
        <w:t xml:space="preserve"> </w:t>
      </w:r>
    </w:p>
    <w:p w14:paraId="23F25832" w14:textId="21F8C492" w:rsidR="0007482F" w:rsidRDefault="0007482F" w:rsidP="0007482F">
      <w:r>
        <w:t xml:space="preserve">Horaire </w:t>
      </w:r>
      <w:r w:rsidR="001274AE">
        <w:t>mécanique</w:t>
      </w:r>
      <w:r>
        <w:t xml:space="preserve"> à t</w:t>
      </w:r>
      <w:r w:rsidR="001274AE">
        <w:t>y</w:t>
      </w:r>
      <w:r>
        <w:t xml:space="preserve">pe de </w:t>
      </w:r>
      <w:r w:rsidR="001274AE">
        <w:t>dou</w:t>
      </w:r>
      <w:r>
        <w:t>leu</w:t>
      </w:r>
      <w:r w:rsidR="001274AE">
        <w:t>r</w:t>
      </w:r>
      <w:r>
        <w:t xml:space="preserve"> </w:t>
      </w:r>
    </w:p>
    <w:p w14:paraId="7DDD8765" w14:textId="44148C43" w:rsidR="0007482F" w:rsidRDefault="0007482F" w:rsidP="0007482F">
      <w:r>
        <w:t>Possibilité d’</w:t>
      </w:r>
      <w:r w:rsidR="001274AE">
        <w:t>exacerbation</w:t>
      </w:r>
      <w:r>
        <w:t xml:space="preserve"> de</w:t>
      </w:r>
      <w:r w:rsidR="001274AE">
        <w:t xml:space="preserve"> </w:t>
      </w:r>
      <w:r>
        <w:t>la</w:t>
      </w:r>
      <w:r w:rsidR="001274AE">
        <w:t xml:space="preserve"> douleur</w:t>
      </w:r>
      <w:r>
        <w:t xml:space="preserve"> en fin de</w:t>
      </w:r>
      <w:r w:rsidR="001274AE">
        <w:t xml:space="preserve"> </w:t>
      </w:r>
      <w:r w:rsidR="003C521A">
        <w:t>nuit et au réveil car le décubitus dorsal majore la lordose lombaire.</w:t>
      </w:r>
    </w:p>
    <w:p w14:paraId="2D8D83D6" w14:textId="70C5D0E1" w:rsidR="0007482F" w:rsidRDefault="0007482F" w:rsidP="0007482F">
      <w:pPr>
        <w:pStyle w:val="Titre4"/>
      </w:pPr>
      <w:r>
        <w:t>Les signes physiques sont pauvres</w:t>
      </w:r>
    </w:p>
    <w:p w14:paraId="3A949285" w14:textId="768655D4" w:rsidR="0007482F" w:rsidRDefault="001274AE" w:rsidP="0007482F">
      <w:r>
        <w:t xml:space="preserve">Sd </w:t>
      </w:r>
      <w:proofErr w:type="spellStart"/>
      <w:r>
        <w:t>tr</w:t>
      </w:r>
      <w:r w:rsidR="0007482F">
        <w:t>ophostatique</w:t>
      </w:r>
      <w:proofErr w:type="spellEnd"/>
      <w:r w:rsidR="0007482F">
        <w:t xml:space="preserve"> </w:t>
      </w:r>
    </w:p>
    <w:p w14:paraId="2CCD2CB9" w14:textId="3EDAB703" w:rsidR="0007482F" w:rsidRDefault="0007482F" w:rsidP="0007482F">
      <w:r>
        <w:t xml:space="preserve">Sd </w:t>
      </w:r>
      <w:proofErr w:type="spellStart"/>
      <w:r>
        <w:t>cellulo</w:t>
      </w:r>
      <w:proofErr w:type="spellEnd"/>
      <w:r>
        <w:t>-myalgique</w:t>
      </w:r>
    </w:p>
    <w:p w14:paraId="0D061EDD" w14:textId="135B5D09" w:rsidR="0007482F" w:rsidRDefault="001274AE" w:rsidP="008B1007">
      <w:pPr>
        <w:numPr>
          <w:ilvl w:val="1"/>
          <w:numId w:val="3"/>
        </w:numPr>
      </w:pPr>
      <w:r>
        <w:t>Cellulage douloureuse à la manœuvre</w:t>
      </w:r>
      <w:r w:rsidR="0007482F">
        <w:t xml:space="preserve"> pincé-roulé</w:t>
      </w:r>
    </w:p>
    <w:p w14:paraId="506B6035" w14:textId="2DDD4344" w:rsidR="0007482F" w:rsidRDefault="0007482F" w:rsidP="008B1007">
      <w:pPr>
        <w:numPr>
          <w:ilvl w:val="1"/>
          <w:numId w:val="3"/>
        </w:numPr>
      </w:pPr>
      <w:r>
        <w:t xml:space="preserve">Cordons induré douloureux à la palpation </w:t>
      </w:r>
      <w:r w:rsidR="003F05D4">
        <w:t>des masses musculaires</w:t>
      </w:r>
      <w:r>
        <w:t xml:space="preserve"> dans le territoire des irradiations douloureuses</w:t>
      </w:r>
    </w:p>
    <w:p w14:paraId="06A9C8DE" w14:textId="3689360D" w:rsidR="0007482F" w:rsidRDefault="0007482F" w:rsidP="0007482F">
      <w:pPr>
        <w:pStyle w:val="Titre4"/>
      </w:pPr>
      <w:r>
        <w:t xml:space="preserve">Examens </w:t>
      </w:r>
      <w:r w:rsidR="003F05D4">
        <w:t>paraclinique</w:t>
      </w:r>
    </w:p>
    <w:p w14:paraId="7CBA1C2B" w14:textId="0880FDB7" w:rsidR="0007482F" w:rsidRDefault="0007482F" w:rsidP="0007482F">
      <w:r>
        <w:t>Radiographie standards (face et</w:t>
      </w:r>
      <w:r w:rsidR="003F05D4">
        <w:t xml:space="preserve"> </w:t>
      </w:r>
      <w:r>
        <w:t>profi</w:t>
      </w:r>
      <w:r w:rsidR="003F05D4">
        <w:t>l</w:t>
      </w:r>
      <w:r>
        <w:t>) justifiée</w:t>
      </w:r>
    </w:p>
    <w:p w14:paraId="12AD5ADF" w14:textId="5CB2D619" w:rsidR="0007482F" w:rsidRDefault="0007482F" w:rsidP="008B1007">
      <w:pPr>
        <w:numPr>
          <w:ilvl w:val="1"/>
          <w:numId w:val="3"/>
        </w:numPr>
      </w:pPr>
      <w:r>
        <w:t>Signes</w:t>
      </w:r>
      <w:r w:rsidR="003F05D4">
        <w:t xml:space="preserve"> d’arthrose </w:t>
      </w:r>
      <w:r>
        <w:t>au n</w:t>
      </w:r>
      <w:r w:rsidR="003F05D4">
        <w:t>i</w:t>
      </w:r>
      <w:r>
        <w:t>ve</w:t>
      </w:r>
      <w:r w:rsidR="003F05D4">
        <w:t>a</w:t>
      </w:r>
      <w:r>
        <w:t xml:space="preserve">u de l’articulation inter apophysaire postérieur </w:t>
      </w:r>
    </w:p>
    <w:p w14:paraId="7E7DD7F2" w14:textId="1702ACFB" w:rsidR="0007482F" w:rsidRDefault="0007482F" w:rsidP="008B1007">
      <w:pPr>
        <w:numPr>
          <w:ilvl w:val="1"/>
          <w:numId w:val="3"/>
        </w:numPr>
      </w:pPr>
      <w:r>
        <w:t>Pseudo-</w:t>
      </w:r>
      <w:proofErr w:type="spellStart"/>
      <w:r>
        <w:t>s</w:t>
      </w:r>
      <w:r w:rsidR="003F05D4">
        <w:t>p</w:t>
      </w:r>
      <w:r>
        <w:t>ondylolisthesis</w:t>
      </w:r>
      <w:proofErr w:type="spellEnd"/>
      <w:r>
        <w:t xml:space="preserve"> </w:t>
      </w:r>
      <w:r w:rsidR="003F05D4">
        <w:t>f</w:t>
      </w:r>
      <w:r>
        <w:t>réquen</w:t>
      </w:r>
      <w:r w:rsidR="003F05D4">
        <w:t>t</w:t>
      </w:r>
      <w:r>
        <w:t xml:space="preserve"> au </w:t>
      </w:r>
      <w:r w:rsidR="003F05D4">
        <w:t>niv</w:t>
      </w:r>
      <w:r>
        <w:t>e</w:t>
      </w:r>
      <w:r w:rsidR="003F05D4">
        <w:t>au du</w:t>
      </w:r>
      <w:r>
        <w:t xml:space="preserve"> L4</w:t>
      </w:r>
      <w:r w:rsidR="003F05D4">
        <w:t xml:space="preserve"> </w:t>
      </w:r>
      <w:r>
        <w:t>-</w:t>
      </w:r>
      <w:r w:rsidR="003F05D4">
        <w:t xml:space="preserve"> </w:t>
      </w:r>
      <w:r>
        <w:t>L5 et L3</w:t>
      </w:r>
      <w:r w:rsidR="003F05D4">
        <w:t xml:space="preserve"> </w:t>
      </w:r>
      <w:r>
        <w:t>- L4</w:t>
      </w:r>
    </w:p>
    <w:p w14:paraId="7DED7548" w14:textId="6098278A" w:rsidR="0007482F" w:rsidRDefault="0007482F" w:rsidP="0007482F">
      <w:r>
        <w:t>Les autres techniques : pas d’indication</w:t>
      </w:r>
    </w:p>
    <w:p w14:paraId="3351F18C" w14:textId="2DE049A3" w:rsidR="0007482F" w:rsidRDefault="0007482F" w:rsidP="0007482F">
      <w:pPr>
        <w:pStyle w:val="Titre4"/>
      </w:pPr>
      <w:r>
        <w:t xml:space="preserve">Evolution </w:t>
      </w:r>
    </w:p>
    <w:p w14:paraId="148A4E70" w14:textId="61BE28FA" w:rsidR="0007482F" w:rsidRDefault="0007482F" w:rsidP="0007482F">
      <w:r>
        <w:t>Rarement responsable d’épisode aigue hyperalgique</w:t>
      </w:r>
    </w:p>
    <w:p w14:paraId="2ABAEA84" w14:textId="72809F6A" w:rsidR="0007482F" w:rsidRDefault="0007482F" w:rsidP="0007482F">
      <w:r>
        <w:t>Evolution chronique</w:t>
      </w:r>
    </w:p>
    <w:p w14:paraId="658ADDB6" w14:textId="2F6F7D26" w:rsidR="0007482F" w:rsidRDefault="0007482F" w:rsidP="0007482F">
      <w:pPr>
        <w:pStyle w:val="Titre3"/>
      </w:pPr>
      <w:bookmarkStart w:id="26" w:name="_Toc195025109"/>
      <w:r>
        <w:lastRenderedPageBreak/>
        <w:t>Lombosciatique communes</w:t>
      </w:r>
      <w:bookmarkEnd w:id="26"/>
    </w:p>
    <w:p w14:paraId="1ABF1403" w14:textId="4C9B4997" w:rsidR="0007482F" w:rsidRDefault="0007482F" w:rsidP="0007482F">
      <w:pPr>
        <w:pStyle w:val="Titre4"/>
      </w:pPr>
      <w:r>
        <w:t>Interrogatoire</w:t>
      </w:r>
    </w:p>
    <w:p w14:paraId="6320EE46" w14:textId="28AD817B" w:rsidR="0007482F" w:rsidRDefault="0007482F" w:rsidP="0007482F">
      <w:r>
        <w:t>Terrain plus jeune ente 30 – 40 ans et à prédominance masculine</w:t>
      </w:r>
    </w:p>
    <w:p w14:paraId="189F6437" w14:textId="3C0100F4" w:rsidR="0007482F" w:rsidRDefault="0007482F" w:rsidP="0007482F">
      <w:r>
        <w:t>Lombalgie accompagné d’une douleur de caractère neuropathique au niveau des membres inférieurs suivant un territoire neurologique précis (trajet du nerf sciatique)</w:t>
      </w:r>
    </w:p>
    <w:p w14:paraId="0D8E5C8C" w14:textId="0389CDD0" w:rsidR="0007482F" w:rsidRDefault="001274AE" w:rsidP="0007482F">
      <w:r>
        <w:t>Sciatalgie</w:t>
      </w:r>
      <w:r w:rsidR="0007482F">
        <w:t> L5 : fesse, face postéro-</w:t>
      </w:r>
      <w:r w:rsidR="004074A4">
        <w:t>e</w:t>
      </w:r>
      <w:r w:rsidR="0007482F">
        <w:t xml:space="preserve">xterne de </w:t>
      </w:r>
      <w:r w:rsidR="00EC3468">
        <w:t>cuisse,</w:t>
      </w:r>
      <w:r w:rsidR="0007482F">
        <w:t xml:space="preserve"> exter</w:t>
      </w:r>
      <w:r w:rsidR="004074A4">
        <w:t xml:space="preserve">ne </w:t>
      </w:r>
      <w:r>
        <w:t>du genou, externe</w:t>
      </w:r>
      <w:r w:rsidR="004074A4">
        <w:t xml:space="preserve"> ou anté</w:t>
      </w:r>
      <w:r w:rsidR="00EC3468">
        <w:t>r</w:t>
      </w:r>
      <w:r w:rsidR="004074A4">
        <w:t>o</w:t>
      </w:r>
      <w:r w:rsidR="00EC3468">
        <w:t>-</w:t>
      </w:r>
      <w:r w:rsidR="004074A4">
        <w:t>externe</w:t>
      </w:r>
      <w:r w:rsidR="0007482F">
        <w:t xml:space="preserve"> de la </w:t>
      </w:r>
      <w:r w:rsidR="004074A4">
        <w:t>jambe</w:t>
      </w:r>
      <w:r w:rsidR="003C521A">
        <w:t>, malléole externe ou gouttière pré malléolaire, dos du pieds, gros orteil ou 2 ou 3 premiers orteils</w:t>
      </w:r>
    </w:p>
    <w:p w14:paraId="5889AC97" w14:textId="556AC25F" w:rsidR="0007482F" w:rsidRDefault="004074A4" w:rsidP="0007482F">
      <w:r>
        <w:t xml:space="preserve">Sciatalgie S1 : </w:t>
      </w:r>
      <w:r w:rsidR="003C521A">
        <w:t>fesse, postérieure de la cuisse, externe du genou, creux poplité, postérieure de la jambe (mollet), tendon d’Achille ou rétro malléolaire externe, plante ou bord externe du pied jusqu’au 5</w:t>
      </w:r>
      <w:r w:rsidR="003C521A" w:rsidRPr="003C521A">
        <w:rPr>
          <w:vertAlign w:val="superscript"/>
        </w:rPr>
        <w:t>ème</w:t>
      </w:r>
      <w:r w:rsidR="003C521A">
        <w:t xml:space="preserve"> orteil.</w:t>
      </w:r>
    </w:p>
    <w:p w14:paraId="750BC93F" w14:textId="209B1DCB" w:rsidR="004074A4" w:rsidRDefault="004074A4" w:rsidP="0007482F">
      <w:r>
        <w:t>Préciser si le patient plus handicapé parle lombalgie ou par sciatalgie</w:t>
      </w:r>
    </w:p>
    <w:p w14:paraId="2425FFEB" w14:textId="62AE6913" w:rsidR="004074A4" w:rsidRDefault="004074A4" w:rsidP="0007482F">
      <w:r>
        <w:t>Douleur de rythme mécanique aigue ou chronique</w:t>
      </w:r>
    </w:p>
    <w:p w14:paraId="0DA67019" w14:textId="15367A29" w:rsidR="004074A4" w:rsidRDefault="004074A4" w:rsidP="0007482F">
      <w:r>
        <w:t>Identifier les facteurs déclenchants</w:t>
      </w:r>
    </w:p>
    <w:p w14:paraId="3131E0CC" w14:textId="58C09571" w:rsidR="004074A4" w:rsidRDefault="004074A4" w:rsidP="004074A4">
      <w:pPr>
        <w:pStyle w:val="Titre4"/>
      </w:pPr>
      <w:r>
        <w:t>Examen physique</w:t>
      </w:r>
    </w:p>
    <w:p w14:paraId="73F149AB" w14:textId="58C9230A" w:rsidR="004074A4" w:rsidRDefault="004074A4" w:rsidP="00BE704F">
      <w:pPr>
        <w:pStyle w:val="Titre5"/>
      </w:pPr>
      <w:r>
        <w:t xml:space="preserve">Trouble de statique lombaire </w:t>
      </w:r>
      <w:r>
        <w:tab/>
      </w:r>
    </w:p>
    <w:p w14:paraId="69D588B3" w14:textId="2D0084F5" w:rsidR="004074A4" w:rsidRDefault="004074A4" w:rsidP="008B1007">
      <w:pPr>
        <w:numPr>
          <w:ilvl w:val="1"/>
          <w:numId w:val="3"/>
        </w:numPr>
      </w:pPr>
      <w:r>
        <w:t xml:space="preserve">Attitude antalgique comme une inflexion latérale irréductible qui oriente une origine discale </w:t>
      </w:r>
    </w:p>
    <w:p w14:paraId="684B41F8" w14:textId="721D1751" w:rsidR="004074A4" w:rsidRDefault="004074A4" w:rsidP="00BE704F">
      <w:pPr>
        <w:pStyle w:val="Titre5"/>
      </w:pPr>
      <w:r>
        <w:t>Signe de Lasègue positif</w:t>
      </w:r>
    </w:p>
    <w:p w14:paraId="2232D90F" w14:textId="6153A858" w:rsidR="004074A4" w:rsidRDefault="004074A4" w:rsidP="008B1007">
      <w:pPr>
        <w:numPr>
          <w:ilvl w:val="1"/>
          <w:numId w:val="3"/>
        </w:numPr>
      </w:pPr>
      <w:r>
        <w:t>Serré ente 10 – 20°</w:t>
      </w:r>
    </w:p>
    <w:p w14:paraId="616E19E7" w14:textId="04D7BE02" w:rsidR="004074A4" w:rsidRDefault="004074A4" w:rsidP="008B1007">
      <w:pPr>
        <w:numPr>
          <w:ilvl w:val="1"/>
          <w:numId w:val="3"/>
        </w:numPr>
      </w:pPr>
      <w:r>
        <w:t>Plus ample ente 60 – 80°</w:t>
      </w:r>
    </w:p>
    <w:p w14:paraId="07F9666D" w14:textId="5DF2929F" w:rsidR="004074A4" w:rsidRDefault="004074A4" w:rsidP="00BE704F">
      <w:pPr>
        <w:pStyle w:val="Titre5"/>
      </w:pPr>
      <w:r>
        <w:t xml:space="preserve">Signes neurologiques moteur, sensitifs ou reflexes précisant le territoire </w:t>
      </w:r>
    </w:p>
    <w:p w14:paraId="28F7E251" w14:textId="51987DCB" w:rsidR="004074A4" w:rsidRDefault="004074A4" w:rsidP="008B1007">
      <w:pPr>
        <w:numPr>
          <w:ilvl w:val="1"/>
          <w:numId w:val="3"/>
        </w:numPr>
      </w:pPr>
      <w:r>
        <w:t>Déficit moteur : marche sur les talons (releveur du pied et péronier latérale) pour L5 et marche sue les pointes (triceps sural) pour S1</w:t>
      </w:r>
    </w:p>
    <w:p w14:paraId="53CF213B" w14:textId="2B644712" w:rsidR="004074A4" w:rsidRDefault="004074A4" w:rsidP="008B1007">
      <w:pPr>
        <w:numPr>
          <w:ilvl w:val="1"/>
          <w:numId w:val="3"/>
        </w:numPr>
      </w:pPr>
      <w:r>
        <w:t xml:space="preserve">Hypoesthésie dans le territoire de la douleur </w:t>
      </w:r>
    </w:p>
    <w:p w14:paraId="08213AFA" w14:textId="1B953EFB" w:rsidR="004074A4" w:rsidRDefault="004074A4" w:rsidP="008B1007">
      <w:pPr>
        <w:numPr>
          <w:ilvl w:val="1"/>
          <w:numId w:val="3"/>
        </w:numPr>
      </w:pPr>
      <w:r>
        <w:t>Abolition ou diminution franche du reflexe achilléen si atteinte S1</w:t>
      </w:r>
    </w:p>
    <w:p w14:paraId="3DEFD247" w14:textId="6E950E2C" w:rsidR="004074A4" w:rsidRDefault="004074A4" w:rsidP="00BE704F">
      <w:pPr>
        <w:pStyle w:val="Titre5"/>
      </w:pPr>
      <w:r>
        <w:t xml:space="preserve">Rechercher des signes de gravité </w:t>
      </w:r>
    </w:p>
    <w:p w14:paraId="748F227F" w14:textId="3F107175" w:rsidR="004074A4" w:rsidRDefault="004074A4" w:rsidP="008B1007">
      <w:pPr>
        <w:numPr>
          <w:ilvl w:val="1"/>
          <w:numId w:val="3"/>
        </w:numPr>
      </w:pPr>
      <w:r>
        <w:t xml:space="preserve">Lombosciatique hyperalgique : douleur intenses nécessitant des recours au traitement morphinique </w:t>
      </w:r>
    </w:p>
    <w:p w14:paraId="5C9C1426" w14:textId="4EA1B321" w:rsidR="004074A4" w:rsidRDefault="004074A4" w:rsidP="008B1007">
      <w:pPr>
        <w:numPr>
          <w:ilvl w:val="1"/>
          <w:numId w:val="3"/>
        </w:numPr>
      </w:pPr>
      <w:r>
        <w:lastRenderedPageBreak/>
        <w:t>L’urgence chirurgicale</w:t>
      </w:r>
      <w:r w:rsidR="00BE704F">
        <w:t> :</w:t>
      </w:r>
    </w:p>
    <w:p w14:paraId="38998332" w14:textId="349088E8" w:rsidR="004074A4" w:rsidRDefault="004074A4" w:rsidP="008B1007">
      <w:pPr>
        <w:numPr>
          <w:ilvl w:val="2"/>
          <w:numId w:val="3"/>
        </w:numPr>
      </w:pPr>
      <w:proofErr w:type="gramStart"/>
      <w:r>
        <w:t>Lombosciatique paralysantes</w:t>
      </w:r>
      <w:proofErr w:type="gramEnd"/>
      <w:r>
        <w:t xml:space="preserve"> avec déficit moteur (force musculaire inférieure à 3)</w:t>
      </w:r>
    </w:p>
    <w:p w14:paraId="5C27C091" w14:textId="07F0A483" w:rsidR="004074A4" w:rsidRDefault="004074A4" w:rsidP="008B1007">
      <w:pPr>
        <w:numPr>
          <w:ilvl w:val="2"/>
          <w:numId w:val="3"/>
        </w:numPr>
      </w:pPr>
      <w:r>
        <w:t>Une sd de la queue de cheval</w:t>
      </w:r>
      <w:r w:rsidR="00F5498C">
        <w:t xml:space="preserve"> </w:t>
      </w:r>
      <w:r>
        <w:t xml:space="preserve">(troubles vésico-sphinctériens, troubles </w:t>
      </w:r>
      <w:proofErr w:type="spellStart"/>
      <w:r>
        <w:t>ano-rectaux</w:t>
      </w:r>
      <w:proofErr w:type="spellEnd"/>
      <w:r>
        <w:t>, anesthésie en selle, constipation)</w:t>
      </w:r>
    </w:p>
    <w:p w14:paraId="27DDF5FA" w14:textId="6A0D2ACF" w:rsidR="00EC3468" w:rsidRDefault="00EC3468" w:rsidP="00EC3468">
      <w:pPr>
        <w:pStyle w:val="Titre4"/>
      </w:pPr>
      <w:r>
        <w:t>Examen paraclinique</w:t>
      </w:r>
    </w:p>
    <w:p w14:paraId="57F4EBF6" w14:textId="7804B400" w:rsidR="00EC3468" w:rsidRDefault="00EC3468" w:rsidP="00EC3468">
      <w:r>
        <w:t xml:space="preserve">Devant une lombosciatique typique, pas d’examen complémentaire </w:t>
      </w:r>
    </w:p>
    <w:p w14:paraId="116FFFBA" w14:textId="3DF56D97" w:rsidR="00EC3468" w:rsidRDefault="00EC3468" w:rsidP="00EC3468">
      <w:r>
        <w:t xml:space="preserve">Par contre, examens complémentaire à demander si </w:t>
      </w:r>
    </w:p>
    <w:p w14:paraId="2AFC2256" w14:textId="1607B38C" w:rsidR="00EC3468" w:rsidRDefault="00EC3468" w:rsidP="008B1007">
      <w:pPr>
        <w:numPr>
          <w:ilvl w:val="1"/>
          <w:numId w:val="3"/>
        </w:numPr>
      </w:pPr>
      <w:r>
        <w:t>Présence ………</w:t>
      </w:r>
    </w:p>
    <w:p w14:paraId="407FCF69" w14:textId="313BDDED" w:rsidR="00EC3468" w:rsidRDefault="00EC3468" w:rsidP="001C2991">
      <w:pPr>
        <w:pStyle w:val="Titre5"/>
      </w:pPr>
      <w:r>
        <w:t>Les examens biologiques</w:t>
      </w:r>
    </w:p>
    <w:p w14:paraId="56A8026F" w14:textId="10E0AD3E" w:rsidR="00EC3468" w:rsidRPr="00EC3468" w:rsidRDefault="00EC3468" w:rsidP="008B1007">
      <w:pPr>
        <w:numPr>
          <w:ilvl w:val="1"/>
          <w:numId w:val="3"/>
        </w:numPr>
        <w:rPr>
          <w:b/>
        </w:rPr>
      </w:pPr>
      <w:r w:rsidRPr="00EC3468">
        <w:rPr>
          <w:b/>
        </w:rPr>
        <w:t>Bilan inflammatoi</w:t>
      </w:r>
      <w:r>
        <w:rPr>
          <w:b/>
        </w:rPr>
        <w:t>re</w:t>
      </w:r>
      <w:r w:rsidRPr="00EC3468">
        <w:rPr>
          <w:b/>
        </w:rPr>
        <w:t>, bilan phosphocalcique, EPS : systématique</w:t>
      </w:r>
    </w:p>
    <w:p w14:paraId="451AA578" w14:textId="04ECB37D" w:rsidR="00EC3468" w:rsidRDefault="00EC3468" w:rsidP="008B1007">
      <w:pPr>
        <w:numPr>
          <w:ilvl w:val="1"/>
          <w:numId w:val="3"/>
        </w:numPr>
      </w:pPr>
      <w:r>
        <w:t>Autres examens à demander en fonction des singes d’alerte</w:t>
      </w:r>
    </w:p>
    <w:p w14:paraId="73EC1748" w14:textId="1C7AB1CE" w:rsidR="00EC3468" w:rsidRDefault="00EC3468" w:rsidP="001C2991">
      <w:pPr>
        <w:pStyle w:val="Titre5"/>
      </w:pPr>
      <w:r>
        <w:t>TDM lombaire</w:t>
      </w:r>
    </w:p>
    <w:p w14:paraId="7C13BE5B" w14:textId="6D5D828F" w:rsidR="00EC3468" w:rsidRDefault="00EC3468" w:rsidP="008B1007">
      <w:pPr>
        <w:numPr>
          <w:ilvl w:val="1"/>
          <w:numId w:val="3"/>
        </w:numPr>
      </w:pPr>
      <w:r>
        <w:t xml:space="preserve">Émendé première intension et de référence </w:t>
      </w:r>
    </w:p>
    <w:p w14:paraId="435EABBE" w14:textId="1B8A6993" w:rsidR="00EC3468" w:rsidRDefault="00EC3468" w:rsidP="008B1007">
      <w:pPr>
        <w:numPr>
          <w:ilvl w:val="1"/>
          <w:numId w:val="3"/>
        </w:numPr>
      </w:pPr>
      <w:r>
        <w:t>Concordance avec la clinique : existence d’u conflit radiculaire</w:t>
      </w:r>
    </w:p>
    <w:p w14:paraId="550961ED" w14:textId="5E1AE85C" w:rsidR="00EC3468" w:rsidRDefault="00EC3468" w:rsidP="008B1007">
      <w:pPr>
        <w:numPr>
          <w:ilvl w:val="1"/>
          <w:numId w:val="3"/>
        </w:numPr>
      </w:pPr>
      <w:r>
        <w:t xml:space="preserve">Type de la lésion hernie discale, arthrose, </w:t>
      </w:r>
      <w:proofErr w:type="spellStart"/>
      <w:r>
        <w:t>spondylolisthesis</w:t>
      </w:r>
      <w:proofErr w:type="spellEnd"/>
      <w:r>
        <w:t>, canal lombaire étroit</w:t>
      </w:r>
    </w:p>
    <w:p w14:paraId="48E66D0E" w14:textId="5E76A87D" w:rsidR="00EC3468" w:rsidRDefault="00EC3468" w:rsidP="001C2991">
      <w:pPr>
        <w:pStyle w:val="Titre5"/>
      </w:pPr>
      <w:r>
        <w:t>IRM lombaire</w:t>
      </w:r>
    </w:p>
    <w:p w14:paraId="7A064AF6" w14:textId="04F2C840" w:rsidR="00EC3468" w:rsidRDefault="00EC3468" w:rsidP="008B1007">
      <w:pPr>
        <w:numPr>
          <w:ilvl w:val="1"/>
          <w:numId w:val="3"/>
        </w:numPr>
      </w:pPr>
      <w:r>
        <w:t xml:space="preserve">Examen plus sensible pour la lésion débutantes et permet une exploration néologique et ostéo-articulaire compète </w:t>
      </w:r>
    </w:p>
    <w:p w14:paraId="7B63A571" w14:textId="04E63E6E" w:rsidR="00EC3468" w:rsidRDefault="00EC3468" w:rsidP="008B1007">
      <w:pPr>
        <w:numPr>
          <w:ilvl w:val="1"/>
          <w:numId w:val="3"/>
        </w:numPr>
      </w:pPr>
      <w:r>
        <w:t>Prescription limitée par l’accessibilité et le coût</w:t>
      </w:r>
    </w:p>
    <w:p w14:paraId="70F901A2" w14:textId="3EC922DF" w:rsidR="00EC3468" w:rsidRDefault="00EC3468" w:rsidP="00EC3468">
      <w:pPr>
        <w:pStyle w:val="Titre4"/>
      </w:pPr>
      <w:r>
        <w:t>Evolution</w:t>
      </w:r>
    </w:p>
    <w:p w14:paraId="1BC0A182" w14:textId="0C8FEDD8" w:rsidR="00EC3468" w:rsidRDefault="00EC3468" w:rsidP="00EC3468">
      <w:r>
        <w:t>En absence des complications neurologique, les lombosciatiques guérissent après traitement médical</w:t>
      </w:r>
    </w:p>
    <w:p w14:paraId="5B5DBD52" w14:textId="580F7E05" w:rsidR="00EC3468" w:rsidRDefault="00EC3468" w:rsidP="00EC3468">
      <w:r>
        <w:t>Les facteurs de risque de chronicité doivent être corrigés</w:t>
      </w:r>
    </w:p>
    <w:p w14:paraId="78598F77" w14:textId="59DA736C" w:rsidR="00EC3468" w:rsidRDefault="00EC3468" w:rsidP="00EC3468">
      <w:r>
        <w:t xml:space="preserve">Les complications neurologiques peuvent apparaitre et nécessitent une prise en charge chirurgicale en urgence pour évite les séquelles </w:t>
      </w:r>
    </w:p>
    <w:p w14:paraId="2C8AE7FA" w14:textId="6DAC31EB" w:rsidR="00EC3468" w:rsidRDefault="00EC3468" w:rsidP="00EC3468">
      <w:pPr>
        <w:pStyle w:val="Titre1"/>
      </w:pPr>
      <w:bookmarkStart w:id="27" w:name="_Toc195025110"/>
      <w:r>
        <w:lastRenderedPageBreak/>
        <w:t>Diagnostics</w:t>
      </w:r>
      <w:bookmarkEnd w:id="27"/>
    </w:p>
    <w:p w14:paraId="67F23151" w14:textId="4927AA0E" w:rsidR="00EC3468" w:rsidRDefault="00EC3468" w:rsidP="00EC3468">
      <w:pPr>
        <w:pStyle w:val="Titre2"/>
      </w:pPr>
      <w:bookmarkStart w:id="28" w:name="_Toc195025111"/>
      <w:r>
        <w:t>Diagnostics positifs</w:t>
      </w:r>
      <w:bookmarkEnd w:id="28"/>
    </w:p>
    <w:p w14:paraId="7E8B82D9" w14:textId="5B989021" w:rsidR="00EC3468" w:rsidRDefault="00EC3468" w:rsidP="00EC3468">
      <w:r>
        <w:t>Essentiellement clinique : description sémiologique détaillée de la douleu</w:t>
      </w:r>
      <w:r w:rsidR="00C36AE0">
        <w:t>r</w:t>
      </w:r>
      <w:r>
        <w:t xml:space="preserve"> et la présence des sd rachidien </w:t>
      </w:r>
    </w:p>
    <w:p w14:paraId="314D17C9" w14:textId="39B64E8A" w:rsidR="00EC3468" w:rsidRDefault="00EC3468" w:rsidP="00EC3468">
      <w:r>
        <w:t>Recher</w:t>
      </w:r>
      <w:r w:rsidR="00D80017">
        <w:t>cher</w:t>
      </w:r>
      <w:r>
        <w:t xml:space="preserve"> des </w:t>
      </w:r>
      <w:r w:rsidR="00C36AE0">
        <w:t>facteurs</w:t>
      </w:r>
      <w:r>
        <w:t xml:space="preserve"> de risque de </w:t>
      </w:r>
      <w:r w:rsidR="00D80017">
        <w:t>chronicité</w:t>
      </w:r>
      <w:r>
        <w:t xml:space="preserve"> </w:t>
      </w:r>
      <w:r w:rsidR="00C36AE0">
        <w:t>obligatoire</w:t>
      </w:r>
      <w:r>
        <w:t xml:space="preserve"> pour choisir la conduite </w:t>
      </w:r>
      <w:r w:rsidR="00D80017">
        <w:t>thérapeutique</w:t>
      </w:r>
    </w:p>
    <w:p w14:paraId="0894F2D4" w14:textId="5DCD1448" w:rsidR="00EC3468" w:rsidRDefault="00C36AE0" w:rsidP="00EC3468">
      <w:r>
        <w:t>Imager</w:t>
      </w:r>
      <w:r w:rsidR="00EC3468">
        <w:t xml:space="preserve"> </w:t>
      </w:r>
      <w:r>
        <w:t>indiqué</w:t>
      </w:r>
      <w:r w:rsidR="00EC3468">
        <w:t xml:space="preserve"> </w:t>
      </w:r>
      <w:r>
        <w:t>pour</w:t>
      </w:r>
      <w:r w:rsidR="00EC3468">
        <w:t xml:space="preserve"> </w:t>
      </w:r>
      <w:r>
        <w:t>pr</w:t>
      </w:r>
      <w:r w:rsidR="00EC3468">
        <w:t>éciser</w:t>
      </w:r>
      <w:r>
        <w:t xml:space="preserve"> </w:t>
      </w:r>
      <w:r w:rsidR="00EC3468">
        <w:t>le</w:t>
      </w:r>
      <w:r>
        <w:t>s</w:t>
      </w:r>
      <w:r w:rsidR="00EC3468">
        <w:t xml:space="preserve"> </w:t>
      </w:r>
      <w:r>
        <w:t>étiologies</w:t>
      </w:r>
      <w:r w:rsidR="00EC3468">
        <w:t xml:space="preserve"> si celles-ci sont nécessaires</w:t>
      </w:r>
    </w:p>
    <w:p w14:paraId="6FC9C747" w14:textId="4B21090F" w:rsidR="00D80017" w:rsidRDefault="00D80017" w:rsidP="00D80017">
      <w:pPr>
        <w:pStyle w:val="Titre2"/>
      </w:pPr>
      <w:bookmarkStart w:id="29" w:name="_Toc195025112"/>
      <w:r>
        <w:t>Diagnostic différentiel</w:t>
      </w:r>
      <w:bookmarkEnd w:id="29"/>
    </w:p>
    <w:p w14:paraId="4DB8F1CC" w14:textId="6C4991F9" w:rsidR="00D80017" w:rsidRDefault="00C36AE0" w:rsidP="00D80017">
      <w:pPr>
        <w:pStyle w:val="Titre3"/>
      </w:pPr>
      <w:bookmarkStart w:id="30" w:name="_Toc195025113"/>
      <w:r>
        <w:t>Les lombalgies</w:t>
      </w:r>
      <w:r w:rsidR="00D80017">
        <w:t xml:space="preserve"> ou lombosciatiques symptomatique</w:t>
      </w:r>
      <w:bookmarkEnd w:id="30"/>
    </w:p>
    <w:p w14:paraId="2B5E326C" w14:textId="3DBDFEA2" w:rsidR="00D80017" w:rsidRDefault="00D80017" w:rsidP="00D80017">
      <w:r>
        <w:t>A rechercher</w:t>
      </w:r>
      <w:r w:rsidR="00C36AE0">
        <w:t xml:space="preserve"> </w:t>
      </w:r>
      <w:r>
        <w:t xml:space="preserve">de façon </w:t>
      </w:r>
      <w:r w:rsidR="00C36AE0">
        <w:t>systématique</w:t>
      </w:r>
      <w:r>
        <w:t xml:space="preserve"> </w:t>
      </w:r>
      <w:r w:rsidR="00C36AE0">
        <w:t>malgré</w:t>
      </w:r>
      <w:r>
        <w:t xml:space="preserve"> sa </w:t>
      </w:r>
      <w:r w:rsidR="00C36AE0">
        <w:t xml:space="preserve">rareté </w:t>
      </w:r>
      <w:r>
        <w:t xml:space="preserve">(1 – 5%) car </w:t>
      </w:r>
      <w:r w:rsidR="00C36AE0">
        <w:t>nécessitant</w:t>
      </w:r>
      <w:r>
        <w:t xml:space="preserve"> </w:t>
      </w:r>
      <w:r w:rsidR="00C36AE0">
        <w:t>une</w:t>
      </w:r>
      <w:r>
        <w:t xml:space="preserve"> pr</w:t>
      </w:r>
      <w:r w:rsidR="00C36AE0">
        <w:t>is</w:t>
      </w:r>
      <w:r>
        <w:t>e en charge spécifique</w:t>
      </w:r>
    </w:p>
    <w:p w14:paraId="19FE2FEC" w14:textId="7C65AAC9" w:rsidR="00D80017" w:rsidRDefault="00D80017" w:rsidP="00D80017">
      <w:r>
        <w:t>Eléments cliniques d’</w:t>
      </w:r>
      <w:r w:rsidR="00C36AE0">
        <w:t>orientation</w:t>
      </w:r>
      <w:r>
        <w:t xml:space="preserve"> </w:t>
      </w:r>
      <w:r w:rsidR="00C36AE0">
        <w:t>regroupés da</w:t>
      </w:r>
      <w:r>
        <w:t>n</w:t>
      </w:r>
      <w:r w:rsidR="00C36AE0">
        <w:t>s</w:t>
      </w:r>
      <w:r>
        <w:t xml:space="preserve"> </w:t>
      </w:r>
      <w:r w:rsidR="00C36AE0">
        <w:t>les singes</w:t>
      </w:r>
      <w:r>
        <w:t xml:space="preserve"> </w:t>
      </w:r>
      <w:r w:rsidR="003C521A">
        <w:t xml:space="preserve">d’alerte rouge ou </w:t>
      </w:r>
      <w:proofErr w:type="spellStart"/>
      <w:r w:rsidR="003C521A">
        <w:t>red</w:t>
      </w:r>
      <w:proofErr w:type="spellEnd"/>
      <w:r w:rsidR="003C521A">
        <w:t xml:space="preserve"> flag</w:t>
      </w:r>
    </w:p>
    <w:p w14:paraId="16DAF184" w14:textId="08BE94C0" w:rsidR="00D80017" w:rsidRDefault="00D80017" w:rsidP="00D80017">
      <w:r>
        <w:t>Examens complémentaire (biologie, imagerie,) à demande en fonction du diagnostic suspecté</w:t>
      </w:r>
    </w:p>
    <w:p w14:paraId="326C7201" w14:textId="14BD2777" w:rsidR="00D80017" w:rsidRDefault="00D80017" w:rsidP="00D80017">
      <w:r>
        <w:t>E</w:t>
      </w:r>
      <w:r w:rsidR="00C36AE0">
        <w:t>tiologies</w:t>
      </w:r>
      <w:r>
        <w:t xml:space="preserve"> : </w:t>
      </w:r>
      <w:r w:rsidR="00C36AE0">
        <w:t>infectieux</w:t>
      </w:r>
      <w:r>
        <w:t xml:space="preserve">, inflammatoire, </w:t>
      </w:r>
      <w:r w:rsidR="00C36AE0">
        <w:t>tumoral</w:t>
      </w:r>
      <w:r>
        <w:t>, (maligne ou bénigne), fracturaire</w:t>
      </w:r>
    </w:p>
    <w:p w14:paraId="125D2F11" w14:textId="29B9CB72" w:rsidR="00D80017" w:rsidRDefault="00D80017" w:rsidP="001C2991">
      <w:pPr>
        <w:pStyle w:val="Titre4"/>
      </w:pPr>
      <w:r>
        <w:t>Les signes d’</w:t>
      </w:r>
      <w:r w:rsidR="00C36AE0">
        <w:t>alerte</w:t>
      </w:r>
      <w:r>
        <w:t xml:space="preserve"> t</w:t>
      </w:r>
      <w:r w:rsidR="00C36AE0">
        <w:t>r</w:t>
      </w:r>
      <w:r>
        <w:t>oub</w:t>
      </w:r>
      <w:r w:rsidR="00C36AE0">
        <w:t>l</w:t>
      </w:r>
      <w:r>
        <w:t xml:space="preserve">e ou </w:t>
      </w:r>
      <w:proofErr w:type="spellStart"/>
      <w:r>
        <w:t>red</w:t>
      </w:r>
      <w:proofErr w:type="spellEnd"/>
      <w:r>
        <w:t xml:space="preserve"> flags</w:t>
      </w:r>
    </w:p>
    <w:p w14:paraId="213A7EA5" w14:textId="4F5585C4" w:rsidR="00D80017" w:rsidRDefault="00D80017" w:rsidP="008B1007">
      <w:pPr>
        <w:numPr>
          <w:ilvl w:val="1"/>
          <w:numId w:val="3"/>
        </w:numPr>
      </w:pPr>
      <w:r>
        <w:t>Age &lt; 18 ans</w:t>
      </w:r>
    </w:p>
    <w:p w14:paraId="2478F4D6" w14:textId="7D43101A" w:rsidR="00D80017" w:rsidRDefault="00C36AE0" w:rsidP="008B1007">
      <w:pPr>
        <w:numPr>
          <w:ilvl w:val="1"/>
          <w:numId w:val="3"/>
        </w:numPr>
      </w:pPr>
      <w:r>
        <w:t>Douleur</w:t>
      </w:r>
      <w:r w:rsidR="00D80017">
        <w:t xml:space="preserve"> intolérance ou début de signe après 55 ans</w:t>
      </w:r>
    </w:p>
    <w:p w14:paraId="22C54502" w14:textId="66FC0631" w:rsidR="00D80017" w:rsidRDefault="00D80017" w:rsidP="008B1007">
      <w:pPr>
        <w:numPr>
          <w:ilvl w:val="1"/>
          <w:numId w:val="3"/>
        </w:numPr>
      </w:pPr>
      <w:r>
        <w:t xml:space="preserve">Antécédent de </w:t>
      </w:r>
      <w:r w:rsidR="00C36AE0">
        <w:t>traumatisme</w:t>
      </w:r>
      <w:r>
        <w:t xml:space="preserve"> violent</w:t>
      </w:r>
    </w:p>
    <w:p w14:paraId="66D34627" w14:textId="6263AAD1" w:rsidR="00D80017" w:rsidRDefault="00D80017" w:rsidP="008B1007">
      <w:pPr>
        <w:numPr>
          <w:ilvl w:val="1"/>
          <w:numId w:val="3"/>
        </w:numPr>
      </w:pPr>
      <w:r>
        <w:t>Aggrav</w:t>
      </w:r>
      <w:r w:rsidR="00C36AE0">
        <w:t>at</w:t>
      </w:r>
      <w:r>
        <w:t>ion de</w:t>
      </w:r>
      <w:r w:rsidR="00C36AE0">
        <w:t xml:space="preserve"> </w:t>
      </w:r>
      <w:r>
        <w:t>l</w:t>
      </w:r>
      <w:r w:rsidR="00C36AE0">
        <w:t>a d</w:t>
      </w:r>
      <w:r>
        <w:t>oule</w:t>
      </w:r>
      <w:r w:rsidR="00C36AE0">
        <w:t>ur</w:t>
      </w:r>
      <w:r w:rsidR="003F05D4">
        <w:t xml:space="preserve"> la</w:t>
      </w:r>
      <w:r>
        <w:t xml:space="preserve"> nuit</w:t>
      </w:r>
    </w:p>
    <w:p w14:paraId="5E1484D9" w14:textId="09906FCA" w:rsidR="00D80017" w:rsidRDefault="00D80017" w:rsidP="008B1007">
      <w:pPr>
        <w:numPr>
          <w:ilvl w:val="1"/>
          <w:numId w:val="3"/>
        </w:numPr>
      </w:pPr>
      <w:r>
        <w:t>Antécédent de cancer</w:t>
      </w:r>
    </w:p>
    <w:p w14:paraId="0D7DC92E" w14:textId="579D1769" w:rsidR="00D80017" w:rsidRDefault="00D80017" w:rsidP="008B1007">
      <w:pPr>
        <w:numPr>
          <w:ilvl w:val="1"/>
          <w:numId w:val="3"/>
        </w:numPr>
      </w:pPr>
      <w:r>
        <w:t xml:space="preserve">Prise </w:t>
      </w:r>
      <w:r w:rsidR="003F05D4">
        <w:t>anti-inflammatoire</w:t>
      </w:r>
      <w:r>
        <w:t xml:space="preserve"> </w:t>
      </w:r>
      <w:r w:rsidR="003F05D4">
        <w:t>stéroïdienne</w:t>
      </w:r>
      <w:r>
        <w:t xml:space="preserve"> par voi</w:t>
      </w:r>
      <w:r w:rsidR="003F05D4">
        <w:t>e</w:t>
      </w:r>
      <w:r>
        <w:t xml:space="preserve"> </w:t>
      </w:r>
      <w:r w:rsidR="003F05D4">
        <w:t>générale</w:t>
      </w:r>
      <w:r>
        <w:t xml:space="preserve"> </w:t>
      </w:r>
    </w:p>
    <w:p w14:paraId="4F674D65" w14:textId="0AEEBD76" w:rsidR="00D80017" w:rsidRDefault="003F05D4" w:rsidP="008B1007">
      <w:pPr>
        <w:numPr>
          <w:ilvl w:val="1"/>
          <w:numId w:val="3"/>
        </w:numPr>
      </w:pPr>
      <w:r>
        <w:t>Toxicomanie</w:t>
      </w:r>
      <w:r w:rsidR="00D80017">
        <w:t>, HIV</w:t>
      </w:r>
    </w:p>
    <w:p w14:paraId="43E8C500" w14:textId="03E7189C" w:rsidR="00D80017" w:rsidRDefault="00D80017" w:rsidP="008B1007">
      <w:pPr>
        <w:numPr>
          <w:ilvl w:val="1"/>
          <w:numId w:val="3"/>
        </w:numPr>
      </w:pPr>
      <w:r>
        <w:t>Pert</w:t>
      </w:r>
      <w:r w:rsidR="003F05D4">
        <w:t xml:space="preserve">e </w:t>
      </w:r>
      <w:r>
        <w:t xml:space="preserve">de poids </w:t>
      </w:r>
    </w:p>
    <w:p w14:paraId="45F0B83E" w14:textId="56073708" w:rsidR="00D80017" w:rsidRDefault="00D80017" w:rsidP="008B1007">
      <w:pPr>
        <w:numPr>
          <w:ilvl w:val="1"/>
          <w:numId w:val="3"/>
        </w:numPr>
      </w:pPr>
      <w:r>
        <w:t>Fièvre</w:t>
      </w:r>
    </w:p>
    <w:p w14:paraId="241A1BAF" w14:textId="43F4F0DD" w:rsidR="00D80017" w:rsidRDefault="003C521A" w:rsidP="008B1007">
      <w:pPr>
        <w:numPr>
          <w:ilvl w:val="1"/>
          <w:numId w:val="3"/>
        </w:numPr>
      </w:pPr>
      <w:r>
        <w:t>Limitation sévère et persistante de la mobilité</w:t>
      </w:r>
    </w:p>
    <w:p w14:paraId="492F1A77" w14:textId="23887A8B" w:rsidR="00D80017" w:rsidRDefault="00D80017" w:rsidP="008B1007">
      <w:pPr>
        <w:numPr>
          <w:ilvl w:val="1"/>
          <w:numId w:val="3"/>
        </w:numPr>
      </w:pPr>
      <w:r>
        <w:t>Douleur intense au moindre mouvement</w:t>
      </w:r>
    </w:p>
    <w:p w14:paraId="209F8A47" w14:textId="64AB7F2D" w:rsidR="00D80017" w:rsidRDefault="003F05D4" w:rsidP="008B1007">
      <w:pPr>
        <w:numPr>
          <w:ilvl w:val="1"/>
          <w:numId w:val="3"/>
        </w:numPr>
      </w:pPr>
      <w:r>
        <w:t>Déformation</w:t>
      </w:r>
      <w:r w:rsidR="00D80017">
        <w:t xml:space="preserve"> du </w:t>
      </w:r>
      <w:r>
        <w:t>rachis</w:t>
      </w:r>
    </w:p>
    <w:p w14:paraId="3F58604E" w14:textId="1F5D010E" w:rsidR="00D80017" w:rsidRDefault="003F05D4" w:rsidP="008B1007">
      <w:pPr>
        <w:numPr>
          <w:ilvl w:val="1"/>
          <w:numId w:val="3"/>
        </w:numPr>
      </w:pPr>
      <w:r>
        <w:t>Incontinence</w:t>
      </w:r>
      <w:r w:rsidR="00D80017">
        <w:t xml:space="preserve"> </w:t>
      </w:r>
      <w:r>
        <w:t>urin</w:t>
      </w:r>
      <w:r w:rsidR="00D80017">
        <w:t>a</w:t>
      </w:r>
      <w:r>
        <w:t xml:space="preserve">ire </w:t>
      </w:r>
      <w:r w:rsidR="00D80017">
        <w:t xml:space="preserve">et </w:t>
      </w:r>
      <w:r w:rsidR="00C36AE0">
        <w:t>anale</w:t>
      </w:r>
      <w:r w:rsidR="00D80017">
        <w:t xml:space="preserve"> et anesthésie en se</w:t>
      </w:r>
      <w:r w:rsidR="00C36AE0">
        <w:t>l</w:t>
      </w:r>
      <w:r w:rsidR="00D80017">
        <w:t>le</w:t>
      </w:r>
    </w:p>
    <w:p w14:paraId="78121772" w14:textId="2C7E40C6" w:rsidR="00D80017" w:rsidRDefault="003F05D4" w:rsidP="008B1007">
      <w:pPr>
        <w:numPr>
          <w:ilvl w:val="1"/>
          <w:numId w:val="3"/>
        </w:numPr>
      </w:pPr>
      <w:r>
        <w:t>Faiblesse</w:t>
      </w:r>
      <w:r w:rsidR="00D80017">
        <w:t xml:space="preserve"> </w:t>
      </w:r>
      <w:r>
        <w:t>musculaire</w:t>
      </w:r>
      <w:r w:rsidR="00D80017">
        <w:t xml:space="preserve"> progressive des MI et trouble de la marche </w:t>
      </w:r>
    </w:p>
    <w:p w14:paraId="45036420" w14:textId="65D5BDE9" w:rsidR="00D80017" w:rsidRDefault="00D80017" w:rsidP="008B1007">
      <w:pPr>
        <w:numPr>
          <w:ilvl w:val="1"/>
          <w:numId w:val="3"/>
        </w:numPr>
      </w:pPr>
      <w:r>
        <w:t xml:space="preserve">Suspicion de </w:t>
      </w:r>
      <w:r w:rsidR="00C36AE0">
        <w:t>pathologie</w:t>
      </w:r>
      <w:r>
        <w:t xml:space="preserve"> inflammato</w:t>
      </w:r>
      <w:r w:rsidR="00C36AE0">
        <w:t>i</w:t>
      </w:r>
      <w:r>
        <w:t>re (cf.</w:t>
      </w:r>
      <w:r w:rsidR="00C36AE0">
        <w:t xml:space="preserve"> </w:t>
      </w:r>
      <w:r>
        <w:t>SpA)</w:t>
      </w:r>
    </w:p>
    <w:p w14:paraId="662C5BEA" w14:textId="646521A8" w:rsidR="00E65E03" w:rsidRDefault="00E65E03" w:rsidP="00E65E03">
      <w:pPr>
        <w:pStyle w:val="Titre3"/>
      </w:pPr>
      <w:bookmarkStart w:id="31" w:name="_Toc195025114"/>
      <w:r>
        <w:lastRenderedPageBreak/>
        <w:t>Lombo</w:t>
      </w:r>
      <w:r w:rsidR="00E25CE7">
        <w:t>-crurale</w:t>
      </w:r>
      <w:bookmarkEnd w:id="31"/>
    </w:p>
    <w:p w14:paraId="7A60AF67" w14:textId="77777777" w:rsidR="00D51CA3" w:rsidRPr="003C521A" w:rsidRDefault="00D51CA3" w:rsidP="003C521A">
      <w:pPr>
        <w:tabs>
          <w:tab w:val="num" w:pos="1440"/>
        </w:tabs>
      </w:pPr>
      <w:r w:rsidRPr="003C521A">
        <w:t xml:space="preserve">Moins fréquentes (2 à 5% des lomboradiculalgies)  que les lombosciatiques. </w:t>
      </w:r>
    </w:p>
    <w:p w14:paraId="6A35F1FC" w14:textId="0A3D1A65" w:rsidR="00D51CA3" w:rsidRPr="003C521A" w:rsidRDefault="00D51CA3" w:rsidP="003C521A">
      <w:pPr>
        <w:tabs>
          <w:tab w:val="num" w:pos="1440"/>
        </w:tabs>
      </w:pPr>
      <w:r w:rsidRPr="003C521A">
        <w:t xml:space="preserve">Douleur des membres </w:t>
      </w:r>
      <w:r w:rsidR="003C521A" w:rsidRPr="003C521A">
        <w:t>inférieurs</w:t>
      </w:r>
      <w:r w:rsidRPr="003C521A">
        <w:t xml:space="preserve"> siégeant dans le territoire crural (face antérieure ou antéro-interne de la cuisse)   </w:t>
      </w:r>
    </w:p>
    <w:p w14:paraId="2E59DC11" w14:textId="42C8362B" w:rsidR="00E65E03" w:rsidRDefault="00D51CA3" w:rsidP="003C521A">
      <w:pPr>
        <w:tabs>
          <w:tab w:val="num" w:pos="1440"/>
        </w:tabs>
      </w:pPr>
      <w:r w:rsidRPr="003C521A">
        <w:t>Démarche diagnostique identique à celle des lombosciatiques</w:t>
      </w:r>
    </w:p>
    <w:p w14:paraId="24CD35A9" w14:textId="696A823D" w:rsidR="00E65E03" w:rsidRDefault="00E65E03" w:rsidP="00E65E03">
      <w:pPr>
        <w:pStyle w:val="Titre3"/>
      </w:pPr>
      <w:bookmarkStart w:id="32" w:name="_Toc195025115"/>
      <w:r>
        <w:t>La lombalgie d’origine extra rachidienne</w:t>
      </w:r>
      <w:bookmarkEnd w:id="32"/>
    </w:p>
    <w:p w14:paraId="489724C5" w14:textId="3E27CB77" w:rsidR="00E65E03" w:rsidRDefault="005E6171" w:rsidP="00E65E03">
      <w:r>
        <w:t>Pathologie</w:t>
      </w:r>
      <w:r w:rsidR="00E65E03">
        <w:t xml:space="preserve"> de</w:t>
      </w:r>
      <w:r>
        <w:t xml:space="preserve"> </w:t>
      </w:r>
      <w:r w:rsidR="00E65E03">
        <w:t xml:space="preserve">la </w:t>
      </w:r>
      <w:r>
        <w:t>hanche</w:t>
      </w:r>
      <w:r w:rsidR="00E65E03">
        <w:t xml:space="preserve"> et du </w:t>
      </w:r>
      <w:r>
        <w:t>pelvis</w:t>
      </w:r>
      <w:r w:rsidR="00E65E03">
        <w:t xml:space="preserve"> </w:t>
      </w:r>
    </w:p>
    <w:p w14:paraId="0611F1AB" w14:textId="4BDCF051" w:rsidR="00E65E03" w:rsidRDefault="00E65E03" w:rsidP="00E65E03">
      <w:r>
        <w:t xml:space="preserve">Comique néphrétique et </w:t>
      </w:r>
      <w:r w:rsidR="005E6171">
        <w:t>une</w:t>
      </w:r>
      <w:r>
        <w:t xml:space="preserve"> pyélon</w:t>
      </w:r>
      <w:r w:rsidR="005E6171">
        <w:t>ép</w:t>
      </w:r>
      <w:r>
        <w:t>h</w:t>
      </w:r>
      <w:r w:rsidR="005E6171">
        <w:t>rite</w:t>
      </w:r>
      <w:r>
        <w:t xml:space="preserve"> </w:t>
      </w:r>
    </w:p>
    <w:p w14:paraId="315FDE5A" w14:textId="028C49D1" w:rsidR="00E65E03" w:rsidRDefault="005E6171" w:rsidP="00E65E03">
      <w:r>
        <w:t>Pathologie</w:t>
      </w:r>
      <w:r w:rsidR="00E65E03">
        <w:t xml:space="preserve"> digestive </w:t>
      </w:r>
      <w:r>
        <w:t>tumorale</w:t>
      </w:r>
    </w:p>
    <w:p w14:paraId="06D345C7" w14:textId="21FE23CE" w:rsidR="00E65E03" w:rsidRDefault="005E6171" w:rsidP="00E65E03">
      <w:r>
        <w:t>Anévrisme</w:t>
      </w:r>
      <w:r w:rsidR="00E65E03">
        <w:t xml:space="preserve"> de</w:t>
      </w:r>
      <w:r>
        <w:t xml:space="preserve"> </w:t>
      </w:r>
      <w:r w:rsidR="00E65E03">
        <w:t xml:space="preserve">l’aorte </w:t>
      </w:r>
      <w:r>
        <w:t>abdominale</w:t>
      </w:r>
    </w:p>
    <w:p w14:paraId="4931D288" w14:textId="2A4FD6D4" w:rsidR="00E65E03" w:rsidRDefault="005E6171" w:rsidP="00E65E03">
      <w:r>
        <w:t>Pathologie</w:t>
      </w:r>
      <w:r w:rsidR="00E65E03">
        <w:t xml:space="preserve"> </w:t>
      </w:r>
      <w:r w:rsidR="003C521A">
        <w:t>retro péritonéale</w:t>
      </w:r>
    </w:p>
    <w:p w14:paraId="6E51D555" w14:textId="0DEAABB0" w:rsidR="00E65E03" w:rsidRDefault="005E6171" w:rsidP="00E65E03">
      <w:pPr>
        <w:pStyle w:val="Titre2"/>
      </w:pPr>
      <w:bookmarkStart w:id="33" w:name="_Toc195025116"/>
      <w:r>
        <w:t>Diagnostic de gra</w:t>
      </w:r>
      <w:r w:rsidR="00E65E03">
        <w:t>vité</w:t>
      </w:r>
      <w:bookmarkEnd w:id="33"/>
    </w:p>
    <w:p w14:paraId="76D862FC" w14:textId="51CB80AC" w:rsidR="00E65E03" w:rsidRDefault="00E65E03" w:rsidP="00E65E03">
      <w:r>
        <w:t xml:space="preserve">Présence des signes </w:t>
      </w:r>
      <w:r w:rsidR="005E6171">
        <w:t>néologique</w:t>
      </w:r>
      <w:r>
        <w:t xml:space="preserve"> </w:t>
      </w:r>
      <w:r w:rsidR="005E6171">
        <w:t>déficitaire</w:t>
      </w:r>
      <w:r w:rsidR="001C2991">
        <w:t> :</w:t>
      </w:r>
    </w:p>
    <w:p w14:paraId="4EE474DD" w14:textId="599E6559" w:rsidR="00E65E03" w:rsidRDefault="005E6171" w:rsidP="008B1007">
      <w:pPr>
        <w:numPr>
          <w:ilvl w:val="1"/>
          <w:numId w:val="3"/>
        </w:numPr>
      </w:pPr>
      <w:r>
        <w:t xml:space="preserve">Paralysie </w:t>
      </w:r>
      <w:r w:rsidR="00E25CE7">
        <w:t>des membres inférieurs</w:t>
      </w:r>
      <w:r w:rsidR="00E65E03">
        <w:t xml:space="preserve"> </w:t>
      </w:r>
      <w:r w:rsidR="00F5498C">
        <w:t>(</w:t>
      </w:r>
      <w:r w:rsidR="00E65E03">
        <w:t>FM inf. à 3/5)</w:t>
      </w:r>
    </w:p>
    <w:p w14:paraId="56AEAC05" w14:textId="778EDE85" w:rsidR="00E65E03" w:rsidRDefault="005E6171" w:rsidP="008B1007">
      <w:pPr>
        <w:numPr>
          <w:ilvl w:val="1"/>
          <w:numId w:val="3"/>
        </w:numPr>
      </w:pPr>
      <w:r>
        <w:t>Sd de la qu</w:t>
      </w:r>
      <w:r w:rsidR="00E65E03">
        <w:t>e</w:t>
      </w:r>
      <w:r>
        <w:t>u</w:t>
      </w:r>
      <w:r w:rsidR="003C521A">
        <w:t>e cheval</w:t>
      </w:r>
    </w:p>
    <w:p w14:paraId="2BC6F56D" w14:textId="62707AE9" w:rsidR="00E65E03" w:rsidRDefault="003C521A" w:rsidP="00E65E03">
      <w:r>
        <w:t>Urgence neurochirurgicale</w:t>
      </w:r>
    </w:p>
    <w:p w14:paraId="58983685" w14:textId="502D5625" w:rsidR="003C521A" w:rsidRDefault="003C521A" w:rsidP="00E65E03">
      <w:r>
        <w:t xml:space="preserve">Tout retard de prise en charge expose à des séquelles neurologiques </w:t>
      </w:r>
      <w:r w:rsidR="001C2991">
        <w:t>définitives</w:t>
      </w:r>
    </w:p>
    <w:p w14:paraId="4B17D8DC" w14:textId="74F5C6C6" w:rsidR="00E65E03" w:rsidRDefault="00E65E03" w:rsidP="00E65E03">
      <w:r>
        <w:t xml:space="preserve">Lombosciatique </w:t>
      </w:r>
      <w:r w:rsidR="005E6171">
        <w:t>hyperalgique</w:t>
      </w:r>
      <w:r>
        <w:t xml:space="preserve"> </w:t>
      </w:r>
      <w:r w:rsidR="003C521A">
        <w:t>nécessite parfois un traitement morphologique</w:t>
      </w:r>
    </w:p>
    <w:p w14:paraId="719179AD" w14:textId="10059618" w:rsidR="003C521A" w:rsidRDefault="003C521A" w:rsidP="00E65E03">
      <w:r>
        <w:t>Formes chroniques avec retentissement socio-professionnels et économiques majeurs</w:t>
      </w:r>
    </w:p>
    <w:p w14:paraId="134A7BA7" w14:textId="741A2EE8" w:rsidR="00E65E03" w:rsidRDefault="00E65E03" w:rsidP="00E65E03">
      <w:pPr>
        <w:pStyle w:val="Titre2"/>
      </w:pPr>
      <w:bookmarkStart w:id="34" w:name="_Toc195025117"/>
      <w:r>
        <w:t>Etiologique</w:t>
      </w:r>
      <w:bookmarkEnd w:id="34"/>
    </w:p>
    <w:p w14:paraId="2B766E2A" w14:textId="7989E20E" w:rsidR="00E65E03" w:rsidRDefault="005E6171" w:rsidP="00E65E03">
      <w:r>
        <w:t>Pathologie multifactorielle</w:t>
      </w:r>
    </w:p>
    <w:p w14:paraId="1BFFE1A2" w14:textId="34F6EA95" w:rsidR="00E65E03" w:rsidRPr="003C521A" w:rsidRDefault="00E65E03" w:rsidP="00E65E03">
      <w:pPr>
        <w:rPr>
          <w:color w:val="00B050"/>
        </w:rPr>
      </w:pPr>
      <w:r w:rsidRPr="003C521A">
        <w:rPr>
          <w:color w:val="00B050"/>
        </w:rPr>
        <w:t xml:space="preserve">Assurer la </w:t>
      </w:r>
      <w:r w:rsidR="005E6171" w:rsidRPr="003C521A">
        <w:rPr>
          <w:color w:val="00B050"/>
        </w:rPr>
        <w:t>concordance</w:t>
      </w:r>
      <w:r w:rsidRPr="003C521A">
        <w:rPr>
          <w:color w:val="00B050"/>
        </w:rPr>
        <w:t xml:space="preserve"> </w:t>
      </w:r>
      <w:proofErr w:type="spellStart"/>
      <w:r w:rsidRPr="003C521A">
        <w:rPr>
          <w:color w:val="00B050"/>
        </w:rPr>
        <w:t>clinico</w:t>
      </w:r>
      <w:proofErr w:type="spellEnd"/>
      <w:r w:rsidRPr="003C521A">
        <w:rPr>
          <w:color w:val="00B050"/>
        </w:rPr>
        <w:t>-radiol</w:t>
      </w:r>
      <w:r w:rsidR="005E6171" w:rsidRPr="003C521A">
        <w:rPr>
          <w:color w:val="00B050"/>
        </w:rPr>
        <w:t>o</w:t>
      </w:r>
      <w:r w:rsidRPr="003C521A">
        <w:rPr>
          <w:color w:val="00B050"/>
        </w:rPr>
        <w:t>gique surtout si un traitement</w:t>
      </w:r>
      <w:r w:rsidR="005E6171" w:rsidRPr="003C521A">
        <w:rPr>
          <w:color w:val="00B050"/>
        </w:rPr>
        <w:t xml:space="preserve"> chirurgicale</w:t>
      </w:r>
      <w:r w:rsidRPr="003C521A">
        <w:rPr>
          <w:color w:val="00B050"/>
        </w:rPr>
        <w:t xml:space="preserve"> est à envisager </w:t>
      </w:r>
    </w:p>
    <w:p w14:paraId="162B5F16" w14:textId="5AC984B8" w:rsidR="00E65E03" w:rsidRDefault="005E6171" w:rsidP="001C2991">
      <w:pPr>
        <w:pStyle w:val="Titre3"/>
      </w:pPr>
      <w:r>
        <w:t>Cause discale et conflit disc</w:t>
      </w:r>
      <w:r w:rsidR="00E65E03">
        <w:t>o-</w:t>
      </w:r>
      <w:r>
        <w:t>radiculaire</w:t>
      </w:r>
    </w:p>
    <w:p w14:paraId="46B82C6C" w14:textId="4505944C" w:rsidR="00E65E03" w:rsidRDefault="005E6171" w:rsidP="008B1007">
      <w:pPr>
        <w:numPr>
          <w:ilvl w:val="1"/>
          <w:numId w:val="3"/>
        </w:numPr>
      </w:pPr>
      <w:r>
        <w:t>Cause</w:t>
      </w:r>
      <w:r w:rsidR="00E65E03">
        <w:t xml:space="preserve"> les plus </w:t>
      </w:r>
      <w:r>
        <w:t>fréquents chez les sujets entre 30 – 40 an</w:t>
      </w:r>
      <w:r w:rsidR="00E65E03">
        <w:t xml:space="preserve">s </w:t>
      </w:r>
    </w:p>
    <w:p w14:paraId="4DC0B124" w14:textId="39E57576" w:rsidR="00E65E03" w:rsidRDefault="005E6171" w:rsidP="008B1007">
      <w:pPr>
        <w:numPr>
          <w:ilvl w:val="1"/>
          <w:numId w:val="3"/>
        </w:numPr>
      </w:pPr>
      <w:r>
        <w:t>Asymptomatique</w:t>
      </w:r>
      <w:r w:rsidR="00E65E03">
        <w:t xml:space="preserve"> dan s20 – 30% </w:t>
      </w:r>
    </w:p>
    <w:p w14:paraId="3BA3B4F7" w14:textId="4E71F92C" w:rsidR="00E65E03" w:rsidRDefault="005E6171" w:rsidP="008B1007">
      <w:pPr>
        <w:numPr>
          <w:ilvl w:val="1"/>
          <w:numId w:val="3"/>
        </w:numPr>
      </w:pPr>
      <w:r>
        <w:t>Conflit</w:t>
      </w:r>
      <w:r w:rsidR="00E65E03">
        <w:t xml:space="preserve"> disco –radiculaire </w:t>
      </w:r>
      <w:r>
        <w:t>inscrit</w:t>
      </w:r>
      <w:r w:rsidR="00E65E03">
        <w:t xml:space="preserve"> au tableau </w:t>
      </w:r>
      <w:r>
        <w:t>des maladies professionnelles</w:t>
      </w:r>
      <w:r w:rsidR="00E65E03">
        <w:t xml:space="preserve"> </w:t>
      </w:r>
    </w:p>
    <w:p w14:paraId="2D90FC7A" w14:textId="26E795B2" w:rsidR="00E65E03" w:rsidRDefault="005E6171" w:rsidP="001C2991">
      <w:pPr>
        <w:pStyle w:val="Titre3"/>
      </w:pPr>
      <w:r>
        <w:lastRenderedPageBreak/>
        <w:t>L’arthrose inter apophysair</w:t>
      </w:r>
      <w:r w:rsidR="00E65E03">
        <w:t xml:space="preserve">e postérieur </w:t>
      </w:r>
    </w:p>
    <w:p w14:paraId="0A5B8DD3" w14:textId="16197C86" w:rsidR="00E65E03" w:rsidRDefault="005E6171" w:rsidP="008B1007">
      <w:pPr>
        <w:numPr>
          <w:ilvl w:val="1"/>
          <w:numId w:val="3"/>
        </w:numPr>
      </w:pPr>
      <w:r>
        <w:t>Femme</w:t>
      </w:r>
      <w:r w:rsidR="00E65E03">
        <w:t xml:space="preserve"> </w:t>
      </w:r>
      <w:r>
        <w:t>prestant</w:t>
      </w:r>
      <w:r w:rsidR="00E65E03">
        <w:t xml:space="preserve"> u</w:t>
      </w:r>
      <w:r>
        <w:t>n</w:t>
      </w:r>
      <w:r w:rsidR="00F8738A">
        <w:t>e sd</w:t>
      </w:r>
      <w:r w:rsidR="00E65E03">
        <w:t xml:space="preserve"> </w:t>
      </w:r>
      <w:proofErr w:type="spellStart"/>
      <w:r w:rsidR="00E65E03">
        <w:t>trophosta</w:t>
      </w:r>
      <w:r w:rsidR="00F8738A">
        <w:t>t</w:t>
      </w:r>
      <w:r w:rsidR="00E65E03">
        <w:t>ique</w:t>
      </w:r>
      <w:proofErr w:type="spellEnd"/>
      <w:r w:rsidR="00E65E03">
        <w:t xml:space="preserve"> </w:t>
      </w:r>
    </w:p>
    <w:p w14:paraId="4681C6DD" w14:textId="6ACADB59" w:rsidR="00E65E03" w:rsidRDefault="00E65E03" w:rsidP="001C2991">
      <w:pPr>
        <w:pStyle w:val="Titre3"/>
      </w:pPr>
      <w:proofErr w:type="gramStart"/>
      <w:r>
        <w:t>La spondylolisthésis</w:t>
      </w:r>
      <w:proofErr w:type="gramEnd"/>
      <w:r w:rsidR="00F8738A">
        <w:t xml:space="preserve"> </w:t>
      </w:r>
      <w:r>
        <w:t xml:space="preserve">par lyse isthmique </w:t>
      </w:r>
    </w:p>
    <w:p w14:paraId="67F8F358" w14:textId="5B3D795E" w:rsidR="00E65E03" w:rsidRDefault="00F8738A" w:rsidP="008B1007">
      <w:pPr>
        <w:numPr>
          <w:ilvl w:val="1"/>
          <w:numId w:val="3"/>
        </w:numPr>
      </w:pPr>
      <w:r>
        <w:t>Découverte fortuite</w:t>
      </w:r>
      <w:r w:rsidR="00E65E03">
        <w:t xml:space="preserve"> </w:t>
      </w:r>
    </w:p>
    <w:p w14:paraId="2E4F654F" w14:textId="7FF882E7" w:rsidR="00E65E03" w:rsidRDefault="00E25CE7" w:rsidP="008B1007">
      <w:pPr>
        <w:numPr>
          <w:ilvl w:val="1"/>
          <w:numId w:val="3"/>
        </w:numPr>
      </w:pPr>
      <w:r>
        <w:t>Atteinte</w:t>
      </w:r>
      <w:r w:rsidR="00E65E03">
        <w:t xml:space="preserve"> </w:t>
      </w:r>
      <w:r w:rsidR="00F8738A">
        <w:t>avec</w:t>
      </w:r>
      <w:r w:rsidR="00E65E03">
        <w:t xml:space="preserve"> </w:t>
      </w:r>
      <w:r w:rsidR="00F8738A">
        <w:t>une</w:t>
      </w:r>
      <w:r w:rsidR="00E65E03">
        <w:t xml:space="preserve"> ….</w:t>
      </w:r>
    </w:p>
    <w:p w14:paraId="423067C2" w14:textId="4DA27E6D" w:rsidR="00E65E03" w:rsidRDefault="00F8738A" w:rsidP="001C2991">
      <w:pPr>
        <w:pStyle w:val="Titre3"/>
      </w:pPr>
      <w:r>
        <w:t>Canal</w:t>
      </w:r>
      <w:r w:rsidR="00E65E03">
        <w:t xml:space="preserve"> </w:t>
      </w:r>
      <w:r>
        <w:t>lombaire</w:t>
      </w:r>
      <w:r w:rsidR="00E65E03">
        <w:t xml:space="preserve"> </w:t>
      </w:r>
      <w:r>
        <w:t>étroit</w:t>
      </w:r>
      <w:r w:rsidR="00E65E03">
        <w:t xml:space="preserve"> </w:t>
      </w:r>
      <w:r>
        <w:t>acquis</w:t>
      </w:r>
      <w:r w:rsidR="00E65E03">
        <w:t xml:space="preserve"> </w:t>
      </w:r>
    </w:p>
    <w:p w14:paraId="15D77D26" w14:textId="0BF2FE5F" w:rsidR="00E65E03" w:rsidRDefault="00E65E03" w:rsidP="008B1007">
      <w:pPr>
        <w:numPr>
          <w:ilvl w:val="1"/>
          <w:numId w:val="3"/>
        </w:numPr>
      </w:pPr>
      <w:r>
        <w:t xml:space="preserve">Sténose </w:t>
      </w:r>
      <w:r w:rsidR="00F8738A">
        <w:t>Cavalaire</w:t>
      </w:r>
      <w:r>
        <w:t xml:space="preserve"> </w:t>
      </w:r>
      <w:r w:rsidR="00F8738A">
        <w:t>multifactorielle</w:t>
      </w:r>
      <w:r>
        <w:t xml:space="preserve"> (</w:t>
      </w:r>
      <w:r w:rsidR="00F8738A">
        <w:t>prolifération ostéophytique</w:t>
      </w:r>
      <w:r>
        <w:t xml:space="preserve"> </w:t>
      </w:r>
    </w:p>
    <w:p w14:paraId="499B25E0" w14:textId="3E8DF468" w:rsidR="00E65E03" w:rsidRDefault="00E65E03" w:rsidP="008B1007">
      <w:pPr>
        <w:numPr>
          <w:ilvl w:val="1"/>
          <w:numId w:val="3"/>
        </w:numPr>
      </w:pPr>
      <w:r>
        <w:t xml:space="preserve">Deux </w:t>
      </w:r>
      <w:r w:rsidR="00746EEB">
        <w:t>types</w:t>
      </w:r>
      <w:r>
        <w:t xml:space="preserve"> de sténose </w:t>
      </w:r>
    </w:p>
    <w:p w14:paraId="5F299D3D" w14:textId="4C215605" w:rsidR="00E65E03" w:rsidRDefault="00E65E03" w:rsidP="008B1007">
      <w:pPr>
        <w:numPr>
          <w:ilvl w:val="2"/>
          <w:numId w:val="3"/>
        </w:numPr>
      </w:pPr>
      <w:r>
        <w:t>Centr</w:t>
      </w:r>
      <w:r w:rsidR="00F8738A">
        <w:t>ale avec diminution du diamètre antéro-</w:t>
      </w:r>
      <w:r>
        <w:t>post</w:t>
      </w:r>
      <w:r w:rsidR="00F8738A">
        <w:t>érieur</w:t>
      </w:r>
      <w:r>
        <w:t xml:space="preserve"> &lt; 9 mm</w:t>
      </w:r>
    </w:p>
    <w:p w14:paraId="2BDE888F" w14:textId="0564FC29" w:rsidR="00E65E03" w:rsidRDefault="00E65E03" w:rsidP="008B1007">
      <w:pPr>
        <w:numPr>
          <w:ilvl w:val="2"/>
          <w:numId w:val="3"/>
        </w:numPr>
      </w:pPr>
      <w:r>
        <w:t xml:space="preserve">Latérale avec </w:t>
      </w:r>
      <w:r w:rsidR="00F8738A">
        <w:t>diminution</w:t>
      </w:r>
      <w:r>
        <w:t xml:space="preserve"> de</w:t>
      </w:r>
      <w:r w:rsidR="003C521A">
        <w:t xml:space="preserve"> l’espacement entre</w:t>
      </w:r>
      <w:r>
        <w:t xml:space="preserve"> le massif </w:t>
      </w:r>
      <w:r w:rsidR="003C521A">
        <w:t>inter apophysaire.</w:t>
      </w:r>
    </w:p>
    <w:p w14:paraId="6886CA3E" w14:textId="740420E9" w:rsidR="00E65E03" w:rsidRDefault="00E65E03" w:rsidP="004A10D0">
      <w:pPr>
        <w:pStyle w:val="Titre1"/>
      </w:pPr>
      <w:r>
        <w:t xml:space="preserve">Points </w:t>
      </w:r>
      <w:r w:rsidR="00F8738A">
        <w:t>essentiels</w:t>
      </w:r>
    </w:p>
    <w:p w14:paraId="3F0CF993" w14:textId="4C2FF43D" w:rsidR="007E2485" w:rsidRDefault="00E65E03" w:rsidP="00E65E03">
      <w:r>
        <w:t xml:space="preserve">Faire le </w:t>
      </w:r>
      <w:r w:rsidR="00F8738A">
        <w:t>différé</w:t>
      </w:r>
      <w:r>
        <w:t xml:space="preserve"> lomba</w:t>
      </w:r>
      <w:r w:rsidR="00F8738A">
        <w:t>ire</w:t>
      </w:r>
      <w:r>
        <w:t xml:space="preserve"> et la lombosciatique </w:t>
      </w:r>
      <w:r w:rsidR="00F8738A">
        <w:t>commune</w:t>
      </w:r>
      <w:r>
        <w:t xml:space="preserve"> et </w:t>
      </w:r>
      <w:r w:rsidR="00746EEB">
        <w:t>lombalgie</w:t>
      </w:r>
      <w:r>
        <w:t xml:space="preserve"> et </w:t>
      </w:r>
      <w:r w:rsidR="00527430">
        <w:t>la</w:t>
      </w:r>
      <w:r>
        <w:t xml:space="preserve"> lombosciatique symptomatique : drapeau rouge </w:t>
      </w:r>
    </w:p>
    <w:p w14:paraId="736CADD2" w14:textId="2AD2EC54" w:rsidR="003C521A" w:rsidRDefault="003C521A" w:rsidP="00E65E03">
      <w:r>
        <w:t>Importance de l’examen clinique</w:t>
      </w:r>
      <w:r w:rsidR="004A10D0">
        <w:t> :</w:t>
      </w:r>
    </w:p>
    <w:p w14:paraId="7FE51A9B" w14:textId="6EFE747D" w:rsidR="003C521A" w:rsidRDefault="003C521A" w:rsidP="003C521A">
      <w:pPr>
        <w:numPr>
          <w:ilvl w:val="1"/>
          <w:numId w:val="3"/>
        </w:numPr>
      </w:pPr>
      <w:r>
        <w:t>Précisions des différentes formes cliniques : terrain : terrain, drapeau jaune</w:t>
      </w:r>
    </w:p>
    <w:p w14:paraId="32C7D4D3" w14:textId="59CE4832" w:rsidR="003C521A" w:rsidRDefault="003C521A" w:rsidP="003C521A">
      <w:pPr>
        <w:numPr>
          <w:ilvl w:val="1"/>
          <w:numId w:val="3"/>
        </w:numPr>
      </w:pPr>
      <w:r>
        <w:t>Identification des signes de gravité : signes neurologiques, drapeau jaune</w:t>
      </w:r>
    </w:p>
    <w:p w14:paraId="1960EDFB" w14:textId="664C83A9" w:rsidR="003C521A" w:rsidRDefault="003C521A" w:rsidP="003C521A">
      <w:r>
        <w:t xml:space="preserve">Examens complémentaires : non systématique </w:t>
      </w:r>
    </w:p>
    <w:p w14:paraId="00CC7C1F" w14:textId="08483A48" w:rsidR="00BE0F6A" w:rsidRPr="00BE0F6A" w:rsidRDefault="00D51CA3" w:rsidP="0050394D">
      <w:pPr>
        <w:numPr>
          <w:ilvl w:val="0"/>
          <w:numId w:val="0"/>
        </w:numPr>
        <w:spacing w:after="200"/>
      </w:pPr>
      <w:r w:rsidRPr="00BE0F6A">
        <w:t xml:space="preserve"> </w:t>
      </w:r>
    </w:p>
    <w:sectPr w:rsidR="00BE0F6A" w:rsidRPr="00BE0F6A" w:rsidSect="00560EEB">
      <w:headerReference w:type="default" r:id="rId8"/>
      <w:footerReference w:type="default" r:id="rId9"/>
      <w:pgSz w:w="8391" w:h="11906" w:code="11"/>
      <w:pgMar w:top="737" w:right="851" w:bottom="1418" w:left="851" w:header="283"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07AC7" w14:textId="77777777" w:rsidR="00E401E6" w:rsidRDefault="00E401E6" w:rsidP="00FE6A79">
      <w:pPr>
        <w:spacing w:line="240" w:lineRule="auto"/>
      </w:pPr>
      <w:r>
        <w:separator/>
      </w:r>
    </w:p>
  </w:endnote>
  <w:endnote w:type="continuationSeparator" w:id="0">
    <w:p w14:paraId="46A87CC1" w14:textId="77777777" w:rsidR="00E401E6" w:rsidRDefault="00E401E6"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5F6BF" w14:textId="403A70DF" w:rsidR="00391BF2" w:rsidRDefault="00391BF2" w:rsidP="00110C34">
    <w:pPr>
      <w:pStyle w:val="Pieddepage"/>
      <w:numPr>
        <w:ilvl w:val="0"/>
        <w:numId w:val="0"/>
      </w:numPr>
      <w:ind w:left="567"/>
      <w:jc w:val="right"/>
    </w:pPr>
    <w:r>
      <w:t xml:space="preserve">Page </w:t>
    </w:r>
    <w:r>
      <w:rPr>
        <w:b/>
        <w:bCs/>
      </w:rPr>
      <w:fldChar w:fldCharType="begin"/>
    </w:r>
    <w:r>
      <w:rPr>
        <w:b/>
        <w:bCs/>
      </w:rPr>
      <w:instrText>PAGE  \* Arabic  \* MERGEFORMAT</w:instrText>
    </w:r>
    <w:r>
      <w:rPr>
        <w:b/>
        <w:bCs/>
      </w:rPr>
      <w:fldChar w:fldCharType="separate"/>
    </w:r>
    <w:r w:rsidR="00FA2AD1">
      <w:rPr>
        <w:b/>
        <w:bCs/>
        <w:noProof/>
      </w:rPr>
      <w:t>40</w:t>
    </w:r>
    <w:r>
      <w:rPr>
        <w:b/>
        <w:bCs/>
      </w:rPr>
      <w:fldChar w:fldCharType="end"/>
    </w:r>
    <w:r>
      <w:t xml:space="preserve"> sur </w:t>
    </w:r>
    <w:r>
      <w:rPr>
        <w:b/>
        <w:bCs/>
      </w:rPr>
      <w:fldChar w:fldCharType="begin"/>
    </w:r>
    <w:r>
      <w:rPr>
        <w:b/>
        <w:bCs/>
      </w:rPr>
      <w:instrText>SECTIONPAGES  \* Arabic  \* MERGEFORMAT</w:instrText>
    </w:r>
    <w:r>
      <w:rPr>
        <w:b/>
        <w:bCs/>
      </w:rPr>
      <w:fldChar w:fldCharType="separate"/>
    </w:r>
    <w:r w:rsidR="004A10D0">
      <w:rPr>
        <w:b/>
        <w:bCs/>
        <w:noProof/>
      </w:rPr>
      <w:t>12</w:t>
    </w:r>
    <w:r>
      <w:rPr>
        <w:b/>
        <w:bCs/>
      </w:rPr>
      <w:fldChar w:fldCharType="end"/>
    </w:r>
  </w:p>
  <w:p w14:paraId="23B7D607" w14:textId="77777777" w:rsidR="00391BF2" w:rsidRPr="00585C62" w:rsidRDefault="00391BF2" w:rsidP="00585C62">
    <w:pPr>
      <w:pStyle w:val="Pieddepage"/>
      <w:numPr>
        <w:ilvl w:val="0"/>
        <w:numId w:val="0"/>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FFF34" w14:textId="77777777" w:rsidR="00E401E6" w:rsidRDefault="00E401E6" w:rsidP="00FE6A79">
      <w:pPr>
        <w:spacing w:line="240" w:lineRule="auto"/>
      </w:pPr>
      <w:r>
        <w:separator/>
      </w:r>
    </w:p>
  </w:footnote>
  <w:footnote w:type="continuationSeparator" w:id="0">
    <w:p w14:paraId="29326297" w14:textId="77777777" w:rsidR="00E401E6" w:rsidRDefault="00E401E6" w:rsidP="00FE6A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AE59" w14:textId="77777777" w:rsidR="00391BF2" w:rsidRPr="0087364D" w:rsidRDefault="00391BF2" w:rsidP="00392CE8">
    <w:pPr>
      <w:pStyle w:val="En-tte"/>
      <w:numPr>
        <w:ilvl w:val="0"/>
        <w:numId w:val="0"/>
      </w:numPr>
      <w:ind w:left="360"/>
      <w:jc w:val="center"/>
      <w:rPr>
        <w:rFonts w:cs="Times New Roman"/>
      </w:rPr>
    </w:pPr>
    <w:r w:rsidRPr="0087364D">
      <w:rPr>
        <w:rFonts w:cs="Times New Roman"/>
      </w:rPr>
      <w:t>Prise de note en salle de Zone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175"/>
    <w:multiLevelType w:val="hybridMultilevel"/>
    <w:tmpl w:val="C682F5E2"/>
    <w:lvl w:ilvl="0" w:tplc="28B6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5D0E98"/>
    <w:multiLevelType w:val="multilevel"/>
    <w:tmpl w:val="09D0B05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2" w15:restartNumberingAfterBreak="0">
    <w:nsid w:val="33976E2E"/>
    <w:multiLevelType w:val="hybridMultilevel"/>
    <w:tmpl w:val="674C6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47"/>
    <w:rsid w:val="000063C2"/>
    <w:rsid w:val="00007C6C"/>
    <w:rsid w:val="0003285B"/>
    <w:rsid w:val="00047948"/>
    <w:rsid w:val="00052C96"/>
    <w:rsid w:val="00071248"/>
    <w:rsid w:val="0007482F"/>
    <w:rsid w:val="00097E9B"/>
    <w:rsid w:val="000C05C4"/>
    <w:rsid w:val="000E3EDD"/>
    <w:rsid w:val="000F4EA6"/>
    <w:rsid w:val="00105739"/>
    <w:rsid w:val="00110C34"/>
    <w:rsid w:val="001274AE"/>
    <w:rsid w:val="00143D89"/>
    <w:rsid w:val="00176CBB"/>
    <w:rsid w:val="00183CFE"/>
    <w:rsid w:val="00193FF0"/>
    <w:rsid w:val="001C2991"/>
    <w:rsid w:val="001E4902"/>
    <w:rsid w:val="0020152E"/>
    <w:rsid w:val="002031BC"/>
    <w:rsid w:val="0022565B"/>
    <w:rsid w:val="0023054C"/>
    <w:rsid w:val="00286D4E"/>
    <w:rsid w:val="00293E8B"/>
    <w:rsid w:val="002A10F9"/>
    <w:rsid w:val="002B4847"/>
    <w:rsid w:val="002C674F"/>
    <w:rsid w:val="002D31FC"/>
    <w:rsid w:val="002D781B"/>
    <w:rsid w:val="00305B3E"/>
    <w:rsid w:val="00312D47"/>
    <w:rsid w:val="003226D2"/>
    <w:rsid w:val="00322A12"/>
    <w:rsid w:val="00326E3A"/>
    <w:rsid w:val="00337A31"/>
    <w:rsid w:val="0035214D"/>
    <w:rsid w:val="00357514"/>
    <w:rsid w:val="00364B77"/>
    <w:rsid w:val="00381B7A"/>
    <w:rsid w:val="00391BF2"/>
    <w:rsid w:val="00392CE8"/>
    <w:rsid w:val="0039371B"/>
    <w:rsid w:val="003A4D2C"/>
    <w:rsid w:val="003A68A9"/>
    <w:rsid w:val="003B407E"/>
    <w:rsid w:val="003B7328"/>
    <w:rsid w:val="003C31FB"/>
    <w:rsid w:val="003C521A"/>
    <w:rsid w:val="003E2FD0"/>
    <w:rsid w:val="003F05D4"/>
    <w:rsid w:val="003F45AA"/>
    <w:rsid w:val="004061F4"/>
    <w:rsid w:val="004074A4"/>
    <w:rsid w:val="00431191"/>
    <w:rsid w:val="004318F9"/>
    <w:rsid w:val="004347AD"/>
    <w:rsid w:val="004426BE"/>
    <w:rsid w:val="00452198"/>
    <w:rsid w:val="00452637"/>
    <w:rsid w:val="0047358C"/>
    <w:rsid w:val="00481F2E"/>
    <w:rsid w:val="004A070D"/>
    <w:rsid w:val="004A10D0"/>
    <w:rsid w:val="004A7504"/>
    <w:rsid w:val="004C0ABF"/>
    <w:rsid w:val="004C1F11"/>
    <w:rsid w:val="004D1C23"/>
    <w:rsid w:val="004D43CF"/>
    <w:rsid w:val="004D6AB7"/>
    <w:rsid w:val="0050394D"/>
    <w:rsid w:val="00504FD8"/>
    <w:rsid w:val="005165B3"/>
    <w:rsid w:val="005233A7"/>
    <w:rsid w:val="00527430"/>
    <w:rsid w:val="00527E14"/>
    <w:rsid w:val="0053089C"/>
    <w:rsid w:val="005347F0"/>
    <w:rsid w:val="00541278"/>
    <w:rsid w:val="00560EEB"/>
    <w:rsid w:val="00583654"/>
    <w:rsid w:val="00585C62"/>
    <w:rsid w:val="005A3E8A"/>
    <w:rsid w:val="005D4F57"/>
    <w:rsid w:val="005D76EC"/>
    <w:rsid w:val="005E2C64"/>
    <w:rsid w:val="005E6171"/>
    <w:rsid w:val="006059E1"/>
    <w:rsid w:val="00606F9C"/>
    <w:rsid w:val="00625738"/>
    <w:rsid w:val="00627A4B"/>
    <w:rsid w:val="0063033A"/>
    <w:rsid w:val="006310BA"/>
    <w:rsid w:val="006413C3"/>
    <w:rsid w:val="00654DD9"/>
    <w:rsid w:val="00656527"/>
    <w:rsid w:val="006639BD"/>
    <w:rsid w:val="00681180"/>
    <w:rsid w:val="00685674"/>
    <w:rsid w:val="00692747"/>
    <w:rsid w:val="0069750C"/>
    <w:rsid w:val="006A21D1"/>
    <w:rsid w:val="006A3D20"/>
    <w:rsid w:val="006C207D"/>
    <w:rsid w:val="006D6F70"/>
    <w:rsid w:val="006E140E"/>
    <w:rsid w:val="00700110"/>
    <w:rsid w:val="00702D85"/>
    <w:rsid w:val="00706DCC"/>
    <w:rsid w:val="007076DC"/>
    <w:rsid w:val="00712B70"/>
    <w:rsid w:val="0074525C"/>
    <w:rsid w:val="00746EEB"/>
    <w:rsid w:val="007508FC"/>
    <w:rsid w:val="0075407A"/>
    <w:rsid w:val="0075409F"/>
    <w:rsid w:val="007562C9"/>
    <w:rsid w:val="00763F84"/>
    <w:rsid w:val="007857C1"/>
    <w:rsid w:val="007862C9"/>
    <w:rsid w:val="007A5710"/>
    <w:rsid w:val="007A68B3"/>
    <w:rsid w:val="007B21FA"/>
    <w:rsid w:val="007D29B1"/>
    <w:rsid w:val="007D5C46"/>
    <w:rsid w:val="007E02D1"/>
    <w:rsid w:val="007E0599"/>
    <w:rsid w:val="007E2485"/>
    <w:rsid w:val="007E4D67"/>
    <w:rsid w:val="00801837"/>
    <w:rsid w:val="00822102"/>
    <w:rsid w:val="008224A7"/>
    <w:rsid w:val="0083388E"/>
    <w:rsid w:val="008364A3"/>
    <w:rsid w:val="00847E84"/>
    <w:rsid w:val="00871A98"/>
    <w:rsid w:val="0087364D"/>
    <w:rsid w:val="008755D3"/>
    <w:rsid w:val="00895DE5"/>
    <w:rsid w:val="008A47D8"/>
    <w:rsid w:val="008A7254"/>
    <w:rsid w:val="008B1007"/>
    <w:rsid w:val="008C356B"/>
    <w:rsid w:val="008D47C7"/>
    <w:rsid w:val="008F41A8"/>
    <w:rsid w:val="009124F3"/>
    <w:rsid w:val="009177AF"/>
    <w:rsid w:val="0092154B"/>
    <w:rsid w:val="0095707E"/>
    <w:rsid w:val="00961339"/>
    <w:rsid w:val="00965DB2"/>
    <w:rsid w:val="009670A0"/>
    <w:rsid w:val="00975DDE"/>
    <w:rsid w:val="00980FA9"/>
    <w:rsid w:val="00984969"/>
    <w:rsid w:val="00987056"/>
    <w:rsid w:val="00992EF9"/>
    <w:rsid w:val="009934EE"/>
    <w:rsid w:val="00993C24"/>
    <w:rsid w:val="009A5910"/>
    <w:rsid w:val="009B244D"/>
    <w:rsid w:val="009B615E"/>
    <w:rsid w:val="009C13E5"/>
    <w:rsid w:val="009C3523"/>
    <w:rsid w:val="009C6FCA"/>
    <w:rsid w:val="009D1501"/>
    <w:rsid w:val="009D2B1D"/>
    <w:rsid w:val="00A010E6"/>
    <w:rsid w:val="00A026B3"/>
    <w:rsid w:val="00A1293F"/>
    <w:rsid w:val="00A312D6"/>
    <w:rsid w:val="00A3135B"/>
    <w:rsid w:val="00A6366F"/>
    <w:rsid w:val="00A733C2"/>
    <w:rsid w:val="00A752AB"/>
    <w:rsid w:val="00A84239"/>
    <w:rsid w:val="00A86896"/>
    <w:rsid w:val="00A87959"/>
    <w:rsid w:val="00A95D4B"/>
    <w:rsid w:val="00AA5C2E"/>
    <w:rsid w:val="00AB5B5D"/>
    <w:rsid w:val="00AB64CC"/>
    <w:rsid w:val="00B10049"/>
    <w:rsid w:val="00B100C3"/>
    <w:rsid w:val="00B12C14"/>
    <w:rsid w:val="00B51880"/>
    <w:rsid w:val="00B53E8E"/>
    <w:rsid w:val="00B746A9"/>
    <w:rsid w:val="00B81746"/>
    <w:rsid w:val="00B856C1"/>
    <w:rsid w:val="00BB091B"/>
    <w:rsid w:val="00BB78A2"/>
    <w:rsid w:val="00BD5082"/>
    <w:rsid w:val="00BD680D"/>
    <w:rsid w:val="00BE0F6A"/>
    <w:rsid w:val="00BE704F"/>
    <w:rsid w:val="00BF7888"/>
    <w:rsid w:val="00C115DE"/>
    <w:rsid w:val="00C27111"/>
    <w:rsid w:val="00C31592"/>
    <w:rsid w:val="00C35827"/>
    <w:rsid w:val="00C36AE0"/>
    <w:rsid w:val="00C40610"/>
    <w:rsid w:val="00C60610"/>
    <w:rsid w:val="00C63581"/>
    <w:rsid w:val="00C70456"/>
    <w:rsid w:val="00C74ECF"/>
    <w:rsid w:val="00CB5B65"/>
    <w:rsid w:val="00CB6DB7"/>
    <w:rsid w:val="00CD0184"/>
    <w:rsid w:val="00CD1CDC"/>
    <w:rsid w:val="00D144D5"/>
    <w:rsid w:val="00D26402"/>
    <w:rsid w:val="00D32E34"/>
    <w:rsid w:val="00D33062"/>
    <w:rsid w:val="00D51CA3"/>
    <w:rsid w:val="00D5375F"/>
    <w:rsid w:val="00D642DB"/>
    <w:rsid w:val="00D80017"/>
    <w:rsid w:val="00D82900"/>
    <w:rsid w:val="00DA7E01"/>
    <w:rsid w:val="00DD2947"/>
    <w:rsid w:val="00DE1B17"/>
    <w:rsid w:val="00DF371F"/>
    <w:rsid w:val="00DF57C1"/>
    <w:rsid w:val="00E074DB"/>
    <w:rsid w:val="00E07EA8"/>
    <w:rsid w:val="00E25CE7"/>
    <w:rsid w:val="00E37638"/>
    <w:rsid w:val="00E401E6"/>
    <w:rsid w:val="00E420A3"/>
    <w:rsid w:val="00E43B70"/>
    <w:rsid w:val="00E5145F"/>
    <w:rsid w:val="00E65E03"/>
    <w:rsid w:val="00E72336"/>
    <w:rsid w:val="00E909A8"/>
    <w:rsid w:val="00EA0D7A"/>
    <w:rsid w:val="00EA38EB"/>
    <w:rsid w:val="00EA576C"/>
    <w:rsid w:val="00EC3468"/>
    <w:rsid w:val="00ED0B16"/>
    <w:rsid w:val="00ED73AE"/>
    <w:rsid w:val="00EE458A"/>
    <w:rsid w:val="00F34800"/>
    <w:rsid w:val="00F36032"/>
    <w:rsid w:val="00F477EC"/>
    <w:rsid w:val="00F508C8"/>
    <w:rsid w:val="00F50F96"/>
    <w:rsid w:val="00F54884"/>
    <w:rsid w:val="00F5498C"/>
    <w:rsid w:val="00F76AE3"/>
    <w:rsid w:val="00F869BB"/>
    <w:rsid w:val="00F8738A"/>
    <w:rsid w:val="00F92A8B"/>
    <w:rsid w:val="00F96C73"/>
    <w:rsid w:val="00FA226A"/>
    <w:rsid w:val="00FA2AD1"/>
    <w:rsid w:val="00FA34A0"/>
    <w:rsid w:val="00FA525A"/>
    <w:rsid w:val="00FB0A6C"/>
    <w:rsid w:val="00FC3963"/>
    <w:rsid w:val="00FC4CAB"/>
    <w:rsid w:val="00FC6589"/>
    <w:rsid w:val="00FD4CDD"/>
    <w:rsid w:val="00FE213B"/>
    <w:rsid w:val="00FE6A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98"/>
    <w:pPr>
      <w:numPr>
        <w:numId w:val="3"/>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1"/>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1"/>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1"/>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1"/>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2"/>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semiHidden/>
    <w:unhideWhenUsed/>
    <w:qFormat/>
    <w:rsid w:val="00392CE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1"/>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rPr>
      <w:rFonts w:ascii="Times New Roman" w:hAnsi="Times New Roman"/>
      <w:sz w:val="20"/>
    </w:rPr>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rPr>
      <w:rFonts w:ascii="Times New Roman" w:hAnsi="Times New Roman"/>
      <w:sz w:val="20"/>
    </w:rPr>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rFonts w:ascii="Times New Roman" w:hAnsi="Times New Roman"/>
      <w:i/>
      <w:iCs/>
      <w:color w:val="000000" w:themeColor="text1"/>
      <w:sz w:val="20"/>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rFonts w:ascii="Times New Roman" w:hAnsi="Times New Roman"/>
      <w:b/>
      <w:bCs/>
      <w:i/>
      <w:iCs/>
      <w:color w:val="4472C4" w:themeColor="accent1"/>
      <w:sz w:val="20"/>
    </w:rPr>
  </w:style>
  <w:style w:type="character" w:styleId="Accentuationlgre">
    <w:name w:val="Subtle Emphasis"/>
    <w:basedOn w:val="Policepardfaut"/>
    <w:uiPriority w:val="19"/>
    <w:qFormat/>
    <w:rsid w:val="00392CE8"/>
    <w:rPr>
      <w:i/>
      <w:iCs/>
      <w:color w:val="808080" w:themeColor="text1" w:themeTint="7F"/>
    </w:rPr>
  </w:style>
  <w:style w:type="character" w:styleId="Accentuationintense">
    <w:name w:val="Intense Emphasis"/>
    <w:basedOn w:val="Policepardfaut"/>
    <w:uiPriority w:val="21"/>
    <w:qFormat/>
    <w:rsid w:val="00392CE8"/>
    <w:rPr>
      <w:b/>
      <w:bCs/>
      <w:i/>
      <w:iCs/>
      <w:color w:val="4472C4" w:themeColor="accent1"/>
    </w:rPr>
  </w:style>
  <w:style w:type="character" w:styleId="Rfrencelgr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table" w:styleId="Grilledutableau">
    <w:name w:val="Table Grid"/>
    <w:basedOn w:val="TableauNormal"/>
    <w:uiPriority w:val="39"/>
    <w:rsid w:val="00957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A5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8974">
      <w:bodyDiv w:val="1"/>
      <w:marLeft w:val="0"/>
      <w:marRight w:val="0"/>
      <w:marTop w:val="0"/>
      <w:marBottom w:val="0"/>
      <w:divBdr>
        <w:top w:val="none" w:sz="0" w:space="0" w:color="auto"/>
        <w:left w:val="none" w:sz="0" w:space="0" w:color="auto"/>
        <w:bottom w:val="none" w:sz="0" w:space="0" w:color="auto"/>
        <w:right w:val="none" w:sz="0" w:space="0" w:color="auto"/>
      </w:divBdr>
      <w:divsChild>
        <w:div w:id="466120788">
          <w:marLeft w:val="360"/>
          <w:marRight w:val="0"/>
          <w:marTop w:val="120"/>
          <w:marBottom w:val="120"/>
          <w:divBdr>
            <w:top w:val="none" w:sz="0" w:space="0" w:color="auto"/>
            <w:left w:val="none" w:sz="0" w:space="0" w:color="auto"/>
            <w:bottom w:val="none" w:sz="0" w:space="0" w:color="auto"/>
            <w:right w:val="none" w:sz="0" w:space="0" w:color="auto"/>
          </w:divBdr>
        </w:div>
        <w:div w:id="1619796157">
          <w:marLeft w:val="1080"/>
          <w:marRight w:val="0"/>
          <w:marTop w:val="120"/>
          <w:marBottom w:val="120"/>
          <w:divBdr>
            <w:top w:val="none" w:sz="0" w:space="0" w:color="auto"/>
            <w:left w:val="none" w:sz="0" w:space="0" w:color="auto"/>
            <w:bottom w:val="none" w:sz="0" w:space="0" w:color="auto"/>
            <w:right w:val="none" w:sz="0" w:space="0" w:color="auto"/>
          </w:divBdr>
        </w:div>
        <w:div w:id="750198419">
          <w:marLeft w:val="1080"/>
          <w:marRight w:val="0"/>
          <w:marTop w:val="120"/>
          <w:marBottom w:val="120"/>
          <w:divBdr>
            <w:top w:val="none" w:sz="0" w:space="0" w:color="auto"/>
            <w:left w:val="none" w:sz="0" w:space="0" w:color="auto"/>
            <w:bottom w:val="none" w:sz="0" w:space="0" w:color="auto"/>
            <w:right w:val="none" w:sz="0" w:space="0" w:color="auto"/>
          </w:divBdr>
        </w:div>
      </w:divsChild>
    </w:div>
    <w:div w:id="17119596">
      <w:bodyDiv w:val="1"/>
      <w:marLeft w:val="0"/>
      <w:marRight w:val="0"/>
      <w:marTop w:val="0"/>
      <w:marBottom w:val="0"/>
      <w:divBdr>
        <w:top w:val="none" w:sz="0" w:space="0" w:color="auto"/>
        <w:left w:val="none" w:sz="0" w:space="0" w:color="auto"/>
        <w:bottom w:val="none" w:sz="0" w:space="0" w:color="auto"/>
        <w:right w:val="none" w:sz="0" w:space="0" w:color="auto"/>
      </w:divBdr>
      <w:divsChild>
        <w:div w:id="1692219941">
          <w:marLeft w:val="360"/>
          <w:marRight w:val="0"/>
          <w:marTop w:val="200"/>
          <w:marBottom w:val="0"/>
          <w:divBdr>
            <w:top w:val="none" w:sz="0" w:space="0" w:color="auto"/>
            <w:left w:val="none" w:sz="0" w:space="0" w:color="auto"/>
            <w:bottom w:val="none" w:sz="0" w:space="0" w:color="auto"/>
            <w:right w:val="none" w:sz="0" w:space="0" w:color="auto"/>
          </w:divBdr>
        </w:div>
        <w:div w:id="496843289">
          <w:marLeft w:val="1080"/>
          <w:marRight w:val="0"/>
          <w:marTop w:val="100"/>
          <w:marBottom w:val="0"/>
          <w:divBdr>
            <w:top w:val="none" w:sz="0" w:space="0" w:color="auto"/>
            <w:left w:val="none" w:sz="0" w:space="0" w:color="auto"/>
            <w:bottom w:val="none" w:sz="0" w:space="0" w:color="auto"/>
            <w:right w:val="none" w:sz="0" w:space="0" w:color="auto"/>
          </w:divBdr>
        </w:div>
        <w:div w:id="1000692689">
          <w:marLeft w:val="1080"/>
          <w:marRight w:val="0"/>
          <w:marTop w:val="100"/>
          <w:marBottom w:val="0"/>
          <w:divBdr>
            <w:top w:val="none" w:sz="0" w:space="0" w:color="auto"/>
            <w:left w:val="none" w:sz="0" w:space="0" w:color="auto"/>
            <w:bottom w:val="none" w:sz="0" w:space="0" w:color="auto"/>
            <w:right w:val="none" w:sz="0" w:space="0" w:color="auto"/>
          </w:divBdr>
        </w:div>
      </w:divsChild>
    </w:div>
    <w:div w:id="26180247">
      <w:bodyDiv w:val="1"/>
      <w:marLeft w:val="0"/>
      <w:marRight w:val="0"/>
      <w:marTop w:val="0"/>
      <w:marBottom w:val="0"/>
      <w:divBdr>
        <w:top w:val="none" w:sz="0" w:space="0" w:color="auto"/>
        <w:left w:val="none" w:sz="0" w:space="0" w:color="auto"/>
        <w:bottom w:val="none" w:sz="0" w:space="0" w:color="auto"/>
        <w:right w:val="none" w:sz="0" w:space="0" w:color="auto"/>
      </w:divBdr>
      <w:divsChild>
        <w:div w:id="1123311609">
          <w:marLeft w:val="360"/>
          <w:marRight w:val="0"/>
          <w:marTop w:val="0"/>
          <w:marBottom w:val="0"/>
          <w:divBdr>
            <w:top w:val="none" w:sz="0" w:space="0" w:color="auto"/>
            <w:left w:val="none" w:sz="0" w:space="0" w:color="auto"/>
            <w:bottom w:val="none" w:sz="0" w:space="0" w:color="auto"/>
            <w:right w:val="none" w:sz="0" w:space="0" w:color="auto"/>
          </w:divBdr>
        </w:div>
        <w:div w:id="560092349">
          <w:marLeft w:val="1080"/>
          <w:marRight w:val="0"/>
          <w:marTop w:val="0"/>
          <w:marBottom w:val="0"/>
          <w:divBdr>
            <w:top w:val="none" w:sz="0" w:space="0" w:color="auto"/>
            <w:left w:val="none" w:sz="0" w:space="0" w:color="auto"/>
            <w:bottom w:val="none" w:sz="0" w:space="0" w:color="auto"/>
            <w:right w:val="none" w:sz="0" w:space="0" w:color="auto"/>
          </w:divBdr>
        </w:div>
        <w:div w:id="1460608507">
          <w:marLeft w:val="1800"/>
          <w:marRight w:val="0"/>
          <w:marTop w:val="0"/>
          <w:marBottom w:val="0"/>
          <w:divBdr>
            <w:top w:val="none" w:sz="0" w:space="0" w:color="auto"/>
            <w:left w:val="none" w:sz="0" w:space="0" w:color="auto"/>
            <w:bottom w:val="none" w:sz="0" w:space="0" w:color="auto"/>
            <w:right w:val="none" w:sz="0" w:space="0" w:color="auto"/>
          </w:divBdr>
        </w:div>
        <w:div w:id="1712850445">
          <w:marLeft w:val="1800"/>
          <w:marRight w:val="0"/>
          <w:marTop w:val="0"/>
          <w:marBottom w:val="0"/>
          <w:divBdr>
            <w:top w:val="none" w:sz="0" w:space="0" w:color="auto"/>
            <w:left w:val="none" w:sz="0" w:space="0" w:color="auto"/>
            <w:bottom w:val="none" w:sz="0" w:space="0" w:color="auto"/>
            <w:right w:val="none" w:sz="0" w:space="0" w:color="auto"/>
          </w:divBdr>
        </w:div>
        <w:div w:id="971136849">
          <w:marLeft w:val="1800"/>
          <w:marRight w:val="0"/>
          <w:marTop w:val="0"/>
          <w:marBottom w:val="0"/>
          <w:divBdr>
            <w:top w:val="none" w:sz="0" w:space="0" w:color="auto"/>
            <w:left w:val="none" w:sz="0" w:space="0" w:color="auto"/>
            <w:bottom w:val="none" w:sz="0" w:space="0" w:color="auto"/>
            <w:right w:val="none" w:sz="0" w:space="0" w:color="auto"/>
          </w:divBdr>
        </w:div>
        <w:div w:id="1311208954">
          <w:marLeft w:val="1800"/>
          <w:marRight w:val="0"/>
          <w:marTop w:val="0"/>
          <w:marBottom w:val="0"/>
          <w:divBdr>
            <w:top w:val="none" w:sz="0" w:space="0" w:color="auto"/>
            <w:left w:val="none" w:sz="0" w:space="0" w:color="auto"/>
            <w:bottom w:val="none" w:sz="0" w:space="0" w:color="auto"/>
            <w:right w:val="none" w:sz="0" w:space="0" w:color="auto"/>
          </w:divBdr>
        </w:div>
        <w:div w:id="723606624">
          <w:marLeft w:val="1800"/>
          <w:marRight w:val="0"/>
          <w:marTop w:val="0"/>
          <w:marBottom w:val="0"/>
          <w:divBdr>
            <w:top w:val="none" w:sz="0" w:space="0" w:color="auto"/>
            <w:left w:val="none" w:sz="0" w:space="0" w:color="auto"/>
            <w:bottom w:val="none" w:sz="0" w:space="0" w:color="auto"/>
            <w:right w:val="none" w:sz="0" w:space="0" w:color="auto"/>
          </w:divBdr>
        </w:div>
        <w:div w:id="981156201">
          <w:marLeft w:val="1800"/>
          <w:marRight w:val="0"/>
          <w:marTop w:val="0"/>
          <w:marBottom w:val="0"/>
          <w:divBdr>
            <w:top w:val="none" w:sz="0" w:space="0" w:color="auto"/>
            <w:left w:val="none" w:sz="0" w:space="0" w:color="auto"/>
            <w:bottom w:val="none" w:sz="0" w:space="0" w:color="auto"/>
            <w:right w:val="none" w:sz="0" w:space="0" w:color="auto"/>
          </w:divBdr>
        </w:div>
      </w:divsChild>
    </w:div>
    <w:div w:id="30033740">
      <w:bodyDiv w:val="1"/>
      <w:marLeft w:val="0"/>
      <w:marRight w:val="0"/>
      <w:marTop w:val="0"/>
      <w:marBottom w:val="0"/>
      <w:divBdr>
        <w:top w:val="none" w:sz="0" w:space="0" w:color="auto"/>
        <w:left w:val="none" w:sz="0" w:space="0" w:color="auto"/>
        <w:bottom w:val="none" w:sz="0" w:space="0" w:color="auto"/>
        <w:right w:val="none" w:sz="0" w:space="0" w:color="auto"/>
      </w:divBdr>
      <w:divsChild>
        <w:div w:id="1264846194">
          <w:marLeft w:val="360"/>
          <w:marRight w:val="0"/>
          <w:marTop w:val="200"/>
          <w:marBottom w:val="0"/>
          <w:divBdr>
            <w:top w:val="none" w:sz="0" w:space="0" w:color="auto"/>
            <w:left w:val="none" w:sz="0" w:space="0" w:color="auto"/>
            <w:bottom w:val="none" w:sz="0" w:space="0" w:color="auto"/>
            <w:right w:val="none" w:sz="0" w:space="0" w:color="auto"/>
          </w:divBdr>
        </w:div>
        <w:div w:id="1323242842">
          <w:marLeft w:val="1080"/>
          <w:marRight w:val="0"/>
          <w:marTop w:val="100"/>
          <w:marBottom w:val="0"/>
          <w:divBdr>
            <w:top w:val="none" w:sz="0" w:space="0" w:color="auto"/>
            <w:left w:val="none" w:sz="0" w:space="0" w:color="auto"/>
            <w:bottom w:val="none" w:sz="0" w:space="0" w:color="auto"/>
            <w:right w:val="none" w:sz="0" w:space="0" w:color="auto"/>
          </w:divBdr>
        </w:div>
        <w:div w:id="475221393">
          <w:marLeft w:val="1080"/>
          <w:marRight w:val="0"/>
          <w:marTop w:val="100"/>
          <w:marBottom w:val="0"/>
          <w:divBdr>
            <w:top w:val="none" w:sz="0" w:space="0" w:color="auto"/>
            <w:left w:val="none" w:sz="0" w:space="0" w:color="auto"/>
            <w:bottom w:val="none" w:sz="0" w:space="0" w:color="auto"/>
            <w:right w:val="none" w:sz="0" w:space="0" w:color="auto"/>
          </w:divBdr>
        </w:div>
        <w:div w:id="319624527">
          <w:marLeft w:val="1800"/>
          <w:marRight w:val="0"/>
          <w:marTop w:val="100"/>
          <w:marBottom w:val="0"/>
          <w:divBdr>
            <w:top w:val="none" w:sz="0" w:space="0" w:color="auto"/>
            <w:left w:val="none" w:sz="0" w:space="0" w:color="auto"/>
            <w:bottom w:val="none" w:sz="0" w:space="0" w:color="auto"/>
            <w:right w:val="none" w:sz="0" w:space="0" w:color="auto"/>
          </w:divBdr>
        </w:div>
        <w:div w:id="176695719">
          <w:marLeft w:val="1800"/>
          <w:marRight w:val="0"/>
          <w:marTop w:val="100"/>
          <w:marBottom w:val="0"/>
          <w:divBdr>
            <w:top w:val="none" w:sz="0" w:space="0" w:color="auto"/>
            <w:left w:val="none" w:sz="0" w:space="0" w:color="auto"/>
            <w:bottom w:val="none" w:sz="0" w:space="0" w:color="auto"/>
            <w:right w:val="none" w:sz="0" w:space="0" w:color="auto"/>
          </w:divBdr>
        </w:div>
      </w:divsChild>
    </w:div>
    <w:div w:id="35467032">
      <w:bodyDiv w:val="1"/>
      <w:marLeft w:val="0"/>
      <w:marRight w:val="0"/>
      <w:marTop w:val="0"/>
      <w:marBottom w:val="0"/>
      <w:divBdr>
        <w:top w:val="none" w:sz="0" w:space="0" w:color="auto"/>
        <w:left w:val="none" w:sz="0" w:space="0" w:color="auto"/>
        <w:bottom w:val="none" w:sz="0" w:space="0" w:color="auto"/>
        <w:right w:val="none" w:sz="0" w:space="0" w:color="auto"/>
      </w:divBdr>
      <w:divsChild>
        <w:div w:id="1106344622">
          <w:marLeft w:val="360"/>
          <w:marRight w:val="0"/>
          <w:marTop w:val="74"/>
          <w:marBottom w:val="0"/>
          <w:divBdr>
            <w:top w:val="none" w:sz="0" w:space="0" w:color="auto"/>
            <w:left w:val="none" w:sz="0" w:space="0" w:color="auto"/>
            <w:bottom w:val="none" w:sz="0" w:space="0" w:color="auto"/>
            <w:right w:val="none" w:sz="0" w:space="0" w:color="auto"/>
          </w:divBdr>
        </w:div>
        <w:div w:id="154301630">
          <w:marLeft w:val="1080"/>
          <w:marRight w:val="0"/>
          <w:marTop w:val="74"/>
          <w:marBottom w:val="0"/>
          <w:divBdr>
            <w:top w:val="none" w:sz="0" w:space="0" w:color="auto"/>
            <w:left w:val="none" w:sz="0" w:space="0" w:color="auto"/>
            <w:bottom w:val="none" w:sz="0" w:space="0" w:color="auto"/>
            <w:right w:val="none" w:sz="0" w:space="0" w:color="auto"/>
          </w:divBdr>
        </w:div>
        <w:div w:id="1987010097">
          <w:marLeft w:val="1800"/>
          <w:marRight w:val="0"/>
          <w:marTop w:val="74"/>
          <w:marBottom w:val="0"/>
          <w:divBdr>
            <w:top w:val="none" w:sz="0" w:space="0" w:color="auto"/>
            <w:left w:val="none" w:sz="0" w:space="0" w:color="auto"/>
            <w:bottom w:val="none" w:sz="0" w:space="0" w:color="auto"/>
            <w:right w:val="none" w:sz="0" w:space="0" w:color="auto"/>
          </w:divBdr>
        </w:div>
        <w:div w:id="78407141">
          <w:marLeft w:val="1800"/>
          <w:marRight w:val="0"/>
          <w:marTop w:val="74"/>
          <w:marBottom w:val="0"/>
          <w:divBdr>
            <w:top w:val="none" w:sz="0" w:space="0" w:color="auto"/>
            <w:left w:val="none" w:sz="0" w:space="0" w:color="auto"/>
            <w:bottom w:val="none" w:sz="0" w:space="0" w:color="auto"/>
            <w:right w:val="none" w:sz="0" w:space="0" w:color="auto"/>
          </w:divBdr>
        </w:div>
        <w:div w:id="400904705">
          <w:marLeft w:val="1800"/>
          <w:marRight w:val="0"/>
          <w:marTop w:val="74"/>
          <w:marBottom w:val="0"/>
          <w:divBdr>
            <w:top w:val="none" w:sz="0" w:space="0" w:color="auto"/>
            <w:left w:val="none" w:sz="0" w:space="0" w:color="auto"/>
            <w:bottom w:val="none" w:sz="0" w:space="0" w:color="auto"/>
            <w:right w:val="none" w:sz="0" w:space="0" w:color="auto"/>
          </w:divBdr>
        </w:div>
      </w:divsChild>
    </w:div>
    <w:div w:id="35933129">
      <w:bodyDiv w:val="1"/>
      <w:marLeft w:val="0"/>
      <w:marRight w:val="0"/>
      <w:marTop w:val="0"/>
      <w:marBottom w:val="0"/>
      <w:divBdr>
        <w:top w:val="none" w:sz="0" w:space="0" w:color="auto"/>
        <w:left w:val="none" w:sz="0" w:space="0" w:color="auto"/>
        <w:bottom w:val="none" w:sz="0" w:space="0" w:color="auto"/>
        <w:right w:val="none" w:sz="0" w:space="0" w:color="auto"/>
      </w:divBdr>
      <w:divsChild>
        <w:div w:id="1300962347">
          <w:marLeft w:val="2520"/>
          <w:marRight w:val="0"/>
          <w:marTop w:val="0"/>
          <w:marBottom w:val="120"/>
          <w:divBdr>
            <w:top w:val="none" w:sz="0" w:space="0" w:color="auto"/>
            <w:left w:val="none" w:sz="0" w:space="0" w:color="auto"/>
            <w:bottom w:val="none" w:sz="0" w:space="0" w:color="auto"/>
            <w:right w:val="none" w:sz="0" w:space="0" w:color="auto"/>
          </w:divBdr>
        </w:div>
        <w:div w:id="1048795461">
          <w:marLeft w:val="2520"/>
          <w:marRight w:val="0"/>
          <w:marTop w:val="0"/>
          <w:marBottom w:val="120"/>
          <w:divBdr>
            <w:top w:val="none" w:sz="0" w:space="0" w:color="auto"/>
            <w:left w:val="none" w:sz="0" w:space="0" w:color="auto"/>
            <w:bottom w:val="none" w:sz="0" w:space="0" w:color="auto"/>
            <w:right w:val="none" w:sz="0" w:space="0" w:color="auto"/>
          </w:divBdr>
        </w:div>
        <w:div w:id="1022822447">
          <w:marLeft w:val="2520"/>
          <w:marRight w:val="0"/>
          <w:marTop w:val="0"/>
          <w:marBottom w:val="120"/>
          <w:divBdr>
            <w:top w:val="none" w:sz="0" w:space="0" w:color="auto"/>
            <w:left w:val="none" w:sz="0" w:space="0" w:color="auto"/>
            <w:bottom w:val="none" w:sz="0" w:space="0" w:color="auto"/>
            <w:right w:val="none" w:sz="0" w:space="0" w:color="auto"/>
          </w:divBdr>
        </w:div>
      </w:divsChild>
    </w:div>
    <w:div w:id="56125794">
      <w:bodyDiv w:val="1"/>
      <w:marLeft w:val="0"/>
      <w:marRight w:val="0"/>
      <w:marTop w:val="0"/>
      <w:marBottom w:val="0"/>
      <w:divBdr>
        <w:top w:val="none" w:sz="0" w:space="0" w:color="auto"/>
        <w:left w:val="none" w:sz="0" w:space="0" w:color="auto"/>
        <w:bottom w:val="none" w:sz="0" w:space="0" w:color="auto"/>
        <w:right w:val="none" w:sz="0" w:space="0" w:color="auto"/>
      </w:divBdr>
      <w:divsChild>
        <w:div w:id="506605000">
          <w:marLeft w:val="1800"/>
          <w:marRight w:val="0"/>
          <w:marTop w:val="100"/>
          <w:marBottom w:val="0"/>
          <w:divBdr>
            <w:top w:val="none" w:sz="0" w:space="0" w:color="auto"/>
            <w:left w:val="none" w:sz="0" w:space="0" w:color="auto"/>
            <w:bottom w:val="none" w:sz="0" w:space="0" w:color="auto"/>
            <w:right w:val="none" w:sz="0" w:space="0" w:color="auto"/>
          </w:divBdr>
        </w:div>
        <w:div w:id="1900483378">
          <w:marLeft w:val="1800"/>
          <w:marRight w:val="0"/>
          <w:marTop w:val="100"/>
          <w:marBottom w:val="0"/>
          <w:divBdr>
            <w:top w:val="none" w:sz="0" w:space="0" w:color="auto"/>
            <w:left w:val="none" w:sz="0" w:space="0" w:color="auto"/>
            <w:bottom w:val="none" w:sz="0" w:space="0" w:color="auto"/>
            <w:right w:val="none" w:sz="0" w:space="0" w:color="auto"/>
          </w:divBdr>
        </w:div>
      </w:divsChild>
    </w:div>
    <w:div w:id="59256627">
      <w:bodyDiv w:val="1"/>
      <w:marLeft w:val="0"/>
      <w:marRight w:val="0"/>
      <w:marTop w:val="0"/>
      <w:marBottom w:val="0"/>
      <w:divBdr>
        <w:top w:val="none" w:sz="0" w:space="0" w:color="auto"/>
        <w:left w:val="none" w:sz="0" w:space="0" w:color="auto"/>
        <w:bottom w:val="none" w:sz="0" w:space="0" w:color="auto"/>
        <w:right w:val="none" w:sz="0" w:space="0" w:color="auto"/>
      </w:divBdr>
      <w:divsChild>
        <w:div w:id="1667518983">
          <w:marLeft w:val="1080"/>
          <w:marRight w:val="0"/>
          <w:marTop w:val="100"/>
          <w:marBottom w:val="0"/>
          <w:divBdr>
            <w:top w:val="none" w:sz="0" w:space="0" w:color="auto"/>
            <w:left w:val="none" w:sz="0" w:space="0" w:color="auto"/>
            <w:bottom w:val="none" w:sz="0" w:space="0" w:color="auto"/>
            <w:right w:val="none" w:sz="0" w:space="0" w:color="auto"/>
          </w:divBdr>
        </w:div>
        <w:div w:id="1585727157">
          <w:marLeft w:val="1800"/>
          <w:marRight w:val="0"/>
          <w:marTop w:val="100"/>
          <w:marBottom w:val="0"/>
          <w:divBdr>
            <w:top w:val="none" w:sz="0" w:space="0" w:color="auto"/>
            <w:left w:val="none" w:sz="0" w:space="0" w:color="auto"/>
            <w:bottom w:val="none" w:sz="0" w:space="0" w:color="auto"/>
            <w:right w:val="none" w:sz="0" w:space="0" w:color="auto"/>
          </w:divBdr>
        </w:div>
        <w:div w:id="1208031836">
          <w:marLeft w:val="1800"/>
          <w:marRight w:val="0"/>
          <w:marTop w:val="100"/>
          <w:marBottom w:val="0"/>
          <w:divBdr>
            <w:top w:val="none" w:sz="0" w:space="0" w:color="auto"/>
            <w:left w:val="none" w:sz="0" w:space="0" w:color="auto"/>
            <w:bottom w:val="none" w:sz="0" w:space="0" w:color="auto"/>
            <w:right w:val="none" w:sz="0" w:space="0" w:color="auto"/>
          </w:divBdr>
        </w:div>
        <w:div w:id="182982702">
          <w:marLeft w:val="1800"/>
          <w:marRight w:val="0"/>
          <w:marTop w:val="100"/>
          <w:marBottom w:val="0"/>
          <w:divBdr>
            <w:top w:val="none" w:sz="0" w:space="0" w:color="auto"/>
            <w:left w:val="none" w:sz="0" w:space="0" w:color="auto"/>
            <w:bottom w:val="none" w:sz="0" w:space="0" w:color="auto"/>
            <w:right w:val="none" w:sz="0" w:space="0" w:color="auto"/>
          </w:divBdr>
        </w:div>
        <w:div w:id="1373069953">
          <w:marLeft w:val="1800"/>
          <w:marRight w:val="0"/>
          <w:marTop w:val="100"/>
          <w:marBottom w:val="0"/>
          <w:divBdr>
            <w:top w:val="none" w:sz="0" w:space="0" w:color="auto"/>
            <w:left w:val="none" w:sz="0" w:space="0" w:color="auto"/>
            <w:bottom w:val="none" w:sz="0" w:space="0" w:color="auto"/>
            <w:right w:val="none" w:sz="0" w:space="0" w:color="auto"/>
          </w:divBdr>
        </w:div>
      </w:divsChild>
    </w:div>
    <w:div w:id="66266079">
      <w:bodyDiv w:val="1"/>
      <w:marLeft w:val="0"/>
      <w:marRight w:val="0"/>
      <w:marTop w:val="0"/>
      <w:marBottom w:val="0"/>
      <w:divBdr>
        <w:top w:val="none" w:sz="0" w:space="0" w:color="auto"/>
        <w:left w:val="none" w:sz="0" w:space="0" w:color="auto"/>
        <w:bottom w:val="none" w:sz="0" w:space="0" w:color="auto"/>
        <w:right w:val="none" w:sz="0" w:space="0" w:color="auto"/>
      </w:divBdr>
      <w:divsChild>
        <w:div w:id="112331319">
          <w:marLeft w:val="360"/>
          <w:marRight w:val="0"/>
          <w:marTop w:val="200"/>
          <w:marBottom w:val="0"/>
          <w:divBdr>
            <w:top w:val="none" w:sz="0" w:space="0" w:color="auto"/>
            <w:left w:val="none" w:sz="0" w:space="0" w:color="auto"/>
            <w:bottom w:val="none" w:sz="0" w:space="0" w:color="auto"/>
            <w:right w:val="none" w:sz="0" w:space="0" w:color="auto"/>
          </w:divBdr>
        </w:div>
        <w:div w:id="1942715937">
          <w:marLeft w:val="1080"/>
          <w:marRight w:val="0"/>
          <w:marTop w:val="100"/>
          <w:marBottom w:val="0"/>
          <w:divBdr>
            <w:top w:val="none" w:sz="0" w:space="0" w:color="auto"/>
            <w:left w:val="none" w:sz="0" w:space="0" w:color="auto"/>
            <w:bottom w:val="none" w:sz="0" w:space="0" w:color="auto"/>
            <w:right w:val="none" w:sz="0" w:space="0" w:color="auto"/>
          </w:divBdr>
        </w:div>
        <w:div w:id="540166743">
          <w:marLeft w:val="1800"/>
          <w:marRight w:val="0"/>
          <w:marTop w:val="100"/>
          <w:marBottom w:val="0"/>
          <w:divBdr>
            <w:top w:val="none" w:sz="0" w:space="0" w:color="auto"/>
            <w:left w:val="none" w:sz="0" w:space="0" w:color="auto"/>
            <w:bottom w:val="none" w:sz="0" w:space="0" w:color="auto"/>
            <w:right w:val="none" w:sz="0" w:space="0" w:color="auto"/>
          </w:divBdr>
        </w:div>
        <w:div w:id="2147232554">
          <w:marLeft w:val="1800"/>
          <w:marRight w:val="0"/>
          <w:marTop w:val="100"/>
          <w:marBottom w:val="0"/>
          <w:divBdr>
            <w:top w:val="none" w:sz="0" w:space="0" w:color="auto"/>
            <w:left w:val="none" w:sz="0" w:space="0" w:color="auto"/>
            <w:bottom w:val="none" w:sz="0" w:space="0" w:color="auto"/>
            <w:right w:val="none" w:sz="0" w:space="0" w:color="auto"/>
          </w:divBdr>
        </w:div>
        <w:div w:id="1111314428">
          <w:marLeft w:val="2520"/>
          <w:marRight w:val="0"/>
          <w:marTop w:val="100"/>
          <w:marBottom w:val="0"/>
          <w:divBdr>
            <w:top w:val="none" w:sz="0" w:space="0" w:color="auto"/>
            <w:left w:val="none" w:sz="0" w:space="0" w:color="auto"/>
            <w:bottom w:val="none" w:sz="0" w:space="0" w:color="auto"/>
            <w:right w:val="none" w:sz="0" w:space="0" w:color="auto"/>
          </w:divBdr>
        </w:div>
        <w:div w:id="642122918">
          <w:marLeft w:val="2520"/>
          <w:marRight w:val="0"/>
          <w:marTop w:val="100"/>
          <w:marBottom w:val="0"/>
          <w:divBdr>
            <w:top w:val="none" w:sz="0" w:space="0" w:color="auto"/>
            <w:left w:val="none" w:sz="0" w:space="0" w:color="auto"/>
            <w:bottom w:val="none" w:sz="0" w:space="0" w:color="auto"/>
            <w:right w:val="none" w:sz="0" w:space="0" w:color="auto"/>
          </w:divBdr>
        </w:div>
        <w:div w:id="1623489061">
          <w:marLeft w:val="2520"/>
          <w:marRight w:val="0"/>
          <w:marTop w:val="100"/>
          <w:marBottom w:val="0"/>
          <w:divBdr>
            <w:top w:val="none" w:sz="0" w:space="0" w:color="auto"/>
            <w:left w:val="none" w:sz="0" w:space="0" w:color="auto"/>
            <w:bottom w:val="none" w:sz="0" w:space="0" w:color="auto"/>
            <w:right w:val="none" w:sz="0" w:space="0" w:color="auto"/>
          </w:divBdr>
        </w:div>
      </w:divsChild>
    </w:div>
    <w:div w:id="70931695">
      <w:bodyDiv w:val="1"/>
      <w:marLeft w:val="0"/>
      <w:marRight w:val="0"/>
      <w:marTop w:val="0"/>
      <w:marBottom w:val="0"/>
      <w:divBdr>
        <w:top w:val="none" w:sz="0" w:space="0" w:color="auto"/>
        <w:left w:val="none" w:sz="0" w:space="0" w:color="auto"/>
        <w:bottom w:val="none" w:sz="0" w:space="0" w:color="auto"/>
        <w:right w:val="none" w:sz="0" w:space="0" w:color="auto"/>
      </w:divBdr>
      <w:divsChild>
        <w:div w:id="743457698">
          <w:marLeft w:val="360"/>
          <w:marRight w:val="0"/>
          <w:marTop w:val="200"/>
          <w:marBottom w:val="0"/>
          <w:divBdr>
            <w:top w:val="none" w:sz="0" w:space="0" w:color="auto"/>
            <w:left w:val="none" w:sz="0" w:space="0" w:color="auto"/>
            <w:bottom w:val="none" w:sz="0" w:space="0" w:color="auto"/>
            <w:right w:val="none" w:sz="0" w:space="0" w:color="auto"/>
          </w:divBdr>
        </w:div>
        <w:div w:id="357631065">
          <w:marLeft w:val="1080"/>
          <w:marRight w:val="0"/>
          <w:marTop w:val="100"/>
          <w:marBottom w:val="0"/>
          <w:divBdr>
            <w:top w:val="none" w:sz="0" w:space="0" w:color="auto"/>
            <w:left w:val="none" w:sz="0" w:space="0" w:color="auto"/>
            <w:bottom w:val="none" w:sz="0" w:space="0" w:color="auto"/>
            <w:right w:val="none" w:sz="0" w:space="0" w:color="auto"/>
          </w:divBdr>
        </w:div>
        <w:div w:id="626858446">
          <w:marLeft w:val="360"/>
          <w:marRight w:val="0"/>
          <w:marTop w:val="200"/>
          <w:marBottom w:val="0"/>
          <w:divBdr>
            <w:top w:val="none" w:sz="0" w:space="0" w:color="auto"/>
            <w:left w:val="none" w:sz="0" w:space="0" w:color="auto"/>
            <w:bottom w:val="none" w:sz="0" w:space="0" w:color="auto"/>
            <w:right w:val="none" w:sz="0" w:space="0" w:color="auto"/>
          </w:divBdr>
        </w:div>
        <w:div w:id="243757529">
          <w:marLeft w:val="1080"/>
          <w:marRight w:val="0"/>
          <w:marTop w:val="100"/>
          <w:marBottom w:val="0"/>
          <w:divBdr>
            <w:top w:val="none" w:sz="0" w:space="0" w:color="auto"/>
            <w:left w:val="none" w:sz="0" w:space="0" w:color="auto"/>
            <w:bottom w:val="none" w:sz="0" w:space="0" w:color="auto"/>
            <w:right w:val="none" w:sz="0" w:space="0" w:color="auto"/>
          </w:divBdr>
        </w:div>
        <w:div w:id="580525255">
          <w:marLeft w:val="1080"/>
          <w:marRight w:val="0"/>
          <w:marTop w:val="100"/>
          <w:marBottom w:val="0"/>
          <w:divBdr>
            <w:top w:val="none" w:sz="0" w:space="0" w:color="auto"/>
            <w:left w:val="none" w:sz="0" w:space="0" w:color="auto"/>
            <w:bottom w:val="none" w:sz="0" w:space="0" w:color="auto"/>
            <w:right w:val="none" w:sz="0" w:space="0" w:color="auto"/>
          </w:divBdr>
        </w:div>
      </w:divsChild>
    </w:div>
    <w:div w:id="73170440">
      <w:bodyDiv w:val="1"/>
      <w:marLeft w:val="0"/>
      <w:marRight w:val="0"/>
      <w:marTop w:val="0"/>
      <w:marBottom w:val="0"/>
      <w:divBdr>
        <w:top w:val="none" w:sz="0" w:space="0" w:color="auto"/>
        <w:left w:val="none" w:sz="0" w:space="0" w:color="auto"/>
        <w:bottom w:val="none" w:sz="0" w:space="0" w:color="auto"/>
        <w:right w:val="none" w:sz="0" w:space="0" w:color="auto"/>
      </w:divBdr>
      <w:divsChild>
        <w:div w:id="1890071494">
          <w:marLeft w:val="360"/>
          <w:marRight w:val="0"/>
          <w:marTop w:val="120"/>
          <w:marBottom w:val="120"/>
          <w:divBdr>
            <w:top w:val="none" w:sz="0" w:space="0" w:color="auto"/>
            <w:left w:val="none" w:sz="0" w:space="0" w:color="auto"/>
            <w:bottom w:val="none" w:sz="0" w:space="0" w:color="auto"/>
            <w:right w:val="none" w:sz="0" w:space="0" w:color="auto"/>
          </w:divBdr>
        </w:div>
        <w:div w:id="1172766765">
          <w:marLeft w:val="1080"/>
          <w:marRight w:val="0"/>
          <w:marTop w:val="120"/>
          <w:marBottom w:val="120"/>
          <w:divBdr>
            <w:top w:val="none" w:sz="0" w:space="0" w:color="auto"/>
            <w:left w:val="none" w:sz="0" w:space="0" w:color="auto"/>
            <w:bottom w:val="none" w:sz="0" w:space="0" w:color="auto"/>
            <w:right w:val="none" w:sz="0" w:space="0" w:color="auto"/>
          </w:divBdr>
        </w:div>
        <w:div w:id="844710970">
          <w:marLeft w:val="1800"/>
          <w:marRight w:val="0"/>
          <w:marTop w:val="120"/>
          <w:marBottom w:val="120"/>
          <w:divBdr>
            <w:top w:val="none" w:sz="0" w:space="0" w:color="auto"/>
            <w:left w:val="none" w:sz="0" w:space="0" w:color="auto"/>
            <w:bottom w:val="none" w:sz="0" w:space="0" w:color="auto"/>
            <w:right w:val="none" w:sz="0" w:space="0" w:color="auto"/>
          </w:divBdr>
        </w:div>
        <w:div w:id="591863203">
          <w:marLeft w:val="1800"/>
          <w:marRight w:val="0"/>
          <w:marTop w:val="120"/>
          <w:marBottom w:val="120"/>
          <w:divBdr>
            <w:top w:val="none" w:sz="0" w:space="0" w:color="auto"/>
            <w:left w:val="none" w:sz="0" w:space="0" w:color="auto"/>
            <w:bottom w:val="none" w:sz="0" w:space="0" w:color="auto"/>
            <w:right w:val="none" w:sz="0" w:space="0" w:color="auto"/>
          </w:divBdr>
        </w:div>
      </w:divsChild>
    </w:div>
    <w:div w:id="87773377">
      <w:bodyDiv w:val="1"/>
      <w:marLeft w:val="0"/>
      <w:marRight w:val="0"/>
      <w:marTop w:val="0"/>
      <w:marBottom w:val="0"/>
      <w:divBdr>
        <w:top w:val="none" w:sz="0" w:space="0" w:color="auto"/>
        <w:left w:val="none" w:sz="0" w:space="0" w:color="auto"/>
        <w:bottom w:val="none" w:sz="0" w:space="0" w:color="auto"/>
        <w:right w:val="none" w:sz="0" w:space="0" w:color="auto"/>
      </w:divBdr>
      <w:divsChild>
        <w:div w:id="193618601">
          <w:marLeft w:val="360"/>
          <w:marRight w:val="0"/>
          <w:marTop w:val="200"/>
          <w:marBottom w:val="0"/>
          <w:divBdr>
            <w:top w:val="none" w:sz="0" w:space="0" w:color="auto"/>
            <w:left w:val="none" w:sz="0" w:space="0" w:color="auto"/>
            <w:bottom w:val="none" w:sz="0" w:space="0" w:color="auto"/>
            <w:right w:val="none" w:sz="0" w:space="0" w:color="auto"/>
          </w:divBdr>
        </w:div>
        <w:div w:id="1372027120">
          <w:marLeft w:val="1080"/>
          <w:marRight w:val="0"/>
          <w:marTop w:val="100"/>
          <w:marBottom w:val="0"/>
          <w:divBdr>
            <w:top w:val="none" w:sz="0" w:space="0" w:color="auto"/>
            <w:left w:val="none" w:sz="0" w:space="0" w:color="auto"/>
            <w:bottom w:val="none" w:sz="0" w:space="0" w:color="auto"/>
            <w:right w:val="none" w:sz="0" w:space="0" w:color="auto"/>
          </w:divBdr>
        </w:div>
        <w:div w:id="545456588">
          <w:marLeft w:val="1080"/>
          <w:marRight w:val="0"/>
          <w:marTop w:val="100"/>
          <w:marBottom w:val="0"/>
          <w:divBdr>
            <w:top w:val="none" w:sz="0" w:space="0" w:color="auto"/>
            <w:left w:val="none" w:sz="0" w:space="0" w:color="auto"/>
            <w:bottom w:val="none" w:sz="0" w:space="0" w:color="auto"/>
            <w:right w:val="none" w:sz="0" w:space="0" w:color="auto"/>
          </w:divBdr>
        </w:div>
        <w:div w:id="1011227183">
          <w:marLeft w:val="1800"/>
          <w:marRight w:val="0"/>
          <w:marTop w:val="100"/>
          <w:marBottom w:val="0"/>
          <w:divBdr>
            <w:top w:val="none" w:sz="0" w:space="0" w:color="auto"/>
            <w:left w:val="none" w:sz="0" w:space="0" w:color="auto"/>
            <w:bottom w:val="none" w:sz="0" w:space="0" w:color="auto"/>
            <w:right w:val="none" w:sz="0" w:space="0" w:color="auto"/>
          </w:divBdr>
        </w:div>
        <w:div w:id="1177499873">
          <w:marLeft w:val="1800"/>
          <w:marRight w:val="0"/>
          <w:marTop w:val="100"/>
          <w:marBottom w:val="0"/>
          <w:divBdr>
            <w:top w:val="none" w:sz="0" w:space="0" w:color="auto"/>
            <w:left w:val="none" w:sz="0" w:space="0" w:color="auto"/>
            <w:bottom w:val="none" w:sz="0" w:space="0" w:color="auto"/>
            <w:right w:val="none" w:sz="0" w:space="0" w:color="auto"/>
          </w:divBdr>
        </w:div>
        <w:div w:id="296685090">
          <w:marLeft w:val="1800"/>
          <w:marRight w:val="0"/>
          <w:marTop w:val="100"/>
          <w:marBottom w:val="0"/>
          <w:divBdr>
            <w:top w:val="none" w:sz="0" w:space="0" w:color="auto"/>
            <w:left w:val="none" w:sz="0" w:space="0" w:color="auto"/>
            <w:bottom w:val="none" w:sz="0" w:space="0" w:color="auto"/>
            <w:right w:val="none" w:sz="0" w:space="0" w:color="auto"/>
          </w:divBdr>
        </w:div>
        <w:div w:id="1881476691">
          <w:marLeft w:val="360"/>
          <w:marRight w:val="0"/>
          <w:marTop w:val="200"/>
          <w:marBottom w:val="0"/>
          <w:divBdr>
            <w:top w:val="none" w:sz="0" w:space="0" w:color="auto"/>
            <w:left w:val="none" w:sz="0" w:space="0" w:color="auto"/>
            <w:bottom w:val="none" w:sz="0" w:space="0" w:color="auto"/>
            <w:right w:val="none" w:sz="0" w:space="0" w:color="auto"/>
          </w:divBdr>
        </w:div>
      </w:divsChild>
    </w:div>
    <w:div w:id="96141756">
      <w:bodyDiv w:val="1"/>
      <w:marLeft w:val="0"/>
      <w:marRight w:val="0"/>
      <w:marTop w:val="0"/>
      <w:marBottom w:val="0"/>
      <w:divBdr>
        <w:top w:val="none" w:sz="0" w:space="0" w:color="auto"/>
        <w:left w:val="none" w:sz="0" w:space="0" w:color="auto"/>
        <w:bottom w:val="none" w:sz="0" w:space="0" w:color="auto"/>
        <w:right w:val="none" w:sz="0" w:space="0" w:color="auto"/>
      </w:divBdr>
      <w:divsChild>
        <w:div w:id="362708629">
          <w:marLeft w:val="360"/>
          <w:marRight w:val="0"/>
          <w:marTop w:val="200"/>
          <w:marBottom w:val="0"/>
          <w:divBdr>
            <w:top w:val="none" w:sz="0" w:space="0" w:color="auto"/>
            <w:left w:val="none" w:sz="0" w:space="0" w:color="auto"/>
            <w:bottom w:val="none" w:sz="0" w:space="0" w:color="auto"/>
            <w:right w:val="none" w:sz="0" w:space="0" w:color="auto"/>
          </w:divBdr>
        </w:div>
        <w:div w:id="839546955">
          <w:marLeft w:val="1080"/>
          <w:marRight w:val="0"/>
          <w:marTop w:val="100"/>
          <w:marBottom w:val="0"/>
          <w:divBdr>
            <w:top w:val="none" w:sz="0" w:space="0" w:color="auto"/>
            <w:left w:val="none" w:sz="0" w:space="0" w:color="auto"/>
            <w:bottom w:val="none" w:sz="0" w:space="0" w:color="auto"/>
            <w:right w:val="none" w:sz="0" w:space="0" w:color="auto"/>
          </w:divBdr>
        </w:div>
        <w:div w:id="1690450970">
          <w:marLeft w:val="1080"/>
          <w:marRight w:val="0"/>
          <w:marTop w:val="100"/>
          <w:marBottom w:val="0"/>
          <w:divBdr>
            <w:top w:val="none" w:sz="0" w:space="0" w:color="auto"/>
            <w:left w:val="none" w:sz="0" w:space="0" w:color="auto"/>
            <w:bottom w:val="none" w:sz="0" w:space="0" w:color="auto"/>
            <w:right w:val="none" w:sz="0" w:space="0" w:color="auto"/>
          </w:divBdr>
        </w:div>
        <w:div w:id="595672283">
          <w:marLeft w:val="1080"/>
          <w:marRight w:val="0"/>
          <w:marTop w:val="100"/>
          <w:marBottom w:val="0"/>
          <w:divBdr>
            <w:top w:val="none" w:sz="0" w:space="0" w:color="auto"/>
            <w:left w:val="none" w:sz="0" w:space="0" w:color="auto"/>
            <w:bottom w:val="none" w:sz="0" w:space="0" w:color="auto"/>
            <w:right w:val="none" w:sz="0" w:space="0" w:color="auto"/>
          </w:divBdr>
        </w:div>
        <w:div w:id="397753785">
          <w:marLeft w:val="1080"/>
          <w:marRight w:val="0"/>
          <w:marTop w:val="100"/>
          <w:marBottom w:val="0"/>
          <w:divBdr>
            <w:top w:val="none" w:sz="0" w:space="0" w:color="auto"/>
            <w:left w:val="none" w:sz="0" w:space="0" w:color="auto"/>
            <w:bottom w:val="none" w:sz="0" w:space="0" w:color="auto"/>
            <w:right w:val="none" w:sz="0" w:space="0" w:color="auto"/>
          </w:divBdr>
        </w:div>
      </w:divsChild>
    </w:div>
    <w:div w:id="114715234">
      <w:bodyDiv w:val="1"/>
      <w:marLeft w:val="0"/>
      <w:marRight w:val="0"/>
      <w:marTop w:val="0"/>
      <w:marBottom w:val="0"/>
      <w:divBdr>
        <w:top w:val="none" w:sz="0" w:space="0" w:color="auto"/>
        <w:left w:val="none" w:sz="0" w:space="0" w:color="auto"/>
        <w:bottom w:val="none" w:sz="0" w:space="0" w:color="auto"/>
        <w:right w:val="none" w:sz="0" w:space="0" w:color="auto"/>
      </w:divBdr>
      <w:divsChild>
        <w:div w:id="552815825">
          <w:marLeft w:val="806"/>
          <w:marRight w:val="0"/>
          <w:marTop w:val="200"/>
          <w:marBottom w:val="0"/>
          <w:divBdr>
            <w:top w:val="none" w:sz="0" w:space="0" w:color="auto"/>
            <w:left w:val="none" w:sz="0" w:space="0" w:color="auto"/>
            <w:bottom w:val="none" w:sz="0" w:space="0" w:color="auto"/>
            <w:right w:val="none" w:sz="0" w:space="0" w:color="auto"/>
          </w:divBdr>
        </w:div>
        <w:div w:id="273366864">
          <w:marLeft w:val="360"/>
          <w:marRight w:val="0"/>
          <w:marTop w:val="200"/>
          <w:marBottom w:val="0"/>
          <w:divBdr>
            <w:top w:val="none" w:sz="0" w:space="0" w:color="auto"/>
            <w:left w:val="none" w:sz="0" w:space="0" w:color="auto"/>
            <w:bottom w:val="none" w:sz="0" w:space="0" w:color="auto"/>
            <w:right w:val="none" w:sz="0" w:space="0" w:color="auto"/>
          </w:divBdr>
        </w:div>
        <w:div w:id="388845714">
          <w:marLeft w:val="360"/>
          <w:marRight w:val="0"/>
          <w:marTop w:val="200"/>
          <w:marBottom w:val="0"/>
          <w:divBdr>
            <w:top w:val="none" w:sz="0" w:space="0" w:color="auto"/>
            <w:left w:val="none" w:sz="0" w:space="0" w:color="auto"/>
            <w:bottom w:val="none" w:sz="0" w:space="0" w:color="auto"/>
            <w:right w:val="none" w:sz="0" w:space="0" w:color="auto"/>
          </w:divBdr>
        </w:div>
        <w:div w:id="1142231797">
          <w:marLeft w:val="1080"/>
          <w:marRight w:val="0"/>
          <w:marTop w:val="100"/>
          <w:marBottom w:val="0"/>
          <w:divBdr>
            <w:top w:val="none" w:sz="0" w:space="0" w:color="auto"/>
            <w:left w:val="none" w:sz="0" w:space="0" w:color="auto"/>
            <w:bottom w:val="none" w:sz="0" w:space="0" w:color="auto"/>
            <w:right w:val="none" w:sz="0" w:space="0" w:color="auto"/>
          </w:divBdr>
        </w:div>
        <w:div w:id="81225181">
          <w:marLeft w:val="1080"/>
          <w:marRight w:val="0"/>
          <w:marTop w:val="100"/>
          <w:marBottom w:val="0"/>
          <w:divBdr>
            <w:top w:val="none" w:sz="0" w:space="0" w:color="auto"/>
            <w:left w:val="none" w:sz="0" w:space="0" w:color="auto"/>
            <w:bottom w:val="none" w:sz="0" w:space="0" w:color="auto"/>
            <w:right w:val="none" w:sz="0" w:space="0" w:color="auto"/>
          </w:divBdr>
        </w:div>
      </w:divsChild>
    </w:div>
    <w:div w:id="1203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803088">
          <w:marLeft w:val="1800"/>
          <w:marRight w:val="0"/>
          <w:marTop w:val="120"/>
          <w:marBottom w:val="0"/>
          <w:divBdr>
            <w:top w:val="none" w:sz="0" w:space="0" w:color="auto"/>
            <w:left w:val="none" w:sz="0" w:space="0" w:color="auto"/>
            <w:bottom w:val="none" w:sz="0" w:space="0" w:color="auto"/>
            <w:right w:val="none" w:sz="0" w:space="0" w:color="auto"/>
          </w:divBdr>
        </w:div>
        <w:div w:id="2068801033">
          <w:marLeft w:val="2520"/>
          <w:marRight w:val="0"/>
          <w:marTop w:val="120"/>
          <w:marBottom w:val="0"/>
          <w:divBdr>
            <w:top w:val="none" w:sz="0" w:space="0" w:color="auto"/>
            <w:left w:val="none" w:sz="0" w:space="0" w:color="auto"/>
            <w:bottom w:val="none" w:sz="0" w:space="0" w:color="auto"/>
            <w:right w:val="none" w:sz="0" w:space="0" w:color="auto"/>
          </w:divBdr>
        </w:div>
        <w:div w:id="1045637435">
          <w:marLeft w:val="2520"/>
          <w:marRight w:val="0"/>
          <w:marTop w:val="120"/>
          <w:marBottom w:val="0"/>
          <w:divBdr>
            <w:top w:val="none" w:sz="0" w:space="0" w:color="auto"/>
            <w:left w:val="none" w:sz="0" w:space="0" w:color="auto"/>
            <w:bottom w:val="none" w:sz="0" w:space="0" w:color="auto"/>
            <w:right w:val="none" w:sz="0" w:space="0" w:color="auto"/>
          </w:divBdr>
        </w:div>
        <w:div w:id="2011442670">
          <w:marLeft w:val="2520"/>
          <w:marRight w:val="0"/>
          <w:marTop w:val="120"/>
          <w:marBottom w:val="0"/>
          <w:divBdr>
            <w:top w:val="none" w:sz="0" w:space="0" w:color="auto"/>
            <w:left w:val="none" w:sz="0" w:space="0" w:color="auto"/>
            <w:bottom w:val="none" w:sz="0" w:space="0" w:color="auto"/>
            <w:right w:val="none" w:sz="0" w:space="0" w:color="auto"/>
          </w:divBdr>
        </w:div>
        <w:div w:id="294336793">
          <w:marLeft w:val="2520"/>
          <w:marRight w:val="0"/>
          <w:marTop w:val="120"/>
          <w:marBottom w:val="0"/>
          <w:divBdr>
            <w:top w:val="none" w:sz="0" w:space="0" w:color="auto"/>
            <w:left w:val="none" w:sz="0" w:space="0" w:color="auto"/>
            <w:bottom w:val="none" w:sz="0" w:space="0" w:color="auto"/>
            <w:right w:val="none" w:sz="0" w:space="0" w:color="auto"/>
          </w:divBdr>
        </w:div>
      </w:divsChild>
    </w:div>
    <w:div w:id="124203679">
      <w:bodyDiv w:val="1"/>
      <w:marLeft w:val="0"/>
      <w:marRight w:val="0"/>
      <w:marTop w:val="0"/>
      <w:marBottom w:val="0"/>
      <w:divBdr>
        <w:top w:val="none" w:sz="0" w:space="0" w:color="auto"/>
        <w:left w:val="none" w:sz="0" w:space="0" w:color="auto"/>
        <w:bottom w:val="none" w:sz="0" w:space="0" w:color="auto"/>
        <w:right w:val="none" w:sz="0" w:space="0" w:color="auto"/>
      </w:divBdr>
      <w:divsChild>
        <w:div w:id="1381321493">
          <w:marLeft w:val="3240"/>
          <w:marRight w:val="0"/>
          <w:marTop w:val="120"/>
          <w:marBottom w:val="0"/>
          <w:divBdr>
            <w:top w:val="none" w:sz="0" w:space="0" w:color="auto"/>
            <w:left w:val="none" w:sz="0" w:space="0" w:color="auto"/>
            <w:bottom w:val="none" w:sz="0" w:space="0" w:color="auto"/>
            <w:right w:val="none" w:sz="0" w:space="0" w:color="auto"/>
          </w:divBdr>
        </w:div>
        <w:div w:id="1244795379">
          <w:marLeft w:val="3240"/>
          <w:marRight w:val="0"/>
          <w:marTop w:val="120"/>
          <w:marBottom w:val="0"/>
          <w:divBdr>
            <w:top w:val="none" w:sz="0" w:space="0" w:color="auto"/>
            <w:left w:val="none" w:sz="0" w:space="0" w:color="auto"/>
            <w:bottom w:val="none" w:sz="0" w:space="0" w:color="auto"/>
            <w:right w:val="none" w:sz="0" w:space="0" w:color="auto"/>
          </w:divBdr>
        </w:div>
        <w:div w:id="312413373">
          <w:marLeft w:val="3240"/>
          <w:marRight w:val="0"/>
          <w:marTop w:val="120"/>
          <w:marBottom w:val="0"/>
          <w:divBdr>
            <w:top w:val="none" w:sz="0" w:space="0" w:color="auto"/>
            <w:left w:val="none" w:sz="0" w:space="0" w:color="auto"/>
            <w:bottom w:val="none" w:sz="0" w:space="0" w:color="auto"/>
            <w:right w:val="none" w:sz="0" w:space="0" w:color="auto"/>
          </w:divBdr>
        </w:div>
        <w:div w:id="1876893572">
          <w:marLeft w:val="3960"/>
          <w:marRight w:val="0"/>
          <w:marTop w:val="120"/>
          <w:marBottom w:val="0"/>
          <w:divBdr>
            <w:top w:val="none" w:sz="0" w:space="0" w:color="auto"/>
            <w:left w:val="none" w:sz="0" w:space="0" w:color="auto"/>
            <w:bottom w:val="none" w:sz="0" w:space="0" w:color="auto"/>
            <w:right w:val="none" w:sz="0" w:space="0" w:color="auto"/>
          </w:divBdr>
        </w:div>
        <w:div w:id="1655449626">
          <w:marLeft w:val="3960"/>
          <w:marRight w:val="0"/>
          <w:marTop w:val="120"/>
          <w:marBottom w:val="0"/>
          <w:divBdr>
            <w:top w:val="none" w:sz="0" w:space="0" w:color="auto"/>
            <w:left w:val="none" w:sz="0" w:space="0" w:color="auto"/>
            <w:bottom w:val="none" w:sz="0" w:space="0" w:color="auto"/>
            <w:right w:val="none" w:sz="0" w:space="0" w:color="auto"/>
          </w:divBdr>
        </w:div>
        <w:div w:id="1479106727">
          <w:marLeft w:val="3960"/>
          <w:marRight w:val="0"/>
          <w:marTop w:val="120"/>
          <w:marBottom w:val="0"/>
          <w:divBdr>
            <w:top w:val="none" w:sz="0" w:space="0" w:color="auto"/>
            <w:left w:val="none" w:sz="0" w:space="0" w:color="auto"/>
            <w:bottom w:val="none" w:sz="0" w:space="0" w:color="auto"/>
            <w:right w:val="none" w:sz="0" w:space="0" w:color="auto"/>
          </w:divBdr>
        </w:div>
      </w:divsChild>
    </w:div>
    <w:div w:id="131531368">
      <w:bodyDiv w:val="1"/>
      <w:marLeft w:val="0"/>
      <w:marRight w:val="0"/>
      <w:marTop w:val="0"/>
      <w:marBottom w:val="0"/>
      <w:divBdr>
        <w:top w:val="none" w:sz="0" w:space="0" w:color="auto"/>
        <w:left w:val="none" w:sz="0" w:space="0" w:color="auto"/>
        <w:bottom w:val="none" w:sz="0" w:space="0" w:color="auto"/>
        <w:right w:val="none" w:sz="0" w:space="0" w:color="auto"/>
      </w:divBdr>
      <w:divsChild>
        <w:div w:id="636103977">
          <w:marLeft w:val="806"/>
          <w:marRight w:val="0"/>
          <w:marTop w:val="200"/>
          <w:marBottom w:val="0"/>
          <w:divBdr>
            <w:top w:val="none" w:sz="0" w:space="0" w:color="auto"/>
            <w:left w:val="none" w:sz="0" w:space="0" w:color="auto"/>
            <w:bottom w:val="none" w:sz="0" w:space="0" w:color="auto"/>
            <w:right w:val="none" w:sz="0" w:space="0" w:color="auto"/>
          </w:divBdr>
        </w:div>
        <w:div w:id="1821605680">
          <w:marLeft w:val="1080"/>
          <w:marRight w:val="0"/>
          <w:marTop w:val="100"/>
          <w:marBottom w:val="0"/>
          <w:divBdr>
            <w:top w:val="none" w:sz="0" w:space="0" w:color="auto"/>
            <w:left w:val="none" w:sz="0" w:space="0" w:color="auto"/>
            <w:bottom w:val="none" w:sz="0" w:space="0" w:color="auto"/>
            <w:right w:val="none" w:sz="0" w:space="0" w:color="auto"/>
          </w:divBdr>
        </w:div>
        <w:div w:id="290870534">
          <w:marLeft w:val="1080"/>
          <w:marRight w:val="0"/>
          <w:marTop w:val="100"/>
          <w:marBottom w:val="0"/>
          <w:divBdr>
            <w:top w:val="none" w:sz="0" w:space="0" w:color="auto"/>
            <w:left w:val="none" w:sz="0" w:space="0" w:color="auto"/>
            <w:bottom w:val="none" w:sz="0" w:space="0" w:color="auto"/>
            <w:right w:val="none" w:sz="0" w:space="0" w:color="auto"/>
          </w:divBdr>
        </w:div>
        <w:div w:id="44376652">
          <w:marLeft w:val="1080"/>
          <w:marRight w:val="0"/>
          <w:marTop w:val="100"/>
          <w:marBottom w:val="0"/>
          <w:divBdr>
            <w:top w:val="none" w:sz="0" w:space="0" w:color="auto"/>
            <w:left w:val="none" w:sz="0" w:space="0" w:color="auto"/>
            <w:bottom w:val="none" w:sz="0" w:space="0" w:color="auto"/>
            <w:right w:val="none" w:sz="0" w:space="0" w:color="auto"/>
          </w:divBdr>
        </w:div>
        <w:div w:id="885988588">
          <w:marLeft w:val="1800"/>
          <w:marRight w:val="0"/>
          <w:marTop w:val="100"/>
          <w:marBottom w:val="0"/>
          <w:divBdr>
            <w:top w:val="none" w:sz="0" w:space="0" w:color="auto"/>
            <w:left w:val="none" w:sz="0" w:space="0" w:color="auto"/>
            <w:bottom w:val="none" w:sz="0" w:space="0" w:color="auto"/>
            <w:right w:val="none" w:sz="0" w:space="0" w:color="auto"/>
          </w:divBdr>
        </w:div>
        <w:div w:id="252208515">
          <w:marLeft w:val="1800"/>
          <w:marRight w:val="0"/>
          <w:marTop w:val="100"/>
          <w:marBottom w:val="0"/>
          <w:divBdr>
            <w:top w:val="none" w:sz="0" w:space="0" w:color="auto"/>
            <w:left w:val="none" w:sz="0" w:space="0" w:color="auto"/>
            <w:bottom w:val="none" w:sz="0" w:space="0" w:color="auto"/>
            <w:right w:val="none" w:sz="0" w:space="0" w:color="auto"/>
          </w:divBdr>
        </w:div>
      </w:divsChild>
    </w:div>
    <w:div w:id="137654426">
      <w:bodyDiv w:val="1"/>
      <w:marLeft w:val="0"/>
      <w:marRight w:val="0"/>
      <w:marTop w:val="0"/>
      <w:marBottom w:val="0"/>
      <w:divBdr>
        <w:top w:val="none" w:sz="0" w:space="0" w:color="auto"/>
        <w:left w:val="none" w:sz="0" w:space="0" w:color="auto"/>
        <w:bottom w:val="none" w:sz="0" w:space="0" w:color="auto"/>
        <w:right w:val="none" w:sz="0" w:space="0" w:color="auto"/>
      </w:divBdr>
      <w:divsChild>
        <w:div w:id="2085255278">
          <w:marLeft w:val="360"/>
          <w:marRight w:val="0"/>
          <w:marTop w:val="200"/>
          <w:marBottom w:val="0"/>
          <w:divBdr>
            <w:top w:val="none" w:sz="0" w:space="0" w:color="auto"/>
            <w:left w:val="none" w:sz="0" w:space="0" w:color="auto"/>
            <w:bottom w:val="none" w:sz="0" w:space="0" w:color="auto"/>
            <w:right w:val="none" w:sz="0" w:space="0" w:color="auto"/>
          </w:divBdr>
        </w:div>
        <w:div w:id="717246134">
          <w:marLeft w:val="360"/>
          <w:marRight w:val="0"/>
          <w:marTop w:val="200"/>
          <w:marBottom w:val="0"/>
          <w:divBdr>
            <w:top w:val="none" w:sz="0" w:space="0" w:color="auto"/>
            <w:left w:val="none" w:sz="0" w:space="0" w:color="auto"/>
            <w:bottom w:val="none" w:sz="0" w:space="0" w:color="auto"/>
            <w:right w:val="none" w:sz="0" w:space="0" w:color="auto"/>
          </w:divBdr>
        </w:div>
        <w:div w:id="194200648">
          <w:marLeft w:val="1080"/>
          <w:marRight w:val="0"/>
          <w:marTop w:val="100"/>
          <w:marBottom w:val="0"/>
          <w:divBdr>
            <w:top w:val="none" w:sz="0" w:space="0" w:color="auto"/>
            <w:left w:val="none" w:sz="0" w:space="0" w:color="auto"/>
            <w:bottom w:val="none" w:sz="0" w:space="0" w:color="auto"/>
            <w:right w:val="none" w:sz="0" w:space="0" w:color="auto"/>
          </w:divBdr>
        </w:div>
      </w:divsChild>
    </w:div>
    <w:div w:id="153567619">
      <w:bodyDiv w:val="1"/>
      <w:marLeft w:val="0"/>
      <w:marRight w:val="0"/>
      <w:marTop w:val="0"/>
      <w:marBottom w:val="0"/>
      <w:divBdr>
        <w:top w:val="none" w:sz="0" w:space="0" w:color="auto"/>
        <w:left w:val="none" w:sz="0" w:space="0" w:color="auto"/>
        <w:bottom w:val="none" w:sz="0" w:space="0" w:color="auto"/>
        <w:right w:val="none" w:sz="0" w:space="0" w:color="auto"/>
      </w:divBdr>
      <w:divsChild>
        <w:div w:id="1803230458">
          <w:marLeft w:val="720"/>
          <w:marRight w:val="0"/>
          <w:marTop w:val="200"/>
          <w:marBottom w:val="0"/>
          <w:divBdr>
            <w:top w:val="none" w:sz="0" w:space="0" w:color="auto"/>
            <w:left w:val="none" w:sz="0" w:space="0" w:color="auto"/>
            <w:bottom w:val="none" w:sz="0" w:space="0" w:color="auto"/>
            <w:right w:val="none" w:sz="0" w:space="0" w:color="auto"/>
          </w:divBdr>
        </w:div>
        <w:div w:id="1116215337">
          <w:marLeft w:val="1440"/>
          <w:marRight w:val="0"/>
          <w:marTop w:val="100"/>
          <w:marBottom w:val="0"/>
          <w:divBdr>
            <w:top w:val="none" w:sz="0" w:space="0" w:color="auto"/>
            <w:left w:val="none" w:sz="0" w:space="0" w:color="auto"/>
            <w:bottom w:val="none" w:sz="0" w:space="0" w:color="auto"/>
            <w:right w:val="none" w:sz="0" w:space="0" w:color="auto"/>
          </w:divBdr>
        </w:div>
        <w:div w:id="1077091799">
          <w:marLeft w:val="1080"/>
          <w:marRight w:val="0"/>
          <w:marTop w:val="100"/>
          <w:marBottom w:val="0"/>
          <w:divBdr>
            <w:top w:val="none" w:sz="0" w:space="0" w:color="auto"/>
            <w:left w:val="none" w:sz="0" w:space="0" w:color="auto"/>
            <w:bottom w:val="none" w:sz="0" w:space="0" w:color="auto"/>
            <w:right w:val="none" w:sz="0" w:space="0" w:color="auto"/>
          </w:divBdr>
        </w:div>
        <w:div w:id="1110662416">
          <w:marLeft w:val="1440"/>
          <w:marRight w:val="0"/>
          <w:marTop w:val="100"/>
          <w:marBottom w:val="0"/>
          <w:divBdr>
            <w:top w:val="none" w:sz="0" w:space="0" w:color="auto"/>
            <w:left w:val="none" w:sz="0" w:space="0" w:color="auto"/>
            <w:bottom w:val="none" w:sz="0" w:space="0" w:color="auto"/>
            <w:right w:val="none" w:sz="0" w:space="0" w:color="auto"/>
          </w:divBdr>
        </w:div>
        <w:div w:id="1035345315">
          <w:marLeft w:val="1080"/>
          <w:marRight w:val="0"/>
          <w:marTop w:val="100"/>
          <w:marBottom w:val="0"/>
          <w:divBdr>
            <w:top w:val="none" w:sz="0" w:space="0" w:color="auto"/>
            <w:left w:val="none" w:sz="0" w:space="0" w:color="auto"/>
            <w:bottom w:val="none" w:sz="0" w:space="0" w:color="auto"/>
            <w:right w:val="none" w:sz="0" w:space="0" w:color="auto"/>
          </w:divBdr>
        </w:div>
      </w:divsChild>
    </w:div>
    <w:div w:id="214976774">
      <w:bodyDiv w:val="1"/>
      <w:marLeft w:val="0"/>
      <w:marRight w:val="0"/>
      <w:marTop w:val="0"/>
      <w:marBottom w:val="0"/>
      <w:divBdr>
        <w:top w:val="none" w:sz="0" w:space="0" w:color="auto"/>
        <w:left w:val="none" w:sz="0" w:space="0" w:color="auto"/>
        <w:bottom w:val="none" w:sz="0" w:space="0" w:color="auto"/>
        <w:right w:val="none" w:sz="0" w:space="0" w:color="auto"/>
      </w:divBdr>
      <w:divsChild>
        <w:div w:id="1098477997">
          <w:marLeft w:val="360"/>
          <w:marRight w:val="0"/>
          <w:marTop w:val="200"/>
          <w:marBottom w:val="0"/>
          <w:divBdr>
            <w:top w:val="none" w:sz="0" w:space="0" w:color="auto"/>
            <w:left w:val="none" w:sz="0" w:space="0" w:color="auto"/>
            <w:bottom w:val="none" w:sz="0" w:space="0" w:color="auto"/>
            <w:right w:val="none" w:sz="0" w:space="0" w:color="auto"/>
          </w:divBdr>
        </w:div>
        <w:div w:id="2023316111">
          <w:marLeft w:val="1080"/>
          <w:marRight w:val="0"/>
          <w:marTop w:val="100"/>
          <w:marBottom w:val="0"/>
          <w:divBdr>
            <w:top w:val="none" w:sz="0" w:space="0" w:color="auto"/>
            <w:left w:val="none" w:sz="0" w:space="0" w:color="auto"/>
            <w:bottom w:val="none" w:sz="0" w:space="0" w:color="auto"/>
            <w:right w:val="none" w:sz="0" w:space="0" w:color="auto"/>
          </w:divBdr>
        </w:div>
        <w:div w:id="11152083">
          <w:marLeft w:val="1080"/>
          <w:marRight w:val="0"/>
          <w:marTop w:val="100"/>
          <w:marBottom w:val="0"/>
          <w:divBdr>
            <w:top w:val="none" w:sz="0" w:space="0" w:color="auto"/>
            <w:left w:val="none" w:sz="0" w:space="0" w:color="auto"/>
            <w:bottom w:val="none" w:sz="0" w:space="0" w:color="auto"/>
            <w:right w:val="none" w:sz="0" w:space="0" w:color="auto"/>
          </w:divBdr>
        </w:div>
        <w:div w:id="1864902349">
          <w:marLeft w:val="360"/>
          <w:marRight w:val="0"/>
          <w:marTop w:val="200"/>
          <w:marBottom w:val="0"/>
          <w:divBdr>
            <w:top w:val="none" w:sz="0" w:space="0" w:color="auto"/>
            <w:left w:val="none" w:sz="0" w:space="0" w:color="auto"/>
            <w:bottom w:val="none" w:sz="0" w:space="0" w:color="auto"/>
            <w:right w:val="none" w:sz="0" w:space="0" w:color="auto"/>
          </w:divBdr>
        </w:div>
        <w:div w:id="1887180535">
          <w:marLeft w:val="1080"/>
          <w:marRight w:val="0"/>
          <w:marTop w:val="100"/>
          <w:marBottom w:val="0"/>
          <w:divBdr>
            <w:top w:val="none" w:sz="0" w:space="0" w:color="auto"/>
            <w:left w:val="none" w:sz="0" w:space="0" w:color="auto"/>
            <w:bottom w:val="none" w:sz="0" w:space="0" w:color="auto"/>
            <w:right w:val="none" w:sz="0" w:space="0" w:color="auto"/>
          </w:divBdr>
        </w:div>
      </w:divsChild>
    </w:div>
    <w:div w:id="246814322">
      <w:bodyDiv w:val="1"/>
      <w:marLeft w:val="0"/>
      <w:marRight w:val="0"/>
      <w:marTop w:val="0"/>
      <w:marBottom w:val="0"/>
      <w:divBdr>
        <w:top w:val="none" w:sz="0" w:space="0" w:color="auto"/>
        <w:left w:val="none" w:sz="0" w:space="0" w:color="auto"/>
        <w:bottom w:val="none" w:sz="0" w:space="0" w:color="auto"/>
        <w:right w:val="none" w:sz="0" w:space="0" w:color="auto"/>
      </w:divBdr>
      <w:divsChild>
        <w:div w:id="818575454">
          <w:marLeft w:val="806"/>
          <w:marRight w:val="0"/>
          <w:marTop w:val="116"/>
          <w:marBottom w:val="0"/>
          <w:divBdr>
            <w:top w:val="none" w:sz="0" w:space="0" w:color="auto"/>
            <w:left w:val="none" w:sz="0" w:space="0" w:color="auto"/>
            <w:bottom w:val="none" w:sz="0" w:space="0" w:color="auto"/>
            <w:right w:val="none" w:sz="0" w:space="0" w:color="auto"/>
          </w:divBdr>
        </w:div>
        <w:div w:id="1393963931">
          <w:marLeft w:val="360"/>
          <w:marRight w:val="0"/>
          <w:marTop w:val="74"/>
          <w:marBottom w:val="0"/>
          <w:divBdr>
            <w:top w:val="none" w:sz="0" w:space="0" w:color="auto"/>
            <w:left w:val="none" w:sz="0" w:space="0" w:color="auto"/>
            <w:bottom w:val="none" w:sz="0" w:space="0" w:color="auto"/>
            <w:right w:val="none" w:sz="0" w:space="0" w:color="auto"/>
          </w:divBdr>
        </w:div>
        <w:div w:id="202865696">
          <w:marLeft w:val="1080"/>
          <w:marRight w:val="0"/>
          <w:marTop w:val="74"/>
          <w:marBottom w:val="0"/>
          <w:divBdr>
            <w:top w:val="none" w:sz="0" w:space="0" w:color="auto"/>
            <w:left w:val="none" w:sz="0" w:space="0" w:color="auto"/>
            <w:bottom w:val="none" w:sz="0" w:space="0" w:color="auto"/>
            <w:right w:val="none" w:sz="0" w:space="0" w:color="auto"/>
          </w:divBdr>
        </w:div>
        <w:div w:id="1942225677">
          <w:marLeft w:val="1080"/>
          <w:marRight w:val="0"/>
          <w:marTop w:val="74"/>
          <w:marBottom w:val="0"/>
          <w:divBdr>
            <w:top w:val="none" w:sz="0" w:space="0" w:color="auto"/>
            <w:left w:val="none" w:sz="0" w:space="0" w:color="auto"/>
            <w:bottom w:val="none" w:sz="0" w:space="0" w:color="auto"/>
            <w:right w:val="none" w:sz="0" w:space="0" w:color="auto"/>
          </w:divBdr>
        </w:div>
      </w:divsChild>
    </w:div>
    <w:div w:id="249900234">
      <w:bodyDiv w:val="1"/>
      <w:marLeft w:val="0"/>
      <w:marRight w:val="0"/>
      <w:marTop w:val="0"/>
      <w:marBottom w:val="0"/>
      <w:divBdr>
        <w:top w:val="none" w:sz="0" w:space="0" w:color="auto"/>
        <w:left w:val="none" w:sz="0" w:space="0" w:color="auto"/>
        <w:bottom w:val="none" w:sz="0" w:space="0" w:color="auto"/>
        <w:right w:val="none" w:sz="0" w:space="0" w:color="auto"/>
      </w:divBdr>
      <w:divsChild>
        <w:div w:id="1401099425">
          <w:marLeft w:val="360"/>
          <w:marRight w:val="0"/>
          <w:marTop w:val="200"/>
          <w:marBottom w:val="0"/>
          <w:divBdr>
            <w:top w:val="none" w:sz="0" w:space="0" w:color="auto"/>
            <w:left w:val="none" w:sz="0" w:space="0" w:color="auto"/>
            <w:bottom w:val="none" w:sz="0" w:space="0" w:color="auto"/>
            <w:right w:val="none" w:sz="0" w:space="0" w:color="auto"/>
          </w:divBdr>
        </w:div>
        <w:div w:id="1048839825">
          <w:marLeft w:val="360"/>
          <w:marRight w:val="0"/>
          <w:marTop w:val="200"/>
          <w:marBottom w:val="0"/>
          <w:divBdr>
            <w:top w:val="none" w:sz="0" w:space="0" w:color="auto"/>
            <w:left w:val="none" w:sz="0" w:space="0" w:color="auto"/>
            <w:bottom w:val="none" w:sz="0" w:space="0" w:color="auto"/>
            <w:right w:val="none" w:sz="0" w:space="0" w:color="auto"/>
          </w:divBdr>
        </w:div>
        <w:div w:id="154609066">
          <w:marLeft w:val="360"/>
          <w:marRight w:val="0"/>
          <w:marTop w:val="200"/>
          <w:marBottom w:val="0"/>
          <w:divBdr>
            <w:top w:val="none" w:sz="0" w:space="0" w:color="auto"/>
            <w:left w:val="none" w:sz="0" w:space="0" w:color="auto"/>
            <w:bottom w:val="none" w:sz="0" w:space="0" w:color="auto"/>
            <w:right w:val="none" w:sz="0" w:space="0" w:color="auto"/>
          </w:divBdr>
        </w:div>
      </w:divsChild>
    </w:div>
    <w:div w:id="264385695">
      <w:bodyDiv w:val="1"/>
      <w:marLeft w:val="0"/>
      <w:marRight w:val="0"/>
      <w:marTop w:val="0"/>
      <w:marBottom w:val="0"/>
      <w:divBdr>
        <w:top w:val="none" w:sz="0" w:space="0" w:color="auto"/>
        <w:left w:val="none" w:sz="0" w:space="0" w:color="auto"/>
        <w:bottom w:val="none" w:sz="0" w:space="0" w:color="auto"/>
        <w:right w:val="none" w:sz="0" w:space="0" w:color="auto"/>
      </w:divBdr>
      <w:divsChild>
        <w:div w:id="716975910">
          <w:marLeft w:val="1080"/>
          <w:marRight w:val="0"/>
          <w:marTop w:val="100"/>
          <w:marBottom w:val="0"/>
          <w:divBdr>
            <w:top w:val="none" w:sz="0" w:space="0" w:color="auto"/>
            <w:left w:val="none" w:sz="0" w:space="0" w:color="auto"/>
            <w:bottom w:val="none" w:sz="0" w:space="0" w:color="auto"/>
            <w:right w:val="none" w:sz="0" w:space="0" w:color="auto"/>
          </w:divBdr>
        </w:div>
        <w:div w:id="1131945283">
          <w:marLeft w:val="360"/>
          <w:marRight w:val="0"/>
          <w:marTop w:val="200"/>
          <w:marBottom w:val="0"/>
          <w:divBdr>
            <w:top w:val="none" w:sz="0" w:space="0" w:color="auto"/>
            <w:left w:val="none" w:sz="0" w:space="0" w:color="auto"/>
            <w:bottom w:val="none" w:sz="0" w:space="0" w:color="auto"/>
            <w:right w:val="none" w:sz="0" w:space="0" w:color="auto"/>
          </w:divBdr>
        </w:div>
        <w:div w:id="1283656559">
          <w:marLeft w:val="1080"/>
          <w:marRight w:val="0"/>
          <w:marTop w:val="100"/>
          <w:marBottom w:val="0"/>
          <w:divBdr>
            <w:top w:val="none" w:sz="0" w:space="0" w:color="auto"/>
            <w:left w:val="none" w:sz="0" w:space="0" w:color="auto"/>
            <w:bottom w:val="none" w:sz="0" w:space="0" w:color="auto"/>
            <w:right w:val="none" w:sz="0" w:space="0" w:color="auto"/>
          </w:divBdr>
        </w:div>
        <w:div w:id="1168710466">
          <w:marLeft w:val="1080"/>
          <w:marRight w:val="0"/>
          <w:marTop w:val="100"/>
          <w:marBottom w:val="0"/>
          <w:divBdr>
            <w:top w:val="none" w:sz="0" w:space="0" w:color="auto"/>
            <w:left w:val="none" w:sz="0" w:space="0" w:color="auto"/>
            <w:bottom w:val="none" w:sz="0" w:space="0" w:color="auto"/>
            <w:right w:val="none" w:sz="0" w:space="0" w:color="auto"/>
          </w:divBdr>
        </w:div>
        <w:div w:id="340935902">
          <w:marLeft w:val="1080"/>
          <w:marRight w:val="0"/>
          <w:marTop w:val="100"/>
          <w:marBottom w:val="0"/>
          <w:divBdr>
            <w:top w:val="none" w:sz="0" w:space="0" w:color="auto"/>
            <w:left w:val="none" w:sz="0" w:space="0" w:color="auto"/>
            <w:bottom w:val="none" w:sz="0" w:space="0" w:color="auto"/>
            <w:right w:val="none" w:sz="0" w:space="0" w:color="auto"/>
          </w:divBdr>
        </w:div>
      </w:divsChild>
    </w:div>
    <w:div w:id="305596568">
      <w:bodyDiv w:val="1"/>
      <w:marLeft w:val="0"/>
      <w:marRight w:val="0"/>
      <w:marTop w:val="0"/>
      <w:marBottom w:val="0"/>
      <w:divBdr>
        <w:top w:val="none" w:sz="0" w:space="0" w:color="auto"/>
        <w:left w:val="none" w:sz="0" w:space="0" w:color="auto"/>
        <w:bottom w:val="none" w:sz="0" w:space="0" w:color="auto"/>
        <w:right w:val="none" w:sz="0" w:space="0" w:color="auto"/>
      </w:divBdr>
      <w:divsChild>
        <w:div w:id="1033654093">
          <w:marLeft w:val="1080"/>
          <w:marRight w:val="0"/>
          <w:marTop w:val="0"/>
          <w:marBottom w:val="0"/>
          <w:divBdr>
            <w:top w:val="none" w:sz="0" w:space="0" w:color="auto"/>
            <w:left w:val="none" w:sz="0" w:space="0" w:color="auto"/>
            <w:bottom w:val="none" w:sz="0" w:space="0" w:color="auto"/>
            <w:right w:val="none" w:sz="0" w:space="0" w:color="auto"/>
          </w:divBdr>
        </w:div>
        <w:div w:id="2125030186">
          <w:marLeft w:val="1800"/>
          <w:marRight w:val="0"/>
          <w:marTop w:val="0"/>
          <w:marBottom w:val="0"/>
          <w:divBdr>
            <w:top w:val="none" w:sz="0" w:space="0" w:color="auto"/>
            <w:left w:val="none" w:sz="0" w:space="0" w:color="auto"/>
            <w:bottom w:val="none" w:sz="0" w:space="0" w:color="auto"/>
            <w:right w:val="none" w:sz="0" w:space="0" w:color="auto"/>
          </w:divBdr>
        </w:div>
        <w:div w:id="1814638262">
          <w:marLeft w:val="2520"/>
          <w:marRight w:val="0"/>
          <w:marTop w:val="0"/>
          <w:marBottom w:val="0"/>
          <w:divBdr>
            <w:top w:val="none" w:sz="0" w:space="0" w:color="auto"/>
            <w:left w:val="none" w:sz="0" w:space="0" w:color="auto"/>
            <w:bottom w:val="none" w:sz="0" w:space="0" w:color="auto"/>
            <w:right w:val="none" w:sz="0" w:space="0" w:color="auto"/>
          </w:divBdr>
        </w:div>
        <w:div w:id="936257126">
          <w:marLeft w:val="3240"/>
          <w:marRight w:val="0"/>
          <w:marTop w:val="0"/>
          <w:marBottom w:val="0"/>
          <w:divBdr>
            <w:top w:val="none" w:sz="0" w:space="0" w:color="auto"/>
            <w:left w:val="none" w:sz="0" w:space="0" w:color="auto"/>
            <w:bottom w:val="none" w:sz="0" w:space="0" w:color="auto"/>
            <w:right w:val="none" w:sz="0" w:space="0" w:color="auto"/>
          </w:divBdr>
        </w:div>
        <w:div w:id="27803928">
          <w:marLeft w:val="3240"/>
          <w:marRight w:val="0"/>
          <w:marTop w:val="0"/>
          <w:marBottom w:val="0"/>
          <w:divBdr>
            <w:top w:val="none" w:sz="0" w:space="0" w:color="auto"/>
            <w:left w:val="none" w:sz="0" w:space="0" w:color="auto"/>
            <w:bottom w:val="none" w:sz="0" w:space="0" w:color="auto"/>
            <w:right w:val="none" w:sz="0" w:space="0" w:color="auto"/>
          </w:divBdr>
        </w:div>
        <w:div w:id="516431993">
          <w:marLeft w:val="3240"/>
          <w:marRight w:val="0"/>
          <w:marTop w:val="0"/>
          <w:marBottom w:val="0"/>
          <w:divBdr>
            <w:top w:val="none" w:sz="0" w:space="0" w:color="auto"/>
            <w:left w:val="none" w:sz="0" w:space="0" w:color="auto"/>
            <w:bottom w:val="none" w:sz="0" w:space="0" w:color="auto"/>
            <w:right w:val="none" w:sz="0" w:space="0" w:color="auto"/>
          </w:divBdr>
        </w:div>
        <w:div w:id="1992051845">
          <w:marLeft w:val="3240"/>
          <w:marRight w:val="0"/>
          <w:marTop w:val="0"/>
          <w:marBottom w:val="0"/>
          <w:divBdr>
            <w:top w:val="none" w:sz="0" w:space="0" w:color="auto"/>
            <w:left w:val="none" w:sz="0" w:space="0" w:color="auto"/>
            <w:bottom w:val="none" w:sz="0" w:space="0" w:color="auto"/>
            <w:right w:val="none" w:sz="0" w:space="0" w:color="auto"/>
          </w:divBdr>
        </w:div>
        <w:div w:id="548538879">
          <w:marLeft w:val="3240"/>
          <w:marRight w:val="0"/>
          <w:marTop w:val="0"/>
          <w:marBottom w:val="0"/>
          <w:divBdr>
            <w:top w:val="none" w:sz="0" w:space="0" w:color="auto"/>
            <w:left w:val="none" w:sz="0" w:space="0" w:color="auto"/>
            <w:bottom w:val="none" w:sz="0" w:space="0" w:color="auto"/>
            <w:right w:val="none" w:sz="0" w:space="0" w:color="auto"/>
          </w:divBdr>
        </w:div>
      </w:divsChild>
    </w:div>
    <w:div w:id="319771100">
      <w:bodyDiv w:val="1"/>
      <w:marLeft w:val="0"/>
      <w:marRight w:val="0"/>
      <w:marTop w:val="0"/>
      <w:marBottom w:val="0"/>
      <w:divBdr>
        <w:top w:val="none" w:sz="0" w:space="0" w:color="auto"/>
        <w:left w:val="none" w:sz="0" w:space="0" w:color="auto"/>
        <w:bottom w:val="none" w:sz="0" w:space="0" w:color="auto"/>
        <w:right w:val="none" w:sz="0" w:space="0" w:color="auto"/>
      </w:divBdr>
      <w:divsChild>
        <w:div w:id="1598714316">
          <w:marLeft w:val="1080"/>
          <w:marRight w:val="0"/>
          <w:marTop w:val="100"/>
          <w:marBottom w:val="0"/>
          <w:divBdr>
            <w:top w:val="none" w:sz="0" w:space="0" w:color="auto"/>
            <w:left w:val="none" w:sz="0" w:space="0" w:color="auto"/>
            <w:bottom w:val="none" w:sz="0" w:space="0" w:color="auto"/>
            <w:right w:val="none" w:sz="0" w:space="0" w:color="auto"/>
          </w:divBdr>
        </w:div>
        <w:div w:id="1580139140">
          <w:marLeft w:val="1080"/>
          <w:marRight w:val="0"/>
          <w:marTop w:val="100"/>
          <w:marBottom w:val="0"/>
          <w:divBdr>
            <w:top w:val="none" w:sz="0" w:space="0" w:color="auto"/>
            <w:left w:val="none" w:sz="0" w:space="0" w:color="auto"/>
            <w:bottom w:val="none" w:sz="0" w:space="0" w:color="auto"/>
            <w:right w:val="none" w:sz="0" w:space="0" w:color="auto"/>
          </w:divBdr>
        </w:div>
      </w:divsChild>
    </w:div>
    <w:div w:id="321782618">
      <w:bodyDiv w:val="1"/>
      <w:marLeft w:val="0"/>
      <w:marRight w:val="0"/>
      <w:marTop w:val="0"/>
      <w:marBottom w:val="0"/>
      <w:divBdr>
        <w:top w:val="none" w:sz="0" w:space="0" w:color="auto"/>
        <w:left w:val="none" w:sz="0" w:space="0" w:color="auto"/>
        <w:bottom w:val="none" w:sz="0" w:space="0" w:color="auto"/>
        <w:right w:val="none" w:sz="0" w:space="0" w:color="auto"/>
      </w:divBdr>
      <w:divsChild>
        <w:div w:id="158083655">
          <w:marLeft w:val="360"/>
          <w:marRight w:val="0"/>
          <w:marTop w:val="120"/>
          <w:marBottom w:val="120"/>
          <w:divBdr>
            <w:top w:val="none" w:sz="0" w:space="0" w:color="auto"/>
            <w:left w:val="none" w:sz="0" w:space="0" w:color="auto"/>
            <w:bottom w:val="none" w:sz="0" w:space="0" w:color="auto"/>
            <w:right w:val="none" w:sz="0" w:space="0" w:color="auto"/>
          </w:divBdr>
        </w:div>
        <w:div w:id="258220627">
          <w:marLeft w:val="1080"/>
          <w:marRight w:val="0"/>
          <w:marTop w:val="120"/>
          <w:marBottom w:val="120"/>
          <w:divBdr>
            <w:top w:val="none" w:sz="0" w:space="0" w:color="auto"/>
            <w:left w:val="none" w:sz="0" w:space="0" w:color="auto"/>
            <w:bottom w:val="none" w:sz="0" w:space="0" w:color="auto"/>
            <w:right w:val="none" w:sz="0" w:space="0" w:color="auto"/>
          </w:divBdr>
        </w:div>
        <w:div w:id="1465851975">
          <w:marLeft w:val="1800"/>
          <w:marRight w:val="0"/>
          <w:marTop w:val="120"/>
          <w:marBottom w:val="120"/>
          <w:divBdr>
            <w:top w:val="none" w:sz="0" w:space="0" w:color="auto"/>
            <w:left w:val="none" w:sz="0" w:space="0" w:color="auto"/>
            <w:bottom w:val="none" w:sz="0" w:space="0" w:color="auto"/>
            <w:right w:val="none" w:sz="0" w:space="0" w:color="auto"/>
          </w:divBdr>
        </w:div>
        <w:div w:id="812261858">
          <w:marLeft w:val="1800"/>
          <w:marRight w:val="0"/>
          <w:marTop w:val="120"/>
          <w:marBottom w:val="120"/>
          <w:divBdr>
            <w:top w:val="none" w:sz="0" w:space="0" w:color="auto"/>
            <w:left w:val="none" w:sz="0" w:space="0" w:color="auto"/>
            <w:bottom w:val="none" w:sz="0" w:space="0" w:color="auto"/>
            <w:right w:val="none" w:sz="0" w:space="0" w:color="auto"/>
          </w:divBdr>
        </w:div>
        <w:div w:id="1302619441">
          <w:marLeft w:val="2520"/>
          <w:marRight w:val="0"/>
          <w:marTop w:val="120"/>
          <w:marBottom w:val="120"/>
          <w:divBdr>
            <w:top w:val="none" w:sz="0" w:space="0" w:color="auto"/>
            <w:left w:val="none" w:sz="0" w:space="0" w:color="auto"/>
            <w:bottom w:val="none" w:sz="0" w:space="0" w:color="auto"/>
            <w:right w:val="none" w:sz="0" w:space="0" w:color="auto"/>
          </w:divBdr>
        </w:div>
        <w:div w:id="157039788">
          <w:marLeft w:val="2520"/>
          <w:marRight w:val="0"/>
          <w:marTop w:val="120"/>
          <w:marBottom w:val="120"/>
          <w:divBdr>
            <w:top w:val="none" w:sz="0" w:space="0" w:color="auto"/>
            <w:left w:val="none" w:sz="0" w:space="0" w:color="auto"/>
            <w:bottom w:val="none" w:sz="0" w:space="0" w:color="auto"/>
            <w:right w:val="none" w:sz="0" w:space="0" w:color="auto"/>
          </w:divBdr>
        </w:div>
        <w:div w:id="1011881215">
          <w:marLeft w:val="1800"/>
          <w:marRight w:val="0"/>
          <w:marTop w:val="120"/>
          <w:marBottom w:val="120"/>
          <w:divBdr>
            <w:top w:val="none" w:sz="0" w:space="0" w:color="auto"/>
            <w:left w:val="none" w:sz="0" w:space="0" w:color="auto"/>
            <w:bottom w:val="none" w:sz="0" w:space="0" w:color="auto"/>
            <w:right w:val="none" w:sz="0" w:space="0" w:color="auto"/>
          </w:divBdr>
        </w:div>
      </w:divsChild>
    </w:div>
    <w:div w:id="325868067">
      <w:bodyDiv w:val="1"/>
      <w:marLeft w:val="0"/>
      <w:marRight w:val="0"/>
      <w:marTop w:val="0"/>
      <w:marBottom w:val="0"/>
      <w:divBdr>
        <w:top w:val="none" w:sz="0" w:space="0" w:color="auto"/>
        <w:left w:val="none" w:sz="0" w:space="0" w:color="auto"/>
        <w:bottom w:val="none" w:sz="0" w:space="0" w:color="auto"/>
        <w:right w:val="none" w:sz="0" w:space="0" w:color="auto"/>
      </w:divBdr>
      <w:divsChild>
        <w:div w:id="1710955546">
          <w:marLeft w:val="1080"/>
          <w:marRight w:val="0"/>
          <w:marTop w:val="120"/>
          <w:marBottom w:val="120"/>
          <w:divBdr>
            <w:top w:val="none" w:sz="0" w:space="0" w:color="auto"/>
            <w:left w:val="none" w:sz="0" w:space="0" w:color="auto"/>
            <w:bottom w:val="none" w:sz="0" w:space="0" w:color="auto"/>
            <w:right w:val="none" w:sz="0" w:space="0" w:color="auto"/>
          </w:divBdr>
        </w:div>
        <w:div w:id="205264286">
          <w:marLeft w:val="1800"/>
          <w:marRight w:val="0"/>
          <w:marTop w:val="120"/>
          <w:marBottom w:val="120"/>
          <w:divBdr>
            <w:top w:val="none" w:sz="0" w:space="0" w:color="auto"/>
            <w:left w:val="none" w:sz="0" w:space="0" w:color="auto"/>
            <w:bottom w:val="none" w:sz="0" w:space="0" w:color="auto"/>
            <w:right w:val="none" w:sz="0" w:space="0" w:color="auto"/>
          </w:divBdr>
        </w:div>
        <w:div w:id="594165711">
          <w:marLeft w:val="2520"/>
          <w:marRight w:val="0"/>
          <w:marTop w:val="120"/>
          <w:marBottom w:val="120"/>
          <w:divBdr>
            <w:top w:val="none" w:sz="0" w:space="0" w:color="auto"/>
            <w:left w:val="none" w:sz="0" w:space="0" w:color="auto"/>
            <w:bottom w:val="none" w:sz="0" w:space="0" w:color="auto"/>
            <w:right w:val="none" w:sz="0" w:space="0" w:color="auto"/>
          </w:divBdr>
        </w:div>
        <w:div w:id="371921634">
          <w:marLeft w:val="2520"/>
          <w:marRight w:val="0"/>
          <w:marTop w:val="120"/>
          <w:marBottom w:val="120"/>
          <w:divBdr>
            <w:top w:val="none" w:sz="0" w:space="0" w:color="auto"/>
            <w:left w:val="none" w:sz="0" w:space="0" w:color="auto"/>
            <w:bottom w:val="none" w:sz="0" w:space="0" w:color="auto"/>
            <w:right w:val="none" w:sz="0" w:space="0" w:color="auto"/>
          </w:divBdr>
        </w:div>
        <w:div w:id="2132505588">
          <w:marLeft w:val="2520"/>
          <w:marRight w:val="0"/>
          <w:marTop w:val="120"/>
          <w:marBottom w:val="120"/>
          <w:divBdr>
            <w:top w:val="none" w:sz="0" w:space="0" w:color="auto"/>
            <w:left w:val="none" w:sz="0" w:space="0" w:color="auto"/>
            <w:bottom w:val="none" w:sz="0" w:space="0" w:color="auto"/>
            <w:right w:val="none" w:sz="0" w:space="0" w:color="auto"/>
          </w:divBdr>
        </w:div>
      </w:divsChild>
    </w:div>
    <w:div w:id="344942292">
      <w:bodyDiv w:val="1"/>
      <w:marLeft w:val="0"/>
      <w:marRight w:val="0"/>
      <w:marTop w:val="0"/>
      <w:marBottom w:val="0"/>
      <w:divBdr>
        <w:top w:val="none" w:sz="0" w:space="0" w:color="auto"/>
        <w:left w:val="none" w:sz="0" w:space="0" w:color="auto"/>
        <w:bottom w:val="none" w:sz="0" w:space="0" w:color="auto"/>
        <w:right w:val="none" w:sz="0" w:space="0" w:color="auto"/>
      </w:divBdr>
      <w:divsChild>
        <w:div w:id="1109006041">
          <w:marLeft w:val="360"/>
          <w:marRight w:val="0"/>
          <w:marTop w:val="200"/>
          <w:marBottom w:val="0"/>
          <w:divBdr>
            <w:top w:val="none" w:sz="0" w:space="0" w:color="auto"/>
            <w:left w:val="none" w:sz="0" w:space="0" w:color="auto"/>
            <w:bottom w:val="none" w:sz="0" w:space="0" w:color="auto"/>
            <w:right w:val="none" w:sz="0" w:space="0" w:color="auto"/>
          </w:divBdr>
        </w:div>
        <w:div w:id="76632253">
          <w:marLeft w:val="360"/>
          <w:marRight w:val="0"/>
          <w:marTop w:val="200"/>
          <w:marBottom w:val="0"/>
          <w:divBdr>
            <w:top w:val="none" w:sz="0" w:space="0" w:color="auto"/>
            <w:left w:val="none" w:sz="0" w:space="0" w:color="auto"/>
            <w:bottom w:val="none" w:sz="0" w:space="0" w:color="auto"/>
            <w:right w:val="none" w:sz="0" w:space="0" w:color="auto"/>
          </w:divBdr>
        </w:div>
      </w:divsChild>
    </w:div>
    <w:div w:id="346294637">
      <w:bodyDiv w:val="1"/>
      <w:marLeft w:val="0"/>
      <w:marRight w:val="0"/>
      <w:marTop w:val="0"/>
      <w:marBottom w:val="0"/>
      <w:divBdr>
        <w:top w:val="none" w:sz="0" w:space="0" w:color="auto"/>
        <w:left w:val="none" w:sz="0" w:space="0" w:color="auto"/>
        <w:bottom w:val="none" w:sz="0" w:space="0" w:color="auto"/>
        <w:right w:val="none" w:sz="0" w:space="0" w:color="auto"/>
      </w:divBdr>
      <w:divsChild>
        <w:div w:id="1661812663">
          <w:marLeft w:val="1440"/>
          <w:marRight w:val="0"/>
          <w:marTop w:val="100"/>
          <w:marBottom w:val="0"/>
          <w:divBdr>
            <w:top w:val="none" w:sz="0" w:space="0" w:color="auto"/>
            <w:left w:val="none" w:sz="0" w:space="0" w:color="auto"/>
            <w:bottom w:val="none" w:sz="0" w:space="0" w:color="auto"/>
            <w:right w:val="none" w:sz="0" w:space="0" w:color="auto"/>
          </w:divBdr>
        </w:div>
        <w:div w:id="2081049930">
          <w:marLeft w:val="1080"/>
          <w:marRight w:val="0"/>
          <w:marTop w:val="100"/>
          <w:marBottom w:val="0"/>
          <w:divBdr>
            <w:top w:val="none" w:sz="0" w:space="0" w:color="auto"/>
            <w:left w:val="none" w:sz="0" w:space="0" w:color="auto"/>
            <w:bottom w:val="none" w:sz="0" w:space="0" w:color="auto"/>
            <w:right w:val="none" w:sz="0" w:space="0" w:color="auto"/>
          </w:divBdr>
        </w:div>
        <w:div w:id="1533419352">
          <w:marLeft w:val="1800"/>
          <w:marRight w:val="0"/>
          <w:marTop w:val="100"/>
          <w:marBottom w:val="0"/>
          <w:divBdr>
            <w:top w:val="none" w:sz="0" w:space="0" w:color="auto"/>
            <w:left w:val="none" w:sz="0" w:space="0" w:color="auto"/>
            <w:bottom w:val="none" w:sz="0" w:space="0" w:color="auto"/>
            <w:right w:val="none" w:sz="0" w:space="0" w:color="auto"/>
          </w:divBdr>
        </w:div>
        <w:div w:id="288125710">
          <w:marLeft w:val="1800"/>
          <w:marRight w:val="0"/>
          <w:marTop w:val="100"/>
          <w:marBottom w:val="0"/>
          <w:divBdr>
            <w:top w:val="none" w:sz="0" w:space="0" w:color="auto"/>
            <w:left w:val="none" w:sz="0" w:space="0" w:color="auto"/>
            <w:bottom w:val="none" w:sz="0" w:space="0" w:color="auto"/>
            <w:right w:val="none" w:sz="0" w:space="0" w:color="auto"/>
          </w:divBdr>
        </w:div>
      </w:divsChild>
    </w:div>
    <w:div w:id="351807423">
      <w:bodyDiv w:val="1"/>
      <w:marLeft w:val="0"/>
      <w:marRight w:val="0"/>
      <w:marTop w:val="0"/>
      <w:marBottom w:val="0"/>
      <w:divBdr>
        <w:top w:val="none" w:sz="0" w:space="0" w:color="auto"/>
        <w:left w:val="none" w:sz="0" w:space="0" w:color="auto"/>
        <w:bottom w:val="none" w:sz="0" w:space="0" w:color="auto"/>
        <w:right w:val="none" w:sz="0" w:space="0" w:color="auto"/>
      </w:divBdr>
      <w:divsChild>
        <w:div w:id="1470783961">
          <w:marLeft w:val="360"/>
          <w:marRight w:val="0"/>
          <w:marTop w:val="200"/>
          <w:marBottom w:val="0"/>
          <w:divBdr>
            <w:top w:val="none" w:sz="0" w:space="0" w:color="auto"/>
            <w:left w:val="none" w:sz="0" w:space="0" w:color="auto"/>
            <w:bottom w:val="none" w:sz="0" w:space="0" w:color="auto"/>
            <w:right w:val="none" w:sz="0" w:space="0" w:color="auto"/>
          </w:divBdr>
        </w:div>
        <w:div w:id="35471618">
          <w:marLeft w:val="360"/>
          <w:marRight w:val="0"/>
          <w:marTop w:val="200"/>
          <w:marBottom w:val="0"/>
          <w:divBdr>
            <w:top w:val="none" w:sz="0" w:space="0" w:color="auto"/>
            <w:left w:val="none" w:sz="0" w:space="0" w:color="auto"/>
            <w:bottom w:val="none" w:sz="0" w:space="0" w:color="auto"/>
            <w:right w:val="none" w:sz="0" w:space="0" w:color="auto"/>
          </w:divBdr>
        </w:div>
        <w:div w:id="633758226">
          <w:marLeft w:val="360"/>
          <w:marRight w:val="0"/>
          <w:marTop w:val="200"/>
          <w:marBottom w:val="0"/>
          <w:divBdr>
            <w:top w:val="none" w:sz="0" w:space="0" w:color="auto"/>
            <w:left w:val="none" w:sz="0" w:space="0" w:color="auto"/>
            <w:bottom w:val="none" w:sz="0" w:space="0" w:color="auto"/>
            <w:right w:val="none" w:sz="0" w:space="0" w:color="auto"/>
          </w:divBdr>
        </w:div>
        <w:div w:id="821579949">
          <w:marLeft w:val="360"/>
          <w:marRight w:val="0"/>
          <w:marTop w:val="200"/>
          <w:marBottom w:val="0"/>
          <w:divBdr>
            <w:top w:val="none" w:sz="0" w:space="0" w:color="auto"/>
            <w:left w:val="none" w:sz="0" w:space="0" w:color="auto"/>
            <w:bottom w:val="none" w:sz="0" w:space="0" w:color="auto"/>
            <w:right w:val="none" w:sz="0" w:space="0" w:color="auto"/>
          </w:divBdr>
        </w:div>
        <w:div w:id="721905375">
          <w:marLeft w:val="360"/>
          <w:marRight w:val="0"/>
          <w:marTop w:val="200"/>
          <w:marBottom w:val="0"/>
          <w:divBdr>
            <w:top w:val="none" w:sz="0" w:space="0" w:color="auto"/>
            <w:left w:val="none" w:sz="0" w:space="0" w:color="auto"/>
            <w:bottom w:val="none" w:sz="0" w:space="0" w:color="auto"/>
            <w:right w:val="none" w:sz="0" w:space="0" w:color="auto"/>
          </w:divBdr>
        </w:div>
      </w:divsChild>
    </w:div>
    <w:div w:id="355421735">
      <w:bodyDiv w:val="1"/>
      <w:marLeft w:val="0"/>
      <w:marRight w:val="0"/>
      <w:marTop w:val="0"/>
      <w:marBottom w:val="0"/>
      <w:divBdr>
        <w:top w:val="none" w:sz="0" w:space="0" w:color="auto"/>
        <w:left w:val="none" w:sz="0" w:space="0" w:color="auto"/>
        <w:bottom w:val="none" w:sz="0" w:space="0" w:color="auto"/>
        <w:right w:val="none" w:sz="0" w:space="0" w:color="auto"/>
      </w:divBdr>
      <w:divsChild>
        <w:div w:id="1944419341">
          <w:marLeft w:val="360"/>
          <w:marRight w:val="0"/>
          <w:marTop w:val="116"/>
          <w:marBottom w:val="0"/>
          <w:divBdr>
            <w:top w:val="none" w:sz="0" w:space="0" w:color="auto"/>
            <w:left w:val="none" w:sz="0" w:space="0" w:color="auto"/>
            <w:bottom w:val="none" w:sz="0" w:space="0" w:color="auto"/>
            <w:right w:val="none" w:sz="0" w:space="0" w:color="auto"/>
          </w:divBdr>
        </w:div>
        <w:div w:id="703336498">
          <w:marLeft w:val="763"/>
          <w:marRight w:val="0"/>
          <w:marTop w:val="74"/>
          <w:marBottom w:val="0"/>
          <w:divBdr>
            <w:top w:val="none" w:sz="0" w:space="0" w:color="auto"/>
            <w:left w:val="none" w:sz="0" w:space="0" w:color="auto"/>
            <w:bottom w:val="none" w:sz="0" w:space="0" w:color="auto"/>
            <w:right w:val="none" w:sz="0" w:space="0" w:color="auto"/>
          </w:divBdr>
        </w:div>
        <w:div w:id="924343199">
          <w:marLeft w:val="360"/>
          <w:marRight w:val="0"/>
          <w:marTop w:val="74"/>
          <w:marBottom w:val="0"/>
          <w:divBdr>
            <w:top w:val="none" w:sz="0" w:space="0" w:color="auto"/>
            <w:left w:val="none" w:sz="0" w:space="0" w:color="auto"/>
            <w:bottom w:val="none" w:sz="0" w:space="0" w:color="auto"/>
            <w:right w:val="none" w:sz="0" w:space="0" w:color="auto"/>
          </w:divBdr>
        </w:div>
      </w:divsChild>
    </w:div>
    <w:div w:id="374698256">
      <w:bodyDiv w:val="1"/>
      <w:marLeft w:val="0"/>
      <w:marRight w:val="0"/>
      <w:marTop w:val="0"/>
      <w:marBottom w:val="0"/>
      <w:divBdr>
        <w:top w:val="none" w:sz="0" w:space="0" w:color="auto"/>
        <w:left w:val="none" w:sz="0" w:space="0" w:color="auto"/>
        <w:bottom w:val="none" w:sz="0" w:space="0" w:color="auto"/>
        <w:right w:val="none" w:sz="0" w:space="0" w:color="auto"/>
      </w:divBdr>
      <w:divsChild>
        <w:div w:id="1113134890">
          <w:marLeft w:val="360"/>
          <w:marRight w:val="0"/>
          <w:marTop w:val="120"/>
          <w:marBottom w:val="120"/>
          <w:divBdr>
            <w:top w:val="none" w:sz="0" w:space="0" w:color="auto"/>
            <w:left w:val="none" w:sz="0" w:space="0" w:color="auto"/>
            <w:bottom w:val="none" w:sz="0" w:space="0" w:color="auto"/>
            <w:right w:val="none" w:sz="0" w:space="0" w:color="auto"/>
          </w:divBdr>
        </w:div>
        <w:div w:id="519320388">
          <w:marLeft w:val="1080"/>
          <w:marRight w:val="0"/>
          <w:marTop w:val="120"/>
          <w:marBottom w:val="120"/>
          <w:divBdr>
            <w:top w:val="none" w:sz="0" w:space="0" w:color="auto"/>
            <w:left w:val="none" w:sz="0" w:space="0" w:color="auto"/>
            <w:bottom w:val="none" w:sz="0" w:space="0" w:color="auto"/>
            <w:right w:val="none" w:sz="0" w:space="0" w:color="auto"/>
          </w:divBdr>
        </w:div>
        <w:div w:id="1906064539">
          <w:marLeft w:val="1800"/>
          <w:marRight w:val="0"/>
          <w:marTop w:val="120"/>
          <w:marBottom w:val="120"/>
          <w:divBdr>
            <w:top w:val="none" w:sz="0" w:space="0" w:color="auto"/>
            <w:left w:val="none" w:sz="0" w:space="0" w:color="auto"/>
            <w:bottom w:val="none" w:sz="0" w:space="0" w:color="auto"/>
            <w:right w:val="none" w:sz="0" w:space="0" w:color="auto"/>
          </w:divBdr>
        </w:div>
        <w:div w:id="1937404284">
          <w:marLeft w:val="2520"/>
          <w:marRight w:val="0"/>
          <w:marTop w:val="120"/>
          <w:marBottom w:val="120"/>
          <w:divBdr>
            <w:top w:val="none" w:sz="0" w:space="0" w:color="auto"/>
            <w:left w:val="none" w:sz="0" w:space="0" w:color="auto"/>
            <w:bottom w:val="none" w:sz="0" w:space="0" w:color="auto"/>
            <w:right w:val="none" w:sz="0" w:space="0" w:color="auto"/>
          </w:divBdr>
        </w:div>
        <w:div w:id="1339430647">
          <w:marLeft w:val="2520"/>
          <w:marRight w:val="0"/>
          <w:marTop w:val="120"/>
          <w:marBottom w:val="120"/>
          <w:divBdr>
            <w:top w:val="none" w:sz="0" w:space="0" w:color="auto"/>
            <w:left w:val="none" w:sz="0" w:space="0" w:color="auto"/>
            <w:bottom w:val="none" w:sz="0" w:space="0" w:color="auto"/>
            <w:right w:val="none" w:sz="0" w:space="0" w:color="auto"/>
          </w:divBdr>
        </w:div>
        <w:div w:id="142432500">
          <w:marLeft w:val="2520"/>
          <w:marRight w:val="0"/>
          <w:marTop w:val="120"/>
          <w:marBottom w:val="120"/>
          <w:divBdr>
            <w:top w:val="none" w:sz="0" w:space="0" w:color="auto"/>
            <w:left w:val="none" w:sz="0" w:space="0" w:color="auto"/>
            <w:bottom w:val="none" w:sz="0" w:space="0" w:color="auto"/>
            <w:right w:val="none" w:sz="0" w:space="0" w:color="auto"/>
          </w:divBdr>
        </w:div>
        <w:div w:id="1704552509">
          <w:marLeft w:val="2520"/>
          <w:marRight w:val="0"/>
          <w:marTop w:val="120"/>
          <w:marBottom w:val="120"/>
          <w:divBdr>
            <w:top w:val="none" w:sz="0" w:space="0" w:color="auto"/>
            <w:left w:val="none" w:sz="0" w:space="0" w:color="auto"/>
            <w:bottom w:val="none" w:sz="0" w:space="0" w:color="auto"/>
            <w:right w:val="none" w:sz="0" w:space="0" w:color="auto"/>
          </w:divBdr>
        </w:div>
      </w:divsChild>
    </w:div>
    <w:div w:id="380177456">
      <w:bodyDiv w:val="1"/>
      <w:marLeft w:val="0"/>
      <w:marRight w:val="0"/>
      <w:marTop w:val="0"/>
      <w:marBottom w:val="0"/>
      <w:divBdr>
        <w:top w:val="none" w:sz="0" w:space="0" w:color="auto"/>
        <w:left w:val="none" w:sz="0" w:space="0" w:color="auto"/>
        <w:bottom w:val="none" w:sz="0" w:space="0" w:color="auto"/>
        <w:right w:val="none" w:sz="0" w:space="0" w:color="auto"/>
      </w:divBdr>
      <w:divsChild>
        <w:div w:id="1283224864">
          <w:marLeft w:val="360"/>
          <w:marRight w:val="0"/>
          <w:marTop w:val="200"/>
          <w:marBottom w:val="0"/>
          <w:divBdr>
            <w:top w:val="none" w:sz="0" w:space="0" w:color="auto"/>
            <w:left w:val="none" w:sz="0" w:space="0" w:color="auto"/>
            <w:bottom w:val="none" w:sz="0" w:space="0" w:color="auto"/>
            <w:right w:val="none" w:sz="0" w:space="0" w:color="auto"/>
          </w:divBdr>
        </w:div>
        <w:div w:id="235937713">
          <w:marLeft w:val="1080"/>
          <w:marRight w:val="0"/>
          <w:marTop w:val="100"/>
          <w:marBottom w:val="0"/>
          <w:divBdr>
            <w:top w:val="none" w:sz="0" w:space="0" w:color="auto"/>
            <w:left w:val="none" w:sz="0" w:space="0" w:color="auto"/>
            <w:bottom w:val="none" w:sz="0" w:space="0" w:color="auto"/>
            <w:right w:val="none" w:sz="0" w:space="0" w:color="auto"/>
          </w:divBdr>
        </w:div>
        <w:div w:id="1015768923">
          <w:marLeft w:val="1080"/>
          <w:marRight w:val="0"/>
          <w:marTop w:val="100"/>
          <w:marBottom w:val="0"/>
          <w:divBdr>
            <w:top w:val="none" w:sz="0" w:space="0" w:color="auto"/>
            <w:left w:val="none" w:sz="0" w:space="0" w:color="auto"/>
            <w:bottom w:val="none" w:sz="0" w:space="0" w:color="auto"/>
            <w:right w:val="none" w:sz="0" w:space="0" w:color="auto"/>
          </w:divBdr>
        </w:div>
        <w:div w:id="1406993165">
          <w:marLeft w:val="1080"/>
          <w:marRight w:val="0"/>
          <w:marTop w:val="100"/>
          <w:marBottom w:val="0"/>
          <w:divBdr>
            <w:top w:val="none" w:sz="0" w:space="0" w:color="auto"/>
            <w:left w:val="none" w:sz="0" w:space="0" w:color="auto"/>
            <w:bottom w:val="none" w:sz="0" w:space="0" w:color="auto"/>
            <w:right w:val="none" w:sz="0" w:space="0" w:color="auto"/>
          </w:divBdr>
        </w:div>
      </w:divsChild>
    </w:div>
    <w:div w:id="382292388">
      <w:bodyDiv w:val="1"/>
      <w:marLeft w:val="0"/>
      <w:marRight w:val="0"/>
      <w:marTop w:val="0"/>
      <w:marBottom w:val="0"/>
      <w:divBdr>
        <w:top w:val="none" w:sz="0" w:space="0" w:color="auto"/>
        <w:left w:val="none" w:sz="0" w:space="0" w:color="auto"/>
        <w:bottom w:val="none" w:sz="0" w:space="0" w:color="auto"/>
        <w:right w:val="none" w:sz="0" w:space="0" w:color="auto"/>
      </w:divBdr>
      <w:divsChild>
        <w:div w:id="1790587454">
          <w:marLeft w:val="1080"/>
          <w:marRight w:val="0"/>
          <w:marTop w:val="100"/>
          <w:marBottom w:val="0"/>
          <w:divBdr>
            <w:top w:val="none" w:sz="0" w:space="0" w:color="auto"/>
            <w:left w:val="none" w:sz="0" w:space="0" w:color="auto"/>
            <w:bottom w:val="none" w:sz="0" w:space="0" w:color="auto"/>
            <w:right w:val="none" w:sz="0" w:space="0" w:color="auto"/>
          </w:divBdr>
        </w:div>
        <w:div w:id="2088186529">
          <w:marLeft w:val="360"/>
          <w:marRight w:val="0"/>
          <w:marTop w:val="200"/>
          <w:marBottom w:val="0"/>
          <w:divBdr>
            <w:top w:val="none" w:sz="0" w:space="0" w:color="auto"/>
            <w:left w:val="none" w:sz="0" w:space="0" w:color="auto"/>
            <w:bottom w:val="none" w:sz="0" w:space="0" w:color="auto"/>
            <w:right w:val="none" w:sz="0" w:space="0" w:color="auto"/>
          </w:divBdr>
        </w:div>
        <w:div w:id="1558202465">
          <w:marLeft w:val="1080"/>
          <w:marRight w:val="0"/>
          <w:marTop w:val="100"/>
          <w:marBottom w:val="0"/>
          <w:divBdr>
            <w:top w:val="none" w:sz="0" w:space="0" w:color="auto"/>
            <w:left w:val="none" w:sz="0" w:space="0" w:color="auto"/>
            <w:bottom w:val="none" w:sz="0" w:space="0" w:color="auto"/>
            <w:right w:val="none" w:sz="0" w:space="0" w:color="auto"/>
          </w:divBdr>
        </w:div>
        <w:div w:id="2065176343">
          <w:marLeft w:val="1080"/>
          <w:marRight w:val="0"/>
          <w:marTop w:val="100"/>
          <w:marBottom w:val="0"/>
          <w:divBdr>
            <w:top w:val="none" w:sz="0" w:space="0" w:color="auto"/>
            <w:left w:val="none" w:sz="0" w:space="0" w:color="auto"/>
            <w:bottom w:val="none" w:sz="0" w:space="0" w:color="auto"/>
            <w:right w:val="none" w:sz="0" w:space="0" w:color="auto"/>
          </w:divBdr>
        </w:div>
        <w:div w:id="78530788">
          <w:marLeft w:val="1080"/>
          <w:marRight w:val="0"/>
          <w:marTop w:val="100"/>
          <w:marBottom w:val="0"/>
          <w:divBdr>
            <w:top w:val="none" w:sz="0" w:space="0" w:color="auto"/>
            <w:left w:val="none" w:sz="0" w:space="0" w:color="auto"/>
            <w:bottom w:val="none" w:sz="0" w:space="0" w:color="auto"/>
            <w:right w:val="none" w:sz="0" w:space="0" w:color="auto"/>
          </w:divBdr>
        </w:div>
        <w:div w:id="1561745671">
          <w:marLeft w:val="1080"/>
          <w:marRight w:val="0"/>
          <w:marTop w:val="100"/>
          <w:marBottom w:val="0"/>
          <w:divBdr>
            <w:top w:val="none" w:sz="0" w:space="0" w:color="auto"/>
            <w:left w:val="none" w:sz="0" w:space="0" w:color="auto"/>
            <w:bottom w:val="none" w:sz="0" w:space="0" w:color="auto"/>
            <w:right w:val="none" w:sz="0" w:space="0" w:color="auto"/>
          </w:divBdr>
        </w:div>
      </w:divsChild>
    </w:div>
    <w:div w:id="385026637">
      <w:bodyDiv w:val="1"/>
      <w:marLeft w:val="0"/>
      <w:marRight w:val="0"/>
      <w:marTop w:val="0"/>
      <w:marBottom w:val="0"/>
      <w:divBdr>
        <w:top w:val="none" w:sz="0" w:space="0" w:color="auto"/>
        <w:left w:val="none" w:sz="0" w:space="0" w:color="auto"/>
        <w:bottom w:val="none" w:sz="0" w:space="0" w:color="auto"/>
        <w:right w:val="none" w:sz="0" w:space="0" w:color="auto"/>
      </w:divBdr>
      <w:divsChild>
        <w:div w:id="439226451">
          <w:marLeft w:val="2520"/>
          <w:marRight w:val="0"/>
          <w:marTop w:val="120"/>
          <w:marBottom w:val="120"/>
          <w:divBdr>
            <w:top w:val="none" w:sz="0" w:space="0" w:color="auto"/>
            <w:left w:val="none" w:sz="0" w:space="0" w:color="auto"/>
            <w:bottom w:val="none" w:sz="0" w:space="0" w:color="auto"/>
            <w:right w:val="none" w:sz="0" w:space="0" w:color="auto"/>
          </w:divBdr>
        </w:div>
        <w:div w:id="1440612445">
          <w:marLeft w:val="3240"/>
          <w:marRight w:val="0"/>
          <w:marTop w:val="120"/>
          <w:marBottom w:val="120"/>
          <w:divBdr>
            <w:top w:val="none" w:sz="0" w:space="0" w:color="auto"/>
            <w:left w:val="none" w:sz="0" w:space="0" w:color="auto"/>
            <w:bottom w:val="none" w:sz="0" w:space="0" w:color="auto"/>
            <w:right w:val="none" w:sz="0" w:space="0" w:color="auto"/>
          </w:divBdr>
        </w:div>
        <w:div w:id="1660037326">
          <w:marLeft w:val="3240"/>
          <w:marRight w:val="0"/>
          <w:marTop w:val="120"/>
          <w:marBottom w:val="120"/>
          <w:divBdr>
            <w:top w:val="none" w:sz="0" w:space="0" w:color="auto"/>
            <w:left w:val="none" w:sz="0" w:space="0" w:color="auto"/>
            <w:bottom w:val="none" w:sz="0" w:space="0" w:color="auto"/>
            <w:right w:val="none" w:sz="0" w:space="0" w:color="auto"/>
          </w:divBdr>
        </w:div>
        <w:div w:id="1049650310">
          <w:marLeft w:val="3240"/>
          <w:marRight w:val="0"/>
          <w:marTop w:val="120"/>
          <w:marBottom w:val="120"/>
          <w:divBdr>
            <w:top w:val="none" w:sz="0" w:space="0" w:color="auto"/>
            <w:left w:val="none" w:sz="0" w:space="0" w:color="auto"/>
            <w:bottom w:val="none" w:sz="0" w:space="0" w:color="auto"/>
            <w:right w:val="none" w:sz="0" w:space="0" w:color="auto"/>
          </w:divBdr>
        </w:div>
      </w:divsChild>
    </w:div>
    <w:div w:id="385374828">
      <w:bodyDiv w:val="1"/>
      <w:marLeft w:val="0"/>
      <w:marRight w:val="0"/>
      <w:marTop w:val="0"/>
      <w:marBottom w:val="0"/>
      <w:divBdr>
        <w:top w:val="none" w:sz="0" w:space="0" w:color="auto"/>
        <w:left w:val="none" w:sz="0" w:space="0" w:color="auto"/>
        <w:bottom w:val="none" w:sz="0" w:space="0" w:color="auto"/>
        <w:right w:val="none" w:sz="0" w:space="0" w:color="auto"/>
      </w:divBdr>
      <w:divsChild>
        <w:div w:id="91781068">
          <w:marLeft w:val="360"/>
          <w:marRight w:val="0"/>
          <w:marTop w:val="200"/>
          <w:marBottom w:val="0"/>
          <w:divBdr>
            <w:top w:val="none" w:sz="0" w:space="0" w:color="auto"/>
            <w:left w:val="none" w:sz="0" w:space="0" w:color="auto"/>
            <w:bottom w:val="none" w:sz="0" w:space="0" w:color="auto"/>
            <w:right w:val="none" w:sz="0" w:space="0" w:color="auto"/>
          </w:divBdr>
        </w:div>
        <w:div w:id="1908805473">
          <w:marLeft w:val="1080"/>
          <w:marRight w:val="0"/>
          <w:marTop w:val="100"/>
          <w:marBottom w:val="0"/>
          <w:divBdr>
            <w:top w:val="none" w:sz="0" w:space="0" w:color="auto"/>
            <w:left w:val="none" w:sz="0" w:space="0" w:color="auto"/>
            <w:bottom w:val="none" w:sz="0" w:space="0" w:color="auto"/>
            <w:right w:val="none" w:sz="0" w:space="0" w:color="auto"/>
          </w:divBdr>
        </w:div>
        <w:div w:id="592904285">
          <w:marLeft w:val="360"/>
          <w:marRight w:val="0"/>
          <w:marTop w:val="200"/>
          <w:marBottom w:val="0"/>
          <w:divBdr>
            <w:top w:val="none" w:sz="0" w:space="0" w:color="auto"/>
            <w:left w:val="none" w:sz="0" w:space="0" w:color="auto"/>
            <w:bottom w:val="none" w:sz="0" w:space="0" w:color="auto"/>
            <w:right w:val="none" w:sz="0" w:space="0" w:color="auto"/>
          </w:divBdr>
        </w:div>
        <w:div w:id="1295134451">
          <w:marLeft w:val="360"/>
          <w:marRight w:val="0"/>
          <w:marTop w:val="200"/>
          <w:marBottom w:val="0"/>
          <w:divBdr>
            <w:top w:val="none" w:sz="0" w:space="0" w:color="auto"/>
            <w:left w:val="none" w:sz="0" w:space="0" w:color="auto"/>
            <w:bottom w:val="none" w:sz="0" w:space="0" w:color="auto"/>
            <w:right w:val="none" w:sz="0" w:space="0" w:color="auto"/>
          </w:divBdr>
        </w:div>
        <w:div w:id="975259541">
          <w:marLeft w:val="1080"/>
          <w:marRight w:val="0"/>
          <w:marTop w:val="100"/>
          <w:marBottom w:val="0"/>
          <w:divBdr>
            <w:top w:val="none" w:sz="0" w:space="0" w:color="auto"/>
            <w:left w:val="none" w:sz="0" w:space="0" w:color="auto"/>
            <w:bottom w:val="none" w:sz="0" w:space="0" w:color="auto"/>
            <w:right w:val="none" w:sz="0" w:space="0" w:color="auto"/>
          </w:divBdr>
        </w:div>
        <w:div w:id="1310289083">
          <w:marLeft w:val="1080"/>
          <w:marRight w:val="0"/>
          <w:marTop w:val="100"/>
          <w:marBottom w:val="0"/>
          <w:divBdr>
            <w:top w:val="none" w:sz="0" w:space="0" w:color="auto"/>
            <w:left w:val="none" w:sz="0" w:space="0" w:color="auto"/>
            <w:bottom w:val="none" w:sz="0" w:space="0" w:color="auto"/>
            <w:right w:val="none" w:sz="0" w:space="0" w:color="auto"/>
          </w:divBdr>
        </w:div>
        <w:div w:id="254949036">
          <w:marLeft w:val="1080"/>
          <w:marRight w:val="0"/>
          <w:marTop w:val="100"/>
          <w:marBottom w:val="0"/>
          <w:divBdr>
            <w:top w:val="none" w:sz="0" w:space="0" w:color="auto"/>
            <w:left w:val="none" w:sz="0" w:space="0" w:color="auto"/>
            <w:bottom w:val="none" w:sz="0" w:space="0" w:color="auto"/>
            <w:right w:val="none" w:sz="0" w:space="0" w:color="auto"/>
          </w:divBdr>
        </w:div>
        <w:div w:id="1512791723">
          <w:marLeft w:val="1080"/>
          <w:marRight w:val="0"/>
          <w:marTop w:val="100"/>
          <w:marBottom w:val="0"/>
          <w:divBdr>
            <w:top w:val="none" w:sz="0" w:space="0" w:color="auto"/>
            <w:left w:val="none" w:sz="0" w:space="0" w:color="auto"/>
            <w:bottom w:val="none" w:sz="0" w:space="0" w:color="auto"/>
            <w:right w:val="none" w:sz="0" w:space="0" w:color="auto"/>
          </w:divBdr>
        </w:div>
        <w:div w:id="1365402241">
          <w:marLeft w:val="1080"/>
          <w:marRight w:val="0"/>
          <w:marTop w:val="100"/>
          <w:marBottom w:val="0"/>
          <w:divBdr>
            <w:top w:val="none" w:sz="0" w:space="0" w:color="auto"/>
            <w:left w:val="none" w:sz="0" w:space="0" w:color="auto"/>
            <w:bottom w:val="none" w:sz="0" w:space="0" w:color="auto"/>
            <w:right w:val="none" w:sz="0" w:space="0" w:color="auto"/>
          </w:divBdr>
        </w:div>
      </w:divsChild>
    </w:div>
    <w:div w:id="385446188">
      <w:bodyDiv w:val="1"/>
      <w:marLeft w:val="0"/>
      <w:marRight w:val="0"/>
      <w:marTop w:val="0"/>
      <w:marBottom w:val="0"/>
      <w:divBdr>
        <w:top w:val="none" w:sz="0" w:space="0" w:color="auto"/>
        <w:left w:val="none" w:sz="0" w:space="0" w:color="auto"/>
        <w:bottom w:val="none" w:sz="0" w:space="0" w:color="auto"/>
        <w:right w:val="none" w:sz="0" w:space="0" w:color="auto"/>
      </w:divBdr>
      <w:divsChild>
        <w:div w:id="1765958391">
          <w:marLeft w:val="360"/>
          <w:marRight w:val="0"/>
          <w:marTop w:val="200"/>
          <w:marBottom w:val="0"/>
          <w:divBdr>
            <w:top w:val="none" w:sz="0" w:space="0" w:color="auto"/>
            <w:left w:val="none" w:sz="0" w:space="0" w:color="auto"/>
            <w:bottom w:val="none" w:sz="0" w:space="0" w:color="auto"/>
            <w:right w:val="none" w:sz="0" w:space="0" w:color="auto"/>
          </w:divBdr>
        </w:div>
        <w:div w:id="1426921303">
          <w:marLeft w:val="1080"/>
          <w:marRight w:val="0"/>
          <w:marTop w:val="100"/>
          <w:marBottom w:val="0"/>
          <w:divBdr>
            <w:top w:val="none" w:sz="0" w:space="0" w:color="auto"/>
            <w:left w:val="none" w:sz="0" w:space="0" w:color="auto"/>
            <w:bottom w:val="none" w:sz="0" w:space="0" w:color="auto"/>
            <w:right w:val="none" w:sz="0" w:space="0" w:color="auto"/>
          </w:divBdr>
        </w:div>
        <w:div w:id="943263730">
          <w:marLeft w:val="1080"/>
          <w:marRight w:val="0"/>
          <w:marTop w:val="100"/>
          <w:marBottom w:val="0"/>
          <w:divBdr>
            <w:top w:val="none" w:sz="0" w:space="0" w:color="auto"/>
            <w:left w:val="none" w:sz="0" w:space="0" w:color="auto"/>
            <w:bottom w:val="none" w:sz="0" w:space="0" w:color="auto"/>
            <w:right w:val="none" w:sz="0" w:space="0" w:color="auto"/>
          </w:divBdr>
        </w:div>
        <w:div w:id="1068529962">
          <w:marLeft w:val="1800"/>
          <w:marRight w:val="0"/>
          <w:marTop w:val="100"/>
          <w:marBottom w:val="0"/>
          <w:divBdr>
            <w:top w:val="none" w:sz="0" w:space="0" w:color="auto"/>
            <w:left w:val="none" w:sz="0" w:space="0" w:color="auto"/>
            <w:bottom w:val="none" w:sz="0" w:space="0" w:color="auto"/>
            <w:right w:val="none" w:sz="0" w:space="0" w:color="auto"/>
          </w:divBdr>
        </w:div>
        <w:div w:id="1693385095">
          <w:marLeft w:val="1800"/>
          <w:marRight w:val="0"/>
          <w:marTop w:val="100"/>
          <w:marBottom w:val="0"/>
          <w:divBdr>
            <w:top w:val="none" w:sz="0" w:space="0" w:color="auto"/>
            <w:left w:val="none" w:sz="0" w:space="0" w:color="auto"/>
            <w:bottom w:val="none" w:sz="0" w:space="0" w:color="auto"/>
            <w:right w:val="none" w:sz="0" w:space="0" w:color="auto"/>
          </w:divBdr>
        </w:div>
      </w:divsChild>
    </w:div>
    <w:div w:id="394546245">
      <w:bodyDiv w:val="1"/>
      <w:marLeft w:val="0"/>
      <w:marRight w:val="0"/>
      <w:marTop w:val="0"/>
      <w:marBottom w:val="0"/>
      <w:divBdr>
        <w:top w:val="none" w:sz="0" w:space="0" w:color="auto"/>
        <w:left w:val="none" w:sz="0" w:space="0" w:color="auto"/>
        <w:bottom w:val="none" w:sz="0" w:space="0" w:color="auto"/>
        <w:right w:val="none" w:sz="0" w:space="0" w:color="auto"/>
      </w:divBdr>
      <w:divsChild>
        <w:div w:id="1973628764">
          <w:marLeft w:val="360"/>
          <w:marRight w:val="0"/>
          <w:marTop w:val="200"/>
          <w:marBottom w:val="0"/>
          <w:divBdr>
            <w:top w:val="none" w:sz="0" w:space="0" w:color="auto"/>
            <w:left w:val="none" w:sz="0" w:space="0" w:color="auto"/>
            <w:bottom w:val="none" w:sz="0" w:space="0" w:color="auto"/>
            <w:right w:val="none" w:sz="0" w:space="0" w:color="auto"/>
          </w:divBdr>
        </w:div>
        <w:div w:id="937181402">
          <w:marLeft w:val="360"/>
          <w:marRight w:val="0"/>
          <w:marTop w:val="200"/>
          <w:marBottom w:val="0"/>
          <w:divBdr>
            <w:top w:val="none" w:sz="0" w:space="0" w:color="auto"/>
            <w:left w:val="none" w:sz="0" w:space="0" w:color="auto"/>
            <w:bottom w:val="none" w:sz="0" w:space="0" w:color="auto"/>
            <w:right w:val="none" w:sz="0" w:space="0" w:color="auto"/>
          </w:divBdr>
        </w:div>
      </w:divsChild>
    </w:div>
    <w:div w:id="396783135">
      <w:bodyDiv w:val="1"/>
      <w:marLeft w:val="0"/>
      <w:marRight w:val="0"/>
      <w:marTop w:val="0"/>
      <w:marBottom w:val="0"/>
      <w:divBdr>
        <w:top w:val="none" w:sz="0" w:space="0" w:color="auto"/>
        <w:left w:val="none" w:sz="0" w:space="0" w:color="auto"/>
        <w:bottom w:val="none" w:sz="0" w:space="0" w:color="auto"/>
        <w:right w:val="none" w:sz="0" w:space="0" w:color="auto"/>
      </w:divBdr>
      <w:divsChild>
        <w:div w:id="650717067">
          <w:marLeft w:val="360"/>
          <w:marRight w:val="0"/>
          <w:marTop w:val="120"/>
          <w:marBottom w:val="120"/>
          <w:divBdr>
            <w:top w:val="none" w:sz="0" w:space="0" w:color="auto"/>
            <w:left w:val="none" w:sz="0" w:space="0" w:color="auto"/>
            <w:bottom w:val="none" w:sz="0" w:space="0" w:color="auto"/>
            <w:right w:val="none" w:sz="0" w:space="0" w:color="auto"/>
          </w:divBdr>
        </w:div>
        <w:div w:id="785275205">
          <w:marLeft w:val="1080"/>
          <w:marRight w:val="0"/>
          <w:marTop w:val="120"/>
          <w:marBottom w:val="120"/>
          <w:divBdr>
            <w:top w:val="none" w:sz="0" w:space="0" w:color="auto"/>
            <w:left w:val="none" w:sz="0" w:space="0" w:color="auto"/>
            <w:bottom w:val="none" w:sz="0" w:space="0" w:color="auto"/>
            <w:right w:val="none" w:sz="0" w:space="0" w:color="auto"/>
          </w:divBdr>
        </w:div>
        <w:div w:id="1070931220">
          <w:marLeft w:val="1800"/>
          <w:marRight w:val="0"/>
          <w:marTop w:val="120"/>
          <w:marBottom w:val="120"/>
          <w:divBdr>
            <w:top w:val="none" w:sz="0" w:space="0" w:color="auto"/>
            <w:left w:val="none" w:sz="0" w:space="0" w:color="auto"/>
            <w:bottom w:val="none" w:sz="0" w:space="0" w:color="auto"/>
            <w:right w:val="none" w:sz="0" w:space="0" w:color="auto"/>
          </w:divBdr>
        </w:div>
        <w:div w:id="1163736775">
          <w:marLeft w:val="1800"/>
          <w:marRight w:val="0"/>
          <w:marTop w:val="120"/>
          <w:marBottom w:val="120"/>
          <w:divBdr>
            <w:top w:val="none" w:sz="0" w:space="0" w:color="auto"/>
            <w:left w:val="none" w:sz="0" w:space="0" w:color="auto"/>
            <w:bottom w:val="none" w:sz="0" w:space="0" w:color="auto"/>
            <w:right w:val="none" w:sz="0" w:space="0" w:color="auto"/>
          </w:divBdr>
        </w:div>
      </w:divsChild>
    </w:div>
    <w:div w:id="398211751">
      <w:bodyDiv w:val="1"/>
      <w:marLeft w:val="0"/>
      <w:marRight w:val="0"/>
      <w:marTop w:val="0"/>
      <w:marBottom w:val="0"/>
      <w:divBdr>
        <w:top w:val="none" w:sz="0" w:space="0" w:color="auto"/>
        <w:left w:val="none" w:sz="0" w:space="0" w:color="auto"/>
        <w:bottom w:val="none" w:sz="0" w:space="0" w:color="auto"/>
        <w:right w:val="none" w:sz="0" w:space="0" w:color="auto"/>
      </w:divBdr>
      <w:divsChild>
        <w:div w:id="487289791">
          <w:marLeft w:val="360"/>
          <w:marRight w:val="0"/>
          <w:marTop w:val="116"/>
          <w:marBottom w:val="0"/>
          <w:divBdr>
            <w:top w:val="none" w:sz="0" w:space="0" w:color="auto"/>
            <w:left w:val="none" w:sz="0" w:space="0" w:color="auto"/>
            <w:bottom w:val="none" w:sz="0" w:space="0" w:color="auto"/>
            <w:right w:val="none" w:sz="0" w:space="0" w:color="auto"/>
          </w:divBdr>
        </w:div>
        <w:div w:id="80756409">
          <w:marLeft w:val="1354"/>
          <w:marRight w:val="0"/>
          <w:marTop w:val="116"/>
          <w:marBottom w:val="0"/>
          <w:divBdr>
            <w:top w:val="none" w:sz="0" w:space="0" w:color="auto"/>
            <w:left w:val="none" w:sz="0" w:space="0" w:color="auto"/>
            <w:bottom w:val="none" w:sz="0" w:space="0" w:color="auto"/>
            <w:right w:val="none" w:sz="0" w:space="0" w:color="auto"/>
          </w:divBdr>
        </w:div>
        <w:div w:id="2109111847">
          <w:marLeft w:val="1080"/>
          <w:marRight w:val="0"/>
          <w:marTop w:val="74"/>
          <w:marBottom w:val="0"/>
          <w:divBdr>
            <w:top w:val="none" w:sz="0" w:space="0" w:color="auto"/>
            <w:left w:val="none" w:sz="0" w:space="0" w:color="auto"/>
            <w:bottom w:val="none" w:sz="0" w:space="0" w:color="auto"/>
            <w:right w:val="none" w:sz="0" w:space="0" w:color="auto"/>
          </w:divBdr>
        </w:div>
        <w:div w:id="491264447">
          <w:marLeft w:val="1080"/>
          <w:marRight w:val="0"/>
          <w:marTop w:val="74"/>
          <w:marBottom w:val="0"/>
          <w:divBdr>
            <w:top w:val="none" w:sz="0" w:space="0" w:color="auto"/>
            <w:left w:val="none" w:sz="0" w:space="0" w:color="auto"/>
            <w:bottom w:val="none" w:sz="0" w:space="0" w:color="auto"/>
            <w:right w:val="none" w:sz="0" w:space="0" w:color="auto"/>
          </w:divBdr>
        </w:div>
        <w:div w:id="1046876478">
          <w:marLeft w:val="1080"/>
          <w:marRight w:val="0"/>
          <w:marTop w:val="74"/>
          <w:marBottom w:val="0"/>
          <w:divBdr>
            <w:top w:val="none" w:sz="0" w:space="0" w:color="auto"/>
            <w:left w:val="none" w:sz="0" w:space="0" w:color="auto"/>
            <w:bottom w:val="none" w:sz="0" w:space="0" w:color="auto"/>
            <w:right w:val="none" w:sz="0" w:space="0" w:color="auto"/>
          </w:divBdr>
        </w:div>
      </w:divsChild>
    </w:div>
    <w:div w:id="400061064">
      <w:bodyDiv w:val="1"/>
      <w:marLeft w:val="0"/>
      <w:marRight w:val="0"/>
      <w:marTop w:val="0"/>
      <w:marBottom w:val="0"/>
      <w:divBdr>
        <w:top w:val="none" w:sz="0" w:space="0" w:color="auto"/>
        <w:left w:val="none" w:sz="0" w:space="0" w:color="auto"/>
        <w:bottom w:val="none" w:sz="0" w:space="0" w:color="auto"/>
        <w:right w:val="none" w:sz="0" w:space="0" w:color="auto"/>
      </w:divBdr>
      <w:divsChild>
        <w:div w:id="1295066826">
          <w:marLeft w:val="360"/>
          <w:marRight w:val="0"/>
          <w:marTop w:val="200"/>
          <w:marBottom w:val="0"/>
          <w:divBdr>
            <w:top w:val="none" w:sz="0" w:space="0" w:color="auto"/>
            <w:left w:val="none" w:sz="0" w:space="0" w:color="auto"/>
            <w:bottom w:val="none" w:sz="0" w:space="0" w:color="auto"/>
            <w:right w:val="none" w:sz="0" w:space="0" w:color="auto"/>
          </w:divBdr>
        </w:div>
        <w:div w:id="667951358">
          <w:marLeft w:val="1080"/>
          <w:marRight w:val="0"/>
          <w:marTop w:val="100"/>
          <w:marBottom w:val="0"/>
          <w:divBdr>
            <w:top w:val="none" w:sz="0" w:space="0" w:color="auto"/>
            <w:left w:val="none" w:sz="0" w:space="0" w:color="auto"/>
            <w:bottom w:val="none" w:sz="0" w:space="0" w:color="auto"/>
            <w:right w:val="none" w:sz="0" w:space="0" w:color="auto"/>
          </w:divBdr>
        </w:div>
        <w:div w:id="1188450455">
          <w:marLeft w:val="1080"/>
          <w:marRight w:val="0"/>
          <w:marTop w:val="100"/>
          <w:marBottom w:val="0"/>
          <w:divBdr>
            <w:top w:val="none" w:sz="0" w:space="0" w:color="auto"/>
            <w:left w:val="none" w:sz="0" w:space="0" w:color="auto"/>
            <w:bottom w:val="none" w:sz="0" w:space="0" w:color="auto"/>
            <w:right w:val="none" w:sz="0" w:space="0" w:color="auto"/>
          </w:divBdr>
        </w:div>
        <w:div w:id="1564369144">
          <w:marLeft w:val="1080"/>
          <w:marRight w:val="0"/>
          <w:marTop w:val="100"/>
          <w:marBottom w:val="0"/>
          <w:divBdr>
            <w:top w:val="none" w:sz="0" w:space="0" w:color="auto"/>
            <w:left w:val="none" w:sz="0" w:space="0" w:color="auto"/>
            <w:bottom w:val="none" w:sz="0" w:space="0" w:color="auto"/>
            <w:right w:val="none" w:sz="0" w:space="0" w:color="auto"/>
          </w:divBdr>
        </w:div>
        <w:div w:id="279687">
          <w:marLeft w:val="1800"/>
          <w:marRight w:val="0"/>
          <w:marTop w:val="100"/>
          <w:marBottom w:val="0"/>
          <w:divBdr>
            <w:top w:val="none" w:sz="0" w:space="0" w:color="auto"/>
            <w:left w:val="none" w:sz="0" w:space="0" w:color="auto"/>
            <w:bottom w:val="none" w:sz="0" w:space="0" w:color="auto"/>
            <w:right w:val="none" w:sz="0" w:space="0" w:color="auto"/>
          </w:divBdr>
        </w:div>
        <w:div w:id="2125733303">
          <w:marLeft w:val="1800"/>
          <w:marRight w:val="0"/>
          <w:marTop w:val="100"/>
          <w:marBottom w:val="0"/>
          <w:divBdr>
            <w:top w:val="none" w:sz="0" w:space="0" w:color="auto"/>
            <w:left w:val="none" w:sz="0" w:space="0" w:color="auto"/>
            <w:bottom w:val="none" w:sz="0" w:space="0" w:color="auto"/>
            <w:right w:val="none" w:sz="0" w:space="0" w:color="auto"/>
          </w:divBdr>
        </w:div>
      </w:divsChild>
    </w:div>
    <w:div w:id="410204786">
      <w:bodyDiv w:val="1"/>
      <w:marLeft w:val="0"/>
      <w:marRight w:val="0"/>
      <w:marTop w:val="0"/>
      <w:marBottom w:val="0"/>
      <w:divBdr>
        <w:top w:val="none" w:sz="0" w:space="0" w:color="auto"/>
        <w:left w:val="none" w:sz="0" w:space="0" w:color="auto"/>
        <w:bottom w:val="none" w:sz="0" w:space="0" w:color="auto"/>
        <w:right w:val="none" w:sz="0" w:space="0" w:color="auto"/>
      </w:divBdr>
      <w:divsChild>
        <w:div w:id="723139782">
          <w:marLeft w:val="720"/>
          <w:marRight w:val="0"/>
          <w:marTop w:val="200"/>
          <w:marBottom w:val="0"/>
          <w:divBdr>
            <w:top w:val="none" w:sz="0" w:space="0" w:color="auto"/>
            <w:left w:val="none" w:sz="0" w:space="0" w:color="auto"/>
            <w:bottom w:val="none" w:sz="0" w:space="0" w:color="auto"/>
            <w:right w:val="none" w:sz="0" w:space="0" w:color="auto"/>
          </w:divBdr>
        </w:div>
        <w:div w:id="1783838650">
          <w:marLeft w:val="1354"/>
          <w:marRight w:val="0"/>
          <w:marTop w:val="100"/>
          <w:marBottom w:val="0"/>
          <w:divBdr>
            <w:top w:val="none" w:sz="0" w:space="0" w:color="auto"/>
            <w:left w:val="none" w:sz="0" w:space="0" w:color="auto"/>
            <w:bottom w:val="none" w:sz="0" w:space="0" w:color="auto"/>
            <w:right w:val="none" w:sz="0" w:space="0" w:color="auto"/>
          </w:divBdr>
        </w:div>
        <w:div w:id="281306509">
          <w:marLeft w:val="1080"/>
          <w:marRight w:val="0"/>
          <w:marTop w:val="100"/>
          <w:marBottom w:val="0"/>
          <w:divBdr>
            <w:top w:val="none" w:sz="0" w:space="0" w:color="auto"/>
            <w:left w:val="none" w:sz="0" w:space="0" w:color="auto"/>
            <w:bottom w:val="none" w:sz="0" w:space="0" w:color="auto"/>
            <w:right w:val="none" w:sz="0" w:space="0" w:color="auto"/>
          </w:divBdr>
        </w:div>
        <w:div w:id="1808811816">
          <w:marLeft w:val="1080"/>
          <w:marRight w:val="0"/>
          <w:marTop w:val="100"/>
          <w:marBottom w:val="0"/>
          <w:divBdr>
            <w:top w:val="none" w:sz="0" w:space="0" w:color="auto"/>
            <w:left w:val="none" w:sz="0" w:space="0" w:color="auto"/>
            <w:bottom w:val="none" w:sz="0" w:space="0" w:color="auto"/>
            <w:right w:val="none" w:sz="0" w:space="0" w:color="auto"/>
          </w:divBdr>
        </w:div>
        <w:div w:id="1015378295">
          <w:marLeft w:val="1800"/>
          <w:marRight w:val="0"/>
          <w:marTop w:val="100"/>
          <w:marBottom w:val="0"/>
          <w:divBdr>
            <w:top w:val="none" w:sz="0" w:space="0" w:color="auto"/>
            <w:left w:val="none" w:sz="0" w:space="0" w:color="auto"/>
            <w:bottom w:val="none" w:sz="0" w:space="0" w:color="auto"/>
            <w:right w:val="none" w:sz="0" w:space="0" w:color="auto"/>
          </w:divBdr>
        </w:div>
        <w:div w:id="103963004">
          <w:marLeft w:val="1800"/>
          <w:marRight w:val="0"/>
          <w:marTop w:val="100"/>
          <w:marBottom w:val="0"/>
          <w:divBdr>
            <w:top w:val="none" w:sz="0" w:space="0" w:color="auto"/>
            <w:left w:val="none" w:sz="0" w:space="0" w:color="auto"/>
            <w:bottom w:val="none" w:sz="0" w:space="0" w:color="auto"/>
            <w:right w:val="none" w:sz="0" w:space="0" w:color="auto"/>
          </w:divBdr>
        </w:div>
      </w:divsChild>
    </w:div>
    <w:div w:id="413433473">
      <w:bodyDiv w:val="1"/>
      <w:marLeft w:val="0"/>
      <w:marRight w:val="0"/>
      <w:marTop w:val="0"/>
      <w:marBottom w:val="0"/>
      <w:divBdr>
        <w:top w:val="none" w:sz="0" w:space="0" w:color="auto"/>
        <w:left w:val="none" w:sz="0" w:space="0" w:color="auto"/>
        <w:bottom w:val="none" w:sz="0" w:space="0" w:color="auto"/>
        <w:right w:val="none" w:sz="0" w:space="0" w:color="auto"/>
      </w:divBdr>
      <w:divsChild>
        <w:div w:id="2025476649">
          <w:marLeft w:val="360"/>
          <w:marRight w:val="0"/>
          <w:marTop w:val="200"/>
          <w:marBottom w:val="0"/>
          <w:divBdr>
            <w:top w:val="none" w:sz="0" w:space="0" w:color="auto"/>
            <w:left w:val="none" w:sz="0" w:space="0" w:color="auto"/>
            <w:bottom w:val="none" w:sz="0" w:space="0" w:color="auto"/>
            <w:right w:val="none" w:sz="0" w:space="0" w:color="auto"/>
          </w:divBdr>
        </w:div>
        <w:div w:id="1408572936">
          <w:marLeft w:val="1080"/>
          <w:marRight w:val="0"/>
          <w:marTop w:val="100"/>
          <w:marBottom w:val="0"/>
          <w:divBdr>
            <w:top w:val="none" w:sz="0" w:space="0" w:color="auto"/>
            <w:left w:val="none" w:sz="0" w:space="0" w:color="auto"/>
            <w:bottom w:val="none" w:sz="0" w:space="0" w:color="auto"/>
            <w:right w:val="none" w:sz="0" w:space="0" w:color="auto"/>
          </w:divBdr>
        </w:div>
        <w:div w:id="947588803">
          <w:marLeft w:val="1800"/>
          <w:marRight w:val="0"/>
          <w:marTop w:val="100"/>
          <w:marBottom w:val="0"/>
          <w:divBdr>
            <w:top w:val="none" w:sz="0" w:space="0" w:color="auto"/>
            <w:left w:val="none" w:sz="0" w:space="0" w:color="auto"/>
            <w:bottom w:val="none" w:sz="0" w:space="0" w:color="auto"/>
            <w:right w:val="none" w:sz="0" w:space="0" w:color="auto"/>
          </w:divBdr>
        </w:div>
        <w:div w:id="1338772201">
          <w:marLeft w:val="1800"/>
          <w:marRight w:val="0"/>
          <w:marTop w:val="100"/>
          <w:marBottom w:val="0"/>
          <w:divBdr>
            <w:top w:val="none" w:sz="0" w:space="0" w:color="auto"/>
            <w:left w:val="none" w:sz="0" w:space="0" w:color="auto"/>
            <w:bottom w:val="none" w:sz="0" w:space="0" w:color="auto"/>
            <w:right w:val="none" w:sz="0" w:space="0" w:color="auto"/>
          </w:divBdr>
        </w:div>
      </w:divsChild>
    </w:div>
    <w:div w:id="427703059">
      <w:bodyDiv w:val="1"/>
      <w:marLeft w:val="0"/>
      <w:marRight w:val="0"/>
      <w:marTop w:val="0"/>
      <w:marBottom w:val="0"/>
      <w:divBdr>
        <w:top w:val="none" w:sz="0" w:space="0" w:color="auto"/>
        <w:left w:val="none" w:sz="0" w:space="0" w:color="auto"/>
        <w:bottom w:val="none" w:sz="0" w:space="0" w:color="auto"/>
        <w:right w:val="none" w:sz="0" w:space="0" w:color="auto"/>
      </w:divBdr>
      <w:divsChild>
        <w:div w:id="1333097274">
          <w:marLeft w:val="360"/>
          <w:marRight w:val="0"/>
          <w:marTop w:val="200"/>
          <w:marBottom w:val="0"/>
          <w:divBdr>
            <w:top w:val="none" w:sz="0" w:space="0" w:color="auto"/>
            <w:left w:val="none" w:sz="0" w:space="0" w:color="auto"/>
            <w:bottom w:val="none" w:sz="0" w:space="0" w:color="auto"/>
            <w:right w:val="none" w:sz="0" w:space="0" w:color="auto"/>
          </w:divBdr>
        </w:div>
        <w:div w:id="101152921">
          <w:marLeft w:val="1080"/>
          <w:marRight w:val="0"/>
          <w:marTop w:val="100"/>
          <w:marBottom w:val="0"/>
          <w:divBdr>
            <w:top w:val="none" w:sz="0" w:space="0" w:color="auto"/>
            <w:left w:val="none" w:sz="0" w:space="0" w:color="auto"/>
            <w:bottom w:val="none" w:sz="0" w:space="0" w:color="auto"/>
            <w:right w:val="none" w:sz="0" w:space="0" w:color="auto"/>
          </w:divBdr>
        </w:div>
        <w:div w:id="241841954">
          <w:marLeft w:val="1800"/>
          <w:marRight w:val="0"/>
          <w:marTop w:val="100"/>
          <w:marBottom w:val="0"/>
          <w:divBdr>
            <w:top w:val="none" w:sz="0" w:space="0" w:color="auto"/>
            <w:left w:val="none" w:sz="0" w:space="0" w:color="auto"/>
            <w:bottom w:val="none" w:sz="0" w:space="0" w:color="auto"/>
            <w:right w:val="none" w:sz="0" w:space="0" w:color="auto"/>
          </w:divBdr>
        </w:div>
        <w:div w:id="560864923">
          <w:marLeft w:val="1800"/>
          <w:marRight w:val="0"/>
          <w:marTop w:val="100"/>
          <w:marBottom w:val="0"/>
          <w:divBdr>
            <w:top w:val="none" w:sz="0" w:space="0" w:color="auto"/>
            <w:left w:val="none" w:sz="0" w:space="0" w:color="auto"/>
            <w:bottom w:val="none" w:sz="0" w:space="0" w:color="auto"/>
            <w:right w:val="none" w:sz="0" w:space="0" w:color="auto"/>
          </w:divBdr>
        </w:div>
        <w:div w:id="1262832476">
          <w:marLeft w:val="1800"/>
          <w:marRight w:val="0"/>
          <w:marTop w:val="100"/>
          <w:marBottom w:val="0"/>
          <w:divBdr>
            <w:top w:val="none" w:sz="0" w:space="0" w:color="auto"/>
            <w:left w:val="none" w:sz="0" w:space="0" w:color="auto"/>
            <w:bottom w:val="none" w:sz="0" w:space="0" w:color="auto"/>
            <w:right w:val="none" w:sz="0" w:space="0" w:color="auto"/>
          </w:divBdr>
        </w:div>
      </w:divsChild>
    </w:div>
    <w:div w:id="454444470">
      <w:bodyDiv w:val="1"/>
      <w:marLeft w:val="0"/>
      <w:marRight w:val="0"/>
      <w:marTop w:val="0"/>
      <w:marBottom w:val="0"/>
      <w:divBdr>
        <w:top w:val="none" w:sz="0" w:space="0" w:color="auto"/>
        <w:left w:val="none" w:sz="0" w:space="0" w:color="auto"/>
        <w:bottom w:val="none" w:sz="0" w:space="0" w:color="auto"/>
        <w:right w:val="none" w:sz="0" w:space="0" w:color="auto"/>
      </w:divBdr>
      <w:divsChild>
        <w:div w:id="1093428754">
          <w:marLeft w:val="1800"/>
          <w:marRight w:val="0"/>
          <w:marTop w:val="120"/>
          <w:marBottom w:val="120"/>
          <w:divBdr>
            <w:top w:val="none" w:sz="0" w:space="0" w:color="auto"/>
            <w:left w:val="none" w:sz="0" w:space="0" w:color="auto"/>
            <w:bottom w:val="none" w:sz="0" w:space="0" w:color="auto"/>
            <w:right w:val="none" w:sz="0" w:space="0" w:color="auto"/>
          </w:divBdr>
        </w:div>
        <w:div w:id="1762021482">
          <w:marLeft w:val="2520"/>
          <w:marRight w:val="0"/>
          <w:marTop w:val="120"/>
          <w:marBottom w:val="120"/>
          <w:divBdr>
            <w:top w:val="none" w:sz="0" w:space="0" w:color="auto"/>
            <w:left w:val="none" w:sz="0" w:space="0" w:color="auto"/>
            <w:bottom w:val="none" w:sz="0" w:space="0" w:color="auto"/>
            <w:right w:val="none" w:sz="0" w:space="0" w:color="auto"/>
          </w:divBdr>
        </w:div>
        <w:div w:id="520968987">
          <w:marLeft w:val="2520"/>
          <w:marRight w:val="0"/>
          <w:marTop w:val="120"/>
          <w:marBottom w:val="120"/>
          <w:divBdr>
            <w:top w:val="none" w:sz="0" w:space="0" w:color="auto"/>
            <w:left w:val="none" w:sz="0" w:space="0" w:color="auto"/>
            <w:bottom w:val="none" w:sz="0" w:space="0" w:color="auto"/>
            <w:right w:val="none" w:sz="0" w:space="0" w:color="auto"/>
          </w:divBdr>
        </w:div>
        <w:div w:id="902523609">
          <w:marLeft w:val="1800"/>
          <w:marRight w:val="0"/>
          <w:marTop w:val="120"/>
          <w:marBottom w:val="120"/>
          <w:divBdr>
            <w:top w:val="none" w:sz="0" w:space="0" w:color="auto"/>
            <w:left w:val="none" w:sz="0" w:space="0" w:color="auto"/>
            <w:bottom w:val="none" w:sz="0" w:space="0" w:color="auto"/>
            <w:right w:val="none" w:sz="0" w:space="0" w:color="auto"/>
          </w:divBdr>
        </w:div>
        <w:div w:id="810950874">
          <w:marLeft w:val="2520"/>
          <w:marRight w:val="0"/>
          <w:marTop w:val="120"/>
          <w:marBottom w:val="120"/>
          <w:divBdr>
            <w:top w:val="none" w:sz="0" w:space="0" w:color="auto"/>
            <w:left w:val="none" w:sz="0" w:space="0" w:color="auto"/>
            <w:bottom w:val="none" w:sz="0" w:space="0" w:color="auto"/>
            <w:right w:val="none" w:sz="0" w:space="0" w:color="auto"/>
          </w:divBdr>
        </w:div>
        <w:div w:id="1774979727">
          <w:marLeft w:val="2520"/>
          <w:marRight w:val="0"/>
          <w:marTop w:val="120"/>
          <w:marBottom w:val="120"/>
          <w:divBdr>
            <w:top w:val="none" w:sz="0" w:space="0" w:color="auto"/>
            <w:left w:val="none" w:sz="0" w:space="0" w:color="auto"/>
            <w:bottom w:val="none" w:sz="0" w:space="0" w:color="auto"/>
            <w:right w:val="none" w:sz="0" w:space="0" w:color="auto"/>
          </w:divBdr>
        </w:div>
      </w:divsChild>
    </w:div>
    <w:div w:id="456483810">
      <w:bodyDiv w:val="1"/>
      <w:marLeft w:val="0"/>
      <w:marRight w:val="0"/>
      <w:marTop w:val="0"/>
      <w:marBottom w:val="0"/>
      <w:divBdr>
        <w:top w:val="none" w:sz="0" w:space="0" w:color="auto"/>
        <w:left w:val="none" w:sz="0" w:space="0" w:color="auto"/>
        <w:bottom w:val="none" w:sz="0" w:space="0" w:color="auto"/>
        <w:right w:val="none" w:sz="0" w:space="0" w:color="auto"/>
      </w:divBdr>
      <w:divsChild>
        <w:div w:id="1872499639">
          <w:marLeft w:val="360"/>
          <w:marRight w:val="0"/>
          <w:marTop w:val="200"/>
          <w:marBottom w:val="0"/>
          <w:divBdr>
            <w:top w:val="none" w:sz="0" w:space="0" w:color="auto"/>
            <w:left w:val="none" w:sz="0" w:space="0" w:color="auto"/>
            <w:bottom w:val="none" w:sz="0" w:space="0" w:color="auto"/>
            <w:right w:val="none" w:sz="0" w:space="0" w:color="auto"/>
          </w:divBdr>
        </w:div>
        <w:div w:id="1148666123">
          <w:marLeft w:val="360"/>
          <w:marRight w:val="0"/>
          <w:marTop w:val="200"/>
          <w:marBottom w:val="0"/>
          <w:divBdr>
            <w:top w:val="none" w:sz="0" w:space="0" w:color="auto"/>
            <w:left w:val="none" w:sz="0" w:space="0" w:color="auto"/>
            <w:bottom w:val="none" w:sz="0" w:space="0" w:color="auto"/>
            <w:right w:val="none" w:sz="0" w:space="0" w:color="auto"/>
          </w:divBdr>
        </w:div>
        <w:div w:id="181626854">
          <w:marLeft w:val="360"/>
          <w:marRight w:val="0"/>
          <w:marTop w:val="200"/>
          <w:marBottom w:val="0"/>
          <w:divBdr>
            <w:top w:val="none" w:sz="0" w:space="0" w:color="auto"/>
            <w:left w:val="none" w:sz="0" w:space="0" w:color="auto"/>
            <w:bottom w:val="none" w:sz="0" w:space="0" w:color="auto"/>
            <w:right w:val="none" w:sz="0" w:space="0" w:color="auto"/>
          </w:divBdr>
        </w:div>
      </w:divsChild>
    </w:div>
    <w:div w:id="490145298">
      <w:bodyDiv w:val="1"/>
      <w:marLeft w:val="0"/>
      <w:marRight w:val="0"/>
      <w:marTop w:val="0"/>
      <w:marBottom w:val="0"/>
      <w:divBdr>
        <w:top w:val="none" w:sz="0" w:space="0" w:color="auto"/>
        <w:left w:val="none" w:sz="0" w:space="0" w:color="auto"/>
        <w:bottom w:val="none" w:sz="0" w:space="0" w:color="auto"/>
        <w:right w:val="none" w:sz="0" w:space="0" w:color="auto"/>
      </w:divBdr>
      <w:divsChild>
        <w:div w:id="1410348381">
          <w:marLeft w:val="360"/>
          <w:marRight w:val="0"/>
          <w:marTop w:val="200"/>
          <w:marBottom w:val="0"/>
          <w:divBdr>
            <w:top w:val="none" w:sz="0" w:space="0" w:color="auto"/>
            <w:left w:val="none" w:sz="0" w:space="0" w:color="auto"/>
            <w:bottom w:val="none" w:sz="0" w:space="0" w:color="auto"/>
            <w:right w:val="none" w:sz="0" w:space="0" w:color="auto"/>
          </w:divBdr>
        </w:div>
        <w:div w:id="1404065921">
          <w:marLeft w:val="1080"/>
          <w:marRight w:val="0"/>
          <w:marTop w:val="100"/>
          <w:marBottom w:val="0"/>
          <w:divBdr>
            <w:top w:val="none" w:sz="0" w:space="0" w:color="auto"/>
            <w:left w:val="none" w:sz="0" w:space="0" w:color="auto"/>
            <w:bottom w:val="none" w:sz="0" w:space="0" w:color="auto"/>
            <w:right w:val="none" w:sz="0" w:space="0" w:color="auto"/>
          </w:divBdr>
        </w:div>
        <w:div w:id="1094597210">
          <w:marLeft w:val="1080"/>
          <w:marRight w:val="0"/>
          <w:marTop w:val="100"/>
          <w:marBottom w:val="0"/>
          <w:divBdr>
            <w:top w:val="none" w:sz="0" w:space="0" w:color="auto"/>
            <w:left w:val="none" w:sz="0" w:space="0" w:color="auto"/>
            <w:bottom w:val="none" w:sz="0" w:space="0" w:color="auto"/>
            <w:right w:val="none" w:sz="0" w:space="0" w:color="auto"/>
          </w:divBdr>
        </w:div>
      </w:divsChild>
    </w:div>
    <w:div w:id="497812000">
      <w:bodyDiv w:val="1"/>
      <w:marLeft w:val="0"/>
      <w:marRight w:val="0"/>
      <w:marTop w:val="0"/>
      <w:marBottom w:val="0"/>
      <w:divBdr>
        <w:top w:val="none" w:sz="0" w:space="0" w:color="auto"/>
        <w:left w:val="none" w:sz="0" w:space="0" w:color="auto"/>
        <w:bottom w:val="none" w:sz="0" w:space="0" w:color="auto"/>
        <w:right w:val="none" w:sz="0" w:space="0" w:color="auto"/>
      </w:divBdr>
      <w:divsChild>
        <w:div w:id="2132631985">
          <w:marLeft w:val="360"/>
          <w:marRight w:val="0"/>
          <w:marTop w:val="200"/>
          <w:marBottom w:val="0"/>
          <w:divBdr>
            <w:top w:val="none" w:sz="0" w:space="0" w:color="auto"/>
            <w:left w:val="none" w:sz="0" w:space="0" w:color="auto"/>
            <w:bottom w:val="none" w:sz="0" w:space="0" w:color="auto"/>
            <w:right w:val="none" w:sz="0" w:space="0" w:color="auto"/>
          </w:divBdr>
        </w:div>
        <w:div w:id="674769212">
          <w:marLeft w:val="1080"/>
          <w:marRight w:val="0"/>
          <w:marTop w:val="100"/>
          <w:marBottom w:val="0"/>
          <w:divBdr>
            <w:top w:val="none" w:sz="0" w:space="0" w:color="auto"/>
            <w:left w:val="none" w:sz="0" w:space="0" w:color="auto"/>
            <w:bottom w:val="none" w:sz="0" w:space="0" w:color="auto"/>
            <w:right w:val="none" w:sz="0" w:space="0" w:color="auto"/>
          </w:divBdr>
        </w:div>
        <w:div w:id="112284520">
          <w:marLeft w:val="1080"/>
          <w:marRight w:val="0"/>
          <w:marTop w:val="100"/>
          <w:marBottom w:val="0"/>
          <w:divBdr>
            <w:top w:val="none" w:sz="0" w:space="0" w:color="auto"/>
            <w:left w:val="none" w:sz="0" w:space="0" w:color="auto"/>
            <w:bottom w:val="none" w:sz="0" w:space="0" w:color="auto"/>
            <w:right w:val="none" w:sz="0" w:space="0" w:color="auto"/>
          </w:divBdr>
        </w:div>
        <w:div w:id="1755396414">
          <w:marLeft w:val="1080"/>
          <w:marRight w:val="0"/>
          <w:marTop w:val="100"/>
          <w:marBottom w:val="0"/>
          <w:divBdr>
            <w:top w:val="none" w:sz="0" w:space="0" w:color="auto"/>
            <w:left w:val="none" w:sz="0" w:space="0" w:color="auto"/>
            <w:bottom w:val="none" w:sz="0" w:space="0" w:color="auto"/>
            <w:right w:val="none" w:sz="0" w:space="0" w:color="auto"/>
          </w:divBdr>
        </w:div>
      </w:divsChild>
    </w:div>
    <w:div w:id="500969341">
      <w:bodyDiv w:val="1"/>
      <w:marLeft w:val="0"/>
      <w:marRight w:val="0"/>
      <w:marTop w:val="0"/>
      <w:marBottom w:val="0"/>
      <w:divBdr>
        <w:top w:val="none" w:sz="0" w:space="0" w:color="auto"/>
        <w:left w:val="none" w:sz="0" w:space="0" w:color="auto"/>
        <w:bottom w:val="none" w:sz="0" w:space="0" w:color="auto"/>
        <w:right w:val="none" w:sz="0" w:space="0" w:color="auto"/>
      </w:divBdr>
      <w:divsChild>
        <w:div w:id="1576863614">
          <w:marLeft w:val="360"/>
          <w:marRight w:val="0"/>
          <w:marTop w:val="120"/>
          <w:marBottom w:val="120"/>
          <w:divBdr>
            <w:top w:val="none" w:sz="0" w:space="0" w:color="auto"/>
            <w:left w:val="none" w:sz="0" w:space="0" w:color="auto"/>
            <w:bottom w:val="none" w:sz="0" w:space="0" w:color="auto"/>
            <w:right w:val="none" w:sz="0" w:space="0" w:color="auto"/>
          </w:divBdr>
        </w:div>
        <w:div w:id="1881819281">
          <w:marLeft w:val="1080"/>
          <w:marRight w:val="0"/>
          <w:marTop w:val="120"/>
          <w:marBottom w:val="120"/>
          <w:divBdr>
            <w:top w:val="none" w:sz="0" w:space="0" w:color="auto"/>
            <w:left w:val="none" w:sz="0" w:space="0" w:color="auto"/>
            <w:bottom w:val="none" w:sz="0" w:space="0" w:color="auto"/>
            <w:right w:val="none" w:sz="0" w:space="0" w:color="auto"/>
          </w:divBdr>
        </w:div>
        <w:div w:id="1200706432">
          <w:marLeft w:val="1800"/>
          <w:marRight w:val="0"/>
          <w:marTop w:val="120"/>
          <w:marBottom w:val="120"/>
          <w:divBdr>
            <w:top w:val="none" w:sz="0" w:space="0" w:color="auto"/>
            <w:left w:val="none" w:sz="0" w:space="0" w:color="auto"/>
            <w:bottom w:val="none" w:sz="0" w:space="0" w:color="auto"/>
            <w:right w:val="none" w:sz="0" w:space="0" w:color="auto"/>
          </w:divBdr>
        </w:div>
        <w:div w:id="191115862">
          <w:marLeft w:val="1800"/>
          <w:marRight w:val="0"/>
          <w:marTop w:val="120"/>
          <w:marBottom w:val="120"/>
          <w:divBdr>
            <w:top w:val="none" w:sz="0" w:space="0" w:color="auto"/>
            <w:left w:val="none" w:sz="0" w:space="0" w:color="auto"/>
            <w:bottom w:val="none" w:sz="0" w:space="0" w:color="auto"/>
            <w:right w:val="none" w:sz="0" w:space="0" w:color="auto"/>
          </w:divBdr>
        </w:div>
      </w:divsChild>
    </w:div>
    <w:div w:id="502162273">
      <w:bodyDiv w:val="1"/>
      <w:marLeft w:val="0"/>
      <w:marRight w:val="0"/>
      <w:marTop w:val="0"/>
      <w:marBottom w:val="0"/>
      <w:divBdr>
        <w:top w:val="none" w:sz="0" w:space="0" w:color="auto"/>
        <w:left w:val="none" w:sz="0" w:space="0" w:color="auto"/>
        <w:bottom w:val="none" w:sz="0" w:space="0" w:color="auto"/>
        <w:right w:val="none" w:sz="0" w:space="0" w:color="auto"/>
      </w:divBdr>
      <w:divsChild>
        <w:div w:id="571503086">
          <w:marLeft w:val="720"/>
          <w:marRight w:val="0"/>
          <w:marTop w:val="200"/>
          <w:marBottom w:val="0"/>
          <w:divBdr>
            <w:top w:val="none" w:sz="0" w:space="0" w:color="auto"/>
            <w:left w:val="none" w:sz="0" w:space="0" w:color="auto"/>
            <w:bottom w:val="none" w:sz="0" w:space="0" w:color="auto"/>
            <w:right w:val="none" w:sz="0" w:space="0" w:color="auto"/>
          </w:divBdr>
        </w:div>
        <w:div w:id="697462351">
          <w:marLeft w:val="1166"/>
          <w:marRight w:val="0"/>
          <w:marTop w:val="100"/>
          <w:marBottom w:val="0"/>
          <w:divBdr>
            <w:top w:val="none" w:sz="0" w:space="0" w:color="auto"/>
            <w:left w:val="none" w:sz="0" w:space="0" w:color="auto"/>
            <w:bottom w:val="none" w:sz="0" w:space="0" w:color="auto"/>
            <w:right w:val="none" w:sz="0" w:space="0" w:color="auto"/>
          </w:divBdr>
        </w:div>
        <w:div w:id="1090468086">
          <w:marLeft w:val="1080"/>
          <w:marRight w:val="0"/>
          <w:marTop w:val="100"/>
          <w:marBottom w:val="0"/>
          <w:divBdr>
            <w:top w:val="none" w:sz="0" w:space="0" w:color="auto"/>
            <w:left w:val="none" w:sz="0" w:space="0" w:color="auto"/>
            <w:bottom w:val="none" w:sz="0" w:space="0" w:color="auto"/>
            <w:right w:val="none" w:sz="0" w:space="0" w:color="auto"/>
          </w:divBdr>
        </w:div>
        <w:div w:id="1622221711">
          <w:marLeft w:val="1800"/>
          <w:marRight w:val="0"/>
          <w:marTop w:val="100"/>
          <w:marBottom w:val="0"/>
          <w:divBdr>
            <w:top w:val="none" w:sz="0" w:space="0" w:color="auto"/>
            <w:left w:val="none" w:sz="0" w:space="0" w:color="auto"/>
            <w:bottom w:val="none" w:sz="0" w:space="0" w:color="auto"/>
            <w:right w:val="none" w:sz="0" w:space="0" w:color="auto"/>
          </w:divBdr>
        </w:div>
        <w:div w:id="990333721">
          <w:marLeft w:val="1800"/>
          <w:marRight w:val="0"/>
          <w:marTop w:val="100"/>
          <w:marBottom w:val="0"/>
          <w:divBdr>
            <w:top w:val="none" w:sz="0" w:space="0" w:color="auto"/>
            <w:left w:val="none" w:sz="0" w:space="0" w:color="auto"/>
            <w:bottom w:val="none" w:sz="0" w:space="0" w:color="auto"/>
            <w:right w:val="none" w:sz="0" w:space="0" w:color="auto"/>
          </w:divBdr>
        </w:div>
      </w:divsChild>
    </w:div>
    <w:div w:id="505023706">
      <w:bodyDiv w:val="1"/>
      <w:marLeft w:val="0"/>
      <w:marRight w:val="0"/>
      <w:marTop w:val="0"/>
      <w:marBottom w:val="0"/>
      <w:divBdr>
        <w:top w:val="none" w:sz="0" w:space="0" w:color="auto"/>
        <w:left w:val="none" w:sz="0" w:space="0" w:color="auto"/>
        <w:bottom w:val="none" w:sz="0" w:space="0" w:color="auto"/>
        <w:right w:val="none" w:sz="0" w:space="0" w:color="auto"/>
      </w:divBdr>
      <w:divsChild>
        <w:div w:id="1154681328">
          <w:marLeft w:val="360"/>
          <w:marRight w:val="0"/>
          <w:marTop w:val="120"/>
          <w:marBottom w:val="120"/>
          <w:divBdr>
            <w:top w:val="none" w:sz="0" w:space="0" w:color="auto"/>
            <w:left w:val="none" w:sz="0" w:space="0" w:color="auto"/>
            <w:bottom w:val="none" w:sz="0" w:space="0" w:color="auto"/>
            <w:right w:val="none" w:sz="0" w:space="0" w:color="auto"/>
          </w:divBdr>
        </w:div>
        <w:div w:id="195394419">
          <w:marLeft w:val="1080"/>
          <w:marRight w:val="0"/>
          <w:marTop w:val="120"/>
          <w:marBottom w:val="120"/>
          <w:divBdr>
            <w:top w:val="none" w:sz="0" w:space="0" w:color="auto"/>
            <w:left w:val="none" w:sz="0" w:space="0" w:color="auto"/>
            <w:bottom w:val="none" w:sz="0" w:space="0" w:color="auto"/>
            <w:right w:val="none" w:sz="0" w:space="0" w:color="auto"/>
          </w:divBdr>
        </w:div>
        <w:div w:id="1828784226">
          <w:marLeft w:val="1080"/>
          <w:marRight w:val="0"/>
          <w:marTop w:val="120"/>
          <w:marBottom w:val="120"/>
          <w:divBdr>
            <w:top w:val="none" w:sz="0" w:space="0" w:color="auto"/>
            <w:left w:val="none" w:sz="0" w:space="0" w:color="auto"/>
            <w:bottom w:val="none" w:sz="0" w:space="0" w:color="auto"/>
            <w:right w:val="none" w:sz="0" w:space="0" w:color="auto"/>
          </w:divBdr>
        </w:div>
        <w:div w:id="255096074">
          <w:marLeft w:val="1080"/>
          <w:marRight w:val="0"/>
          <w:marTop w:val="120"/>
          <w:marBottom w:val="120"/>
          <w:divBdr>
            <w:top w:val="none" w:sz="0" w:space="0" w:color="auto"/>
            <w:left w:val="none" w:sz="0" w:space="0" w:color="auto"/>
            <w:bottom w:val="none" w:sz="0" w:space="0" w:color="auto"/>
            <w:right w:val="none" w:sz="0" w:space="0" w:color="auto"/>
          </w:divBdr>
        </w:div>
        <w:div w:id="969097078">
          <w:marLeft w:val="1080"/>
          <w:marRight w:val="0"/>
          <w:marTop w:val="120"/>
          <w:marBottom w:val="120"/>
          <w:divBdr>
            <w:top w:val="none" w:sz="0" w:space="0" w:color="auto"/>
            <w:left w:val="none" w:sz="0" w:space="0" w:color="auto"/>
            <w:bottom w:val="none" w:sz="0" w:space="0" w:color="auto"/>
            <w:right w:val="none" w:sz="0" w:space="0" w:color="auto"/>
          </w:divBdr>
        </w:div>
      </w:divsChild>
    </w:div>
    <w:div w:id="518663573">
      <w:bodyDiv w:val="1"/>
      <w:marLeft w:val="0"/>
      <w:marRight w:val="0"/>
      <w:marTop w:val="0"/>
      <w:marBottom w:val="0"/>
      <w:divBdr>
        <w:top w:val="none" w:sz="0" w:space="0" w:color="auto"/>
        <w:left w:val="none" w:sz="0" w:space="0" w:color="auto"/>
        <w:bottom w:val="none" w:sz="0" w:space="0" w:color="auto"/>
        <w:right w:val="none" w:sz="0" w:space="0" w:color="auto"/>
      </w:divBdr>
      <w:divsChild>
        <w:div w:id="1449743349">
          <w:marLeft w:val="806"/>
          <w:marRight w:val="0"/>
          <w:marTop w:val="200"/>
          <w:marBottom w:val="0"/>
          <w:divBdr>
            <w:top w:val="none" w:sz="0" w:space="0" w:color="auto"/>
            <w:left w:val="none" w:sz="0" w:space="0" w:color="auto"/>
            <w:bottom w:val="none" w:sz="0" w:space="0" w:color="auto"/>
            <w:right w:val="none" w:sz="0" w:space="0" w:color="auto"/>
          </w:divBdr>
        </w:div>
        <w:div w:id="1247300000">
          <w:marLeft w:val="1440"/>
          <w:marRight w:val="0"/>
          <w:marTop w:val="100"/>
          <w:marBottom w:val="0"/>
          <w:divBdr>
            <w:top w:val="none" w:sz="0" w:space="0" w:color="auto"/>
            <w:left w:val="none" w:sz="0" w:space="0" w:color="auto"/>
            <w:bottom w:val="none" w:sz="0" w:space="0" w:color="auto"/>
            <w:right w:val="none" w:sz="0" w:space="0" w:color="auto"/>
          </w:divBdr>
        </w:div>
        <w:div w:id="517236621">
          <w:marLeft w:val="1800"/>
          <w:marRight w:val="0"/>
          <w:marTop w:val="100"/>
          <w:marBottom w:val="0"/>
          <w:divBdr>
            <w:top w:val="none" w:sz="0" w:space="0" w:color="auto"/>
            <w:left w:val="none" w:sz="0" w:space="0" w:color="auto"/>
            <w:bottom w:val="none" w:sz="0" w:space="0" w:color="auto"/>
            <w:right w:val="none" w:sz="0" w:space="0" w:color="auto"/>
          </w:divBdr>
        </w:div>
        <w:div w:id="2060937017">
          <w:marLeft w:val="1800"/>
          <w:marRight w:val="0"/>
          <w:marTop w:val="100"/>
          <w:marBottom w:val="0"/>
          <w:divBdr>
            <w:top w:val="none" w:sz="0" w:space="0" w:color="auto"/>
            <w:left w:val="none" w:sz="0" w:space="0" w:color="auto"/>
            <w:bottom w:val="none" w:sz="0" w:space="0" w:color="auto"/>
            <w:right w:val="none" w:sz="0" w:space="0" w:color="auto"/>
          </w:divBdr>
        </w:div>
      </w:divsChild>
    </w:div>
    <w:div w:id="525482466">
      <w:bodyDiv w:val="1"/>
      <w:marLeft w:val="0"/>
      <w:marRight w:val="0"/>
      <w:marTop w:val="0"/>
      <w:marBottom w:val="0"/>
      <w:divBdr>
        <w:top w:val="none" w:sz="0" w:space="0" w:color="auto"/>
        <w:left w:val="none" w:sz="0" w:space="0" w:color="auto"/>
        <w:bottom w:val="none" w:sz="0" w:space="0" w:color="auto"/>
        <w:right w:val="none" w:sz="0" w:space="0" w:color="auto"/>
      </w:divBdr>
      <w:divsChild>
        <w:div w:id="1331906968">
          <w:marLeft w:val="2520"/>
          <w:marRight w:val="0"/>
          <w:marTop w:val="120"/>
          <w:marBottom w:val="0"/>
          <w:divBdr>
            <w:top w:val="none" w:sz="0" w:space="0" w:color="auto"/>
            <w:left w:val="none" w:sz="0" w:space="0" w:color="auto"/>
            <w:bottom w:val="none" w:sz="0" w:space="0" w:color="auto"/>
            <w:right w:val="none" w:sz="0" w:space="0" w:color="auto"/>
          </w:divBdr>
        </w:div>
        <w:div w:id="368994265">
          <w:marLeft w:val="3240"/>
          <w:marRight w:val="0"/>
          <w:marTop w:val="120"/>
          <w:marBottom w:val="0"/>
          <w:divBdr>
            <w:top w:val="none" w:sz="0" w:space="0" w:color="auto"/>
            <w:left w:val="none" w:sz="0" w:space="0" w:color="auto"/>
            <w:bottom w:val="none" w:sz="0" w:space="0" w:color="auto"/>
            <w:right w:val="none" w:sz="0" w:space="0" w:color="auto"/>
          </w:divBdr>
        </w:div>
        <w:div w:id="1236404439">
          <w:marLeft w:val="3240"/>
          <w:marRight w:val="0"/>
          <w:marTop w:val="120"/>
          <w:marBottom w:val="0"/>
          <w:divBdr>
            <w:top w:val="none" w:sz="0" w:space="0" w:color="auto"/>
            <w:left w:val="none" w:sz="0" w:space="0" w:color="auto"/>
            <w:bottom w:val="none" w:sz="0" w:space="0" w:color="auto"/>
            <w:right w:val="none" w:sz="0" w:space="0" w:color="auto"/>
          </w:divBdr>
        </w:div>
      </w:divsChild>
    </w:div>
    <w:div w:id="532694523">
      <w:bodyDiv w:val="1"/>
      <w:marLeft w:val="0"/>
      <w:marRight w:val="0"/>
      <w:marTop w:val="0"/>
      <w:marBottom w:val="0"/>
      <w:divBdr>
        <w:top w:val="none" w:sz="0" w:space="0" w:color="auto"/>
        <w:left w:val="none" w:sz="0" w:space="0" w:color="auto"/>
        <w:bottom w:val="none" w:sz="0" w:space="0" w:color="auto"/>
        <w:right w:val="none" w:sz="0" w:space="0" w:color="auto"/>
      </w:divBdr>
      <w:divsChild>
        <w:div w:id="1700088516">
          <w:marLeft w:val="360"/>
          <w:marRight w:val="0"/>
          <w:marTop w:val="200"/>
          <w:marBottom w:val="0"/>
          <w:divBdr>
            <w:top w:val="none" w:sz="0" w:space="0" w:color="auto"/>
            <w:left w:val="none" w:sz="0" w:space="0" w:color="auto"/>
            <w:bottom w:val="none" w:sz="0" w:space="0" w:color="auto"/>
            <w:right w:val="none" w:sz="0" w:space="0" w:color="auto"/>
          </w:divBdr>
        </w:div>
        <w:div w:id="794299318">
          <w:marLeft w:val="1080"/>
          <w:marRight w:val="0"/>
          <w:marTop w:val="100"/>
          <w:marBottom w:val="0"/>
          <w:divBdr>
            <w:top w:val="none" w:sz="0" w:space="0" w:color="auto"/>
            <w:left w:val="none" w:sz="0" w:space="0" w:color="auto"/>
            <w:bottom w:val="none" w:sz="0" w:space="0" w:color="auto"/>
            <w:right w:val="none" w:sz="0" w:space="0" w:color="auto"/>
          </w:divBdr>
        </w:div>
        <w:div w:id="489489394">
          <w:marLeft w:val="360"/>
          <w:marRight w:val="0"/>
          <w:marTop w:val="200"/>
          <w:marBottom w:val="0"/>
          <w:divBdr>
            <w:top w:val="none" w:sz="0" w:space="0" w:color="auto"/>
            <w:left w:val="none" w:sz="0" w:space="0" w:color="auto"/>
            <w:bottom w:val="none" w:sz="0" w:space="0" w:color="auto"/>
            <w:right w:val="none" w:sz="0" w:space="0" w:color="auto"/>
          </w:divBdr>
        </w:div>
        <w:div w:id="1747452956">
          <w:marLeft w:val="1080"/>
          <w:marRight w:val="0"/>
          <w:marTop w:val="100"/>
          <w:marBottom w:val="0"/>
          <w:divBdr>
            <w:top w:val="none" w:sz="0" w:space="0" w:color="auto"/>
            <w:left w:val="none" w:sz="0" w:space="0" w:color="auto"/>
            <w:bottom w:val="none" w:sz="0" w:space="0" w:color="auto"/>
            <w:right w:val="none" w:sz="0" w:space="0" w:color="auto"/>
          </w:divBdr>
        </w:div>
        <w:div w:id="656812449">
          <w:marLeft w:val="1080"/>
          <w:marRight w:val="0"/>
          <w:marTop w:val="100"/>
          <w:marBottom w:val="0"/>
          <w:divBdr>
            <w:top w:val="none" w:sz="0" w:space="0" w:color="auto"/>
            <w:left w:val="none" w:sz="0" w:space="0" w:color="auto"/>
            <w:bottom w:val="none" w:sz="0" w:space="0" w:color="auto"/>
            <w:right w:val="none" w:sz="0" w:space="0" w:color="auto"/>
          </w:divBdr>
        </w:div>
      </w:divsChild>
    </w:div>
    <w:div w:id="544371440">
      <w:bodyDiv w:val="1"/>
      <w:marLeft w:val="0"/>
      <w:marRight w:val="0"/>
      <w:marTop w:val="0"/>
      <w:marBottom w:val="0"/>
      <w:divBdr>
        <w:top w:val="none" w:sz="0" w:space="0" w:color="auto"/>
        <w:left w:val="none" w:sz="0" w:space="0" w:color="auto"/>
        <w:bottom w:val="none" w:sz="0" w:space="0" w:color="auto"/>
        <w:right w:val="none" w:sz="0" w:space="0" w:color="auto"/>
      </w:divBdr>
      <w:divsChild>
        <w:div w:id="1285845173">
          <w:marLeft w:val="720"/>
          <w:marRight w:val="0"/>
          <w:marTop w:val="200"/>
          <w:marBottom w:val="0"/>
          <w:divBdr>
            <w:top w:val="none" w:sz="0" w:space="0" w:color="auto"/>
            <w:left w:val="none" w:sz="0" w:space="0" w:color="auto"/>
            <w:bottom w:val="none" w:sz="0" w:space="0" w:color="auto"/>
            <w:right w:val="none" w:sz="0" w:space="0" w:color="auto"/>
          </w:divBdr>
        </w:div>
        <w:div w:id="1709680">
          <w:marLeft w:val="360"/>
          <w:marRight w:val="0"/>
          <w:marTop w:val="200"/>
          <w:marBottom w:val="0"/>
          <w:divBdr>
            <w:top w:val="none" w:sz="0" w:space="0" w:color="auto"/>
            <w:left w:val="none" w:sz="0" w:space="0" w:color="auto"/>
            <w:bottom w:val="none" w:sz="0" w:space="0" w:color="auto"/>
            <w:right w:val="none" w:sz="0" w:space="0" w:color="auto"/>
          </w:divBdr>
        </w:div>
        <w:div w:id="1394700136">
          <w:marLeft w:val="360"/>
          <w:marRight w:val="0"/>
          <w:marTop w:val="200"/>
          <w:marBottom w:val="0"/>
          <w:divBdr>
            <w:top w:val="none" w:sz="0" w:space="0" w:color="auto"/>
            <w:left w:val="none" w:sz="0" w:space="0" w:color="auto"/>
            <w:bottom w:val="none" w:sz="0" w:space="0" w:color="auto"/>
            <w:right w:val="none" w:sz="0" w:space="0" w:color="auto"/>
          </w:divBdr>
        </w:div>
      </w:divsChild>
    </w:div>
    <w:div w:id="551040907">
      <w:bodyDiv w:val="1"/>
      <w:marLeft w:val="0"/>
      <w:marRight w:val="0"/>
      <w:marTop w:val="0"/>
      <w:marBottom w:val="0"/>
      <w:divBdr>
        <w:top w:val="none" w:sz="0" w:space="0" w:color="auto"/>
        <w:left w:val="none" w:sz="0" w:space="0" w:color="auto"/>
        <w:bottom w:val="none" w:sz="0" w:space="0" w:color="auto"/>
        <w:right w:val="none" w:sz="0" w:space="0" w:color="auto"/>
      </w:divBdr>
      <w:divsChild>
        <w:div w:id="1185556897">
          <w:marLeft w:val="360"/>
          <w:marRight w:val="0"/>
          <w:marTop w:val="200"/>
          <w:marBottom w:val="0"/>
          <w:divBdr>
            <w:top w:val="none" w:sz="0" w:space="0" w:color="auto"/>
            <w:left w:val="none" w:sz="0" w:space="0" w:color="auto"/>
            <w:bottom w:val="none" w:sz="0" w:space="0" w:color="auto"/>
            <w:right w:val="none" w:sz="0" w:space="0" w:color="auto"/>
          </w:divBdr>
        </w:div>
      </w:divsChild>
    </w:div>
    <w:div w:id="552620797">
      <w:bodyDiv w:val="1"/>
      <w:marLeft w:val="0"/>
      <w:marRight w:val="0"/>
      <w:marTop w:val="0"/>
      <w:marBottom w:val="0"/>
      <w:divBdr>
        <w:top w:val="none" w:sz="0" w:space="0" w:color="auto"/>
        <w:left w:val="none" w:sz="0" w:space="0" w:color="auto"/>
        <w:bottom w:val="none" w:sz="0" w:space="0" w:color="auto"/>
        <w:right w:val="none" w:sz="0" w:space="0" w:color="auto"/>
      </w:divBdr>
      <w:divsChild>
        <w:div w:id="2067483077">
          <w:marLeft w:val="360"/>
          <w:marRight w:val="0"/>
          <w:marTop w:val="200"/>
          <w:marBottom w:val="0"/>
          <w:divBdr>
            <w:top w:val="none" w:sz="0" w:space="0" w:color="auto"/>
            <w:left w:val="none" w:sz="0" w:space="0" w:color="auto"/>
            <w:bottom w:val="none" w:sz="0" w:space="0" w:color="auto"/>
            <w:right w:val="none" w:sz="0" w:space="0" w:color="auto"/>
          </w:divBdr>
        </w:div>
        <w:div w:id="384718474">
          <w:marLeft w:val="1080"/>
          <w:marRight w:val="0"/>
          <w:marTop w:val="100"/>
          <w:marBottom w:val="0"/>
          <w:divBdr>
            <w:top w:val="none" w:sz="0" w:space="0" w:color="auto"/>
            <w:left w:val="none" w:sz="0" w:space="0" w:color="auto"/>
            <w:bottom w:val="none" w:sz="0" w:space="0" w:color="auto"/>
            <w:right w:val="none" w:sz="0" w:space="0" w:color="auto"/>
          </w:divBdr>
        </w:div>
        <w:div w:id="1897466241">
          <w:marLeft w:val="1080"/>
          <w:marRight w:val="0"/>
          <w:marTop w:val="100"/>
          <w:marBottom w:val="0"/>
          <w:divBdr>
            <w:top w:val="none" w:sz="0" w:space="0" w:color="auto"/>
            <w:left w:val="none" w:sz="0" w:space="0" w:color="auto"/>
            <w:bottom w:val="none" w:sz="0" w:space="0" w:color="auto"/>
            <w:right w:val="none" w:sz="0" w:space="0" w:color="auto"/>
          </w:divBdr>
        </w:div>
      </w:divsChild>
    </w:div>
    <w:div w:id="559294591">
      <w:bodyDiv w:val="1"/>
      <w:marLeft w:val="0"/>
      <w:marRight w:val="0"/>
      <w:marTop w:val="0"/>
      <w:marBottom w:val="0"/>
      <w:divBdr>
        <w:top w:val="none" w:sz="0" w:space="0" w:color="auto"/>
        <w:left w:val="none" w:sz="0" w:space="0" w:color="auto"/>
        <w:bottom w:val="none" w:sz="0" w:space="0" w:color="auto"/>
        <w:right w:val="none" w:sz="0" w:space="0" w:color="auto"/>
      </w:divBdr>
      <w:divsChild>
        <w:div w:id="913667645">
          <w:marLeft w:val="1080"/>
          <w:marRight w:val="0"/>
          <w:marTop w:val="100"/>
          <w:marBottom w:val="0"/>
          <w:divBdr>
            <w:top w:val="none" w:sz="0" w:space="0" w:color="auto"/>
            <w:left w:val="none" w:sz="0" w:space="0" w:color="auto"/>
            <w:bottom w:val="none" w:sz="0" w:space="0" w:color="auto"/>
            <w:right w:val="none" w:sz="0" w:space="0" w:color="auto"/>
          </w:divBdr>
        </w:div>
      </w:divsChild>
    </w:div>
    <w:div w:id="565992895">
      <w:bodyDiv w:val="1"/>
      <w:marLeft w:val="0"/>
      <w:marRight w:val="0"/>
      <w:marTop w:val="0"/>
      <w:marBottom w:val="0"/>
      <w:divBdr>
        <w:top w:val="none" w:sz="0" w:space="0" w:color="auto"/>
        <w:left w:val="none" w:sz="0" w:space="0" w:color="auto"/>
        <w:bottom w:val="none" w:sz="0" w:space="0" w:color="auto"/>
        <w:right w:val="none" w:sz="0" w:space="0" w:color="auto"/>
      </w:divBdr>
      <w:divsChild>
        <w:div w:id="98181863">
          <w:marLeft w:val="360"/>
          <w:marRight w:val="0"/>
          <w:marTop w:val="120"/>
          <w:marBottom w:val="120"/>
          <w:divBdr>
            <w:top w:val="none" w:sz="0" w:space="0" w:color="auto"/>
            <w:left w:val="none" w:sz="0" w:space="0" w:color="auto"/>
            <w:bottom w:val="none" w:sz="0" w:space="0" w:color="auto"/>
            <w:right w:val="none" w:sz="0" w:space="0" w:color="auto"/>
          </w:divBdr>
        </w:div>
        <w:div w:id="2108766210">
          <w:marLeft w:val="1080"/>
          <w:marRight w:val="0"/>
          <w:marTop w:val="120"/>
          <w:marBottom w:val="120"/>
          <w:divBdr>
            <w:top w:val="none" w:sz="0" w:space="0" w:color="auto"/>
            <w:left w:val="none" w:sz="0" w:space="0" w:color="auto"/>
            <w:bottom w:val="none" w:sz="0" w:space="0" w:color="auto"/>
            <w:right w:val="none" w:sz="0" w:space="0" w:color="auto"/>
          </w:divBdr>
        </w:div>
        <w:div w:id="1782843997">
          <w:marLeft w:val="1080"/>
          <w:marRight w:val="0"/>
          <w:marTop w:val="120"/>
          <w:marBottom w:val="120"/>
          <w:divBdr>
            <w:top w:val="none" w:sz="0" w:space="0" w:color="auto"/>
            <w:left w:val="none" w:sz="0" w:space="0" w:color="auto"/>
            <w:bottom w:val="none" w:sz="0" w:space="0" w:color="auto"/>
            <w:right w:val="none" w:sz="0" w:space="0" w:color="auto"/>
          </w:divBdr>
        </w:div>
        <w:div w:id="24062596">
          <w:marLeft w:val="1080"/>
          <w:marRight w:val="0"/>
          <w:marTop w:val="120"/>
          <w:marBottom w:val="120"/>
          <w:divBdr>
            <w:top w:val="none" w:sz="0" w:space="0" w:color="auto"/>
            <w:left w:val="none" w:sz="0" w:space="0" w:color="auto"/>
            <w:bottom w:val="none" w:sz="0" w:space="0" w:color="auto"/>
            <w:right w:val="none" w:sz="0" w:space="0" w:color="auto"/>
          </w:divBdr>
        </w:div>
      </w:divsChild>
    </w:div>
    <w:div w:id="568809076">
      <w:bodyDiv w:val="1"/>
      <w:marLeft w:val="0"/>
      <w:marRight w:val="0"/>
      <w:marTop w:val="0"/>
      <w:marBottom w:val="0"/>
      <w:divBdr>
        <w:top w:val="none" w:sz="0" w:space="0" w:color="auto"/>
        <w:left w:val="none" w:sz="0" w:space="0" w:color="auto"/>
        <w:bottom w:val="none" w:sz="0" w:space="0" w:color="auto"/>
        <w:right w:val="none" w:sz="0" w:space="0" w:color="auto"/>
      </w:divBdr>
      <w:divsChild>
        <w:div w:id="206845449">
          <w:marLeft w:val="1080"/>
          <w:marRight w:val="0"/>
          <w:marTop w:val="100"/>
          <w:marBottom w:val="0"/>
          <w:divBdr>
            <w:top w:val="none" w:sz="0" w:space="0" w:color="auto"/>
            <w:left w:val="none" w:sz="0" w:space="0" w:color="auto"/>
            <w:bottom w:val="none" w:sz="0" w:space="0" w:color="auto"/>
            <w:right w:val="none" w:sz="0" w:space="0" w:color="auto"/>
          </w:divBdr>
        </w:div>
        <w:div w:id="1933852761">
          <w:marLeft w:val="1800"/>
          <w:marRight w:val="0"/>
          <w:marTop w:val="100"/>
          <w:marBottom w:val="0"/>
          <w:divBdr>
            <w:top w:val="none" w:sz="0" w:space="0" w:color="auto"/>
            <w:left w:val="none" w:sz="0" w:space="0" w:color="auto"/>
            <w:bottom w:val="none" w:sz="0" w:space="0" w:color="auto"/>
            <w:right w:val="none" w:sz="0" w:space="0" w:color="auto"/>
          </w:divBdr>
        </w:div>
        <w:div w:id="2055498125">
          <w:marLeft w:val="1800"/>
          <w:marRight w:val="0"/>
          <w:marTop w:val="100"/>
          <w:marBottom w:val="0"/>
          <w:divBdr>
            <w:top w:val="none" w:sz="0" w:space="0" w:color="auto"/>
            <w:left w:val="none" w:sz="0" w:space="0" w:color="auto"/>
            <w:bottom w:val="none" w:sz="0" w:space="0" w:color="auto"/>
            <w:right w:val="none" w:sz="0" w:space="0" w:color="auto"/>
          </w:divBdr>
        </w:div>
        <w:div w:id="1682321469">
          <w:marLeft w:val="1800"/>
          <w:marRight w:val="0"/>
          <w:marTop w:val="100"/>
          <w:marBottom w:val="0"/>
          <w:divBdr>
            <w:top w:val="none" w:sz="0" w:space="0" w:color="auto"/>
            <w:left w:val="none" w:sz="0" w:space="0" w:color="auto"/>
            <w:bottom w:val="none" w:sz="0" w:space="0" w:color="auto"/>
            <w:right w:val="none" w:sz="0" w:space="0" w:color="auto"/>
          </w:divBdr>
        </w:div>
      </w:divsChild>
    </w:div>
    <w:div w:id="573977482">
      <w:bodyDiv w:val="1"/>
      <w:marLeft w:val="0"/>
      <w:marRight w:val="0"/>
      <w:marTop w:val="0"/>
      <w:marBottom w:val="0"/>
      <w:divBdr>
        <w:top w:val="none" w:sz="0" w:space="0" w:color="auto"/>
        <w:left w:val="none" w:sz="0" w:space="0" w:color="auto"/>
        <w:bottom w:val="none" w:sz="0" w:space="0" w:color="auto"/>
        <w:right w:val="none" w:sz="0" w:space="0" w:color="auto"/>
      </w:divBdr>
      <w:divsChild>
        <w:div w:id="1940789365">
          <w:marLeft w:val="720"/>
          <w:marRight w:val="0"/>
          <w:marTop w:val="200"/>
          <w:marBottom w:val="0"/>
          <w:divBdr>
            <w:top w:val="none" w:sz="0" w:space="0" w:color="auto"/>
            <w:left w:val="none" w:sz="0" w:space="0" w:color="auto"/>
            <w:bottom w:val="none" w:sz="0" w:space="0" w:color="auto"/>
            <w:right w:val="none" w:sz="0" w:space="0" w:color="auto"/>
          </w:divBdr>
        </w:div>
        <w:div w:id="1500274581">
          <w:marLeft w:val="1080"/>
          <w:marRight w:val="0"/>
          <w:marTop w:val="100"/>
          <w:marBottom w:val="0"/>
          <w:divBdr>
            <w:top w:val="none" w:sz="0" w:space="0" w:color="auto"/>
            <w:left w:val="none" w:sz="0" w:space="0" w:color="auto"/>
            <w:bottom w:val="none" w:sz="0" w:space="0" w:color="auto"/>
            <w:right w:val="none" w:sz="0" w:space="0" w:color="auto"/>
          </w:divBdr>
        </w:div>
        <w:div w:id="720909169">
          <w:marLeft w:val="1080"/>
          <w:marRight w:val="0"/>
          <w:marTop w:val="100"/>
          <w:marBottom w:val="0"/>
          <w:divBdr>
            <w:top w:val="none" w:sz="0" w:space="0" w:color="auto"/>
            <w:left w:val="none" w:sz="0" w:space="0" w:color="auto"/>
            <w:bottom w:val="none" w:sz="0" w:space="0" w:color="auto"/>
            <w:right w:val="none" w:sz="0" w:space="0" w:color="auto"/>
          </w:divBdr>
        </w:div>
        <w:div w:id="1535339631">
          <w:marLeft w:val="1080"/>
          <w:marRight w:val="0"/>
          <w:marTop w:val="100"/>
          <w:marBottom w:val="0"/>
          <w:divBdr>
            <w:top w:val="none" w:sz="0" w:space="0" w:color="auto"/>
            <w:left w:val="none" w:sz="0" w:space="0" w:color="auto"/>
            <w:bottom w:val="none" w:sz="0" w:space="0" w:color="auto"/>
            <w:right w:val="none" w:sz="0" w:space="0" w:color="auto"/>
          </w:divBdr>
        </w:div>
        <w:div w:id="550507896">
          <w:marLeft w:val="1080"/>
          <w:marRight w:val="0"/>
          <w:marTop w:val="100"/>
          <w:marBottom w:val="0"/>
          <w:divBdr>
            <w:top w:val="none" w:sz="0" w:space="0" w:color="auto"/>
            <w:left w:val="none" w:sz="0" w:space="0" w:color="auto"/>
            <w:bottom w:val="none" w:sz="0" w:space="0" w:color="auto"/>
            <w:right w:val="none" w:sz="0" w:space="0" w:color="auto"/>
          </w:divBdr>
        </w:div>
      </w:divsChild>
    </w:div>
    <w:div w:id="574169416">
      <w:bodyDiv w:val="1"/>
      <w:marLeft w:val="0"/>
      <w:marRight w:val="0"/>
      <w:marTop w:val="0"/>
      <w:marBottom w:val="0"/>
      <w:divBdr>
        <w:top w:val="none" w:sz="0" w:space="0" w:color="auto"/>
        <w:left w:val="none" w:sz="0" w:space="0" w:color="auto"/>
        <w:bottom w:val="none" w:sz="0" w:space="0" w:color="auto"/>
        <w:right w:val="none" w:sz="0" w:space="0" w:color="auto"/>
      </w:divBdr>
      <w:divsChild>
        <w:div w:id="642392142">
          <w:marLeft w:val="1800"/>
          <w:marRight w:val="0"/>
          <w:marTop w:val="100"/>
          <w:marBottom w:val="0"/>
          <w:divBdr>
            <w:top w:val="none" w:sz="0" w:space="0" w:color="auto"/>
            <w:left w:val="none" w:sz="0" w:space="0" w:color="auto"/>
            <w:bottom w:val="none" w:sz="0" w:space="0" w:color="auto"/>
            <w:right w:val="none" w:sz="0" w:space="0" w:color="auto"/>
          </w:divBdr>
        </w:div>
        <w:div w:id="1054161508">
          <w:marLeft w:val="1800"/>
          <w:marRight w:val="0"/>
          <w:marTop w:val="100"/>
          <w:marBottom w:val="0"/>
          <w:divBdr>
            <w:top w:val="none" w:sz="0" w:space="0" w:color="auto"/>
            <w:left w:val="none" w:sz="0" w:space="0" w:color="auto"/>
            <w:bottom w:val="none" w:sz="0" w:space="0" w:color="auto"/>
            <w:right w:val="none" w:sz="0" w:space="0" w:color="auto"/>
          </w:divBdr>
        </w:div>
      </w:divsChild>
    </w:div>
    <w:div w:id="583295027">
      <w:bodyDiv w:val="1"/>
      <w:marLeft w:val="0"/>
      <w:marRight w:val="0"/>
      <w:marTop w:val="0"/>
      <w:marBottom w:val="0"/>
      <w:divBdr>
        <w:top w:val="none" w:sz="0" w:space="0" w:color="auto"/>
        <w:left w:val="none" w:sz="0" w:space="0" w:color="auto"/>
        <w:bottom w:val="none" w:sz="0" w:space="0" w:color="auto"/>
        <w:right w:val="none" w:sz="0" w:space="0" w:color="auto"/>
      </w:divBdr>
      <w:divsChild>
        <w:div w:id="9649298">
          <w:marLeft w:val="1800"/>
          <w:marRight w:val="0"/>
          <w:marTop w:val="0"/>
          <w:marBottom w:val="0"/>
          <w:divBdr>
            <w:top w:val="none" w:sz="0" w:space="0" w:color="auto"/>
            <w:left w:val="none" w:sz="0" w:space="0" w:color="auto"/>
            <w:bottom w:val="none" w:sz="0" w:space="0" w:color="auto"/>
            <w:right w:val="none" w:sz="0" w:space="0" w:color="auto"/>
          </w:divBdr>
        </w:div>
        <w:div w:id="1790779041">
          <w:marLeft w:val="1800"/>
          <w:marRight w:val="0"/>
          <w:marTop w:val="0"/>
          <w:marBottom w:val="0"/>
          <w:divBdr>
            <w:top w:val="none" w:sz="0" w:space="0" w:color="auto"/>
            <w:left w:val="none" w:sz="0" w:space="0" w:color="auto"/>
            <w:bottom w:val="none" w:sz="0" w:space="0" w:color="auto"/>
            <w:right w:val="none" w:sz="0" w:space="0" w:color="auto"/>
          </w:divBdr>
        </w:div>
        <w:div w:id="1149204356">
          <w:marLeft w:val="1800"/>
          <w:marRight w:val="0"/>
          <w:marTop w:val="0"/>
          <w:marBottom w:val="0"/>
          <w:divBdr>
            <w:top w:val="none" w:sz="0" w:space="0" w:color="auto"/>
            <w:left w:val="none" w:sz="0" w:space="0" w:color="auto"/>
            <w:bottom w:val="none" w:sz="0" w:space="0" w:color="auto"/>
            <w:right w:val="none" w:sz="0" w:space="0" w:color="auto"/>
          </w:divBdr>
        </w:div>
      </w:divsChild>
    </w:div>
    <w:div w:id="605187903">
      <w:bodyDiv w:val="1"/>
      <w:marLeft w:val="0"/>
      <w:marRight w:val="0"/>
      <w:marTop w:val="0"/>
      <w:marBottom w:val="0"/>
      <w:divBdr>
        <w:top w:val="none" w:sz="0" w:space="0" w:color="auto"/>
        <w:left w:val="none" w:sz="0" w:space="0" w:color="auto"/>
        <w:bottom w:val="none" w:sz="0" w:space="0" w:color="auto"/>
        <w:right w:val="none" w:sz="0" w:space="0" w:color="auto"/>
      </w:divBdr>
      <w:divsChild>
        <w:div w:id="388386825">
          <w:marLeft w:val="2520"/>
          <w:marRight w:val="0"/>
          <w:marTop w:val="120"/>
          <w:marBottom w:val="120"/>
          <w:divBdr>
            <w:top w:val="none" w:sz="0" w:space="0" w:color="auto"/>
            <w:left w:val="none" w:sz="0" w:space="0" w:color="auto"/>
            <w:bottom w:val="none" w:sz="0" w:space="0" w:color="auto"/>
            <w:right w:val="none" w:sz="0" w:space="0" w:color="auto"/>
          </w:divBdr>
        </w:div>
        <w:div w:id="349987903">
          <w:marLeft w:val="3240"/>
          <w:marRight w:val="0"/>
          <w:marTop w:val="120"/>
          <w:marBottom w:val="120"/>
          <w:divBdr>
            <w:top w:val="none" w:sz="0" w:space="0" w:color="auto"/>
            <w:left w:val="none" w:sz="0" w:space="0" w:color="auto"/>
            <w:bottom w:val="none" w:sz="0" w:space="0" w:color="auto"/>
            <w:right w:val="none" w:sz="0" w:space="0" w:color="auto"/>
          </w:divBdr>
        </w:div>
        <w:div w:id="1370841436">
          <w:marLeft w:val="3240"/>
          <w:marRight w:val="0"/>
          <w:marTop w:val="120"/>
          <w:marBottom w:val="120"/>
          <w:divBdr>
            <w:top w:val="none" w:sz="0" w:space="0" w:color="auto"/>
            <w:left w:val="none" w:sz="0" w:space="0" w:color="auto"/>
            <w:bottom w:val="none" w:sz="0" w:space="0" w:color="auto"/>
            <w:right w:val="none" w:sz="0" w:space="0" w:color="auto"/>
          </w:divBdr>
        </w:div>
        <w:div w:id="1773356768">
          <w:marLeft w:val="3240"/>
          <w:marRight w:val="0"/>
          <w:marTop w:val="120"/>
          <w:marBottom w:val="120"/>
          <w:divBdr>
            <w:top w:val="none" w:sz="0" w:space="0" w:color="auto"/>
            <w:left w:val="none" w:sz="0" w:space="0" w:color="auto"/>
            <w:bottom w:val="none" w:sz="0" w:space="0" w:color="auto"/>
            <w:right w:val="none" w:sz="0" w:space="0" w:color="auto"/>
          </w:divBdr>
        </w:div>
      </w:divsChild>
    </w:div>
    <w:div w:id="608585745">
      <w:bodyDiv w:val="1"/>
      <w:marLeft w:val="0"/>
      <w:marRight w:val="0"/>
      <w:marTop w:val="0"/>
      <w:marBottom w:val="0"/>
      <w:divBdr>
        <w:top w:val="none" w:sz="0" w:space="0" w:color="auto"/>
        <w:left w:val="none" w:sz="0" w:space="0" w:color="auto"/>
        <w:bottom w:val="none" w:sz="0" w:space="0" w:color="auto"/>
        <w:right w:val="none" w:sz="0" w:space="0" w:color="auto"/>
      </w:divBdr>
      <w:divsChild>
        <w:div w:id="1268083202">
          <w:marLeft w:val="360"/>
          <w:marRight w:val="0"/>
          <w:marTop w:val="120"/>
          <w:marBottom w:val="120"/>
          <w:divBdr>
            <w:top w:val="none" w:sz="0" w:space="0" w:color="auto"/>
            <w:left w:val="none" w:sz="0" w:space="0" w:color="auto"/>
            <w:bottom w:val="none" w:sz="0" w:space="0" w:color="auto"/>
            <w:right w:val="none" w:sz="0" w:space="0" w:color="auto"/>
          </w:divBdr>
        </w:div>
        <w:div w:id="107746052">
          <w:marLeft w:val="1080"/>
          <w:marRight w:val="0"/>
          <w:marTop w:val="120"/>
          <w:marBottom w:val="120"/>
          <w:divBdr>
            <w:top w:val="none" w:sz="0" w:space="0" w:color="auto"/>
            <w:left w:val="none" w:sz="0" w:space="0" w:color="auto"/>
            <w:bottom w:val="none" w:sz="0" w:space="0" w:color="auto"/>
            <w:right w:val="none" w:sz="0" w:space="0" w:color="auto"/>
          </w:divBdr>
        </w:div>
        <w:div w:id="328755999">
          <w:marLeft w:val="1800"/>
          <w:marRight w:val="0"/>
          <w:marTop w:val="120"/>
          <w:marBottom w:val="120"/>
          <w:divBdr>
            <w:top w:val="none" w:sz="0" w:space="0" w:color="auto"/>
            <w:left w:val="none" w:sz="0" w:space="0" w:color="auto"/>
            <w:bottom w:val="none" w:sz="0" w:space="0" w:color="auto"/>
            <w:right w:val="none" w:sz="0" w:space="0" w:color="auto"/>
          </w:divBdr>
        </w:div>
        <w:div w:id="484785448">
          <w:marLeft w:val="2520"/>
          <w:marRight w:val="0"/>
          <w:marTop w:val="120"/>
          <w:marBottom w:val="120"/>
          <w:divBdr>
            <w:top w:val="none" w:sz="0" w:space="0" w:color="auto"/>
            <w:left w:val="none" w:sz="0" w:space="0" w:color="auto"/>
            <w:bottom w:val="none" w:sz="0" w:space="0" w:color="auto"/>
            <w:right w:val="none" w:sz="0" w:space="0" w:color="auto"/>
          </w:divBdr>
        </w:div>
        <w:div w:id="961573869">
          <w:marLeft w:val="2520"/>
          <w:marRight w:val="0"/>
          <w:marTop w:val="120"/>
          <w:marBottom w:val="120"/>
          <w:divBdr>
            <w:top w:val="none" w:sz="0" w:space="0" w:color="auto"/>
            <w:left w:val="none" w:sz="0" w:space="0" w:color="auto"/>
            <w:bottom w:val="none" w:sz="0" w:space="0" w:color="auto"/>
            <w:right w:val="none" w:sz="0" w:space="0" w:color="auto"/>
          </w:divBdr>
        </w:div>
        <w:div w:id="786001355">
          <w:marLeft w:val="2520"/>
          <w:marRight w:val="0"/>
          <w:marTop w:val="120"/>
          <w:marBottom w:val="120"/>
          <w:divBdr>
            <w:top w:val="none" w:sz="0" w:space="0" w:color="auto"/>
            <w:left w:val="none" w:sz="0" w:space="0" w:color="auto"/>
            <w:bottom w:val="none" w:sz="0" w:space="0" w:color="auto"/>
            <w:right w:val="none" w:sz="0" w:space="0" w:color="auto"/>
          </w:divBdr>
        </w:div>
      </w:divsChild>
    </w:div>
    <w:div w:id="637151684">
      <w:bodyDiv w:val="1"/>
      <w:marLeft w:val="0"/>
      <w:marRight w:val="0"/>
      <w:marTop w:val="0"/>
      <w:marBottom w:val="0"/>
      <w:divBdr>
        <w:top w:val="none" w:sz="0" w:space="0" w:color="auto"/>
        <w:left w:val="none" w:sz="0" w:space="0" w:color="auto"/>
        <w:bottom w:val="none" w:sz="0" w:space="0" w:color="auto"/>
        <w:right w:val="none" w:sz="0" w:space="0" w:color="auto"/>
      </w:divBdr>
      <w:divsChild>
        <w:div w:id="1401177612">
          <w:marLeft w:val="1354"/>
          <w:marRight w:val="0"/>
          <w:marTop w:val="240"/>
          <w:marBottom w:val="240"/>
          <w:divBdr>
            <w:top w:val="none" w:sz="0" w:space="0" w:color="auto"/>
            <w:left w:val="none" w:sz="0" w:space="0" w:color="auto"/>
            <w:bottom w:val="none" w:sz="0" w:space="0" w:color="auto"/>
            <w:right w:val="none" w:sz="0" w:space="0" w:color="auto"/>
          </w:divBdr>
        </w:div>
        <w:div w:id="1594558011">
          <w:marLeft w:val="1080"/>
          <w:marRight w:val="0"/>
          <w:marTop w:val="240"/>
          <w:marBottom w:val="240"/>
          <w:divBdr>
            <w:top w:val="none" w:sz="0" w:space="0" w:color="auto"/>
            <w:left w:val="none" w:sz="0" w:space="0" w:color="auto"/>
            <w:bottom w:val="none" w:sz="0" w:space="0" w:color="auto"/>
            <w:right w:val="none" w:sz="0" w:space="0" w:color="auto"/>
          </w:divBdr>
        </w:div>
        <w:div w:id="1594313772">
          <w:marLeft w:val="1080"/>
          <w:marRight w:val="0"/>
          <w:marTop w:val="240"/>
          <w:marBottom w:val="240"/>
          <w:divBdr>
            <w:top w:val="none" w:sz="0" w:space="0" w:color="auto"/>
            <w:left w:val="none" w:sz="0" w:space="0" w:color="auto"/>
            <w:bottom w:val="none" w:sz="0" w:space="0" w:color="auto"/>
            <w:right w:val="none" w:sz="0" w:space="0" w:color="auto"/>
          </w:divBdr>
        </w:div>
        <w:div w:id="67188708">
          <w:marLeft w:val="1800"/>
          <w:marRight w:val="0"/>
          <w:marTop w:val="240"/>
          <w:marBottom w:val="240"/>
          <w:divBdr>
            <w:top w:val="none" w:sz="0" w:space="0" w:color="auto"/>
            <w:left w:val="none" w:sz="0" w:space="0" w:color="auto"/>
            <w:bottom w:val="none" w:sz="0" w:space="0" w:color="auto"/>
            <w:right w:val="none" w:sz="0" w:space="0" w:color="auto"/>
          </w:divBdr>
        </w:div>
        <w:div w:id="1198391634">
          <w:marLeft w:val="1800"/>
          <w:marRight w:val="0"/>
          <w:marTop w:val="240"/>
          <w:marBottom w:val="240"/>
          <w:divBdr>
            <w:top w:val="none" w:sz="0" w:space="0" w:color="auto"/>
            <w:left w:val="none" w:sz="0" w:space="0" w:color="auto"/>
            <w:bottom w:val="none" w:sz="0" w:space="0" w:color="auto"/>
            <w:right w:val="none" w:sz="0" w:space="0" w:color="auto"/>
          </w:divBdr>
        </w:div>
      </w:divsChild>
    </w:div>
    <w:div w:id="646588254">
      <w:bodyDiv w:val="1"/>
      <w:marLeft w:val="0"/>
      <w:marRight w:val="0"/>
      <w:marTop w:val="0"/>
      <w:marBottom w:val="0"/>
      <w:divBdr>
        <w:top w:val="none" w:sz="0" w:space="0" w:color="auto"/>
        <w:left w:val="none" w:sz="0" w:space="0" w:color="auto"/>
        <w:bottom w:val="none" w:sz="0" w:space="0" w:color="auto"/>
        <w:right w:val="none" w:sz="0" w:space="0" w:color="auto"/>
      </w:divBdr>
      <w:divsChild>
        <w:div w:id="872769212">
          <w:marLeft w:val="720"/>
          <w:marRight w:val="0"/>
          <w:marTop w:val="115"/>
          <w:marBottom w:val="0"/>
          <w:divBdr>
            <w:top w:val="none" w:sz="0" w:space="0" w:color="auto"/>
            <w:left w:val="none" w:sz="0" w:space="0" w:color="auto"/>
            <w:bottom w:val="none" w:sz="0" w:space="0" w:color="auto"/>
            <w:right w:val="none" w:sz="0" w:space="0" w:color="auto"/>
          </w:divBdr>
        </w:div>
        <w:div w:id="198129598">
          <w:marLeft w:val="864"/>
          <w:marRight w:val="0"/>
          <w:marTop w:val="75"/>
          <w:marBottom w:val="0"/>
          <w:divBdr>
            <w:top w:val="none" w:sz="0" w:space="0" w:color="auto"/>
            <w:left w:val="none" w:sz="0" w:space="0" w:color="auto"/>
            <w:bottom w:val="none" w:sz="0" w:space="0" w:color="auto"/>
            <w:right w:val="none" w:sz="0" w:space="0" w:color="auto"/>
          </w:divBdr>
        </w:div>
        <w:div w:id="1881285910">
          <w:marLeft w:val="864"/>
          <w:marRight w:val="0"/>
          <w:marTop w:val="75"/>
          <w:marBottom w:val="0"/>
          <w:divBdr>
            <w:top w:val="none" w:sz="0" w:space="0" w:color="auto"/>
            <w:left w:val="none" w:sz="0" w:space="0" w:color="auto"/>
            <w:bottom w:val="none" w:sz="0" w:space="0" w:color="auto"/>
            <w:right w:val="none" w:sz="0" w:space="0" w:color="auto"/>
          </w:divBdr>
        </w:div>
        <w:div w:id="863135457">
          <w:marLeft w:val="864"/>
          <w:marRight w:val="0"/>
          <w:marTop w:val="75"/>
          <w:marBottom w:val="0"/>
          <w:divBdr>
            <w:top w:val="none" w:sz="0" w:space="0" w:color="auto"/>
            <w:left w:val="none" w:sz="0" w:space="0" w:color="auto"/>
            <w:bottom w:val="none" w:sz="0" w:space="0" w:color="auto"/>
            <w:right w:val="none" w:sz="0" w:space="0" w:color="auto"/>
          </w:divBdr>
        </w:div>
        <w:div w:id="1253125654">
          <w:marLeft w:val="864"/>
          <w:marRight w:val="0"/>
          <w:marTop w:val="75"/>
          <w:marBottom w:val="0"/>
          <w:divBdr>
            <w:top w:val="none" w:sz="0" w:space="0" w:color="auto"/>
            <w:left w:val="none" w:sz="0" w:space="0" w:color="auto"/>
            <w:bottom w:val="none" w:sz="0" w:space="0" w:color="auto"/>
            <w:right w:val="none" w:sz="0" w:space="0" w:color="auto"/>
          </w:divBdr>
        </w:div>
      </w:divsChild>
    </w:div>
    <w:div w:id="668872807">
      <w:bodyDiv w:val="1"/>
      <w:marLeft w:val="0"/>
      <w:marRight w:val="0"/>
      <w:marTop w:val="0"/>
      <w:marBottom w:val="0"/>
      <w:divBdr>
        <w:top w:val="none" w:sz="0" w:space="0" w:color="auto"/>
        <w:left w:val="none" w:sz="0" w:space="0" w:color="auto"/>
        <w:bottom w:val="none" w:sz="0" w:space="0" w:color="auto"/>
        <w:right w:val="none" w:sz="0" w:space="0" w:color="auto"/>
      </w:divBdr>
      <w:divsChild>
        <w:div w:id="1562330427">
          <w:marLeft w:val="1080"/>
          <w:marRight w:val="0"/>
          <w:marTop w:val="100"/>
          <w:marBottom w:val="0"/>
          <w:divBdr>
            <w:top w:val="none" w:sz="0" w:space="0" w:color="auto"/>
            <w:left w:val="none" w:sz="0" w:space="0" w:color="auto"/>
            <w:bottom w:val="none" w:sz="0" w:space="0" w:color="auto"/>
            <w:right w:val="none" w:sz="0" w:space="0" w:color="auto"/>
          </w:divBdr>
        </w:div>
        <w:div w:id="1282612722">
          <w:marLeft w:val="1080"/>
          <w:marRight w:val="0"/>
          <w:marTop w:val="100"/>
          <w:marBottom w:val="0"/>
          <w:divBdr>
            <w:top w:val="none" w:sz="0" w:space="0" w:color="auto"/>
            <w:left w:val="none" w:sz="0" w:space="0" w:color="auto"/>
            <w:bottom w:val="none" w:sz="0" w:space="0" w:color="auto"/>
            <w:right w:val="none" w:sz="0" w:space="0" w:color="auto"/>
          </w:divBdr>
        </w:div>
        <w:div w:id="1749227423">
          <w:marLeft w:val="1080"/>
          <w:marRight w:val="0"/>
          <w:marTop w:val="100"/>
          <w:marBottom w:val="0"/>
          <w:divBdr>
            <w:top w:val="none" w:sz="0" w:space="0" w:color="auto"/>
            <w:left w:val="none" w:sz="0" w:space="0" w:color="auto"/>
            <w:bottom w:val="none" w:sz="0" w:space="0" w:color="auto"/>
            <w:right w:val="none" w:sz="0" w:space="0" w:color="auto"/>
          </w:divBdr>
        </w:div>
        <w:div w:id="1177380105">
          <w:marLeft w:val="1800"/>
          <w:marRight w:val="0"/>
          <w:marTop w:val="100"/>
          <w:marBottom w:val="0"/>
          <w:divBdr>
            <w:top w:val="none" w:sz="0" w:space="0" w:color="auto"/>
            <w:left w:val="none" w:sz="0" w:space="0" w:color="auto"/>
            <w:bottom w:val="none" w:sz="0" w:space="0" w:color="auto"/>
            <w:right w:val="none" w:sz="0" w:space="0" w:color="auto"/>
          </w:divBdr>
        </w:div>
        <w:div w:id="1397700720">
          <w:marLeft w:val="1800"/>
          <w:marRight w:val="0"/>
          <w:marTop w:val="100"/>
          <w:marBottom w:val="0"/>
          <w:divBdr>
            <w:top w:val="none" w:sz="0" w:space="0" w:color="auto"/>
            <w:left w:val="none" w:sz="0" w:space="0" w:color="auto"/>
            <w:bottom w:val="none" w:sz="0" w:space="0" w:color="auto"/>
            <w:right w:val="none" w:sz="0" w:space="0" w:color="auto"/>
          </w:divBdr>
        </w:div>
      </w:divsChild>
    </w:div>
    <w:div w:id="684286958">
      <w:bodyDiv w:val="1"/>
      <w:marLeft w:val="0"/>
      <w:marRight w:val="0"/>
      <w:marTop w:val="0"/>
      <w:marBottom w:val="0"/>
      <w:divBdr>
        <w:top w:val="none" w:sz="0" w:space="0" w:color="auto"/>
        <w:left w:val="none" w:sz="0" w:space="0" w:color="auto"/>
        <w:bottom w:val="none" w:sz="0" w:space="0" w:color="auto"/>
        <w:right w:val="none" w:sz="0" w:space="0" w:color="auto"/>
      </w:divBdr>
      <w:divsChild>
        <w:div w:id="1240403013">
          <w:marLeft w:val="720"/>
          <w:marRight w:val="0"/>
          <w:marTop w:val="200"/>
          <w:marBottom w:val="0"/>
          <w:divBdr>
            <w:top w:val="none" w:sz="0" w:space="0" w:color="auto"/>
            <w:left w:val="none" w:sz="0" w:space="0" w:color="auto"/>
            <w:bottom w:val="none" w:sz="0" w:space="0" w:color="auto"/>
            <w:right w:val="none" w:sz="0" w:space="0" w:color="auto"/>
          </w:divBdr>
        </w:div>
        <w:div w:id="1037967970">
          <w:marLeft w:val="1166"/>
          <w:marRight w:val="0"/>
          <w:marTop w:val="100"/>
          <w:marBottom w:val="0"/>
          <w:divBdr>
            <w:top w:val="none" w:sz="0" w:space="0" w:color="auto"/>
            <w:left w:val="none" w:sz="0" w:space="0" w:color="auto"/>
            <w:bottom w:val="none" w:sz="0" w:space="0" w:color="auto"/>
            <w:right w:val="none" w:sz="0" w:space="0" w:color="auto"/>
          </w:divBdr>
        </w:div>
      </w:divsChild>
    </w:div>
    <w:div w:id="684290694">
      <w:bodyDiv w:val="1"/>
      <w:marLeft w:val="0"/>
      <w:marRight w:val="0"/>
      <w:marTop w:val="0"/>
      <w:marBottom w:val="0"/>
      <w:divBdr>
        <w:top w:val="none" w:sz="0" w:space="0" w:color="auto"/>
        <w:left w:val="none" w:sz="0" w:space="0" w:color="auto"/>
        <w:bottom w:val="none" w:sz="0" w:space="0" w:color="auto"/>
        <w:right w:val="none" w:sz="0" w:space="0" w:color="auto"/>
      </w:divBdr>
      <w:divsChild>
        <w:div w:id="1381201014">
          <w:marLeft w:val="360"/>
          <w:marRight w:val="0"/>
          <w:marTop w:val="120"/>
          <w:marBottom w:val="120"/>
          <w:divBdr>
            <w:top w:val="none" w:sz="0" w:space="0" w:color="auto"/>
            <w:left w:val="none" w:sz="0" w:space="0" w:color="auto"/>
            <w:bottom w:val="none" w:sz="0" w:space="0" w:color="auto"/>
            <w:right w:val="none" w:sz="0" w:space="0" w:color="auto"/>
          </w:divBdr>
        </w:div>
        <w:div w:id="601230732">
          <w:marLeft w:val="1080"/>
          <w:marRight w:val="0"/>
          <w:marTop w:val="120"/>
          <w:marBottom w:val="120"/>
          <w:divBdr>
            <w:top w:val="none" w:sz="0" w:space="0" w:color="auto"/>
            <w:left w:val="none" w:sz="0" w:space="0" w:color="auto"/>
            <w:bottom w:val="none" w:sz="0" w:space="0" w:color="auto"/>
            <w:right w:val="none" w:sz="0" w:space="0" w:color="auto"/>
          </w:divBdr>
        </w:div>
        <w:div w:id="1867676232">
          <w:marLeft w:val="1080"/>
          <w:marRight w:val="0"/>
          <w:marTop w:val="120"/>
          <w:marBottom w:val="120"/>
          <w:divBdr>
            <w:top w:val="none" w:sz="0" w:space="0" w:color="auto"/>
            <w:left w:val="none" w:sz="0" w:space="0" w:color="auto"/>
            <w:bottom w:val="none" w:sz="0" w:space="0" w:color="auto"/>
            <w:right w:val="none" w:sz="0" w:space="0" w:color="auto"/>
          </w:divBdr>
        </w:div>
        <w:div w:id="976642975">
          <w:marLeft w:val="1080"/>
          <w:marRight w:val="0"/>
          <w:marTop w:val="120"/>
          <w:marBottom w:val="120"/>
          <w:divBdr>
            <w:top w:val="none" w:sz="0" w:space="0" w:color="auto"/>
            <w:left w:val="none" w:sz="0" w:space="0" w:color="auto"/>
            <w:bottom w:val="none" w:sz="0" w:space="0" w:color="auto"/>
            <w:right w:val="none" w:sz="0" w:space="0" w:color="auto"/>
          </w:divBdr>
        </w:div>
        <w:div w:id="1066143706">
          <w:marLeft w:val="1080"/>
          <w:marRight w:val="0"/>
          <w:marTop w:val="120"/>
          <w:marBottom w:val="120"/>
          <w:divBdr>
            <w:top w:val="none" w:sz="0" w:space="0" w:color="auto"/>
            <w:left w:val="none" w:sz="0" w:space="0" w:color="auto"/>
            <w:bottom w:val="none" w:sz="0" w:space="0" w:color="auto"/>
            <w:right w:val="none" w:sz="0" w:space="0" w:color="auto"/>
          </w:divBdr>
        </w:div>
        <w:div w:id="258803019">
          <w:marLeft w:val="1080"/>
          <w:marRight w:val="0"/>
          <w:marTop w:val="120"/>
          <w:marBottom w:val="120"/>
          <w:divBdr>
            <w:top w:val="none" w:sz="0" w:space="0" w:color="auto"/>
            <w:left w:val="none" w:sz="0" w:space="0" w:color="auto"/>
            <w:bottom w:val="none" w:sz="0" w:space="0" w:color="auto"/>
            <w:right w:val="none" w:sz="0" w:space="0" w:color="auto"/>
          </w:divBdr>
        </w:div>
      </w:divsChild>
    </w:div>
    <w:div w:id="685332993">
      <w:bodyDiv w:val="1"/>
      <w:marLeft w:val="0"/>
      <w:marRight w:val="0"/>
      <w:marTop w:val="0"/>
      <w:marBottom w:val="0"/>
      <w:divBdr>
        <w:top w:val="none" w:sz="0" w:space="0" w:color="auto"/>
        <w:left w:val="none" w:sz="0" w:space="0" w:color="auto"/>
        <w:bottom w:val="none" w:sz="0" w:space="0" w:color="auto"/>
        <w:right w:val="none" w:sz="0" w:space="0" w:color="auto"/>
      </w:divBdr>
      <w:divsChild>
        <w:div w:id="100225565">
          <w:marLeft w:val="360"/>
          <w:marRight w:val="0"/>
          <w:marTop w:val="200"/>
          <w:marBottom w:val="0"/>
          <w:divBdr>
            <w:top w:val="none" w:sz="0" w:space="0" w:color="auto"/>
            <w:left w:val="none" w:sz="0" w:space="0" w:color="auto"/>
            <w:bottom w:val="none" w:sz="0" w:space="0" w:color="auto"/>
            <w:right w:val="none" w:sz="0" w:space="0" w:color="auto"/>
          </w:divBdr>
        </w:div>
        <w:div w:id="1475759011">
          <w:marLeft w:val="1080"/>
          <w:marRight w:val="0"/>
          <w:marTop w:val="100"/>
          <w:marBottom w:val="0"/>
          <w:divBdr>
            <w:top w:val="none" w:sz="0" w:space="0" w:color="auto"/>
            <w:left w:val="none" w:sz="0" w:space="0" w:color="auto"/>
            <w:bottom w:val="none" w:sz="0" w:space="0" w:color="auto"/>
            <w:right w:val="none" w:sz="0" w:space="0" w:color="auto"/>
          </w:divBdr>
        </w:div>
        <w:div w:id="1225796253">
          <w:marLeft w:val="1800"/>
          <w:marRight w:val="0"/>
          <w:marTop w:val="100"/>
          <w:marBottom w:val="0"/>
          <w:divBdr>
            <w:top w:val="none" w:sz="0" w:space="0" w:color="auto"/>
            <w:left w:val="none" w:sz="0" w:space="0" w:color="auto"/>
            <w:bottom w:val="none" w:sz="0" w:space="0" w:color="auto"/>
            <w:right w:val="none" w:sz="0" w:space="0" w:color="auto"/>
          </w:divBdr>
        </w:div>
        <w:div w:id="1572083787">
          <w:marLeft w:val="1800"/>
          <w:marRight w:val="0"/>
          <w:marTop w:val="100"/>
          <w:marBottom w:val="0"/>
          <w:divBdr>
            <w:top w:val="none" w:sz="0" w:space="0" w:color="auto"/>
            <w:left w:val="none" w:sz="0" w:space="0" w:color="auto"/>
            <w:bottom w:val="none" w:sz="0" w:space="0" w:color="auto"/>
            <w:right w:val="none" w:sz="0" w:space="0" w:color="auto"/>
          </w:divBdr>
        </w:div>
        <w:div w:id="1176187164">
          <w:marLeft w:val="1800"/>
          <w:marRight w:val="0"/>
          <w:marTop w:val="100"/>
          <w:marBottom w:val="0"/>
          <w:divBdr>
            <w:top w:val="none" w:sz="0" w:space="0" w:color="auto"/>
            <w:left w:val="none" w:sz="0" w:space="0" w:color="auto"/>
            <w:bottom w:val="none" w:sz="0" w:space="0" w:color="auto"/>
            <w:right w:val="none" w:sz="0" w:space="0" w:color="auto"/>
          </w:divBdr>
        </w:div>
      </w:divsChild>
    </w:div>
    <w:div w:id="686490424">
      <w:bodyDiv w:val="1"/>
      <w:marLeft w:val="0"/>
      <w:marRight w:val="0"/>
      <w:marTop w:val="0"/>
      <w:marBottom w:val="0"/>
      <w:divBdr>
        <w:top w:val="none" w:sz="0" w:space="0" w:color="auto"/>
        <w:left w:val="none" w:sz="0" w:space="0" w:color="auto"/>
        <w:bottom w:val="none" w:sz="0" w:space="0" w:color="auto"/>
        <w:right w:val="none" w:sz="0" w:space="0" w:color="auto"/>
      </w:divBdr>
      <w:divsChild>
        <w:div w:id="1558543890">
          <w:marLeft w:val="1080"/>
          <w:marRight w:val="0"/>
          <w:marTop w:val="100"/>
          <w:marBottom w:val="0"/>
          <w:divBdr>
            <w:top w:val="none" w:sz="0" w:space="0" w:color="auto"/>
            <w:left w:val="none" w:sz="0" w:space="0" w:color="auto"/>
            <w:bottom w:val="none" w:sz="0" w:space="0" w:color="auto"/>
            <w:right w:val="none" w:sz="0" w:space="0" w:color="auto"/>
          </w:divBdr>
        </w:div>
        <w:div w:id="1015115801">
          <w:marLeft w:val="1800"/>
          <w:marRight w:val="0"/>
          <w:marTop w:val="100"/>
          <w:marBottom w:val="0"/>
          <w:divBdr>
            <w:top w:val="none" w:sz="0" w:space="0" w:color="auto"/>
            <w:left w:val="none" w:sz="0" w:space="0" w:color="auto"/>
            <w:bottom w:val="none" w:sz="0" w:space="0" w:color="auto"/>
            <w:right w:val="none" w:sz="0" w:space="0" w:color="auto"/>
          </w:divBdr>
        </w:div>
        <w:div w:id="1060329738">
          <w:marLeft w:val="2520"/>
          <w:marRight w:val="0"/>
          <w:marTop w:val="100"/>
          <w:marBottom w:val="0"/>
          <w:divBdr>
            <w:top w:val="none" w:sz="0" w:space="0" w:color="auto"/>
            <w:left w:val="none" w:sz="0" w:space="0" w:color="auto"/>
            <w:bottom w:val="none" w:sz="0" w:space="0" w:color="auto"/>
            <w:right w:val="none" w:sz="0" w:space="0" w:color="auto"/>
          </w:divBdr>
        </w:div>
        <w:div w:id="1686904072">
          <w:marLeft w:val="2520"/>
          <w:marRight w:val="0"/>
          <w:marTop w:val="100"/>
          <w:marBottom w:val="0"/>
          <w:divBdr>
            <w:top w:val="none" w:sz="0" w:space="0" w:color="auto"/>
            <w:left w:val="none" w:sz="0" w:space="0" w:color="auto"/>
            <w:bottom w:val="none" w:sz="0" w:space="0" w:color="auto"/>
            <w:right w:val="none" w:sz="0" w:space="0" w:color="auto"/>
          </w:divBdr>
        </w:div>
        <w:div w:id="1494250775">
          <w:marLeft w:val="1800"/>
          <w:marRight w:val="0"/>
          <w:marTop w:val="100"/>
          <w:marBottom w:val="0"/>
          <w:divBdr>
            <w:top w:val="none" w:sz="0" w:space="0" w:color="auto"/>
            <w:left w:val="none" w:sz="0" w:space="0" w:color="auto"/>
            <w:bottom w:val="none" w:sz="0" w:space="0" w:color="auto"/>
            <w:right w:val="none" w:sz="0" w:space="0" w:color="auto"/>
          </w:divBdr>
        </w:div>
      </w:divsChild>
    </w:div>
    <w:div w:id="714741799">
      <w:bodyDiv w:val="1"/>
      <w:marLeft w:val="0"/>
      <w:marRight w:val="0"/>
      <w:marTop w:val="0"/>
      <w:marBottom w:val="0"/>
      <w:divBdr>
        <w:top w:val="none" w:sz="0" w:space="0" w:color="auto"/>
        <w:left w:val="none" w:sz="0" w:space="0" w:color="auto"/>
        <w:bottom w:val="none" w:sz="0" w:space="0" w:color="auto"/>
        <w:right w:val="none" w:sz="0" w:space="0" w:color="auto"/>
      </w:divBdr>
      <w:divsChild>
        <w:div w:id="1170949690">
          <w:marLeft w:val="360"/>
          <w:marRight w:val="0"/>
          <w:marTop w:val="200"/>
          <w:marBottom w:val="0"/>
          <w:divBdr>
            <w:top w:val="none" w:sz="0" w:space="0" w:color="auto"/>
            <w:left w:val="none" w:sz="0" w:space="0" w:color="auto"/>
            <w:bottom w:val="none" w:sz="0" w:space="0" w:color="auto"/>
            <w:right w:val="none" w:sz="0" w:space="0" w:color="auto"/>
          </w:divBdr>
        </w:div>
        <w:div w:id="1419407571">
          <w:marLeft w:val="360"/>
          <w:marRight w:val="0"/>
          <w:marTop w:val="200"/>
          <w:marBottom w:val="0"/>
          <w:divBdr>
            <w:top w:val="none" w:sz="0" w:space="0" w:color="auto"/>
            <w:left w:val="none" w:sz="0" w:space="0" w:color="auto"/>
            <w:bottom w:val="none" w:sz="0" w:space="0" w:color="auto"/>
            <w:right w:val="none" w:sz="0" w:space="0" w:color="auto"/>
          </w:divBdr>
        </w:div>
        <w:div w:id="332421170">
          <w:marLeft w:val="360"/>
          <w:marRight w:val="0"/>
          <w:marTop w:val="200"/>
          <w:marBottom w:val="0"/>
          <w:divBdr>
            <w:top w:val="none" w:sz="0" w:space="0" w:color="auto"/>
            <w:left w:val="none" w:sz="0" w:space="0" w:color="auto"/>
            <w:bottom w:val="none" w:sz="0" w:space="0" w:color="auto"/>
            <w:right w:val="none" w:sz="0" w:space="0" w:color="auto"/>
          </w:divBdr>
        </w:div>
      </w:divsChild>
    </w:div>
    <w:div w:id="790051725">
      <w:bodyDiv w:val="1"/>
      <w:marLeft w:val="0"/>
      <w:marRight w:val="0"/>
      <w:marTop w:val="0"/>
      <w:marBottom w:val="0"/>
      <w:divBdr>
        <w:top w:val="none" w:sz="0" w:space="0" w:color="auto"/>
        <w:left w:val="none" w:sz="0" w:space="0" w:color="auto"/>
        <w:bottom w:val="none" w:sz="0" w:space="0" w:color="auto"/>
        <w:right w:val="none" w:sz="0" w:space="0" w:color="auto"/>
      </w:divBdr>
      <w:divsChild>
        <w:div w:id="2052414192">
          <w:marLeft w:val="360"/>
          <w:marRight w:val="0"/>
          <w:marTop w:val="200"/>
          <w:marBottom w:val="0"/>
          <w:divBdr>
            <w:top w:val="none" w:sz="0" w:space="0" w:color="auto"/>
            <w:left w:val="none" w:sz="0" w:space="0" w:color="auto"/>
            <w:bottom w:val="none" w:sz="0" w:space="0" w:color="auto"/>
            <w:right w:val="none" w:sz="0" w:space="0" w:color="auto"/>
          </w:divBdr>
        </w:div>
        <w:div w:id="1909068219">
          <w:marLeft w:val="360"/>
          <w:marRight w:val="0"/>
          <w:marTop w:val="200"/>
          <w:marBottom w:val="0"/>
          <w:divBdr>
            <w:top w:val="none" w:sz="0" w:space="0" w:color="auto"/>
            <w:left w:val="none" w:sz="0" w:space="0" w:color="auto"/>
            <w:bottom w:val="none" w:sz="0" w:space="0" w:color="auto"/>
            <w:right w:val="none" w:sz="0" w:space="0" w:color="auto"/>
          </w:divBdr>
        </w:div>
        <w:div w:id="1904833443">
          <w:marLeft w:val="360"/>
          <w:marRight w:val="0"/>
          <w:marTop w:val="200"/>
          <w:marBottom w:val="0"/>
          <w:divBdr>
            <w:top w:val="none" w:sz="0" w:space="0" w:color="auto"/>
            <w:left w:val="none" w:sz="0" w:space="0" w:color="auto"/>
            <w:bottom w:val="none" w:sz="0" w:space="0" w:color="auto"/>
            <w:right w:val="none" w:sz="0" w:space="0" w:color="auto"/>
          </w:divBdr>
        </w:div>
        <w:div w:id="1351299234">
          <w:marLeft w:val="360"/>
          <w:marRight w:val="0"/>
          <w:marTop w:val="200"/>
          <w:marBottom w:val="0"/>
          <w:divBdr>
            <w:top w:val="none" w:sz="0" w:space="0" w:color="auto"/>
            <w:left w:val="none" w:sz="0" w:space="0" w:color="auto"/>
            <w:bottom w:val="none" w:sz="0" w:space="0" w:color="auto"/>
            <w:right w:val="none" w:sz="0" w:space="0" w:color="auto"/>
          </w:divBdr>
        </w:div>
        <w:div w:id="1510868623">
          <w:marLeft w:val="360"/>
          <w:marRight w:val="0"/>
          <w:marTop w:val="200"/>
          <w:marBottom w:val="0"/>
          <w:divBdr>
            <w:top w:val="none" w:sz="0" w:space="0" w:color="auto"/>
            <w:left w:val="none" w:sz="0" w:space="0" w:color="auto"/>
            <w:bottom w:val="none" w:sz="0" w:space="0" w:color="auto"/>
            <w:right w:val="none" w:sz="0" w:space="0" w:color="auto"/>
          </w:divBdr>
        </w:div>
      </w:divsChild>
    </w:div>
    <w:div w:id="792677062">
      <w:bodyDiv w:val="1"/>
      <w:marLeft w:val="0"/>
      <w:marRight w:val="0"/>
      <w:marTop w:val="0"/>
      <w:marBottom w:val="0"/>
      <w:divBdr>
        <w:top w:val="none" w:sz="0" w:space="0" w:color="auto"/>
        <w:left w:val="none" w:sz="0" w:space="0" w:color="auto"/>
        <w:bottom w:val="none" w:sz="0" w:space="0" w:color="auto"/>
        <w:right w:val="none" w:sz="0" w:space="0" w:color="auto"/>
      </w:divBdr>
      <w:divsChild>
        <w:div w:id="1176849800">
          <w:marLeft w:val="2520"/>
          <w:marRight w:val="0"/>
          <w:marTop w:val="120"/>
          <w:marBottom w:val="0"/>
          <w:divBdr>
            <w:top w:val="none" w:sz="0" w:space="0" w:color="auto"/>
            <w:left w:val="none" w:sz="0" w:space="0" w:color="auto"/>
            <w:bottom w:val="none" w:sz="0" w:space="0" w:color="auto"/>
            <w:right w:val="none" w:sz="0" w:space="0" w:color="auto"/>
          </w:divBdr>
        </w:div>
        <w:div w:id="1114715287">
          <w:marLeft w:val="3240"/>
          <w:marRight w:val="0"/>
          <w:marTop w:val="120"/>
          <w:marBottom w:val="120"/>
          <w:divBdr>
            <w:top w:val="none" w:sz="0" w:space="0" w:color="auto"/>
            <w:left w:val="none" w:sz="0" w:space="0" w:color="auto"/>
            <w:bottom w:val="none" w:sz="0" w:space="0" w:color="auto"/>
            <w:right w:val="none" w:sz="0" w:space="0" w:color="auto"/>
          </w:divBdr>
        </w:div>
      </w:divsChild>
    </w:div>
    <w:div w:id="814644673">
      <w:bodyDiv w:val="1"/>
      <w:marLeft w:val="0"/>
      <w:marRight w:val="0"/>
      <w:marTop w:val="0"/>
      <w:marBottom w:val="0"/>
      <w:divBdr>
        <w:top w:val="none" w:sz="0" w:space="0" w:color="auto"/>
        <w:left w:val="none" w:sz="0" w:space="0" w:color="auto"/>
        <w:bottom w:val="none" w:sz="0" w:space="0" w:color="auto"/>
        <w:right w:val="none" w:sz="0" w:space="0" w:color="auto"/>
      </w:divBdr>
      <w:divsChild>
        <w:div w:id="829247206">
          <w:marLeft w:val="360"/>
          <w:marRight w:val="0"/>
          <w:marTop w:val="200"/>
          <w:marBottom w:val="0"/>
          <w:divBdr>
            <w:top w:val="none" w:sz="0" w:space="0" w:color="auto"/>
            <w:left w:val="none" w:sz="0" w:space="0" w:color="auto"/>
            <w:bottom w:val="none" w:sz="0" w:space="0" w:color="auto"/>
            <w:right w:val="none" w:sz="0" w:space="0" w:color="auto"/>
          </w:divBdr>
        </w:div>
        <w:div w:id="876816040">
          <w:marLeft w:val="1080"/>
          <w:marRight w:val="0"/>
          <w:marTop w:val="100"/>
          <w:marBottom w:val="0"/>
          <w:divBdr>
            <w:top w:val="none" w:sz="0" w:space="0" w:color="auto"/>
            <w:left w:val="none" w:sz="0" w:space="0" w:color="auto"/>
            <w:bottom w:val="none" w:sz="0" w:space="0" w:color="auto"/>
            <w:right w:val="none" w:sz="0" w:space="0" w:color="auto"/>
          </w:divBdr>
        </w:div>
        <w:div w:id="717818945">
          <w:marLeft w:val="1080"/>
          <w:marRight w:val="0"/>
          <w:marTop w:val="100"/>
          <w:marBottom w:val="0"/>
          <w:divBdr>
            <w:top w:val="none" w:sz="0" w:space="0" w:color="auto"/>
            <w:left w:val="none" w:sz="0" w:space="0" w:color="auto"/>
            <w:bottom w:val="none" w:sz="0" w:space="0" w:color="auto"/>
            <w:right w:val="none" w:sz="0" w:space="0" w:color="auto"/>
          </w:divBdr>
        </w:div>
      </w:divsChild>
    </w:div>
    <w:div w:id="823275565">
      <w:bodyDiv w:val="1"/>
      <w:marLeft w:val="0"/>
      <w:marRight w:val="0"/>
      <w:marTop w:val="0"/>
      <w:marBottom w:val="0"/>
      <w:divBdr>
        <w:top w:val="none" w:sz="0" w:space="0" w:color="auto"/>
        <w:left w:val="none" w:sz="0" w:space="0" w:color="auto"/>
        <w:bottom w:val="none" w:sz="0" w:space="0" w:color="auto"/>
        <w:right w:val="none" w:sz="0" w:space="0" w:color="auto"/>
      </w:divBdr>
      <w:divsChild>
        <w:div w:id="295961234">
          <w:marLeft w:val="360"/>
          <w:marRight w:val="0"/>
          <w:marTop w:val="200"/>
          <w:marBottom w:val="0"/>
          <w:divBdr>
            <w:top w:val="none" w:sz="0" w:space="0" w:color="auto"/>
            <w:left w:val="none" w:sz="0" w:space="0" w:color="auto"/>
            <w:bottom w:val="none" w:sz="0" w:space="0" w:color="auto"/>
            <w:right w:val="none" w:sz="0" w:space="0" w:color="auto"/>
          </w:divBdr>
        </w:div>
        <w:div w:id="1617180404">
          <w:marLeft w:val="1080"/>
          <w:marRight w:val="0"/>
          <w:marTop w:val="100"/>
          <w:marBottom w:val="0"/>
          <w:divBdr>
            <w:top w:val="none" w:sz="0" w:space="0" w:color="auto"/>
            <w:left w:val="none" w:sz="0" w:space="0" w:color="auto"/>
            <w:bottom w:val="none" w:sz="0" w:space="0" w:color="auto"/>
            <w:right w:val="none" w:sz="0" w:space="0" w:color="auto"/>
          </w:divBdr>
        </w:div>
        <w:div w:id="170459374">
          <w:marLeft w:val="1080"/>
          <w:marRight w:val="0"/>
          <w:marTop w:val="100"/>
          <w:marBottom w:val="0"/>
          <w:divBdr>
            <w:top w:val="none" w:sz="0" w:space="0" w:color="auto"/>
            <w:left w:val="none" w:sz="0" w:space="0" w:color="auto"/>
            <w:bottom w:val="none" w:sz="0" w:space="0" w:color="auto"/>
            <w:right w:val="none" w:sz="0" w:space="0" w:color="auto"/>
          </w:divBdr>
        </w:div>
      </w:divsChild>
    </w:div>
    <w:div w:id="828788527">
      <w:bodyDiv w:val="1"/>
      <w:marLeft w:val="0"/>
      <w:marRight w:val="0"/>
      <w:marTop w:val="0"/>
      <w:marBottom w:val="0"/>
      <w:divBdr>
        <w:top w:val="none" w:sz="0" w:space="0" w:color="auto"/>
        <w:left w:val="none" w:sz="0" w:space="0" w:color="auto"/>
        <w:bottom w:val="none" w:sz="0" w:space="0" w:color="auto"/>
        <w:right w:val="none" w:sz="0" w:space="0" w:color="auto"/>
      </w:divBdr>
      <w:divsChild>
        <w:div w:id="2075858782">
          <w:marLeft w:val="1080"/>
          <w:marRight w:val="0"/>
          <w:marTop w:val="0"/>
          <w:marBottom w:val="0"/>
          <w:divBdr>
            <w:top w:val="none" w:sz="0" w:space="0" w:color="auto"/>
            <w:left w:val="none" w:sz="0" w:space="0" w:color="auto"/>
            <w:bottom w:val="none" w:sz="0" w:space="0" w:color="auto"/>
            <w:right w:val="none" w:sz="0" w:space="0" w:color="auto"/>
          </w:divBdr>
        </w:div>
        <w:div w:id="151064975">
          <w:marLeft w:val="1800"/>
          <w:marRight w:val="0"/>
          <w:marTop w:val="120"/>
          <w:marBottom w:val="120"/>
          <w:divBdr>
            <w:top w:val="none" w:sz="0" w:space="0" w:color="auto"/>
            <w:left w:val="none" w:sz="0" w:space="0" w:color="auto"/>
            <w:bottom w:val="none" w:sz="0" w:space="0" w:color="auto"/>
            <w:right w:val="none" w:sz="0" w:space="0" w:color="auto"/>
          </w:divBdr>
        </w:div>
        <w:div w:id="1602101072">
          <w:marLeft w:val="1800"/>
          <w:marRight w:val="0"/>
          <w:marTop w:val="120"/>
          <w:marBottom w:val="120"/>
          <w:divBdr>
            <w:top w:val="none" w:sz="0" w:space="0" w:color="auto"/>
            <w:left w:val="none" w:sz="0" w:space="0" w:color="auto"/>
            <w:bottom w:val="none" w:sz="0" w:space="0" w:color="auto"/>
            <w:right w:val="none" w:sz="0" w:space="0" w:color="auto"/>
          </w:divBdr>
        </w:div>
        <w:div w:id="358046905">
          <w:marLeft w:val="1080"/>
          <w:marRight w:val="0"/>
          <w:marTop w:val="120"/>
          <w:marBottom w:val="120"/>
          <w:divBdr>
            <w:top w:val="none" w:sz="0" w:space="0" w:color="auto"/>
            <w:left w:val="none" w:sz="0" w:space="0" w:color="auto"/>
            <w:bottom w:val="none" w:sz="0" w:space="0" w:color="auto"/>
            <w:right w:val="none" w:sz="0" w:space="0" w:color="auto"/>
          </w:divBdr>
        </w:div>
        <w:div w:id="109589343">
          <w:marLeft w:val="1080"/>
          <w:marRight w:val="0"/>
          <w:marTop w:val="120"/>
          <w:marBottom w:val="120"/>
          <w:divBdr>
            <w:top w:val="none" w:sz="0" w:space="0" w:color="auto"/>
            <w:left w:val="none" w:sz="0" w:space="0" w:color="auto"/>
            <w:bottom w:val="none" w:sz="0" w:space="0" w:color="auto"/>
            <w:right w:val="none" w:sz="0" w:space="0" w:color="auto"/>
          </w:divBdr>
        </w:div>
        <w:div w:id="1383558386">
          <w:marLeft w:val="1800"/>
          <w:marRight w:val="0"/>
          <w:marTop w:val="120"/>
          <w:marBottom w:val="120"/>
          <w:divBdr>
            <w:top w:val="none" w:sz="0" w:space="0" w:color="auto"/>
            <w:left w:val="none" w:sz="0" w:space="0" w:color="auto"/>
            <w:bottom w:val="none" w:sz="0" w:space="0" w:color="auto"/>
            <w:right w:val="none" w:sz="0" w:space="0" w:color="auto"/>
          </w:divBdr>
        </w:div>
      </w:divsChild>
    </w:div>
    <w:div w:id="839127669">
      <w:bodyDiv w:val="1"/>
      <w:marLeft w:val="0"/>
      <w:marRight w:val="0"/>
      <w:marTop w:val="0"/>
      <w:marBottom w:val="0"/>
      <w:divBdr>
        <w:top w:val="none" w:sz="0" w:space="0" w:color="auto"/>
        <w:left w:val="none" w:sz="0" w:space="0" w:color="auto"/>
        <w:bottom w:val="none" w:sz="0" w:space="0" w:color="auto"/>
        <w:right w:val="none" w:sz="0" w:space="0" w:color="auto"/>
      </w:divBdr>
      <w:divsChild>
        <w:div w:id="1276792925">
          <w:marLeft w:val="1080"/>
          <w:marRight w:val="0"/>
          <w:marTop w:val="100"/>
          <w:marBottom w:val="0"/>
          <w:divBdr>
            <w:top w:val="none" w:sz="0" w:space="0" w:color="auto"/>
            <w:left w:val="none" w:sz="0" w:space="0" w:color="auto"/>
            <w:bottom w:val="none" w:sz="0" w:space="0" w:color="auto"/>
            <w:right w:val="none" w:sz="0" w:space="0" w:color="auto"/>
          </w:divBdr>
        </w:div>
        <w:div w:id="1024675503">
          <w:marLeft w:val="360"/>
          <w:marRight w:val="0"/>
          <w:marTop w:val="200"/>
          <w:marBottom w:val="0"/>
          <w:divBdr>
            <w:top w:val="none" w:sz="0" w:space="0" w:color="auto"/>
            <w:left w:val="none" w:sz="0" w:space="0" w:color="auto"/>
            <w:bottom w:val="none" w:sz="0" w:space="0" w:color="auto"/>
            <w:right w:val="none" w:sz="0" w:space="0" w:color="auto"/>
          </w:divBdr>
        </w:div>
        <w:div w:id="353651554">
          <w:marLeft w:val="360"/>
          <w:marRight w:val="0"/>
          <w:marTop w:val="200"/>
          <w:marBottom w:val="0"/>
          <w:divBdr>
            <w:top w:val="none" w:sz="0" w:space="0" w:color="auto"/>
            <w:left w:val="none" w:sz="0" w:space="0" w:color="auto"/>
            <w:bottom w:val="none" w:sz="0" w:space="0" w:color="auto"/>
            <w:right w:val="none" w:sz="0" w:space="0" w:color="auto"/>
          </w:divBdr>
        </w:div>
        <w:div w:id="203831542">
          <w:marLeft w:val="360"/>
          <w:marRight w:val="0"/>
          <w:marTop w:val="200"/>
          <w:marBottom w:val="0"/>
          <w:divBdr>
            <w:top w:val="none" w:sz="0" w:space="0" w:color="auto"/>
            <w:left w:val="none" w:sz="0" w:space="0" w:color="auto"/>
            <w:bottom w:val="none" w:sz="0" w:space="0" w:color="auto"/>
            <w:right w:val="none" w:sz="0" w:space="0" w:color="auto"/>
          </w:divBdr>
        </w:div>
        <w:div w:id="467673909">
          <w:marLeft w:val="1080"/>
          <w:marRight w:val="0"/>
          <w:marTop w:val="100"/>
          <w:marBottom w:val="0"/>
          <w:divBdr>
            <w:top w:val="none" w:sz="0" w:space="0" w:color="auto"/>
            <w:left w:val="none" w:sz="0" w:space="0" w:color="auto"/>
            <w:bottom w:val="none" w:sz="0" w:space="0" w:color="auto"/>
            <w:right w:val="none" w:sz="0" w:space="0" w:color="auto"/>
          </w:divBdr>
        </w:div>
      </w:divsChild>
    </w:div>
    <w:div w:id="845680121">
      <w:bodyDiv w:val="1"/>
      <w:marLeft w:val="0"/>
      <w:marRight w:val="0"/>
      <w:marTop w:val="0"/>
      <w:marBottom w:val="0"/>
      <w:divBdr>
        <w:top w:val="none" w:sz="0" w:space="0" w:color="auto"/>
        <w:left w:val="none" w:sz="0" w:space="0" w:color="auto"/>
        <w:bottom w:val="none" w:sz="0" w:space="0" w:color="auto"/>
        <w:right w:val="none" w:sz="0" w:space="0" w:color="auto"/>
      </w:divBdr>
      <w:divsChild>
        <w:div w:id="884215610">
          <w:marLeft w:val="360"/>
          <w:marRight w:val="0"/>
          <w:marTop w:val="200"/>
          <w:marBottom w:val="0"/>
          <w:divBdr>
            <w:top w:val="none" w:sz="0" w:space="0" w:color="auto"/>
            <w:left w:val="none" w:sz="0" w:space="0" w:color="auto"/>
            <w:bottom w:val="none" w:sz="0" w:space="0" w:color="auto"/>
            <w:right w:val="none" w:sz="0" w:space="0" w:color="auto"/>
          </w:divBdr>
        </w:div>
        <w:div w:id="1179006300">
          <w:marLeft w:val="1080"/>
          <w:marRight w:val="0"/>
          <w:marTop w:val="100"/>
          <w:marBottom w:val="0"/>
          <w:divBdr>
            <w:top w:val="none" w:sz="0" w:space="0" w:color="auto"/>
            <w:left w:val="none" w:sz="0" w:space="0" w:color="auto"/>
            <w:bottom w:val="none" w:sz="0" w:space="0" w:color="auto"/>
            <w:right w:val="none" w:sz="0" w:space="0" w:color="auto"/>
          </w:divBdr>
        </w:div>
        <w:div w:id="580532019">
          <w:marLeft w:val="1080"/>
          <w:marRight w:val="0"/>
          <w:marTop w:val="100"/>
          <w:marBottom w:val="0"/>
          <w:divBdr>
            <w:top w:val="none" w:sz="0" w:space="0" w:color="auto"/>
            <w:left w:val="none" w:sz="0" w:space="0" w:color="auto"/>
            <w:bottom w:val="none" w:sz="0" w:space="0" w:color="auto"/>
            <w:right w:val="none" w:sz="0" w:space="0" w:color="auto"/>
          </w:divBdr>
        </w:div>
        <w:div w:id="1144855743">
          <w:marLeft w:val="1080"/>
          <w:marRight w:val="0"/>
          <w:marTop w:val="100"/>
          <w:marBottom w:val="0"/>
          <w:divBdr>
            <w:top w:val="none" w:sz="0" w:space="0" w:color="auto"/>
            <w:left w:val="none" w:sz="0" w:space="0" w:color="auto"/>
            <w:bottom w:val="none" w:sz="0" w:space="0" w:color="auto"/>
            <w:right w:val="none" w:sz="0" w:space="0" w:color="auto"/>
          </w:divBdr>
        </w:div>
        <w:div w:id="762651895">
          <w:marLeft w:val="1080"/>
          <w:marRight w:val="0"/>
          <w:marTop w:val="100"/>
          <w:marBottom w:val="0"/>
          <w:divBdr>
            <w:top w:val="none" w:sz="0" w:space="0" w:color="auto"/>
            <w:left w:val="none" w:sz="0" w:space="0" w:color="auto"/>
            <w:bottom w:val="none" w:sz="0" w:space="0" w:color="auto"/>
            <w:right w:val="none" w:sz="0" w:space="0" w:color="auto"/>
          </w:divBdr>
        </w:div>
      </w:divsChild>
    </w:div>
    <w:div w:id="852652530">
      <w:bodyDiv w:val="1"/>
      <w:marLeft w:val="0"/>
      <w:marRight w:val="0"/>
      <w:marTop w:val="0"/>
      <w:marBottom w:val="0"/>
      <w:divBdr>
        <w:top w:val="none" w:sz="0" w:space="0" w:color="auto"/>
        <w:left w:val="none" w:sz="0" w:space="0" w:color="auto"/>
        <w:bottom w:val="none" w:sz="0" w:space="0" w:color="auto"/>
        <w:right w:val="none" w:sz="0" w:space="0" w:color="auto"/>
      </w:divBdr>
      <w:divsChild>
        <w:div w:id="475950380">
          <w:marLeft w:val="360"/>
          <w:marRight w:val="0"/>
          <w:marTop w:val="200"/>
          <w:marBottom w:val="0"/>
          <w:divBdr>
            <w:top w:val="none" w:sz="0" w:space="0" w:color="auto"/>
            <w:left w:val="none" w:sz="0" w:space="0" w:color="auto"/>
            <w:bottom w:val="none" w:sz="0" w:space="0" w:color="auto"/>
            <w:right w:val="none" w:sz="0" w:space="0" w:color="auto"/>
          </w:divBdr>
        </w:div>
        <w:div w:id="1353454591">
          <w:marLeft w:val="1080"/>
          <w:marRight w:val="0"/>
          <w:marTop w:val="100"/>
          <w:marBottom w:val="0"/>
          <w:divBdr>
            <w:top w:val="none" w:sz="0" w:space="0" w:color="auto"/>
            <w:left w:val="none" w:sz="0" w:space="0" w:color="auto"/>
            <w:bottom w:val="none" w:sz="0" w:space="0" w:color="auto"/>
            <w:right w:val="none" w:sz="0" w:space="0" w:color="auto"/>
          </w:divBdr>
        </w:div>
        <w:div w:id="1067846233">
          <w:marLeft w:val="1800"/>
          <w:marRight w:val="0"/>
          <w:marTop w:val="100"/>
          <w:marBottom w:val="0"/>
          <w:divBdr>
            <w:top w:val="none" w:sz="0" w:space="0" w:color="auto"/>
            <w:left w:val="none" w:sz="0" w:space="0" w:color="auto"/>
            <w:bottom w:val="none" w:sz="0" w:space="0" w:color="auto"/>
            <w:right w:val="none" w:sz="0" w:space="0" w:color="auto"/>
          </w:divBdr>
        </w:div>
        <w:div w:id="724067039">
          <w:marLeft w:val="1800"/>
          <w:marRight w:val="0"/>
          <w:marTop w:val="100"/>
          <w:marBottom w:val="0"/>
          <w:divBdr>
            <w:top w:val="none" w:sz="0" w:space="0" w:color="auto"/>
            <w:left w:val="none" w:sz="0" w:space="0" w:color="auto"/>
            <w:bottom w:val="none" w:sz="0" w:space="0" w:color="auto"/>
            <w:right w:val="none" w:sz="0" w:space="0" w:color="auto"/>
          </w:divBdr>
        </w:div>
        <w:div w:id="426851347">
          <w:marLeft w:val="1800"/>
          <w:marRight w:val="0"/>
          <w:marTop w:val="100"/>
          <w:marBottom w:val="0"/>
          <w:divBdr>
            <w:top w:val="none" w:sz="0" w:space="0" w:color="auto"/>
            <w:left w:val="none" w:sz="0" w:space="0" w:color="auto"/>
            <w:bottom w:val="none" w:sz="0" w:space="0" w:color="auto"/>
            <w:right w:val="none" w:sz="0" w:space="0" w:color="auto"/>
          </w:divBdr>
        </w:div>
      </w:divsChild>
    </w:div>
    <w:div w:id="865872401">
      <w:bodyDiv w:val="1"/>
      <w:marLeft w:val="0"/>
      <w:marRight w:val="0"/>
      <w:marTop w:val="0"/>
      <w:marBottom w:val="0"/>
      <w:divBdr>
        <w:top w:val="none" w:sz="0" w:space="0" w:color="auto"/>
        <w:left w:val="none" w:sz="0" w:space="0" w:color="auto"/>
        <w:bottom w:val="none" w:sz="0" w:space="0" w:color="auto"/>
        <w:right w:val="none" w:sz="0" w:space="0" w:color="auto"/>
      </w:divBdr>
      <w:divsChild>
        <w:div w:id="1190337429">
          <w:marLeft w:val="1080"/>
          <w:marRight w:val="0"/>
          <w:marTop w:val="120"/>
          <w:marBottom w:val="120"/>
          <w:divBdr>
            <w:top w:val="none" w:sz="0" w:space="0" w:color="auto"/>
            <w:left w:val="none" w:sz="0" w:space="0" w:color="auto"/>
            <w:bottom w:val="none" w:sz="0" w:space="0" w:color="auto"/>
            <w:right w:val="none" w:sz="0" w:space="0" w:color="auto"/>
          </w:divBdr>
        </w:div>
        <w:div w:id="1585063690">
          <w:marLeft w:val="1800"/>
          <w:marRight w:val="0"/>
          <w:marTop w:val="120"/>
          <w:marBottom w:val="120"/>
          <w:divBdr>
            <w:top w:val="none" w:sz="0" w:space="0" w:color="auto"/>
            <w:left w:val="none" w:sz="0" w:space="0" w:color="auto"/>
            <w:bottom w:val="none" w:sz="0" w:space="0" w:color="auto"/>
            <w:right w:val="none" w:sz="0" w:space="0" w:color="auto"/>
          </w:divBdr>
        </w:div>
        <w:div w:id="1306541287">
          <w:marLeft w:val="2520"/>
          <w:marRight w:val="0"/>
          <w:marTop w:val="120"/>
          <w:marBottom w:val="120"/>
          <w:divBdr>
            <w:top w:val="none" w:sz="0" w:space="0" w:color="auto"/>
            <w:left w:val="none" w:sz="0" w:space="0" w:color="auto"/>
            <w:bottom w:val="none" w:sz="0" w:space="0" w:color="auto"/>
            <w:right w:val="none" w:sz="0" w:space="0" w:color="auto"/>
          </w:divBdr>
        </w:div>
        <w:div w:id="77601213">
          <w:marLeft w:val="3240"/>
          <w:marRight w:val="0"/>
          <w:marTop w:val="120"/>
          <w:marBottom w:val="120"/>
          <w:divBdr>
            <w:top w:val="none" w:sz="0" w:space="0" w:color="auto"/>
            <w:left w:val="none" w:sz="0" w:space="0" w:color="auto"/>
            <w:bottom w:val="none" w:sz="0" w:space="0" w:color="auto"/>
            <w:right w:val="none" w:sz="0" w:space="0" w:color="auto"/>
          </w:divBdr>
        </w:div>
        <w:div w:id="642200094">
          <w:marLeft w:val="3240"/>
          <w:marRight w:val="0"/>
          <w:marTop w:val="120"/>
          <w:marBottom w:val="120"/>
          <w:divBdr>
            <w:top w:val="none" w:sz="0" w:space="0" w:color="auto"/>
            <w:left w:val="none" w:sz="0" w:space="0" w:color="auto"/>
            <w:bottom w:val="none" w:sz="0" w:space="0" w:color="auto"/>
            <w:right w:val="none" w:sz="0" w:space="0" w:color="auto"/>
          </w:divBdr>
        </w:div>
      </w:divsChild>
    </w:div>
    <w:div w:id="875629450">
      <w:bodyDiv w:val="1"/>
      <w:marLeft w:val="0"/>
      <w:marRight w:val="0"/>
      <w:marTop w:val="0"/>
      <w:marBottom w:val="0"/>
      <w:divBdr>
        <w:top w:val="none" w:sz="0" w:space="0" w:color="auto"/>
        <w:left w:val="none" w:sz="0" w:space="0" w:color="auto"/>
        <w:bottom w:val="none" w:sz="0" w:space="0" w:color="auto"/>
        <w:right w:val="none" w:sz="0" w:space="0" w:color="auto"/>
      </w:divBdr>
      <w:divsChild>
        <w:div w:id="198974909">
          <w:marLeft w:val="1440"/>
          <w:marRight w:val="0"/>
          <w:marTop w:val="100"/>
          <w:marBottom w:val="0"/>
          <w:divBdr>
            <w:top w:val="none" w:sz="0" w:space="0" w:color="auto"/>
            <w:left w:val="none" w:sz="0" w:space="0" w:color="auto"/>
            <w:bottom w:val="none" w:sz="0" w:space="0" w:color="auto"/>
            <w:right w:val="none" w:sz="0" w:space="0" w:color="auto"/>
          </w:divBdr>
        </w:div>
        <w:div w:id="670330300">
          <w:marLeft w:val="1080"/>
          <w:marRight w:val="0"/>
          <w:marTop w:val="100"/>
          <w:marBottom w:val="0"/>
          <w:divBdr>
            <w:top w:val="none" w:sz="0" w:space="0" w:color="auto"/>
            <w:left w:val="none" w:sz="0" w:space="0" w:color="auto"/>
            <w:bottom w:val="none" w:sz="0" w:space="0" w:color="auto"/>
            <w:right w:val="none" w:sz="0" w:space="0" w:color="auto"/>
          </w:divBdr>
        </w:div>
        <w:div w:id="1578517103">
          <w:marLeft w:val="1800"/>
          <w:marRight w:val="0"/>
          <w:marTop w:val="100"/>
          <w:marBottom w:val="0"/>
          <w:divBdr>
            <w:top w:val="none" w:sz="0" w:space="0" w:color="auto"/>
            <w:left w:val="none" w:sz="0" w:space="0" w:color="auto"/>
            <w:bottom w:val="none" w:sz="0" w:space="0" w:color="auto"/>
            <w:right w:val="none" w:sz="0" w:space="0" w:color="auto"/>
          </w:divBdr>
        </w:div>
        <w:div w:id="479880742">
          <w:marLeft w:val="1800"/>
          <w:marRight w:val="0"/>
          <w:marTop w:val="100"/>
          <w:marBottom w:val="0"/>
          <w:divBdr>
            <w:top w:val="none" w:sz="0" w:space="0" w:color="auto"/>
            <w:left w:val="none" w:sz="0" w:space="0" w:color="auto"/>
            <w:bottom w:val="none" w:sz="0" w:space="0" w:color="auto"/>
            <w:right w:val="none" w:sz="0" w:space="0" w:color="auto"/>
          </w:divBdr>
        </w:div>
        <w:div w:id="405154053">
          <w:marLeft w:val="1800"/>
          <w:marRight w:val="0"/>
          <w:marTop w:val="100"/>
          <w:marBottom w:val="0"/>
          <w:divBdr>
            <w:top w:val="none" w:sz="0" w:space="0" w:color="auto"/>
            <w:left w:val="none" w:sz="0" w:space="0" w:color="auto"/>
            <w:bottom w:val="none" w:sz="0" w:space="0" w:color="auto"/>
            <w:right w:val="none" w:sz="0" w:space="0" w:color="auto"/>
          </w:divBdr>
        </w:div>
      </w:divsChild>
    </w:div>
    <w:div w:id="879979011">
      <w:bodyDiv w:val="1"/>
      <w:marLeft w:val="0"/>
      <w:marRight w:val="0"/>
      <w:marTop w:val="0"/>
      <w:marBottom w:val="0"/>
      <w:divBdr>
        <w:top w:val="none" w:sz="0" w:space="0" w:color="auto"/>
        <w:left w:val="none" w:sz="0" w:space="0" w:color="auto"/>
        <w:bottom w:val="none" w:sz="0" w:space="0" w:color="auto"/>
        <w:right w:val="none" w:sz="0" w:space="0" w:color="auto"/>
      </w:divBdr>
      <w:divsChild>
        <w:div w:id="374162196">
          <w:marLeft w:val="1800"/>
          <w:marRight w:val="0"/>
          <w:marTop w:val="120"/>
          <w:marBottom w:val="120"/>
          <w:divBdr>
            <w:top w:val="none" w:sz="0" w:space="0" w:color="auto"/>
            <w:left w:val="none" w:sz="0" w:space="0" w:color="auto"/>
            <w:bottom w:val="none" w:sz="0" w:space="0" w:color="auto"/>
            <w:right w:val="none" w:sz="0" w:space="0" w:color="auto"/>
          </w:divBdr>
        </w:div>
        <w:div w:id="1176265727">
          <w:marLeft w:val="2520"/>
          <w:marRight w:val="0"/>
          <w:marTop w:val="120"/>
          <w:marBottom w:val="120"/>
          <w:divBdr>
            <w:top w:val="none" w:sz="0" w:space="0" w:color="auto"/>
            <w:left w:val="none" w:sz="0" w:space="0" w:color="auto"/>
            <w:bottom w:val="none" w:sz="0" w:space="0" w:color="auto"/>
            <w:right w:val="none" w:sz="0" w:space="0" w:color="auto"/>
          </w:divBdr>
        </w:div>
        <w:div w:id="873617742">
          <w:marLeft w:val="2520"/>
          <w:marRight w:val="0"/>
          <w:marTop w:val="120"/>
          <w:marBottom w:val="120"/>
          <w:divBdr>
            <w:top w:val="none" w:sz="0" w:space="0" w:color="auto"/>
            <w:left w:val="none" w:sz="0" w:space="0" w:color="auto"/>
            <w:bottom w:val="none" w:sz="0" w:space="0" w:color="auto"/>
            <w:right w:val="none" w:sz="0" w:space="0" w:color="auto"/>
          </w:divBdr>
        </w:div>
        <w:div w:id="196508391">
          <w:marLeft w:val="3240"/>
          <w:marRight w:val="0"/>
          <w:marTop w:val="120"/>
          <w:marBottom w:val="120"/>
          <w:divBdr>
            <w:top w:val="none" w:sz="0" w:space="0" w:color="auto"/>
            <w:left w:val="none" w:sz="0" w:space="0" w:color="auto"/>
            <w:bottom w:val="none" w:sz="0" w:space="0" w:color="auto"/>
            <w:right w:val="none" w:sz="0" w:space="0" w:color="auto"/>
          </w:divBdr>
        </w:div>
        <w:div w:id="807015557">
          <w:marLeft w:val="3240"/>
          <w:marRight w:val="0"/>
          <w:marTop w:val="120"/>
          <w:marBottom w:val="120"/>
          <w:divBdr>
            <w:top w:val="none" w:sz="0" w:space="0" w:color="auto"/>
            <w:left w:val="none" w:sz="0" w:space="0" w:color="auto"/>
            <w:bottom w:val="none" w:sz="0" w:space="0" w:color="auto"/>
            <w:right w:val="none" w:sz="0" w:space="0" w:color="auto"/>
          </w:divBdr>
        </w:div>
      </w:divsChild>
    </w:div>
    <w:div w:id="897398976">
      <w:bodyDiv w:val="1"/>
      <w:marLeft w:val="0"/>
      <w:marRight w:val="0"/>
      <w:marTop w:val="0"/>
      <w:marBottom w:val="0"/>
      <w:divBdr>
        <w:top w:val="none" w:sz="0" w:space="0" w:color="auto"/>
        <w:left w:val="none" w:sz="0" w:space="0" w:color="auto"/>
        <w:bottom w:val="none" w:sz="0" w:space="0" w:color="auto"/>
        <w:right w:val="none" w:sz="0" w:space="0" w:color="auto"/>
      </w:divBdr>
      <w:divsChild>
        <w:div w:id="864486742">
          <w:marLeft w:val="720"/>
          <w:marRight w:val="0"/>
          <w:marTop w:val="200"/>
          <w:marBottom w:val="0"/>
          <w:divBdr>
            <w:top w:val="none" w:sz="0" w:space="0" w:color="auto"/>
            <w:left w:val="none" w:sz="0" w:space="0" w:color="auto"/>
            <w:bottom w:val="none" w:sz="0" w:space="0" w:color="auto"/>
            <w:right w:val="none" w:sz="0" w:space="0" w:color="auto"/>
          </w:divBdr>
        </w:div>
        <w:div w:id="563836548">
          <w:marLeft w:val="360"/>
          <w:marRight w:val="0"/>
          <w:marTop w:val="200"/>
          <w:marBottom w:val="0"/>
          <w:divBdr>
            <w:top w:val="none" w:sz="0" w:space="0" w:color="auto"/>
            <w:left w:val="none" w:sz="0" w:space="0" w:color="auto"/>
            <w:bottom w:val="none" w:sz="0" w:space="0" w:color="auto"/>
            <w:right w:val="none" w:sz="0" w:space="0" w:color="auto"/>
          </w:divBdr>
        </w:div>
        <w:div w:id="686441386">
          <w:marLeft w:val="360"/>
          <w:marRight w:val="0"/>
          <w:marTop w:val="200"/>
          <w:marBottom w:val="0"/>
          <w:divBdr>
            <w:top w:val="none" w:sz="0" w:space="0" w:color="auto"/>
            <w:left w:val="none" w:sz="0" w:space="0" w:color="auto"/>
            <w:bottom w:val="none" w:sz="0" w:space="0" w:color="auto"/>
            <w:right w:val="none" w:sz="0" w:space="0" w:color="auto"/>
          </w:divBdr>
        </w:div>
        <w:div w:id="1229809146">
          <w:marLeft w:val="1080"/>
          <w:marRight w:val="0"/>
          <w:marTop w:val="100"/>
          <w:marBottom w:val="0"/>
          <w:divBdr>
            <w:top w:val="none" w:sz="0" w:space="0" w:color="auto"/>
            <w:left w:val="none" w:sz="0" w:space="0" w:color="auto"/>
            <w:bottom w:val="none" w:sz="0" w:space="0" w:color="auto"/>
            <w:right w:val="none" w:sz="0" w:space="0" w:color="auto"/>
          </w:divBdr>
        </w:div>
        <w:div w:id="151409259">
          <w:marLeft w:val="1080"/>
          <w:marRight w:val="0"/>
          <w:marTop w:val="100"/>
          <w:marBottom w:val="0"/>
          <w:divBdr>
            <w:top w:val="none" w:sz="0" w:space="0" w:color="auto"/>
            <w:left w:val="none" w:sz="0" w:space="0" w:color="auto"/>
            <w:bottom w:val="none" w:sz="0" w:space="0" w:color="auto"/>
            <w:right w:val="none" w:sz="0" w:space="0" w:color="auto"/>
          </w:divBdr>
        </w:div>
        <w:div w:id="785781115">
          <w:marLeft w:val="1080"/>
          <w:marRight w:val="0"/>
          <w:marTop w:val="100"/>
          <w:marBottom w:val="0"/>
          <w:divBdr>
            <w:top w:val="none" w:sz="0" w:space="0" w:color="auto"/>
            <w:left w:val="none" w:sz="0" w:space="0" w:color="auto"/>
            <w:bottom w:val="none" w:sz="0" w:space="0" w:color="auto"/>
            <w:right w:val="none" w:sz="0" w:space="0" w:color="auto"/>
          </w:divBdr>
        </w:div>
      </w:divsChild>
    </w:div>
    <w:div w:id="904607985">
      <w:bodyDiv w:val="1"/>
      <w:marLeft w:val="0"/>
      <w:marRight w:val="0"/>
      <w:marTop w:val="0"/>
      <w:marBottom w:val="0"/>
      <w:divBdr>
        <w:top w:val="none" w:sz="0" w:space="0" w:color="auto"/>
        <w:left w:val="none" w:sz="0" w:space="0" w:color="auto"/>
        <w:bottom w:val="none" w:sz="0" w:space="0" w:color="auto"/>
        <w:right w:val="none" w:sz="0" w:space="0" w:color="auto"/>
      </w:divBdr>
      <w:divsChild>
        <w:div w:id="971787755">
          <w:marLeft w:val="360"/>
          <w:marRight w:val="0"/>
          <w:marTop w:val="200"/>
          <w:marBottom w:val="0"/>
          <w:divBdr>
            <w:top w:val="none" w:sz="0" w:space="0" w:color="auto"/>
            <w:left w:val="none" w:sz="0" w:space="0" w:color="auto"/>
            <w:bottom w:val="none" w:sz="0" w:space="0" w:color="auto"/>
            <w:right w:val="none" w:sz="0" w:space="0" w:color="auto"/>
          </w:divBdr>
        </w:div>
        <w:div w:id="585000077">
          <w:marLeft w:val="360"/>
          <w:marRight w:val="0"/>
          <w:marTop w:val="200"/>
          <w:marBottom w:val="0"/>
          <w:divBdr>
            <w:top w:val="none" w:sz="0" w:space="0" w:color="auto"/>
            <w:left w:val="none" w:sz="0" w:space="0" w:color="auto"/>
            <w:bottom w:val="none" w:sz="0" w:space="0" w:color="auto"/>
            <w:right w:val="none" w:sz="0" w:space="0" w:color="auto"/>
          </w:divBdr>
        </w:div>
        <w:div w:id="1157305760">
          <w:marLeft w:val="360"/>
          <w:marRight w:val="0"/>
          <w:marTop w:val="200"/>
          <w:marBottom w:val="0"/>
          <w:divBdr>
            <w:top w:val="none" w:sz="0" w:space="0" w:color="auto"/>
            <w:left w:val="none" w:sz="0" w:space="0" w:color="auto"/>
            <w:bottom w:val="none" w:sz="0" w:space="0" w:color="auto"/>
            <w:right w:val="none" w:sz="0" w:space="0" w:color="auto"/>
          </w:divBdr>
        </w:div>
      </w:divsChild>
    </w:div>
    <w:div w:id="909999221">
      <w:bodyDiv w:val="1"/>
      <w:marLeft w:val="0"/>
      <w:marRight w:val="0"/>
      <w:marTop w:val="0"/>
      <w:marBottom w:val="0"/>
      <w:divBdr>
        <w:top w:val="none" w:sz="0" w:space="0" w:color="auto"/>
        <w:left w:val="none" w:sz="0" w:space="0" w:color="auto"/>
        <w:bottom w:val="none" w:sz="0" w:space="0" w:color="auto"/>
        <w:right w:val="none" w:sz="0" w:space="0" w:color="auto"/>
      </w:divBdr>
      <w:divsChild>
        <w:div w:id="505288843">
          <w:marLeft w:val="1080"/>
          <w:marRight w:val="0"/>
          <w:marTop w:val="100"/>
          <w:marBottom w:val="0"/>
          <w:divBdr>
            <w:top w:val="none" w:sz="0" w:space="0" w:color="auto"/>
            <w:left w:val="none" w:sz="0" w:space="0" w:color="auto"/>
            <w:bottom w:val="none" w:sz="0" w:space="0" w:color="auto"/>
            <w:right w:val="none" w:sz="0" w:space="0" w:color="auto"/>
          </w:divBdr>
        </w:div>
        <w:div w:id="195000177">
          <w:marLeft w:val="1080"/>
          <w:marRight w:val="0"/>
          <w:marTop w:val="100"/>
          <w:marBottom w:val="0"/>
          <w:divBdr>
            <w:top w:val="none" w:sz="0" w:space="0" w:color="auto"/>
            <w:left w:val="none" w:sz="0" w:space="0" w:color="auto"/>
            <w:bottom w:val="none" w:sz="0" w:space="0" w:color="auto"/>
            <w:right w:val="none" w:sz="0" w:space="0" w:color="auto"/>
          </w:divBdr>
        </w:div>
        <w:div w:id="1127042641">
          <w:marLeft w:val="1080"/>
          <w:marRight w:val="0"/>
          <w:marTop w:val="100"/>
          <w:marBottom w:val="0"/>
          <w:divBdr>
            <w:top w:val="none" w:sz="0" w:space="0" w:color="auto"/>
            <w:left w:val="none" w:sz="0" w:space="0" w:color="auto"/>
            <w:bottom w:val="none" w:sz="0" w:space="0" w:color="auto"/>
            <w:right w:val="none" w:sz="0" w:space="0" w:color="auto"/>
          </w:divBdr>
        </w:div>
        <w:div w:id="400687355">
          <w:marLeft w:val="1800"/>
          <w:marRight w:val="0"/>
          <w:marTop w:val="100"/>
          <w:marBottom w:val="0"/>
          <w:divBdr>
            <w:top w:val="none" w:sz="0" w:space="0" w:color="auto"/>
            <w:left w:val="none" w:sz="0" w:space="0" w:color="auto"/>
            <w:bottom w:val="none" w:sz="0" w:space="0" w:color="auto"/>
            <w:right w:val="none" w:sz="0" w:space="0" w:color="auto"/>
          </w:divBdr>
        </w:div>
        <w:div w:id="682512181">
          <w:marLeft w:val="1800"/>
          <w:marRight w:val="0"/>
          <w:marTop w:val="100"/>
          <w:marBottom w:val="0"/>
          <w:divBdr>
            <w:top w:val="none" w:sz="0" w:space="0" w:color="auto"/>
            <w:left w:val="none" w:sz="0" w:space="0" w:color="auto"/>
            <w:bottom w:val="none" w:sz="0" w:space="0" w:color="auto"/>
            <w:right w:val="none" w:sz="0" w:space="0" w:color="auto"/>
          </w:divBdr>
        </w:div>
      </w:divsChild>
    </w:div>
    <w:div w:id="910699502">
      <w:bodyDiv w:val="1"/>
      <w:marLeft w:val="0"/>
      <w:marRight w:val="0"/>
      <w:marTop w:val="0"/>
      <w:marBottom w:val="0"/>
      <w:divBdr>
        <w:top w:val="none" w:sz="0" w:space="0" w:color="auto"/>
        <w:left w:val="none" w:sz="0" w:space="0" w:color="auto"/>
        <w:bottom w:val="none" w:sz="0" w:space="0" w:color="auto"/>
        <w:right w:val="none" w:sz="0" w:space="0" w:color="auto"/>
      </w:divBdr>
      <w:divsChild>
        <w:div w:id="1690837177">
          <w:marLeft w:val="720"/>
          <w:marRight w:val="0"/>
          <w:marTop w:val="200"/>
          <w:marBottom w:val="0"/>
          <w:divBdr>
            <w:top w:val="none" w:sz="0" w:space="0" w:color="auto"/>
            <w:left w:val="none" w:sz="0" w:space="0" w:color="auto"/>
            <w:bottom w:val="none" w:sz="0" w:space="0" w:color="auto"/>
            <w:right w:val="none" w:sz="0" w:space="0" w:color="auto"/>
          </w:divBdr>
        </w:div>
        <w:div w:id="1799177123">
          <w:marLeft w:val="806"/>
          <w:marRight w:val="0"/>
          <w:marTop w:val="200"/>
          <w:marBottom w:val="0"/>
          <w:divBdr>
            <w:top w:val="none" w:sz="0" w:space="0" w:color="auto"/>
            <w:left w:val="none" w:sz="0" w:space="0" w:color="auto"/>
            <w:bottom w:val="none" w:sz="0" w:space="0" w:color="auto"/>
            <w:right w:val="none" w:sz="0" w:space="0" w:color="auto"/>
          </w:divBdr>
        </w:div>
        <w:div w:id="187185114">
          <w:marLeft w:val="360"/>
          <w:marRight w:val="0"/>
          <w:marTop w:val="200"/>
          <w:marBottom w:val="0"/>
          <w:divBdr>
            <w:top w:val="none" w:sz="0" w:space="0" w:color="auto"/>
            <w:left w:val="none" w:sz="0" w:space="0" w:color="auto"/>
            <w:bottom w:val="none" w:sz="0" w:space="0" w:color="auto"/>
            <w:right w:val="none" w:sz="0" w:space="0" w:color="auto"/>
          </w:divBdr>
        </w:div>
        <w:div w:id="1868176987">
          <w:marLeft w:val="360"/>
          <w:marRight w:val="0"/>
          <w:marTop w:val="200"/>
          <w:marBottom w:val="0"/>
          <w:divBdr>
            <w:top w:val="none" w:sz="0" w:space="0" w:color="auto"/>
            <w:left w:val="none" w:sz="0" w:space="0" w:color="auto"/>
            <w:bottom w:val="none" w:sz="0" w:space="0" w:color="auto"/>
            <w:right w:val="none" w:sz="0" w:space="0" w:color="auto"/>
          </w:divBdr>
        </w:div>
        <w:div w:id="1992829398">
          <w:marLeft w:val="1080"/>
          <w:marRight w:val="0"/>
          <w:marTop w:val="100"/>
          <w:marBottom w:val="0"/>
          <w:divBdr>
            <w:top w:val="none" w:sz="0" w:space="0" w:color="auto"/>
            <w:left w:val="none" w:sz="0" w:space="0" w:color="auto"/>
            <w:bottom w:val="none" w:sz="0" w:space="0" w:color="auto"/>
            <w:right w:val="none" w:sz="0" w:space="0" w:color="auto"/>
          </w:divBdr>
        </w:div>
        <w:div w:id="1940218289">
          <w:marLeft w:val="1080"/>
          <w:marRight w:val="0"/>
          <w:marTop w:val="100"/>
          <w:marBottom w:val="0"/>
          <w:divBdr>
            <w:top w:val="none" w:sz="0" w:space="0" w:color="auto"/>
            <w:left w:val="none" w:sz="0" w:space="0" w:color="auto"/>
            <w:bottom w:val="none" w:sz="0" w:space="0" w:color="auto"/>
            <w:right w:val="none" w:sz="0" w:space="0" w:color="auto"/>
          </w:divBdr>
        </w:div>
        <w:div w:id="87503430">
          <w:marLeft w:val="1080"/>
          <w:marRight w:val="0"/>
          <w:marTop w:val="100"/>
          <w:marBottom w:val="0"/>
          <w:divBdr>
            <w:top w:val="none" w:sz="0" w:space="0" w:color="auto"/>
            <w:left w:val="none" w:sz="0" w:space="0" w:color="auto"/>
            <w:bottom w:val="none" w:sz="0" w:space="0" w:color="auto"/>
            <w:right w:val="none" w:sz="0" w:space="0" w:color="auto"/>
          </w:divBdr>
        </w:div>
      </w:divsChild>
    </w:div>
    <w:div w:id="927546563">
      <w:bodyDiv w:val="1"/>
      <w:marLeft w:val="0"/>
      <w:marRight w:val="0"/>
      <w:marTop w:val="0"/>
      <w:marBottom w:val="0"/>
      <w:divBdr>
        <w:top w:val="none" w:sz="0" w:space="0" w:color="auto"/>
        <w:left w:val="none" w:sz="0" w:space="0" w:color="auto"/>
        <w:bottom w:val="none" w:sz="0" w:space="0" w:color="auto"/>
        <w:right w:val="none" w:sz="0" w:space="0" w:color="auto"/>
      </w:divBdr>
      <w:divsChild>
        <w:div w:id="1009648320">
          <w:marLeft w:val="2520"/>
          <w:marRight w:val="0"/>
          <w:marTop w:val="120"/>
          <w:marBottom w:val="120"/>
          <w:divBdr>
            <w:top w:val="none" w:sz="0" w:space="0" w:color="auto"/>
            <w:left w:val="none" w:sz="0" w:space="0" w:color="auto"/>
            <w:bottom w:val="none" w:sz="0" w:space="0" w:color="auto"/>
            <w:right w:val="none" w:sz="0" w:space="0" w:color="auto"/>
          </w:divBdr>
        </w:div>
        <w:div w:id="1469208494">
          <w:marLeft w:val="3240"/>
          <w:marRight w:val="0"/>
          <w:marTop w:val="120"/>
          <w:marBottom w:val="120"/>
          <w:divBdr>
            <w:top w:val="none" w:sz="0" w:space="0" w:color="auto"/>
            <w:left w:val="none" w:sz="0" w:space="0" w:color="auto"/>
            <w:bottom w:val="none" w:sz="0" w:space="0" w:color="auto"/>
            <w:right w:val="none" w:sz="0" w:space="0" w:color="auto"/>
          </w:divBdr>
        </w:div>
        <w:div w:id="1333217115">
          <w:marLeft w:val="3240"/>
          <w:marRight w:val="0"/>
          <w:marTop w:val="120"/>
          <w:marBottom w:val="120"/>
          <w:divBdr>
            <w:top w:val="none" w:sz="0" w:space="0" w:color="auto"/>
            <w:left w:val="none" w:sz="0" w:space="0" w:color="auto"/>
            <w:bottom w:val="none" w:sz="0" w:space="0" w:color="auto"/>
            <w:right w:val="none" w:sz="0" w:space="0" w:color="auto"/>
          </w:divBdr>
        </w:div>
        <w:div w:id="100537958">
          <w:marLeft w:val="3240"/>
          <w:marRight w:val="0"/>
          <w:marTop w:val="120"/>
          <w:marBottom w:val="120"/>
          <w:divBdr>
            <w:top w:val="none" w:sz="0" w:space="0" w:color="auto"/>
            <w:left w:val="none" w:sz="0" w:space="0" w:color="auto"/>
            <w:bottom w:val="none" w:sz="0" w:space="0" w:color="auto"/>
            <w:right w:val="none" w:sz="0" w:space="0" w:color="auto"/>
          </w:divBdr>
        </w:div>
        <w:div w:id="1087308218">
          <w:marLeft w:val="3240"/>
          <w:marRight w:val="0"/>
          <w:marTop w:val="120"/>
          <w:marBottom w:val="120"/>
          <w:divBdr>
            <w:top w:val="none" w:sz="0" w:space="0" w:color="auto"/>
            <w:left w:val="none" w:sz="0" w:space="0" w:color="auto"/>
            <w:bottom w:val="none" w:sz="0" w:space="0" w:color="auto"/>
            <w:right w:val="none" w:sz="0" w:space="0" w:color="auto"/>
          </w:divBdr>
        </w:div>
      </w:divsChild>
    </w:div>
    <w:div w:id="943806046">
      <w:bodyDiv w:val="1"/>
      <w:marLeft w:val="0"/>
      <w:marRight w:val="0"/>
      <w:marTop w:val="0"/>
      <w:marBottom w:val="0"/>
      <w:divBdr>
        <w:top w:val="none" w:sz="0" w:space="0" w:color="auto"/>
        <w:left w:val="none" w:sz="0" w:space="0" w:color="auto"/>
        <w:bottom w:val="none" w:sz="0" w:space="0" w:color="auto"/>
        <w:right w:val="none" w:sz="0" w:space="0" w:color="auto"/>
      </w:divBdr>
      <w:divsChild>
        <w:div w:id="56513372">
          <w:marLeft w:val="1440"/>
          <w:marRight w:val="0"/>
          <w:marTop w:val="100"/>
          <w:marBottom w:val="0"/>
          <w:divBdr>
            <w:top w:val="none" w:sz="0" w:space="0" w:color="auto"/>
            <w:left w:val="none" w:sz="0" w:space="0" w:color="auto"/>
            <w:bottom w:val="none" w:sz="0" w:space="0" w:color="auto"/>
            <w:right w:val="none" w:sz="0" w:space="0" w:color="auto"/>
          </w:divBdr>
        </w:div>
        <w:div w:id="766972991">
          <w:marLeft w:val="1080"/>
          <w:marRight w:val="0"/>
          <w:marTop w:val="100"/>
          <w:marBottom w:val="0"/>
          <w:divBdr>
            <w:top w:val="none" w:sz="0" w:space="0" w:color="auto"/>
            <w:left w:val="none" w:sz="0" w:space="0" w:color="auto"/>
            <w:bottom w:val="none" w:sz="0" w:space="0" w:color="auto"/>
            <w:right w:val="none" w:sz="0" w:space="0" w:color="auto"/>
          </w:divBdr>
        </w:div>
        <w:div w:id="1009411960">
          <w:marLeft w:val="1800"/>
          <w:marRight w:val="0"/>
          <w:marTop w:val="100"/>
          <w:marBottom w:val="0"/>
          <w:divBdr>
            <w:top w:val="none" w:sz="0" w:space="0" w:color="auto"/>
            <w:left w:val="none" w:sz="0" w:space="0" w:color="auto"/>
            <w:bottom w:val="none" w:sz="0" w:space="0" w:color="auto"/>
            <w:right w:val="none" w:sz="0" w:space="0" w:color="auto"/>
          </w:divBdr>
        </w:div>
        <w:div w:id="621375908">
          <w:marLeft w:val="1800"/>
          <w:marRight w:val="0"/>
          <w:marTop w:val="100"/>
          <w:marBottom w:val="0"/>
          <w:divBdr>
            <w:top w:val="none" w:sz="0" w:space="0" w:color="auto"/>
            <w:left w:val="none" w:sz="0" w:space="0" w:color="auto"/>
            <w:bottom w:val="none" w:sz="0" w:space="0" w:color="auto"/>
            <w:right w:val="none" w:sz="0" w:space="0" w:color="auto"/>
          </w:divBdr>
        </w:div>
        <w:div w:id="1835492314">
          <w:marLeft w:val="1800"/>
          <w:marRight w:val="0"/>
          <w:marTop w:val="100"/>
          <w:marBottom w:val="0"/>
          <w:divBdr>
            <w:top w:val="none" w:sz="0" w:space="0" w:color="auto"/>
            <w:left w:val="none" w:sz="0" w:space="0" w:color="auto"/>
            <w:bottom w:val="none" w:sz="0" w:space="0" w:color="auto"/>
            <w:right w:val="none" w:sz="0" w:space="0" w:color="auto"/>
          </w:divBdr>
        </w:div>
      </w:divsChild>
    </w:div>
    <w:div w:id="1004937019">
      <w:bodyDiv w:val="1"/>
      <w:marLeft w:val="0"/>
      <w:marRight w:val="0"/>
      <w:marTop w:val="0"/>
      <w:marBottom w:val="0"/>
      <w:divBdr>
        <w:top w:val="none" w:sz="0" w:space="0" w:color="auto"/>
        <w:left w:val="none" w:sz="0" w:space="0" w:color="auto"/>
        <w:bottom w:val="none" w:sz="0" w:space="0" w:color="auto"/>
        <w:right w:val="none" w:sz="0" w:space="0" w:color="auto"/>
      </w:divBdr>
      <w:divsChild>
        <w:div w:id="643852184">
          <w:marLeft w:val="1987"/>
          <w:marRight w:val="0"/>
          <w:marTop w:val="100"/>
          <w:marBottom w:val="0"/>
          <w:divBdr>
            <w:top w:val="none" w:sz="0" w:space="0" w:color="auto"/>
            <w:left w:val="none" w:sz="0" w:space="0" w:color="auto"/>
            <w:bottom w:val="none" w:sz="0" w:space="0" w:color="auto"/>
            <w:right w:val="none" w:sz="0" w:space="0" w:color="auto"/>
          </w:divBdr>
        </w:div>
        <w:div w:id="1830713646">
          <w:marLeft w:val="360"/>
          <w:marRight w:val="0"/>
          <w:marTop w:val="200"/>
          <w:marBottom w:val="0"/>
          <w:divBdr>
            <w:top w:val="none" w:sz="0" w:space="0" w:color="auto"/>
            <w:left w:val="none" w:sz="0" w:space="0" w:color="auto"/>
            <w:bottom w:val="none" w:sz="0" w:space="0" w:color="auto"/>
            <w:right w:val="none" w:sz="0" w:space="0" w:color="auto"/>
          </w:divBdr>
        </w:div>
        <w:div w:id="1684669839">
          <w:marLeft w:val="360"/>
          <w:marRight w:val="0"/>
          <w:marTop w:val="200"/>
          <w:marBottom w:val="0"/>
          <w:divBdr>
            <w:top w:val="none" w:sz="0" w:space="0" w:color="auto"/>
            <w:left w:val="none" w:sz="0" w:space="0" w:color="auto"/>
            <w:bottom w:val="none" w:sz="0" w:space="0" w:color="auto"/>
            <w:right w:val="none" w:sz="0" w:space="0" w:color="auto"/>
          </w:divBdr>
        </w:div>
        <w:div w:id="1030489767">
          <w:marLeft w:val="360"/>
          <w:marRight w:val="0"/>
          <w:marTop w:val="200"/>
          <w:marBottom w:val="0"/>
          <w:divBdr>
            <w:top w:val="none" w:sz="0" w:space="0" w:color="auto"/>
            <w:left w:val="none" w:sz="0" w:space="0" w:color="auto"/>
            <w:bottom w:val="none" w:sz="0" w:space="0" w:color="auto"/>
            <w:right w:val="none" w:sz="0" w:space="0" w:color="auto"/>
          </w:divBdr>
        </w:div>
        <w:div w:id="1083454210">
          <w:marLeft w:val="1080"/>
          <w:marRight w:val="0"/>
          <w:marTop w:val="100"/>
          <w:marBottom w:val="0"/>
          <w:divBdr>
            <w:top w:val="none" w:sz="0" w:space="0" w:color="auto"/>
            <w:left w:val="none" w:sz="0" w:space="0" w:color="auto"/>
            <w:bottom w:val="none" w:sz="0" w:space="0" w:color="auto"/>
            <w:right w:val="none" w:sz="0" w:space="0" w:color="auto"/>
          </w:divBdr>
        </w:div>
        <w:div w:id="536696149">
          <w:marLeft w:val="1080"/>
          <w:marRight w:val="0"/>
          <w:marTop w:val="100"/>
          <w:marBottom w:val="0"/>
          <w:divBdr>
            <w:top w:val="none" w:sz="0" w:space="0" w:color="auto"/>
            <w:left w:val="none" w:sz="0" w:space="0" w:color="auto"/>
            <w:bottom w:val="none" w:sz="0" w:space="0" w:color="auto"/>
            <w:right w:val="none" w:sz="0" w:space="0" w:color="auto"/>
          </w:divBdr>
        </w:div>
      </w:divsChild>
    </w:div>
    <w:div w:id="1015380336">
      <w:bodyDiv w:val="1"/>
      <w:marLeft w:val="0"/>
      <w:marRight w:val="0"/>
      <w:marTop w:val="0"/>
      <w:marBottom w:val="0"/>
      <w:divBdr>
        <w:top w:val="none" w:sz="0" w:space="0" w:color="auto"/>
        <w:left w:val="none" w:sz="0" w:space="0" w:color="auto"/>
        <w:bottom w:val="none" w:sz="0" w:space="0" w:color="auto"/>
        <w:right w:val="none" w:sz="0" w:space="0" w:color="auto"/>
      </w:divBdr>
      <w:divsChild>
        <w:div w:id="2006274950">
          <w:marLeft w:val="1987"/>
          <w:marRight w:val="0"/>
          <w:marTop w:val="100"/>
          <w:marBottom w:val="0"/>
          <w:divBdr>
            <w:top w:val="none" w:sz="0" w:space="0" w:color="auto"/>
            <w:left w:val="none" w:sz="0" w:space="0" w:color="auto"/>
            <w:bottom w:val="none" w:sz="0" w:space="0" w:color="auto"/>
            <w:right w:val="none" w:sz="0" w:space="0" w:color="auto"/>
          </w:divBdr>
        </w:div>
        <w:div w:id="2110736718">
          <w:marLeft w:val="360"/>
          <w:marRight w:val="0"/>
          <w:marTop w:val="200"/>
          <w:marBottom w:val="0"/>
          <w:divBdr>
            <w:top w:val="none" w:sz="0" w:space="0" w:color="auto"/>
            <w:left w:val="none" w:sz="0" w:space="0" w:color="auto"/>
            <w:bottom w:val="none" w:sz="0" w:space="0" w:color="auto"/>
            <w:right w:val="none" w:sz="0" w:space="0" w:color="auto"/>
          </w:divBdr>
        </w:div>
        <w:div w:id="373433422">
          <w:marLeft w:val="1080"/>
          <w:marRight w:val="0"/>
          <w:marTop w:val="100"/>
          <w:marBottom w:val="0"/>
          <w:divBdr>
            <w:top w:val="none" w:sz="0" w:space="0" w:color="auto"/>
            <w:left w:val="none" w:sz="0" w:space="0" w:color="auto"/>
            <w:bottom w:val="none" w:sz="0" w:space="0" w:color="auto"/>
            <w:right w:val="none" w:sz="0" w:space="0" w:color="auto"/>
          </w:divBdr>
        </w:div>
        <w:div w:id="695040278">
          <w:marLeft w:val="1080"/>
          <w:marRight w:val="0"/>
          <w:marTop w:val="100"/>
          <w:marBottom w:val="0"/>
          <w:divBdr>
            <w:top w:val="none" w:sz="0" w:space="0" w:color="auto"/>
            <w:left w:val="none" w:sz="0" w:space="0" w:color="auto"/>
            <w:bottom w:val="none" w:sz="0" w:space="0" w:color="auto"/>
            <w:right w:val="none" w:sz="0" w:space="0" w:color="auto"/>
          </w:divBdr>
        </w:div>
        <w:div w:id="696664420">
          <w:marLeft w:val="1080"/>
          <w:marRight w:val="0"/>
          <w:marTop w:val="100"/>
          <w:marBottom w:val="0"/>
          <w:divBdr>
            <w:top w:val="none" w:sz="0" w:space="0" w:color="auto"/>
            <w:left w:val="none" w:sz="0" w:space="0" w:color="auto"/>
            <w:bottom w:val="none" w:sz="0" w:space="0" w:color="auto"/>
            <w:right w:val="none" w:sz="0" w:space="0" w:color="auto"/>
          </w:divBdr>
        </w:div>
        <w:div w:id="141432735">
          <w:marLeft w:val="1080"/>
          <w:marRight w:val="0"/>
          <w:marTop w:val="100"/>
          <w:marBottom w:val="0"/>
          <w:divBdr>
            <w:top w:val="none" w:sz="0" w:space="0" w:color="auto"/>
            <w:left w:val="none" w:sz="0" w:space="0" w:color="auto"/>
            <w:bottom w:val="none" w:sz="0" w:space="0" w:color="auto"/>
            <w:right w:val="none" w:sz="0" w:space="0" w:color="auto"/>
          </w:divBdr>
        </w:div>
      </w:divsChild>
    </w:div>
    <w:div w:id="1022632131">
      <w:bodyDiv w:val="1"/>
      <w:marLeft w:val="0"/>
      <w:marRight w:val="0"/>
      <w:marTop w:val="0"/>
      <w:marBottom w:val="0"/>
      <w:divBdr>
        <w:top w:val="none" w:sz="0" w:space="0" w:color="auto"/>
        <w:left w:val="none" w:sz="0" w:space="0" w:color="auto"/>
        <w:bottom w:val="none" w:sz="0" w:space="0" w:color="auto"/>
        <w:right w:val="none" w:sz="0" w:space="0" w:color="auto"/>
      </w:divBdr>
      <w:divsChild>
        <w:div w:id="1684355062">
          <w:marLeft w:val="1080"/>
          <w:marRight w:val="0"/>
          <w:marTop w:val="100"/>
          <w:marBottom w:val="0"/>
          <w:divBdr>
            <w:top w:val="none" w:sz="0" w:space="0" w:color="auto"/>
            <w:left w:val="none" w:sz="0" w:space="0" w:color="auto"/>
            <w:bottom w:val="none" w:sz="0" w:space="0" w:color="auto"/>
            <w:right w:val="none" w:sz="0" w:space="0" w:color="auto"/>
          </w:divBdr>
        </w:div>
        <w:div w:id="1588271885">
          <w:marLeft w:val="360"/>
          <w:marRight w:val="0"/>
          <w:marTop w:val="200"/>
          <w:marBottom w:val="0"/>
          <w:divBdr>
            <w:top w:val="none" w:sz="0" w:space="0" w:color="auto"/>
            <w:left w:val="none" w:sz="0" w:space="0" w:color="auto"/>
            <w:bottom w:val="none" w:sz="0" w:space="0" w:color="auto"/>
            <w:right w:val="none" w:sz="0" w:space="0" w:color="auto"/>
          </w:divBdr>
        </w:div>
        <w:div w:id="1202016525">
          <w:marLeft w:val="360"/>
          <w:marRight w:val="0"/>
          <w:marTop w:val="200"/>
          <w:marBottom w:val="0"/>
          <w:divBdr>
            <w:top w:val="none" w:sz="0" w:space="0" w:color="auto"/>
            <w:left w:val="none" w:sz="0" w:space="0" w:color="auto"/>
            <w:bottom w:val="none" w:sz="0" w:space="0" w:color="auto"/>
            <w:right w:val="none" w:sz="0" w:space="0" w:color="auto"/>
          </w:divBdr>
        </w:div>
        <w:div w:id="2026134572">
          <w:marLeft w:val="360"/>
          <w:marRight w:val="0"/>
          <w:marTop w:val="200"/>
          <w:marBottom w:val="0"/>
          <w:divBdr>
            <w:top w:val="none" w:sz="0" w:space="0" w:color="auto"/>
            <w:left w:val="none" w:sz="0" w:space="0" w:color="auto"/>
            <w:bottom w:val="none" w:sz="0" w:space="0" w:color="auto"/>
            <w:right w:val="none" w:sz="0" w:space="0" w:color="auto"/>
          </w:divBdr>
        </w:div>
        <w:div w:id="1071542104">
          <w:marLeft w:val="360"/>
          <w:marRight w:val="0"/>
          <w:marTop w:val="200"/>
          <w:marBottom w:val="0"/>
          <w:divBdr>
            <w:top w:val="none" w:sz="0" w:space="0" w:color="auto"/>
            <w:left w:val="none" w:sz="0" w:space="0" w:color="auto"/>
            <w:bottom w:val="none" w:sz="0" w:space="0" w:color="auto"/>
            <w:right w:val="none" w:sz="0" w:space="0" w:color="auto"/>
          </w:divBdr>
        </w:div>
      </w:divsChild>
    </w:div>
    <w:div w:id="1027684599">
      <w:bodyDiv w:val="1"/>
      <w:marLeft w:val="0"/>
      <w:marRight w:val="0"/>
      <w:marTop w:val="0"/>
      <w:marBottom w:val="0"/>
      <w:divBdr>
        <w:top w:val="none" w:sz="0" w:space="0" w:color="auto"/>
        <w:left w:val="none" w:sz="0" w:space="0" w:color="auto"/>
        <w:bottom w:val="none" w:sz="0" w:space="0" w:color="auto"/>
        <w:right w:val="none" w:sz="0" w:space="0" w:color="auto"/>
      </w:divBdr>
      <w:divsChild>
        <w:div w:id="1260214717">
          <w:marLeft w:val="360"/>
          <w:marRight w:val="0"/>
          <w:marTop w:val="200"/>
          <w:marBottom w:val="0"/>
          <w:divBdr>
            <w:top w:val="none" w:sz="0" w:space="0" w:color="auto"/>
            <w:left w:val="none" w:sz="0" w:space="0" w:color="auto"/>
            <w:bottom w:val="none" w:sz="0" w:space="0" w:color="auto"/>
            <w:right w:val="none" w:sz="0" w:space="0" w:color="auto"/>
          </w:divBdr>
        </w:div>
        <w:div w:id="176115514">
          <w:marLeft w:val="1080"/>
          <w:marRight w:val="0"/>
          <w:marTop w:val="100"/>
          <w:marBottom w:val="0"/>
          <w:divBdr>
            <w:top w:val="none" w:sz="0" w:space="0" w:color="auto"/>
            <w:left w:val="none" w:sz="0" w:space="0" w:color="auto"/>
            <w:bottom w:val="none" w:sz="0" w:space="0" w:color="auto"/>
            <w:right w:val="none" w:sz="0" w:space="0" w:color="auto"/>
          </w:divBdr>
        </w:div>
        <w:div w:id="1527792479">
          <w:marLeft w:val="360"/>
          <w:marRight w:val="0"/>
          <w:marTop w:val="200"/>
          <w:marBottom w:val="0"/>
          <w:divBdr>
            <w:top w:val="none" w:sz="0" w:space="0" w:color="auto"/>
            <w:left w:val="none" w:sz="0" w:space="0" w:color="auto"/>
            <w:bottom w:val="none" w:sz="0" w:space="0" w:color="auto"/>
            <w:right w:val="none" w:sz="0" w:space="0" w:color="auto"/>
          </w:divBdr>
        </w:div>
        <w:div w:id="1677684735">
          <w:marLeft w:val="1080"/>
          <w:marRight w:val="0"/>
          <w:marTop w:val="100"/>
          <w:marBottom w:val="0"/>
          <w:divBdr>
            <w:top w:val="none" w:sz="0" w:space="0" w:color="auto"/>
            <w:left w:val="none" w:sz="0" w:space="0" w:color="auto"/>
            <w:bottom w:val="none" w:sz="0" w:space="0" w:color="auto"/>
            <w:right w:val="none" w:sz="0" w:space="0" w:color="auto"/>
          </w:divBdr>
        </w:div>
      </w:divsChild>
    </w:div>
    <w:div w:id="1028676027">
      <w:bodyDiv w:val="1"/>
      <w:marLeft w:val="0"/>
      <w:marRight w:val="0"/>
      <w:marTop w:val="0"/>
      <w:marBottom w:val="0"/>
      <w:divBdr>
        <w:top w:val="none" w:sz="0" w:space="0" w:color="auto"/>
        <w:left w:val="none" w:sz="0" w:space="0" w:color="auto"/>
        <w:bottom w:val="none" w:sz="0" w:space="0" w:color="auto"/>
        <w:right w:val="none" w:sz="0" w:space="0" w:color="auto"/>
      </w:divBdr>
      <w:divsChild>
        <w:div w:id="238906457">
          <w:marLeft w:val="806"/>
          <w:marRight w:val="0"/>
          <w:marTop w:val="200"/>
          <w:marBottom w:val="0"/>
          <w:divBdr>
            <w:top w:val="none" w:sz="0" w:space="0" w:color="auto"/>
            <w:left w:val="none" w:sz="0" w:space="0" w:color="auto"/>
            <w:bottom w:val="none" w:sz="0" w:space="0" w:color="auto"/>
            <w:right w:val="none" w:sz="0" w:space="0" w:color="auto"/>
          </w:divBdr>
        </w:div>
        <w:div w:id="1876651736">
          <w:marLeft w:val="1526"/>
          <w:marRight w:val="0"/>
          <w:marTop w:val="100"/>
          <w:marBottom w:val="0"/>
          <w:divBdr>
            <w:top w:val="none" w:sz="0" w:space="0" w:color="auto"/>
            <w:left w:val="none" w:sz="0" w:space="0" w:color="auto"/>
            <w:bottom w:val="none" w:sz="0" w:space="0" w:color="auto"/>
            <w:right w:val="none" w:sz="0" w:space="0" w:color="auto"/>
          </w:divBdr>
        </w:div>
        <w:div w:id="1232931019">
          <w:marLeft w:val="1800"/>
          <w:marRight w:val="0"/>
          <w:marTop w:val="100"/>
          <w:marBottom w:val="0"/>
          <w:divBdr>
            <w:top w:val="none" w:sz="0" w:space="0" w:color="auto"/>
            <w:left w:val="none" w:sz="0" w:space="0" w:color="auto"/>
            <w:bottom w:val="none" w:sz="0" w:space="0" w:color="auto"/>
            <w:right w:val="none" w:sz="0" w:space="0" w:color="auto"/>
          </w:divBdr>
        </w:div>
        <w:div w:id="1883442792">
          <w:marLeft w:val="1800"/>
          <w:marRight w:val="0"/>
          <w:marTop w:val="100"/>
          <w:marBottom w:val="0"/>
          <w:divBdr>
            <w:top w:val="none" w:sz="0" w:space="0" w:color="auto"/>
            <w:left w:val="none" w:sz="0" w:space="0" w:color="auto"/>
            <w:bottom w:val="none" w:sz="0" w:space="0" w:color="auto"/>
            <w:right w:val="none" w:sz="0" w:space="0" w:color="auto"/>
          </w:divBdr>
        </w:div>
        <w:div w:id="247925049">
          <w:marLeft w:val="1800"/>
          <w:marRight w:val="0"/>
          <w:marTop w:val="100"/>
          <w:marBottom w:val="0"/>
          <w:divBdr>
            <w:top w:val="none" w:sz="0" w:space="0" w:color="auto"/>
            <w:left w:val="none" w:sz="0" w:space="0" w:color="auto"/>
            <w:bottom w:val="none" w:sz="0" w:space="0" w:color="auto"/>
            <w:right w:val="none" w:sz="0" w:space="0" w:color="auto"/>
          </w:divBdr>
        </w:div>
        <w:div w:id="1793287126">
          <w:marLeft w:val="1800"/>
          <w:marRight w:val="0"/>
          <w:marTop w:val="100"/>
          <w:marBottom w:val="0"/>
          <w:divBdr>
            <w:top w:val="none" w:sz="0" w:space="0" w:color="auto"/>
            <w:left w:val="none" w:sz="0" w:space="0" w:color="auto"/>
            <w:bottom w:val="none" w:sz="0" w:space="0" w:color="auto"/>
            <w:right w:val="none" w:sz="0" w:space="0" w:color="auto"/>
          </w:divBdr>
        </w:div>
      </w:divsChild>
    </w:div>
    <w:div w:id="1040321560">
      <w:bodyDiv w:val="1"/>
      <w:marLeft w:val="0"/>
      <w:marRight w:val="0"/>
      <w:marTop w:val="0"/>
      <w:marBottom w:val="0"/>
      <w:divBdr>
        <w:top w:val="none" w:sz="0" w:space="0" w:color="auto"/>
        <w:left w:val="none" w:sz="0" w:space="0" w:color="auto"/>
        <w:bottom w:val="none" w:sz="0" w:space="0" w:color="auto"/>
        <w:right w:val="none" w:sz="0" w:space="0" w:color="auto"/>
      </w:divBdr>
      <w:divsChild>
        <w:div w:id="959529475">
          <w:marLeft w:val="1440"/>
          <w:marRight w:val="0"/>
          <w:marTop w:val="100"/>
          <w:marBottom w:val="0"/>
          <w:divBdr>
            <w:top w:val="none" w:sz="0" w:space="0" w:color="auto"/>
            <w:left w:val="none" w:sz="0" w:space="0" w:color="auto"/>
            <w:bottom w:val="none" w:sz="0" w:space="0" w:color="auto"/>
            <w:right w:val="none" w:sz="0" w:space="0" w:color="auto"/>
          </w:divBdr>
        </w:div>
        <w:div w:id="1799686085">
          <w:marLeft w:val="1080"/>
          <w:marRight w:val="0"/>
          <w:marTop w:val="100"/>
          <w:marBottom w:val="0"/>
          <w:divBdr>
            <w:top w:val="none" w:sz="0" w:space="0" w:color="auto"/>
            <w:left w:val="none" w:sz="0" w:space="0" w:color="auto"/>
            <w:bottom w:val="none" w:sz="0" w:space="0" w:color="auto"/>
            <w:right w:val="none" w:sz="0" w:space="0" w:color="auto"/>
          </w:divBdr>
        </w:div>
        <w:div w:id="1933856780">
          <w:marLeft w:val="1440"/>
          <w:marRight w:val="0"/>
          <w:marTop w:val="100"/>
          <w:marBottom w:val="0"/>
          <w:divBdr>
            <w:top w:val="none" w:sz="0" w:space="0" w:color="auto"/>
            <w:left w:val="none" w:sz="0" w:space="0" w:color="auto"/>
            <w:bottom w:val="none" w:sz="0" w:space="0" w:color="auto"/>
            <w:right w:val="none" w:sz="0" w:space="0" w:color="auto"/>
          </w:divBdr>
        </w:div>
        <w:div w:id="1979601011">
          <w:marLeft w:val="1080"/>
          <w:marRight w:val="0"/>
          <w:marTop w:val="100"/>
          <w:marBottom w:val="0"/>
          <w:divBdr>
            <w:top w:val="none" w:sz="0" w:space="0" w:color="auto"/>
            <w:left w:val="none" w:sz="0" w:space="0" w:color="auto"/>
            <w:bottom w:val="none" w:sz="0" w:space="0" w:color="auto"/>
            <w:right w:val="none" w:sz="0" w:space="0" w:color="auto"/>
          </w:divBdr>
        </w:div>
        <w:div w:id="426075809">
          <w:marLeft w:val="1440"/>
          <w:marRight w:val="0"/>
          <w:marTop w:val="100"/>
          <w:marBottom w:val="0"/>
          <w:divBdr>
            <w:top w:val="none" w:sz="0" w:space="0" w:color="auto"/>
            <w:left w:val="none" w:sz="0" w:space="0" w:color="auto"/>
            <w:bottom w:val="none" w:sz="0" w:space="0" w:color="auto"/>
            <w:right w:val="none" w:sz="0" w:space="0" w:color="auto"/>
          </w:divBdr>
        </w:div>
        <w:div w:id="1243293924">
          <w:marLeft w:val="1080"/>
          <w:marRight w:val="0"/>
          <w:marTop w:val="100"/>
          <w:marBottom w:val="0"/>
          <w:divBdr>
            <w:top w:val="none" w:sz="0" w:space="0" w:color="auto"/>
            <w:left w:val="none" w:sz="0" w:space="0" w:color="auto"/>
            <w:bottom w:val="none" w:sz="0" w:space="0" w:color="auto"/>
            <w:right w:val="none" w:sz="0" w:space="0" w:color="auto"/>
          </w:divBdr>
        </w:div>
      </w:divsChild>
    </w:div>
    <w:div w:id="1045593796">
      <w:bodyDiv w:val="1"/>
      <w:marLeft w:val="0"/>
      <w:marRight w:val="0"/>
      <w:marTop w:val="0"/>
      <w:marBottom w:val="0"/>
      <w:divBdr>
        <w:top w:val="none" w:sz="0" w:space="0" w:color="auto"/>
        <w:left w:val="none" w:sz="0" w:space="0" w:color="auto"/>
        <w:bottom w:val="none" w:sz="0" w:space="0" w:color="auto"/>
        <w:right w:val="none" w:sz="0" w:space="0" w:color="auto"/>
      </w:divBdr>
      <w:divsChild>
        <w:div w:id="1938754148">
          <w:marLeft w:val="1080"/>
          <w:marRight w:val="0"/>
          <w:marTop w:val="0"/>
          <w:marBottom w:val="0"/>
          <w:divBdr>
            <w:top w:val="none" w:sz="0" w:space="0" w:color="auto"/>
            <w:left w:val="none" w:sz="0" w:space="0" w:color="auto"/>
            <w:bottom w:val="none" w:sz="0" w:space="0" w:color="auto"/>
            <w:right w:val="none" w:sz="0" w:space="0" w:color="auto"/>
          </w:divBdr>
        </w:div>
        <w:div w:id="1241134284">
          <w:marLeft w:val="1800"/>
          <w:marRight w:val="0"/>
          <w:marTop w:val="120"/>
          <w:marBottom w:val="0"/>
          <w:divBdr>
            <w:top w:val="none" w:sz="0" w:space="0" w:color="auto"/>
            <w:left w:val="none" w:sz="0" w:space="0" w:color="auto"/>
            <w:bottom w:val="none" w:sz="0" w:space="0" w:color="auto"/>
            <w:right w:val="none" w:sz="0" w:space="0" w:color="auto"/>
          </w:divBdr>
        </w:div>
        <w:div w:id="1472790753">
          <w:marLeft w:val="1800"/>
          <w:marRight w:val="0"/>
          <w:marTop w:val="120"/>
          <w:marBottom w:val="0"/>
          <w:divBdr>
            <w:top w:val="none" w:sz="0" w:space="0" w:color="auto"/>
            <w:left w:val="none" w:sz="0" w:space="0" w:color="auto"/>
            <w:bottom w:val="none" w:sz="0" w:space="0" w:color="auto"/>
            <w:right w:val="none" w:sz="0" w:space="0" w:color="auto"/>
          </w:divBdr>
        </w:div>
        <w:div w:id="1755007483">
          <w:marLeft w:val="1800"/>
          <w:marRight w:val="0"/>
          <w:marTop w:val="120"/>
          <w:marBottom w:val="0"/>
          <w:divBdr>
            <w:top w:val="none" w:sz="0" w:space="0" w:color="auto"/>
            <w:left w:val="none" w:sz="0" w:space="0" w:color="auto"/>
            <w:bottom w:val="none" w:sz="0" w:space="0" w:color="auto"/>
            <w:right w:val="none" w:sz="0" w:space="0" w:color="auto"/>
          </w:divBdr>
        </w:div>
      </w:divsChild>
    </w:div>
    <w:div w:id="1045639607">
      <w:bodyDiv w:val="1"/>
      <w:marLeft w:val="0"/>
      <w:marRight w:val="0"/>
      <w:marTop w:val="0"/>
      <w:marBottom w:val="0"/>
      <w:divBdr>
        <w:top w:val="none" w:sz="0" w:space="0" w:color="auto"/>
        <w:left w:val="none" w:sz="0" w:space="0" w:color="auto"/>
        <w:bottom w:val="none" w:sz="0" w:space="0" w:color="auto"/>
        <w:right w:val="none" w:sz="0" w:space="0" w:color="auto"/>
      </w:divBdr>
      <w:divsChild>
        <w:div w:id="1757703461">
          <w:marLeft w:val="1080"/>
          <w:marRight w:val="0"/>
          <w:marTop w:val="100"/>
          <w:marBottom w:val="0"/>
          <w:divBdr>
            <w:top w:val="none" w:sz="0" w:space="0" w:color="auto"/>
            <w:left w:val="none" w:sz="0" w:space="0" w:color="auto"/>
            <w:bottom w:val="none" w:sz="0" w:space="0" w:color="auto"/>
            <w:right w:val="none" w:sz="0" w:space="0" w:color="auto"/>
          </w:divBdr>
        </w:div>
        <w:div w:id="1169173206">
          <w:marLeft w:val="1080"/>
          <w:marRight w:val="0"/>
          <w:marTop w:val="100"/>
          <w:marBottom w:val="0"/>
          <w:divBdr>
            <w:top w:val="none" w:sz="0" w:space="0" w:color="auto"/>
            <w:left w:val="none" w:sz="0" w:space="0" w:color="auto"/>
            <w:bottom w:val="none" w:sz="0" w:space="0" w:color="auto"/>
            <w:right w:val="none" w:sz="0" w:space="0" w:color="auto"/>
          </w:divBdr>
        </w:div>
        <w:div w:id="754207200">
          <w:marLeft w:val="1080"/>
          <w:marRight w:val="0"/>
          <w:marTop w:val="100"/>
          <w:marBottom w:val="0"/>
          <w:divBdr>
            <w:top w:val="none" w:sz="0" w:space="0" w:color="auto"/>
            <w:left w:val="none" w:sz="0" w:space="0" w:color="auto"/>
            <w:bottom w:val="none" w:sz="0" w:space="0" w:color="auto"/>
            <w:right w:val="none" w:sz="0" w:space="0" w:color="auto"/>
          </w:divBdr>
        </w:div>
      </w:divsChild>
    </w:div>
    <w:div w:id="1062871232">
      <w:bodyDiv w:val="1"/>
      <w:marLeft w:val="0"/>
      <w:marRight w:val="0"/>
      <w:marTop w:val="0"/>
      <w:marBottom w:val="0"/>
      <w:divBdr>
        <w:top w:val="none" w:sz="0" w:space="0" w:color="auto"/>
        <w:left w:val="none" w:sz="0" w:space="0" w:color="auto"/>
        <w:bottom w:val="none" w:sz="0" w:space="0" w:color="auto"/>
        <w:right w:val="none" w:sz="0" w:space="0" w:color="auto"/>
      </w:divBdr>
      <w:divsChild>
        <w:div w:id="123232308">
          <w:marLeft w:val="360"/>
          <w:marRight w:val="0"/>
          <w:marTop w:val="200"/>
          <w:marBottom w:val="0"/>
          <w:divBdr>
            <w:top w:val="none" w:sz="0" w:space="0" w:color="auto"/>
            <w:left w:val="none" w:sz="0" w:space="0" w:color="auto"/>
            <w:bottom w:val="none" w:sz="0" w:space="0" w:color="auto"/>
            <w:right w:val="none" w:sz="0" w:space="0" w:color="auto"/>
          </w:divBdr>
        </w:div>
        <w:div w:id="1247419493">
          <w:marLeft w:val="1080"/>
          <w:marRight w:val="0"/>
          <w:marTop w:val="100"/>
          <w:marBottom w:val="0"/>
          <w:divBdr>
            <w:top w:val="none" w:sz="0" w:space="0" w:color="auto"/>
            <w:left w:val="none" w:sz="0" w:space="0" w:color="auto"/>
            <w:bottom w:val="none" w:sz="0" w:space="0" w:color="auto"/>
            <w:right w:val="none" w:sz="0" w:space="0" w:color="auto"/>
          </w:divBdr>
        </w:div>
        <w:div w:id="76752633">
          <w:marLeft w:val="1080"/>
          <w:marRight w:val="0"/>
          <w:marTop w:val="100"/>
          <w:marBottom w:val="0"/>
          <w:divBdr>
            <w:top w:val="none" w:sz="0" w:space="0" w:color="auto"/>
            <w:left w:val="none" w:sz="0" w:space="0" w:color="auto"/>
            <w:bottom w:val="none" w:sz="0" w:space="0" w:color="auto"/>
            <w:right w:val="none" w:sz="0" w:space="0" w:color="auto"/>
          </w:divBdr>
        </w:div>
      </w:divsChild>
    </w:div>
    <w:div w:id="1067218593">
      <w:bodyDiv w:val="1"/>
      <w:marLeft w:val="0"/>
      <w:marRight w:val="0"/>
      <w:marTop w:val="0"/>
      <w:marBottom w:val="0"/>
      <w:divBdr>
        <w:top w:val="none" w:sz="0" w:space="0" w:color="auto"/>
        <w:left w:val="none" w:sz="0" w:space="0" w:color="auto"/>
        <w:bottom w:val="none" w:sz="0" w:space="0" w:color="auto"/>
        <w:right w:val="none" w:sz="0" w:space="0" w:color="auto"/>
      </w:divBdr>
      <w:divsChild>
        <w:div w:id="477499447">
          <w:marLeft w:val="360"/>
          <w:marRight w:val="0"/>
          <w:marTop w:val="200"/>
          <w:marBottom w:val="0"/>
          <w:divBdr>
            <w:top w:val="none" w:sz="0" w:space="0" w:color="auto"/>
            <w:left w:val="none" w:sz="0" w:space="0" w:color="auto"/>
            <w:bottom w:val="none" w:sz="0" w:space="0" w:color="auto"/>
            <w:right w:val="none" w:sz="0" w:space="0" w:color="auto"/>
          </w:divBdr>
        </w:div>
        <w:div w:id="272900325">
          <w:marLeft w:val="1080"/>
          <w:marRight w:val="0"/>
          <w:marTop w:val="100"/>
          <w:marBottom w:val="0"/>
          <w:divBdr>
            <w:top w:val="none" w:sz="0" w:space="0" w:color="auto"/>
            <w:left w:val="none" w:sz="0" w:space="0" w:color="auto"/>
            <w:bottom w:val="none" w:sz="0" w:space="0" w:color="auto"/>
            <w:right w:val="none" w:sz="0" w:space="0" w:color="auto"/>
          </w:divBdr>
        </w:div>
        <w:div w:id="455179735">
          <w:marLeft w:val="1080"/>
          <w:marRight w:val="0"/>
          <w:marTop w:val="100"/>
          <w:marBottom w:val="0"/>
          <w:divBdr>
            <w:top w:val="none" w:sz="0" w:space="0" w:color="auto"/>
            <w:left w:val="none" w:sz="0" w:space="0" w:color="auto"/>
            <w:bottom w:val="none" w:sz="0" w:space="0" w:color="auto"/>
            <w:right w:val="none" w:sz="0" w:space="0" w:color="auto"/>
          </w:divBdr>
        </w:div>
        <w:div w:id="822307375">
          <w:marLeft w:val="1080"/>
          <w:marRight w:val="0"/>
          <w:marTop w:val="100"/>
          <w:marBottom w:val="0"/>
          <w:divBdr>
            <w:top w:val="none" w:sz="0" w:space="0" w:color="auto"/>
            <w:left w:val="none" w:sz="0" w:space="0" w:color="auto"/>
            <w:bottom w:val="none" w:sz="0" w:space="0" w:color="auto"/>
            <w:right w:val="none" w:sz="0" w:space="0" w:color="auto"/>
          </w:divBdr>
        </w:div>
      </w:divsChild>
    </w:div>
    <w:div w:id="1067529121">
      <w:bodyDiv w:val="1"/>
      <w:marLeft w:val="0"/>
      <w:marRight w:val="0"/>
      <w:marTop w:val="0"/>
      <w:marBottom w:val="0"/>
      <w:divBdr>
        <w:top w:val="none" w:sz="0" w:space="0" w:color="auto"/>
        <w:left w:val="none" w:sz="0" w:space="0" w:color="auto"/>
        <w:bottom w:val="none" w:sz="0" w:space="0" w:color="auto"/>
        <w:right w:val="none" w:sz="0" w:space="0" w:color="auto"/>
      </w:divBdr>
      <w:divsChild>
        <w:div w:id="563026881">
          <w:marLeft w:val="2520"/>
          <w:marRight w:val="0"/>
          <w:marTop w:val="120"/>
          <w:marBottom w:val="120"/>
          <w:divBdr>
            <w:top w:val="none" w:sz="0" w:space="0" w:color="auto"/>
            <w:left w:val="none" w:sz="0" w:space="0" w:color="auto"/>
            <w:bottom w:val="none" w:sz="0" w:space="0" w:color="auto"/>
            <w:right w:val="none" w:sz="0" w:space="0" w:color="auto"/>
          </w:divBdr>
        </w:div>
        <w:div w:id="1641768204">
          <w:marLeft w:val="2520"/>
          <w:marRight w:val="0"/>
          <w:marTop w:val="120"/>
          <w:marBottom w:val="120"/>
          <w:divBdr>
            <w:top w:val="none" w:sz="0" w:space="0" w:color="auto"/>
            <w:left w:val="none" w:sz="0" w:space="0" w:color="auto"/>
            <w:bottom w:val="none" w:sz="0" w:space="0" w:color="auto"/>
            <w:right w:val="none" w:sz="0" w:space="0" w:color="auto"/>
          </w:divBdr>
        </w:div>
        <w:div w:id="1745569915">
          <w:marLeft w:val="2520"/>
          <w:marRight w:val="0"/>
          <w:marTop w:val="120"/>
          <w:marBottom w:val="120"/>
          <w:divBdr>
            <w:top w:val="none" w:sz="0" w:space="0" w:color="auto"/>
            <w:left w:val="none" w:sz="0" w:space="0" w:color="auto"/>
            <w:bottom w:val="none" w:sz="0" w:space="0" w:color="auto"/>
            <w:right w:val="none" w:sz="0" w:space="0" w:color="auto"/>
          </w:divBdr>
        </w:div>
      </w:divsChild>
    </w:div>
    <w:div w:id="1094744362">
      <w:bodyDiv w:val="1"/>
      <w:marLeft w:val="0"/>
      <w:marRight w:val="0"/>
      <w:marTop w:val="0"/>
      <w:marBottom w:val="0"/>
      <w:divBdr>
        <w:top w:val="none" w:sz="0" w:space="0" w:color="auto"/>
        <w:left w:val="none" w:sz="0" w:space="0" w:color="auto"/>
        <w:bottom w:val="none" w:sz="0" w:space="0" w:color="auto"/>
        <w:right w:val="none" w:sz="0" w:space="0" w:color="auto"/>
      </w:divBdr>
      <w:divsChild>
        <w:div w:id="2007779088">
          <w:marLeft w:val="360"/>
          <w:marRight w:val="0"/>
          <w:marTop w:val="200"/>
          <w:marBottom w:val="0"/>
          <w:divBdr>
            <w:top w:val="none" w:sz="0" w:space="0" w:color="auto"/>
            <w:left w:val="none" w:sz="0" w:space="0" w:color="auto"/>
            <w:bottom w:val="none" w:sz="0" w:space="0" w:color="auto"/>
            <w:right w:val="none" w:sz="0" w:space="0" w:color="auto"/>
          </w:divBdr>
        </w:div>
        <w:div w:id="547764320">
          <w:marLeft w:val="1080"/>
          <w:marRight w:val="0"/>
          <w:marTop w:val="100"/>
          <w:marBottom w:val="0"/>
          <w:divBdr>
            <w:top w:val="none" w:sz="0" w:space="0" w:color="auto"/>
            <w:left w:val="none" w:sz="0" w:space="0" w:color="auto"/>
            <w:bottom w:val="none" w:sz="0" w:space="0" w:color="auto"/>
            <w:right w:val="none" w:sz="0" w:space="0" w:color="auto"/>
          </w:divBdr>
        </w:div>
        <w:div w:id="353308851">
          <w:marLeft w:val="1080"/>
          <w:marRight w:val="0"/>
          <w:marTop w:val="100"/>
          <w:marBottom w:val="0"/>
          <w:divBdr>
            <w:top w:val="none" w:sz="0" w:space="0" w:color="auto"/>
            <w:left w:val="none" w:sz="0" w:space="0" w:color="auto"/>
            <w:bottom w:val="none" w:sz="0" w:space="0" w:color="auto"/>
            <w:right w:val="none" w:sz="0" w:space="0" w:color="auto"/>
          </w:divBdr>
        </w:div>
        <w:div w:id="1583642716">
          <w:marLeft w:val="360"/>
          <w:marRight w:val="0"/>
          <w:marTop w:val="200"/>
          <w:marBottom w:val="0"/>
          <w:divBdr>
            <w:top w:val="none" w:sz="0" w:space="0" w:color="auto"/>
            <w:left w:val="none" w:sz="0" w:space="0" w:color="auto"/>
            <w:bottom w:val="none" w:sz="0" w:space="0" w:color="auto"/>
            <w:right w:val="none" w:sz="0" w:space="0" w:color="auto"/>
          </w:divBdr>
        </w:div>
        <w:div w:id="706876798">
          <w:marLeft w:val="1080"/>
          <w:marRight w:val="0"/>
          <w:marTop w:val="100"/>
          <w:marBottom w:val="0"/>
          <w:divBdr>
            <w:top w:val="none" w:sz="0" w:space="0" w:color="auto"/>
            <w:left w:val="none" w:sz="0" w:space="0" w:color="auto"/>
            <w:bottom w:val="none" w:sz="0" w:space="0" w:color="auto"/>
            <w:right w:val="none" w:sz="0" w:space="0" w:color="auto"/>
          </w:divBdr>
        </w:div>
        <w:div w:id="896474569">
          <w:marLeft w:val="1080"/>
          <w:marRight w:val="0"/>
          <w:marTop w:val="100"/>
          <w:marBottom w:val="0"/>
          <w:divBdr>
            <w:top w:val="none" w:sz="0" w:space="0" w:color="auto"/>
            <w:left w:val="none" w:sz="0" w:space="0" w:color="auto"/>
            <w:bottom w:val="none" w:sz="0" w:space="0" w:color="auto"/>
            <w:right w:val="none" w:sz="0" w:space="0" w:color="auto"/>
          </w:divBdr>
        </w:div>
      </w:divsChild>
    </w:div>
    <w:div w:id="1101296700">
      <w:bodyDiv w:val="1"/>
      <w:marLeft w:val="0"/>
      <w:marRight w:val="0"/>
      <w:marTop w:val="0"/>
      <w:marBottom w:val="0"/>
      <w:divBdr>
        <w:top w:val="none" w:sz="0" w:space="0" w:color="auto"/>
        <w:left w:val="none" w:sz="0" w:space="0" w:color="auto"/>
        <w:bottom w:val="none" w:sz="0" w:space="0" w:color="auto"/>
        <w:right w:val="none" w:sz="0" w:space="0" w:color="auto"/>
      </w:divBdr>
      <w:divsChild>
        <w:div w:id="482939968">
          <w:marLeft w:val="360"/>
          <w:marRight w:val="0"/>
          <w:marTop w:val="200"/>
          <w:marBottom w:val="0"/>
          <w:divBdr>
            <w:top w:val="none" w:sz="0" w:space="0" w:color="auto"/>
            <w:left w:val="none" w:sz="0" w:space="0" w:color="auto"/>
            <w:bottom w:val="none" w:sz="0" w:space="0" w:color="auto"/>
            <w:right w:val="none" w:sz="0" w:space="0" w:color="auto"/>
          </w:divBdr>
        </w:div>
        <w:div w:id="1320040220">
          <w:marLeft w:val="1080"/>
          <w:marRight w:val="0"/>
          <w:marTop w:val="100"/>
          <w:marBottom w:val="0"/>
          <w:divBdr>
            <w:top w:val="none" w:sz="0" w:space="0" w:color="auto"/>
            <w:left w:val="none" w:sz="0" w:space="0" w:color="auto"/>
            <w:bottom w:val="none" w:sz="0" w:space="0" w:color="auto"/>
            <w:right w:val="none" w:sz="0" w:space="0" w:color="auto"/>
          </w:divBdr>
        </w:div>
        <w:div w:id="1220171831">
          <w:marLeft w:val="1080"/>
          <w:marRight w:val="0"/>
          <w:marTop w:val="100"/>
          <w:marBottom w:val="0"/>
          <w:divBdr>
            <w:top w:val="none" w:sz="0" w:space="0" w:color="auto"/>
            <w:left w:val="none" w:sz="0" w:space="0" w:color="auto"/>
            <w:bottom w:val="none" w:sz="0" w:space="0" w:color="auto"/>
            <w:right w:val="none" w:sz="0" w:space="0" w:color="auto"/>
          </w:divBdr>
        </w:div>
        <w:div w:id="1100955704">
          <w:marLeft w:val="1080"/>
          <w:marRight w:val="0"/>
          <w:marTop w:val="100"/>
          <w:marBottom w:val="0"/>
          <w:divBdr>
            <w:top w:val="none" w:sz="0" w:space="0" w:color="auto"/>
            <w:left w:val="none" w:sz="0" w:space="0" w:color="auto"/>
            <w:bottom w:val="none" w:sz="0" w:space="0" w:color="auto"/>
            <w:right w:val="none" w:sz="0" w:space="0" w:color="auto"/>
          </w:divBdr>
        </w:div>
      </w:divsChild>
    </w:div>
    <w:div w:id="1104807901">
      <w:bodyDiv w:val="1"/>
      <w:marLeft w:val="0"/>
      <w:marRight w:val="0"/>
      <w:marTop w:val="0"/>
      <w:marBottom w:val="0"/>
      <w:divBdr>
        <w:top w:val="none" w:sz="0" w:space="0" w:color="auto"/>
        <w:left w:val="none" w:sz="0" w:space="0" w:color="auto"/>
        <w:bottom w:val="none" w:sz="0" w:space="0" w:color="auto"/>
        <w:right w:val="none" w:sz="0" w:space="0" w:color="auto"/>
      </w:divBdr>
      <w:divsChild>
        <w:div w:id="1468820383">
          <w:marLeft w:val="1800"/>
          <w:marRight w:val="0"/>
          <w:marTop w:val="100"/>
          <w:marBottom w:val="0"/>
          <w:divBdr>
            <w:top w:val="none" w:sz="0" w:space="0" w:color="auto"/>
            <w:left w:val="none" w:sz="0" w:space="0" w:color="auto"/>
            <w:bottom w:val="none" w:sz="0" w:space="0" w:color="auto"/>
            <w:right w:val="none" w:sz="0" w:space="0" w:color="auto"/>
          </w:divBdr>
        </w:div>
        <w:div w:id="2123914348">
          <w:marLeft w:val="1800"/>
          <w:marRight w:val="0"/>
          <w:marTop w:val="100"/>
          <w:marBottom w:val="0"/>
          <w:divBdr>
            <w:top w:val="none" w:sz="0" w:space="0" w:color="auto"/>
            <w:left w:val="none" w:sz="0" w:space="0" w:color="auto"/>
            <w:bottom w:val="none" w:sz="0" w:space="0" w:color="auto"/>
            <w:right w:val="none" w:sz="0" w:space="0" w:color="auto"/>
          </w:divBdr>
        </w:div>
      </w:divsChild>
    </w:div>
    <w:div w:id="1106119917">
      <w:bodyDiv w:val="1"/>
      <w:marLeft w:val="0"/>
      <w:marRight w:val="0"/>
      <w:marTop w:val="0"/>
      <w:marBottom w:val="0"/>
      <w:divBdr>
        <w:top w:val="none" w:sz="0" w:space="0" w:color="auto"/>
        <w:left w:val="none" w:sz="0" w:space="0" w:color="auto"/>
        <w:bottom w:val="none" w:sz="0" w:space="0" w:color="auto"/>
        <w:right w:val="none" w:sz="0" w:space="0" w:color="auto"/>
      </w:divBdr>
      <w:divsChild>
        <w:div w:id="6754183">
          <w:marLeft w:val="1987"/>
          <w:marRight w:val="0"/>
          <w:marTop w:val="100"/>
          <w:marBottom w:val="0"/>
          <w:divBdr>
            <w:top w:val="none" w:sz="0" w:space="0" w:color="auto"/>
            <w:left w:val="none" w:sz="0" w:space="0" w:color="auto"/>
            <w:bottom w:val="none" w:sz="0" w:space="0" w:color="auto"/>
            <w:right w:val="none" w:sz="0" w:space="0" w:color="auto"/>
          </w:divBdr>
        </w:div>
        <w:div w:id="1353259964">
          <w:marLeft w:val="360"/>
          <w:marRight w:val="0"/>
          <w:marTop w:val="200"/>
          <w:marBottom w:val="0"/>
          <w:divBdr>
            <w:top w:val="none" w:sz="0" w:space="0" w:color="auto"/>
            <w:left w:val="none" w:sz="0" w:space="0" w:color="auto"/>
            <w:bottom w:val="none" w:sz="0" w:space="0" w:color="auto"/>
            <w:right w:val="none" w:sz="0" w:space="0" w:color="auto"/>
          </w:divBdr>
        </w:div>
        <w:div w:id="508568398">
          <w:marLeft w:val="1080"/>
          <w:marRight w:val="0"/>
          <w:marTop w:val="100"/>
          <w:marBottom w:val="0"/>
          <w:divBdr>
            <w:top w:val="none" w:sz="0" w:space="0" w:color="auto"/>
            <w:left w:val="none" w:sz="0" w:space="0" w:color="auto"/>
            <w:bottom w:val="none" w:sz="0" w:space="0" w:color="auto"/>
            <w:right w:val="none" w:sz="0" w:space="0" w:color="auto"/>
          </w:divBdr>
        </w:div>
        <w:div w:id="912394469">
          <w:marLeft w:val="1080"/>
          <w:marRight w:val="0"/>
          <w:marTop w:val="100"/>
          <w:marBottom w:val="0"/>
          <w:divBdr>
            <w:top w:val="none" w:sz="0" w:space="0" w:color="auto"/>
            <w:left w:val="none" w:sz="0" w:space="0" w:color="auto"/>
            <w:bottom w:val="none" w:sz="0" w:space="0" w:color="auto"/>
            <w:right w:val="none" w:sz="0" w:space="0" w:color="auto"/>
          </w:divBdr>
        </w:div>
        <w:div w:id="926768743">
          <w:marLeft w:val="1080"/>
          <w:marRight w:val="0"/>
          <w:marTop w:val="100"/>
          <w:marBottom w:val="0"/>
          <w:divBdr>
            <w:top w:val="none" w:sz="0" w:space="0" w:color="auto"/>
            <w:left w:val="none" w:sz="0" w:space="0" w:color="auto"/>
            <w:bottom w:val="none" w:sz="0" w:space="0" w:color="auto"/>
            <w:right w:val="none" w:sz="0" w:space="0" w:color="auto"/>
          </w:divBdr>
        </w:div>
      </w:divsChild>
    </w:div>
    <w:div w:id="1108039515">
      <w:bodyDiv w:val="1"/>
      <w:marLeft w:val="0"/>
      <w:marRight w:val="0"/>
      <w:marTop w:val="0"/>
      <w:marBottom w:val="0"/>
      <w:divBdr>
        <w:top w:val="none" w:sz="0" w:space="0" w:color="auto"/>
        <w:left w:val="none" w:sz="0" w:space="0" w:color="auto"/>
        <w:bottom w:val="none" w:sz="0" w:space="0" w:color="auto"/>
        <w:right w:val="none" w:sz="0" w:space="0" w:color="auto"/>
      </w:divBdr>
      <w:divsChild>
        <w:div w:id="959796471">
          <w:marLeft w:val="1800"/>
          <w:marRight w:val="0"/>
          <w:marTop w:val="120"/>
          <w:marBottom w:val="120"/>
          <w:divBdr>
            <w:top w:val="none" w:sz="0" w:space="0" w:color="auto"/>
            <w:left w:val="none" w:sz="0" w:space="0" w:color="auto"/>
            <w:bottom w:val="none" w:sz="0" w:space="0" w:color="auto"/>
            <w:right w:val="none" w:sz="0" w:space="0" w:color="auto"/>
          </w:divBdr>
        </w:div>
        <w:div w:id="1640652556">
          <w:marLeft w:val="2520"/>
          <w:marRight w:val="0"/>
          <w:marTop w:val="120"/>
          <w:marBottom w:val="120"/>
          <w:divBdr>
            <w:top w:val="none" w:sz="0" w:space="0" w:color="auto"/>
            <w:left w:val="none" w:sz="0" w:space="0" w:color="auto"/>
            <w:bottom w:val="none" w:sz="0" w:space="0" w:color="auto"/>
            <w:right w:val="none" w:sz="0" w:space="0" w:color="auto"/>
          </w:divBdr>
        </w:div>
        <w:div w:id="620696776">
          <w:marLeft w:val="2520"/>
          <w:marRight w:val="0"/>
          <w:marTop w:val="120"/>
          <w:marBottom w:val="120"/>
          <w:divBdr>
            <w:top w:val="none" w:sz="0" w:space="0" w:color="auto"/>
            <w:left w:val="none" w:sz="0" w:space="0" w:color="auto"/>
            <w:bottom w:val="none" w:sz="0" w:space="0" w:color="auto"/>
            <w:right w:val="none" w:sz="0" w:space="0" w:color="auto"/>
          </w:divBdr>
        </w:div>
      </w:divsChild>
    </w:div>
    <w:div w:id="1113358101">
      <w:bodyDiv w:val="1"/>
      <w:marLeft w:val="0"/>
      <w:marRight w:val="0"/>
      <w:marTop w:val="0"/>
      <w:marBottom w:val="0"/>
      <w:divBdr>
        <w:top w:val="none" w:sz="0" w:space="0" w:color="auto"/>
        <w:left w:val="none" w:sz="0" w:space="0" w:color="auto"/>
        <w:bottom w:val="none" w:sz="0" w:space="0" w:color="auto"/>
        <w:right w:val="none" w:sz="0" w:space="0" w:color="auto"/>
      </w:divBdr>
      <w:divsChild>
        <w:div w:id="767194797">
          <w:marLeft w:val="1080"/>
          <w:marRight w:val="0"/>
          <w:marTop w:val="100"/>
          <w:marBottom w:val="0"/>
          <w:divBdr>
            <w:top w:val="none" w:sz="0" w:space="0" w:color="auto"/>
            <w:left w:val="none" w:sz="0" w:space="0" w:color="auto"/>
            <w:bottom w:val="none" w:sz="0" w:space="0" w:color="auto"/>
            <w:right w:val="none" w:sz="0" w:space="0" w:color="auto"/>
          </w:divBdr>
        </w:div>
        <w:div w:id="611134433">
          <w:marLeft w:val="1080"/>
          <w:marRight w:val="0"/>
          <w:marTop w:val="100"/>
          <w:marBottom w:val="0"/>
          <w:divBdr>
            <w:top w:val="none" w:sz="0" w:space="0" w:color="auto"/>
            <w:left w:val="none" w:sz="0" w:space="0" w:color="auto"/>
            <w:bottom w:val="none" w:sz="0" w:space="0" w:color="auto"/>
            <w:right w:val="none" w:sz="0" w:space="0" w:color="auto"/>
          </w:divBdr>
        </w:div>
        <w:div w:id="1584800418">
          <w:marLeft w:val="1080"/>
          <w:marRight w:val="0"/>
          <w:marTop w:val="100"/>
          <w:marBottom w:val="0"/>
          <w:divBdr>
            <w:top w:val="none" w:sz="0" w:space="0" w:color="auto"/>
            <w:left w:val="none" w:sz="0" w:space="0" w:color="auto"/>
            <w:bottom w:val="none" w:sz="0" w:space="0" w:color="auto"/>
            <w:right w:val="none" w:sz="0" w:space="0" w:color="auto"/>
          </w:divBdr>
        </w:div>
      </w:divsChild>
    </w:div>
    <w:div w:id="1117602665">
      <w:bodyDiv w:val="1"/>
      <w:marLeft w:val="0"/>
      <w:marRight w:val="0"/>
      <w:marTop w:val="0"/>
      <w:marBottom w:val="0"/>
      <w:divBdr>
        <w:top w:val="none" w:sz="0" w:space="0" w:color="auto"/>
        <w:left w:val="none" w:sz="0" w:space="0" w:color="auto"/>
        <w:bottom w:val="none" w:sz="0" w:space="0" w:color="auto"/>
        <w:right w:val="none" w:sz="0" w:space="0" w:color="auto"/>
      </w:divBdr>
      <w:divsChild>
        <w:div w:id="1744141053">
          <w:marLeft w:val="1080"/>
          <w:marRight w:val="0"/>
          <w:marTop w:val="100"/>
          <w:marBottom w:val="0"/>
          <w:divBdr>
            <w:top w:val="none" w:sz="0" w:space="0" w:color="auto"/>
            <w:left w:val="none" w:sz="0" w:space="0" w:color="auto"/>
            <w:bottom w:val="none" w:sz="0" w:space="0" w:color="auto"/>
            <w:right w:val="none" w:sz="0" w:space="0" w:color="auto"/>
          </w:divBdr>
        </w:div>
        <w:div w:id="17701404">
          <w:marLeft w:val="360"/>
          <w:marRight w:val="0"/>
          <w:marTop w:val="200"/>
          <w:marBottom w:val="0"/>
          <w:divBdr>
            <w:top w:val="none" w:sz="0" w:space="0" w:color="auto"/>
            <w:left w:val="none" w:sz="0" w:space="0" w:color="auto"/>
            <w:bottom w:val="none" w:sz="0" w:space="0" w:color="auto"/>
            <w:right w:val="none" w:sz="0" w:space="0" w:color="auto"/>
          </w:divBdr>
        </w:div>
        <w:div w:id="838691317">
          <w:marLeft w:val="1080"/>
          <w:marRight w:val="0"/>
          <w:marTop w:val="100"/>
          <w:marBottom w:val="0"/>
          <w:divBdr>
            <w:top w:val="none" w:sz="0" w:space="0" w:color="auto"/>
            <w:left w:val="none" w:sz="0" w:space="0" w:color="auto"/>
            <w:bottom w:val="none" w:sz="0" w:space="0" w:color="auto"/>
            <w:right w:val="none" w:sz="0" w:space="0" w:color="auto"/>
          </w:divBdr>
        </w:div>
        <w:div w:id="1499154311">
          <w:marLeft w:val="1080"/>
          <w:marRight w:val="0"/>
          <w:marTop w:val="100"/>
          <w:marBottom w:val="0"/>
          <w:divBdr>
            <w:top w:val="none" w:sz="0" w:space="0" w:color="auto"/>
            <w:left w:val="none" w:sz="0" w:space="0" w:color="auto"/>
            <w:bottom w:val="none" w:sz="0" w:space="0" w:color="auto"/>
            <w:right w:val="none" w:sz="0" w:space="0" w:color="auto"/>
          </w:divBdr>
        </w:div>
        <w:div w:id="1661540642">
          <w:marLeft w:val="1080"/>
          <w:marRight w:val="0"/>
          <w:marTop w:val="100"/>
          <w:marBottom w:val="0"/>
          <w:divBdr>
            <w:top w:val="none" w:sz="0" w:space="0" w:color="auto"/>
            <w:left w:val="none" w:sz="0" w:space="0" w:color="auto"/>
            <w:bottom w:val="none" w:sz="0" w:space="0" w:color="auto"/>
            <w:right w:val="none" w:sz="0" w:space="0" w:color="auto"/>
          </w:divBdr>
        </w:div>
      </w:divsChild>
    </w:div>
    <w:div w:id="1123230936">
      <w:bodyDiv w:val="1"/>
      <w:marLeft w:val="0"/>
      <w:marRight w:val="0"/>
      <w:marTop w:val="0"/>
      <w:marBottom w:val="0"/>
      <w:divBdr>
        <w:top w:val="none" w:sz="0" w:space="0" w:color="auto"/>
        <w:left w:val="none" w:sz="0" w:space="0" w:color="auto"/>
        <w:bottom w:val="none" w:sz="0" w:space="0" w:color="auto"/>
        <w:right w:val="none" w:sz="0" w:space="0" w:color="auto"/>
      </w:divBdr>
      <w:divsChild>
        <w:div w:id="789856498">
          <w:marLeft w:val="1800"/>
          <w:marRight w:val="0"/>
          <w:marTop w:val="100"/>
          <w:marBottom w:val="0"/>
          <w:divBdr>
            <w:top w:val="none" w:sz="0" w:space="0" w:color="auto"/>
            <w:left w:val="none" w:sz="0" w:space="0" w:color="auto"/>
            <w:bottom w:val="none" w:sz="0" w:space="0" w:color="auto"/>
            <w:right w:val="none" w:sz="0" w:space="0" w:color="auto"/>
          </w:divBdr>
        </w:div>
        <w:div w:id="1834490168">
          <w:marLeft w:val="2520"/>
          <w:marRight w:val="0"/>
          <w:marTop w:val="100"/>
          <w:marBottom w:val="0"/>
          <w:divBdr>
            <w:top w:val="none" w:sz="0" w:space="0" w:color="auto"/>
            <w:left w:val="none" w:sz="0" w:space="0" w:color="auto"/>
            <w:bottom w:val="none" w:sz="0" w:space="0" w:color="auto"/>
            <w:right w:val="none" w:sz="0" w:space="0" w:color="auto"/>
          </w:divBdr>
        </w:div>
        <w:div w:id="1353217201">
          <w:marLeft w:val="2520"/>
          <w:marRight w:val="0"/>
          <w:marTop w:val="100"/>
          <w:marBottom w:val="0"/>
          <w:divBdr>
            <w:top w:val="none" w:sz="0" w:space="0" w:color="auto"/>
            <w:left w:val="none" w:sz="0" w:space="0" w:color="auto"/>
            <w:bottom w:val="none" w:sz="0" w:space="0" w:color="auto"/>
            <w:right w:val="none" w:sz="0" w:space="0" w:color="auto"/>
          </w:divBdr>
        </w:div>
        <w:div w:id="308677654">
          <w:marLeft w:val="1800"/>
          <w:marRight w:val="0"/>
          <w:marTop w:val="100"/>
          <w:marBottom w:val="0"/>
          <w:divBdr>
            <w:top w:val="none" w:sz="0" w:space="0" w:color="auto"/>
            <w:left w:val="none" w:sz="0" w:space="0" w:color="auto"/>
            <w:bottom w:val="none" w:sz="0" w:space="0" w:color="auto"/>
            <w:right w:val="none" w:sz="0" w:space="0" w:color="auto"/>
          </w:divBdr>
        </w:div>
      </w:divsChild>
    </w:div>
    <w:div w:id="1128353699">
      <w:bodyDiv w:val="1"/>
      <w:marLeft w:val="0"/>
      <w:marRight w:val="0"/>
      <w:marTop w:val="0"/>
      <w:marBottom w:val="0"/>
      <w:divBdr>
        <w:top w:val="none" w:sz="0" w:space="0" w:color="auto"/>
        <w:left w:val="none" w:sz="0" w:space="0" w:color="auto"/>
        <w:bottom w:val="none" w:sz="0" w:space="0" w:color="auto"/>
        <w:right w:val="none" w:sz="0" w:space="0" w:color="auto"/>
      </w:divBdr>
      <w:divsChild>
        <w:div w:id="299775628">
          <w:marLeft w:val="1080"/>
          <w:marRight w:val="0"/>
          <w:marTop w:val="100"/>
          <w:marBottom w:val="0"/>
          <w:divBdr>
            <w:top w:val="none" w:sz="0" w:space="0" w:color="auto"/>
            <w:left w:val="none" w:sz="0" w:space="0" w:color="auto"/>
            <w:bottom w:val="none" w:sz="0" w:space="0" w:color="auto"/>
            <w:right w:val="none" w:sz="0" w:space="0" w:color="auto"/>
          </w:divBdr>
        </w:div>
        <w:div w:id="1354455783">
          <w:marLeft w:val="1080"/>
          <w:marRight w:val="0"/>
          <w:marTop w:val="100"/>
          <w:marBottom w:val="0"/>
          <w:divBdr>
            <w:top w:val="none" w:sz="0" w:space="0" w:color="auto"/>
            <w:left w:val="none" w:sz="0" w:space="0" w:color="auto"/>
            <w:bottom w:val="none" w:sz="0" w:space="0" w:color="auto"/>
            <w:right w:val="none" w:sz="0" w:space="0" w:color="auto"/>
          </w:divBdr>
        </w:div>
        <w:div w:id="954597735">
          <w:marLeft w:val="1080"/>
          <w:marRight w:val="0"/>
          <w:marTop w:val="100"/>
          <w:marBottom w:val="0"/>
          <w:divBdr>
            <w:top w:val="none" w:sz="0" w:space="0" w:color="auto"/>
            <w:left w:val="none" w:sz="0" w:space="0" w:color="auto"/>
            <w:bottom w:val="none" w:sz="0" w:space="0" w:color="auto"/>
            <w:right w:val="none" w:sz="0" w:space="0" w:color="auto"/>
          </w:divBdr>
        </w:div>
      </w:divsChild>
    </w:div>
    <w:div w:id="1130123490">
      <w:bodyDiv w:val="1"/>
      <w:marLeft w:val="0"/>
      <w:marRight w:val="0"/>
      <w:marTop w:val="0"/>
      <w:marBottom w:val="0"/>
      <w:divBdr>
        <w:top w:val="none" w:sz="0" w:space="0" w:color="auto"/>
        <w:left w:val="none" w:sz="0" w:space="0" w:color="auto"/>
        <w:bottom w:val="none" w:sz="0" w:space="0" w:color="auto"/>
        <w:right w:val="none" w:sz="0" w:space="0" w:color="auto"/>
      </w:divBdr>
      <w:divsChild>
        <w:div w:id="665866718">
          <w:marLeft w:val="1080"/>
          <w:marRight w:val="0"/>
          <w:marTop w:val="120"/>
          <w:marBottom w:val="120"/>
          <w:divBdr>
            <w:top w:val="none" w:sz="0" w:space="0" w:color="auto"/>
            <w:left w:val="none" w:sz="0" w:space="0" w:color="auto"/>
            <w:bottom w:val="none" w:sz="0" w:space="0" w:color="auto"/>
            <w:right w:val="none" w:sz="0" w:space="0" w:color="auto"/>
          </w:divBdr>
        </w:div>
        <w:div w:id="1064178536">
          <w:marLeft w:val="1800"/>
          <w:marRight w:val="0"/>
          <w:marTop w:val="120"/>
          <w:marBottom w:val="120"/>
          <w:divBdr>
            <w:top w:val="none" w:sz="0" w:space="0" w:color="auto"/>
            <w:left w:val="none" w:sz="0" w:space="0" w:color="auto"/>
            <w:bottom w:val="none" w:sz="0" w:space="0" w:color="auto"/>
            <w:right w:val="none" w:sz="0" w:space="0" w:color="auto"/>
          </w:divBdr>
        </w:div>
        <w:div w:id="1918903808">
          <w:marLeft w:val="2520"/>
          <w:marRight w:val="0"/>
          <w:marTop w:val="120"/>
          <w:marBottom w:val="120"/>
          <w:divBdr>
            <w:top w:val="none" w:sz="0" w:space="0" w:color="auto"/>
            <w:left w:val="none" w:sz="0" w:space="0" w:color="auto"/>
            <w:bottom w:val="none" w:sz="0" w:space="0" w:color="auto"/>
            <w:right w:val="none" w:sz="0" w:space="0" w:color="auto"/>
          </w:divBdr>
        </w:div>
        <w:div w:id="2084208002">
          <w:marLeft w:val="2520"/>
          <w:marRight w:val="0"/>
          <w:marTop w:val="120"/>
          <w:marBottom w:val="120"/>
          <w:divBdr>
            <w:top w:val="none" w:sz="0" w:space="0" w:color="auto"/>
            <w:left w:val="none" w:sz="0" w:space="0" w:color="auto"/>
            <w:bottom w:val="none" w:sz="0" w:space="0" w:color="auto"/>
            <w:right w:val="none" w:sz="0" w:space="0" w:color="auto"/>
          </w:divBdr>
        </w:div>
        <w:div w:id="1598975403">
          <w:marLeft w:val="1800"/>
          <w:marRight w:val="0"/>
          <w:marTop w:val="120"/>
          <w:marBottom w:val="120"/>
          <w:divBdr>
            <w:top w:val="none" w:sz="0" w:space="0" w:color="auto"/>
            <w:left w:val="none" w:sz="0" w:space="0" w:color="auto"/>
            <w:bottom w:val="none" w:sz="0" w:space="0" w:color="auto"/>
            <w:right w:val="none" w:sz="0" w:space="0" w:color="auto"/>
          </w:divBdr>
        </w:div>
        <w:div w:id="1587031593">
          <w:marLeft w:val="2520"/>
          <w:marRight w:val="0"/>
          <w:marTop w:val="120"/>
          <w:marBottom w:val="120"/>
          <w:divBdr>
            <w:top w:val="none" w:sz="0" w:space="0" w:color="auto"/>
            <w:left w:val="none" w:sz="0" w:space="0" w:color="auto"/>
            <w:bottom w:val="none" w:sz="0" w:space="0" w:color="auto"/>
            <w:right w:val="none" w:sz="0" w:space="0" w:color="auto"/>
          </w:divBdr>
        </w:div>
        <w:div w:id="2006782412">
          <w:marLeft w:val="2520"/>
          <w:marRight w:val="0"/>
          <w:marTop w:val="120"/>
          <w:marBottom w:val="120"/>
          <w:divBdr>
            <w:top w:val="none" w:sz="0" w:space="0" w:color="auto"/>
            <w:left w:val="none" w:sz="0" w:space="0" w:color="auto"/>
            <w:bottom w:val="none" w:sz="0" w:space="0" w:color="auto"/>
            <w:right w:val="none" w:sz="0" w:space="0" w:color="auto"/>
          </w:divBdr>
        </w:div>
      </w:divsChild>
    </w:div>
    <w:div w:id="1133714148">
      <w:bodyDiv w:val="1"/>
      <w:marLeft w:val="0"/>
      <w:marRight w:val="0"/>
      <w:marTop w:val="0"/>
      <w:marBottom w:val="0"/>
      <w:divBdr>
        <w:top w:val="none" w:sz="0" w:space="0" w:color="auto"/>
        <w:left w:val="none" w:sz="0" w:space="0" w:color="auto"/>
        <w:bottom w:val="none" w:sz="0" w:space="0" w:color="auto"/>
        <w:right w:val="none" w:sz="0" w:space="0" w:color="auto"/>
      </w:divBdr>
      <w:divsChild>
        <w:div w:id="1948849200">
          <w:marLeft w:val="360"/>
          <w:marRight w:val="0"/>
          <w:marTop w:val="200"/>
          <w:marBottom w:val="0"/>
          <w:divBdr>
            <w:top w:val="none" w:sz="0" w:space="0" w:color="auto"/>
            <w:left w:val="none" w:sz="0" w:space="0" w:color="auto"/>
            <w:bottom w:val="none" w:sz="0" w:space="0" w:color="auto"/>
            <w:right w:val="none" w:sz="0" w:space="0" w:color="auto"/>
          </w:divBdr>
        </w:div>
        <w:div w:id="1207915453">
          <w:marLeft w:val="1080"/>
          <w:marRight w:val="0"/>
          <w:marTop w:val="100"/>
          <w:marBottom w:val="0"/>
          <w:divBdr>
            <w:top w:val="none" w:sz="0" w:space="0" w:color="auto"/>
            <w:left w:val="none" w:sz="0" w:space="0" w:color="auto"/>
            <w:bottom w:val="none" w:sz="0" w:space="0" w:color="auto"/>
            <w:right w:val="none" w:sz="0" w:space="0" w:color="auto"/>
          </w:divBdr>
        </w:div>
        <w:div w:id="1266308230">
          <w:marLeft w:val="1080"/>
          <w:marRight w:val="0"/>
          <w:marTop w:val="100"/>
          <w:marBottom w:val="0"/>
          <w:divBdr>
            <w:top w:val="none" w:sz="0" w:space="0" w:color="auto"/>
            <w:left w:val="none" w:sz="0" w:space="0" w:color="auto"/>
            <w:bottom w:val="none" w:sz="0" w:space="0" w:color="auto"/>
            <w:right w:val="none" w:sz="0" w:space="0" w:color="auto"/>
          </w:divBdr>
        </w:div>
        <w:div w:id="806823994">
          <w:marLeft w:val="1800"/>
          <w:marRight w:val="0"/>
          <w:marTop w:val="100"/>
          <w:marBottom w:val="0"/>
          <w:divBdr>
            <w:top w:val="none" w:sz="0" w:space="0" w:color="auto"/>
            <w:left w:val="none" w:sz="0" w:space="0" w:color="auto"/>
            <w:bottom w:val="none" w:sz="0" w:space="0" w:color="auto"/>
            <w:right w:val="none" w:sz="0" w:space="0" w:color="auto"/>
          </w:divBdr>
        </w:div>
      </w:divsChild>
    </w:div>
    <w:div w:id="1171136994">
      <w:bodyDiv w:val="1"/>
      <w:marLeft w:val="0"/>
      <w:marRight w:val="0"/>
      <w:marTop w:val="0"/>
      <w:marBottom w:val="0"/>
      <w:divBdr>
        <w:top w:val="none" w:sz="0" w:space="0" w:color="auto"/>
        <w:left w:val="none" w:sz="0" w:space="0" w:color="auto"/>
        <w:bottom w:val="none" w:sz="0" w:space="0" w:color="auto"/>
        <w:right w:val="none" w:sz="0" w:space="0" w:color="auto"/>
      </w:divBdr>
      <w:divsChild>
        <w:div w:id="773285815">
          <w:marLeft w:val="3240"/>
          <w:marRight w:val="0"/>
          <w:marTop w:val="120"/>
          <w:marBottom w:val="0"/>
          <w:divBdr>
            <w:top w:val="none" w:sz="0" w:space="0" w:color="auto"/>
            <w:left w:val="none" w:sz="0" w:space="0" w:color="auto"/>
            <w:bottom w:val="none" w:sz="0" w:space="0" w:color="auto"/>
            <w:right w:val="none" w:sz="0" w:space="0" w:color="auto"/>
          </w:divBdr>
        </w:div>
        <w:div w:id="682125869">
          <w:marLeft w:val="3240"/>
          <w:marRight w:val="0"/>
          <w:marTop w:val="120"/>
          <w:marBottom w:val="0"/>
          <w:divBdr>
            <w:top w:val="none" w:sz="0" w:space="0" w:color="auto"/>
            <w:left w:val="none" w:sz="0" w:space="0" w:color="auto"/>
            <w:bottom w:val="none" w:sz="0" w:space="0" w:color="auto"/>
            <w:right w:val="none" w:sz="0" w:space="0" w:color="auto"/>
          </w:divBdr>
        </w:div>
        <w:div w:id="371925262">
          <w:marLeft w:val="3240"/>
          <w:marRight w:val="0"/>
          <w:marTop w:val="120"/>
          <w:marBottom w:val="0"/>
          <w:divBdr>
            <w:top w:val="none" w:sz="0" w:space="0" w:color="auto"/>
            <w:left w:val="none" w:sz="0" w:space="0" w:color="auto"/>
            <w:bottom w:val="none" w:sz="0" w:space="0" w:color="auto"/>
            <w:right w:val="none" w:sz="0" w:space="0" w:color="auto"/>
          </w:divBdr>
        </w:div>
        <w:div w:id="1797675343">
          <w:marLeft w:val="3240"/>
          <w:marRight w:val="0"/>
          <w:marTop w:val="120"/>
          <w:marBottom w:val="0"/>
          <w:divBdr>
            <w:top w:val="none" w:sz="0" w:space="0" w:color="auto"/>
            <w:left w:val="none" w:sz="0" w:space="0" w:color="auto"/>
            <w:bottom w:val="none" w:sz="0" w:space="0" w:color="auto"/>
            <w:right w:val="none" w:sz="0" w:space="0" w:color="auto"/>
          </w:divBdr>
        </w:div>
      </w:divsChild>
    </w:div>
    <w:div w:id="1220751290">
      <w:bodyDiv w:val="1"/>
      <w:marLeft w:val="0"/>
      <w:marRight w:val="0"/>
      <w:marTop w:val="0"/>
      <w:marBottom w:val="0"/>
      <w:divBdr>
        <w:top w:val="none" w:sz="0" w:space="0" w:color="auto"/>
        <w:left w:val="none" w:sz="0" w:space="0" w:color="auto"/>
        <w:bottom w:val="none" w:sz="0" w:space="0" w:color="auto"/>
        <w:right w:val="none" w:sz="0" w:space="0" w:color="auto"/>
      </w:divBdr>
      <w:divsChild>
        <w:div w:id="1295600442">
          <w:marLeft w:val="360"/>
          <w:marRight w:val="0"/>
          <w:marTop w:val="120"/>
          <w:marBottom w:val="120"/>
          <w:divBdr>
            <w:top w:val="none" w:sz="0" w:space="0" w:color="auto"/>
            <w:left w:val="none" w:sz="0" w:space="0" w:color="auto"/>
            <w:bottom w:val="none" w:sz="0" w:space="0" w:color="auto"/>
            <w:right w:val="none" w:sz="0" w:space="0" w:color="auto"/>
          </w:divBdr>
        </w:div>
        <w:div w:id="929655033">
          <w:marLeft w:val="1080"/>
          <w:marRight w:val="0"/>
          <w:marTop w:val="120"/>
          <w:marBottom w:val="120"/>
          <w:divBdr>
            <w:top w:val="none" w:sz="0" w:space="0" w:color="auto"/>
            <w:left w:val="none" w:sz="0" w:space="0" w:color="auto"/>
            <w:bottom w:val="none" w:sz="0" w:space="0" w:color="auto"/>
            <w:right w:val="none" w:sz="0" w:space="0" w:color="auto"/>
          </w:divBdr>
        </w:div>
        <w:div w:id="575021287">
          <w:marLeft w:val="1800"/>
          <w:marRight w:val="0"/>
          <w:marTop w:val="120"/>
          <w:marBottom w:val="120"/>
          <w:divBdr>
            <w:top w:val="none" w:sz="0" w:space="0" w:color="auto"/>
            <w:left w:val="none" w:sz="0" w:space="0" w:color="auto"/>
            <w:bottom w:val="none" w:sz="0" w:space="0" w:color="auto"/>
            <w:right w:val="none" w:sz="0" w:space="0" w:color="auto"/>
          </w:divBdr>
        </w:div>
        <w:div w:id="1788036382">
          <w:marLeft w:val="1800"/>
          <w:marRight w:val="0"/>
          <w:marTop w:val="120"/>
          <w:marBottom w:val="120"/>
          <w:divBdr>
            <w:top w:val="none" w:sz="0" w:space="0" w:color="auto"/>
            <w:left w:val="none" w:sz="0" w:space="0" w:color="auto"/>
            <w:bottom w:val="none" w:sz="0" w:space="0" w:color="auto"/>
            <w:right w:val="none" w:sz="0" w:space="0" w:color="auto"/>
          </w:divBdr>
        </w:div>
        <w:div w:id="224028351">
          <w:marLeft w:val="2520"/>
          <w:marRight w:val="0"/>
          <w:marTop w:val="120"/>
          <w:marBottom w:val="120"/>
          <w:divBdr>
            <w:top w:val="none" w:sz="0" w:space="0" w:color="auto"/>
            <w:left w:val="none" w:sz="0" w:space="0" w:color="auto"/>
            <w:bottom w:val="none" w:sz="0" w:space="0" w:color="auto"/>
            <w:right w:val="none" w:sz="0" w:space="0" w:color="auto"/>
          </w:divBdr>
        </w:div>
        <w:div w:id="1468474524">
          <w:marLeft w:val="2520"/>
          <w:marRight w:val="0"/>
          <w:marTop w:val="120"/>
          <w:marBottom w:val="120"/>
          <w:divBdr>
            <w:top w:val="none" w:sz="0" w:space="0" w:color="auto"/>
            <w:left w:val="none" w:sz="0" w:space="0" w:color="auto"/>
            <w:bottom w:val="none" w:sz="0" w:space="0" w:color="auto"/>
            <w:right w:val="none" w:sz="0" w:space="0" w:color="auto"/>
          </w:divBdr>
        </w:div>
        <w:div w:id="1036587728">
          <w:marLeft w:val="1800"/>
          <w:marRight w:val="0"/>
          <w:marTop w:val="120"/>
          <w:marBottom w:val="120"/>
          <w:divBdr>
            <w:top w:val="none" w:sz="0" w:space="0" w:color="auto"/>
            <w:left w:val="none" w:sz="0" w:space="0" w:color="auto"/>
            <w:bottom w:val="none" w:sz="0" w:space="0" w:color="auto"/>
            <w:right w:val="none" w:sz="0" w:space="0" w:color="auto"/>
          </w:divBdr>
        </w:div>
      </w:divsChild>
    </w:div>
    <w:div w:id="1225415176">
      <w:bodyDiv w:val="1"/>
      <w:marLeft w:val="0"/>
      <w:marRight w:val="0"/>
      <w:marTop w:val="0"/>
      <w:marBottom w:val="0"/>
      <w:divBdr>
        <w:top w:val="none" w:sz="0" w:space="0" w:color="auto"/>
        <w:left w:val="none" w:sz="0" w:space="0" w:color="auto"/>
        <w:bottom w:val="none" w:sz="0" w:space="0" w:color="auto"/>
        <w:right w:val="none" w:sz="0" w:space="0" w:color="auto"/>
      </w:divBdr>
      <w:divsChild>
        <w:div w:id="59645227">
          <w:marLeft w:val="360"/>
          <w:marRight w:val="0"/>
          <w:marTop w:val="200"/>
          <w:marBottom w:val="0"/>
          <w:divBdr>
            <w:top w:val="none" w:sz="0" w:space="0" w:color="auto"/>
            <w:left w:val="none" w:sz="0" w:space="0" w:color="auto"/>
            <w:bottom w:val="none" w:sz="0" w:space="0" w:color="auto"/>
            <w:right w:val="none" w:sz="0" w:space="0" w:color="auto"/>
          </w:divBdr>
        </w:div>
        <w:div w:id="372735274">
          <w:marLeft w:val="1080"/>
          <w:marRight w:val="0"/>
          <w:marTop w:val="100"/>
          <w:marBottom w:val="0"/>
          <w:divBdr>
            <w:top w:val="none" w:sz="0" w:space="0" w:color="auto"/>
            <w:left w:val="none" w:sz="0" w:space="0" w:color="auto"/>
            <w:bottom w:val="none" w:sz="0" w:space="0" w:color="auto"/>
            <w:right w:val="none" w:sz="0" w:space="0" w:color="auto"/>
          </w:divBdr>
        </w:div>
        <w:div w:id="332807317">
          <w:marLeft w:val="1080"/>
          <w:marRight w:val="0"/>
          <w:marTop w:val="100"/>
          <w:marBottom w:val="0"/>
          <w:divBdr>
            <w:top w:val="none" w:sz="0" w:space="0" w:color="auto"/>
            <w:left w:val="none" w:sz="0" w:space="0" w:color="auto"/>
            <w:bottom w:val="none" w:sz="0" w:space="0" w:color="auto"/>
            <w:right w:val="none" w:sz="0" w:space="0" w:color="auto"/>
          </w:divBdr>
        </w:div>
      </w:divsChild>
    </w:div>
    <w:div w:id="1236665613">
      <w:bodyDiv w:val="1"/>
      <w:marLeft w:val="0"/>
      <w:marRight w:val="0"/>
      <w:marTop w:val="0"/>
      <w:marBottom w:val="0"/>
      <w:divBdr>
        <w:top w:val="none" w:sz="0" w:space="0" w:color="auto"/>
        <w:left w:val="none" w:sz="0" w:space="0" w:color="auto"/>
        <w:bottom w:val="none" w:sz="0" w:space="0" w:color="auto"/>
        <w:right w:val="none" w:sz="0" w:space="0" w:color="auto"/>
      </w:divBdr>
      <w:divsChild>
        <w:div w:id="324481083">
          <w:marLeft w:val="360"/>
          <w:marRight w:val="0"/>
          <w:marTop w:val="200"/>
          <w:marBottom w:val="0"/>
          <w:divBdr>
            <w:top w:val="none" w:sz="0" w:space="0" w:color="auto"/>
            <w:left w:val="none" w:sz="0" w:space="0" w:color="auto"/>
            <w:bottom w:val="none" w:sz="0" w:space="0" w:color="auto"/>
            <w:right w:val="none" w:sz="0" w:space="0" w:color="auto"/>
          </w:divBdr>
        </w:div>
        <w:div w:id="1710911249">
          <w:marLeft w:val="1080"/>
          <w:marRight w:val="0"/>
          <w:marTop w:val="100"/>
          <w:marBottom w:val="0"/>
          <w:divBdr>
            <w:top w:val="none" w:sz="0" w:space="0" w:color="auto"/>
            <w:left w:val="none" w:sz="0" w:space="0" w:color="auto"/>
            <w:bottom w:val="none" w:sz="0" w:space="0" w:color="auto"/>
            <w:right w:val="none" w:sz="0" w:space="0" w:color="auto"/>
          </w:divBdr>
        </w:div>
        <w:div w:id="448284478">
          <w:marLeft w:val="1080"/>
          <w:marRight w:val="0"/>
          <w:marTop w:val="100"/>
          <w:marBottom w:val="0"/>
          <w:divBdr>
            <w:top w:val="none" w:sz="0" w:space="0" w:color="auto"/>
            <w:left w:val="none" w:sz="0" w:space="0" w:color="auto"/>
            <w:bottom w:val="none" w:sz="0" w:space="0" w:color="auto"/>
            <w:right w:val="none" w:sz="0" w:space="0" w:color="auto"/>
          </w:divBdr>
        </w:div>
        <w:div w:id="2097163853">
          <w:marLeft w:val="360"/>
          <w:marRight w:val="0"/>
          <w:marTop w:val="200"/>
          <w:marBottom w:val="0"/>
          <w:divBdr>
            <w:top w:val="none" w:sz="0" w:space="0" w:color="auto"/>
            <w:left w:val="none" w:sz="0" w:space="0" w:color="auto"/>
            <w:bottom w:val="none" w:sz="0" w:space="0" w:color="auto"/>
            <w:right w:val="none" w:sz="0" w:space="0" w:color="auto"/>
          </w:divBdr>
        </w:div>
        <w:div w:id="1050692231">
          <w:marLeft w:val="360"/>
          <w:marRight w:val="0"/>
          <w:marTop w:val="200"/>
          <w:marBottom w:val="0"/>
          <w:divBdr>
            <w:top w:val="none" w:sz="0" w:space="0" w:color="auto"/>
            <w:left w:val="none" w:sz="0" w:space="0" w:color="auto"/>
            <w:bottom w:val="none" w:sz="0" w:space="0" w:color="auto"/>
            <w:right w:val="none" w:sz="0" w:space="0" w:color="auto"/>
          </w:divBdr>
        </w:div>
      </w:divsChild>
    </w:div>
    <w:div w:id="1251237436">
      <w:bodyDiv w:val="1"/>
      <w:marLeft w:val="0"/>
      <w:marRight w:val="0"/>
      <w:marTop w:val="0"/>
      <w:marBottom w:val="0"/>
      <w:divBdr>
        <w:top w:val="none" w:sz="0" w:space="0" w:color="auto"/>
        <w:left w:val="none" w:sz="0" w:space="0" w:color="auto"/>
        <w:bottom w:val="none" w:sz="0" w:space="0" w:color="auto"/>
        <w:right w:val="none" w:sz="0" w:space="0" w:color="auto"/>
      </w:divBdr>
      <w:divsChild>
        <w:div w:id="409427582">
          <w:marLeft w:val="360"/>
          <w:marRight w:val="0"/>
          <w:marTop w:val="200"/>
          <w:marBottom w:val="0"/>
          <w:divBdr>
            <w:top w:val="none" w:sz="0" w:space="0" w:color="auto"/>
            <w:left w:val="none" w:sz="0" w:space="0" w:color="auto"/>
            <w:bottom w:val="none" w:sz="0" w:space="0" w:color="auto"/>
            <w:right w:val="none" w:sz="0" w:space="0" w:color="auto"/>
          </w:divBdr>
        </w:div>
        <w:div w:id="17201038">
          <w:marLeft w:val="1080"/>
          <w:marRight w:val="0"/>
          <w:marTop w:val="100"/>
          <w:marBottom w:val="0"/>
          <w:divBdr>
            <w:top w:val="none" w:sz="0" w:space="0" w:color="auto"/>
            <w:left w:val="none" w:sz="0" w:space="0" w:color="auto"/>
            <w:bottom w:val="none" w:sz="0" w:space="0" w:color="auto"/>
            <w:right w:val="none" w:sz="0" w:space="0" w:color="auto"/>
          </w:divBdr>
        </w:div>
        <w:div w:id="1781221828">
          <w:marLeft w:val="1080"/>
          <w:marRight w:val="0"/>
          <w:marTop w:val="100"/>
          <w:marBottom w:val="0"/>
          <w:divBdr>
            <w:top w:val="none" w:sz="0" w:space="0" w:color="auto"/>
            <w:left w:val="none" w:sz="0" w:space="0" w:color="auto"/>
            <w:bottom w:val="none" w:sz="0" w:space="0" w:color="auto"/>
            <w:right w:val="none" w:sz="0" w:space="0" w:color="auto"/>
          </w:divBdr>
        </w:div>
        <w:div w:id="827209533">
          <w:marLeft w:val="1080"/>
          <w:marRight w:val="0"/>
          <w:marTop w:val="100"/>
          <w:marBottom w:val="0"/>
          <w:divBdr>
            <w:top w:val="none" w:sz="0" w:space="0" w:color="auto"/>
            <w:left w:val="none" w:sz="0" w:space="0" w:color="auto"/>
            <w:bottom w:val="none" w:sz="0" w:space="0" w:color="auto"/>
            <w:right w:val="none" w:sz="0" w:space="0" w:color="auto"/>
          </w:divBdr>
        </w:div>
      </w:divsChild>
    </w:div>
    <w:div w:id="1269121652">
      <w:bodyDiv w:val="1"/>
      <w:marLeft w:val="0"/>
      <w:marRight w:val="0"/>
      <w:marTop w:val="0"/>
      <w:marBottom w:val="0"/>
      <w:divBdr>
        <w:top w:val="none" w:sz="0" w:space="0" w:color="auto"/>
        <w:left w:val="none" w:sz="0" w:space="0" w:color="auto"/>
        <w:bottom w:val="none" w:sz="0" w:space="0" w:color="auto"/>
        <w:right w:val="none" w:sz="0" w:space="0" w:color="auto"/>
      </w:divBdr>
      <w:divsChild>
        <w:div w:id="528375688">
          <w:marLeft w:val="2520"/>
          <w:marRight w:val="0"/>
          <w:marTop w:val="120"/>
          <w:marBottom w:val="120"/>
          <w:divBdr>
            <w:top w:val="none" w:sz="0" w:space="0" w:color="auto"/>
            <w:left w:val="none" w:sz="0" w:space="0" w:color="auto"/>
            <w:bottom w:val="none" w:sz="0" w:space="0" w:color="auto"/>
            <w:right w:val="none" w:sz="0" w:space="0" w:color="auto"/>
          </w:divBdr>
        </w:div>
        <w:div w:id="1784768027">
          <w:marLeft w:val="2520"/>
          <w:marRight w:val="0"/>
          <w:marTop w:val="120"/>
          <w:marBottom w:val="120"/>
          <w:divBdr>
            <w:top w:val="none" w:sz="0" w:space="0" w:color="auto"/>
            <w:left w:val="none" w:sz="0" w:space="0" w:color="auto"/>
            <w:bottom w:val="none" w:sz="0" w:space="0" w:color="auto"/>
            <w:right w:val="none" w:sz="0" w:space="0" w:color="auto"/>
          </w:divBdr>
        </w:div>
        <w:div w:id="1201555840">
          <w:marLeft w:val="2520"/>
          <w:marRight w:val="0"/>
          <w:marTop w:val="120"/>
          <w:marBottom w:val="120"/>
          <w:divBdr>
            <w:top w:val="none" w:sz="0" w:space="0" w:color="auto"/>
            <w:left w:val="none" w:sz="0" w:space="0" w:color="auto"/>
            <w:bottom w:val="none" w:sz="0" w:space="0" w:color="auto"/>
            <w:right w:val="none" w:sz="0" w:space="0" w:color="auto"/>
          </w:divBdr>
        </w:div>
        <w:div w:id="1538619691">
          <w:marLeft w:val="2520"/>
          <w:marRight w:val="0"/>
          <w:marTop w:val="120"/>
          <w:marBottom w:val="120"/>
          <w:divBdr>
            <w:top w:val="none" w:sz="0" w:space="0" w:color="auto"/>
            <w:left w:val="none" w:sz="0" w:space="0" w:color="auto"/>
            <w:bottom w:val="none" w:sz="0" w:space="0" w:color="auto"/>
            <w:right w:val="none" w:sz="0" w:space="0" w:color="auto"/>
          </w:divBdr>
        </w:div>
        <w:div w:id="1975286801">
          <w:marLeft w:val="2520"/>
          <w:marRight w:val="0"/>
          <w:marTop w:val="120"/>
          <w:marBottom w:val="120"/>
          <w:divBdr>
            <w:top w:val="none" w:sz="0" w:space="0" w:color="auto"/>
            <w:left w:val="none" w:sz="0" w:space="0" w:color="auto"/>
            <w:bottom w:val="none" w:sz="0" w:space="0" w:color="auto"/>
            <w:right w:val="none" w:sz="0" w:space="0" w:color="auto"/>
          </w:divBdr>
        </w:div>
      </w:divsChild>
    </w:div>
    <w:div w:id="1270508524">
      <w:bodyDiv w:val="1"/>
      <w:marLeft w:val="0"/>
      <w:marRight w:val="0"/>
      <w:marTop w:val="0"/>
      <w:marBottom w:val="0"/>
      <w:divBdr>
        <w:top w:val="none" w:sz="0" w:space="0" w:color="auto"/>
        <w:left w:val="none" w:sz="0" w:space="0" w:color="auto"/>
        <w:bottom w:val="none" w:sz="0" w:space="0" w:color="auto"/>
        <w:right w:val="none" w:sz="0" w:space="0" w:color="auto"/>
      </w:divBdr>
      <w:divsChild>
        <w:div w:id="1016036940">
          <w:marLeft w:val="360"/>
          <w:marRight w:val="0"/>
          <w:marTop w:val="200"/>
          <w:marBottom w:val="0"/>
          <w:divBdr>
            <w:top w:val="none" w:sz="0" w:space="0" w:color="auto"/>
            <w:left w:val="none" w:sz="0" w:space="0" w:color="auto"/>
            <w:bottom w:val="none" w:sz="0" w:space="0" w:color="auto"/>
            <w:right w:val="none" w:sz="0" w:space="0" w:color="auto"/>
          </w:divBdr>
        </w:div>
        <w:div w:id="195120755">
          <w:marLeft w:val="1080"/>
          <w:marRight w:val="0"/>
          <w:marTop w:val="100"/>
          <w:marBottom w:val="0"/>
          <w:divBdr>
            <w:top w:val="none" w:sz="0" w:space="0" w:color="auto"/>
            <w:left w:val="none" w:sz="0" w:space="0" w:color="auto"/>
            <w:bottom w:val="none" w:sz="0" w:space="0" w:color="auto"/>
            <w:right w:val="none" w:sz="0" w:space="0" w:color="auto"/>
          </w:divBdr>
        </w:div>
        <w:div w:id="1504080579">
          <w:marLeft w:val="1800"/>
          <w:marRight w:val="0"/>
          <w:marTop w:val="100"/>
          <w:marBottom w:val="0"/>
          <w:divBdr>
            <w:top w:val="none" w:sz="0" w:space="0" w:color="auto"/>
            <w:left w:val="none" w:sz="0" w:space="0" w:color="auto"/>
            <w:bottom w:val="none" w:sz="0" w:space="0" w:color="auto"/>
            <w:right w:val="none" w:sz="0" w:space="0" w:color="auto"/>
          </w:divBdr>
        </w:div>
        <w:div w:id="283200936">
          <w:marLeft w:val="1800"/>
          <w:marRight w:val="0"/>
          <w:marTop w:val="100"/>
          <w:marBottom w:val="0"/>
          <w:divBdr>
            <w:top w:val="none" w:sz="0" w:space="0" w:color="auto"/>
            <w:left w:val="none" w:sz="0" w:space="0" w:color="auto"/>
            <w:bottom w:val="none" w:sz="0" w:space="0" w:color="auto"/>
            <w:right w:val="none" w:sz="0" w:space="0" w:color="auto"/>
          </w:divBdr>
        </w:div>
      </w:divsChild>
    </w:div>
    <w:div w:id="1271815901">
      <w:bodyDiv w:val="1"/>
      <w:marLeft w:val="0"/>
      <w:marRight w:val="0"/>
      <w:marTop w:val="0"/>
      <w:marBottom w:val="0"/>
      <w:divBdr>
        <w:top w:val="none" w:sz="0" w:space="0" w:color="auto"/>
        <w:left w:val="none" w:sz="0" w:space="0" w:color="auto"/>
        <w:bottom w:val="none" w:sz="0" w:space="0" w:color="auto"/>
        <w:right w:val="none" w:sz="0" w:space="0" w:color="auto"/>
      </w:divBdr>
      <w:divsChild>
        <w:div w:id="605499562">
          <w:marLeft w:val="1800"/>
          <w:marRight w:val="0"/>
          <w:marTop w:val="0"/>
          <w:marBottom w:val="0"/>
          <w:divBdr>
            <w:top w:val="none" w:sz="0" w:space="0" w:color="auto"/>
            <w:left w:val="none" w:sz="0" w:space="0" w:color="auto"/>
            <w:bottom w:val="none" w:sz="0" w:space="0" w:color="auto"/>
            <w:right w:val="none" w:sz="0" w:space="0" w:color="auto"/>
          </w:divBdr>
        </w:div>
        <w:div w:id="455415933">
          <w:marLeft w:val="2520"/>
          <w:marRight w:val="0"/>
          <w:marTop w:val="0"/>
          <w:marBottom w:val="0"/>
          <w:divBdr>
            <w:top w:val="none" w:sz="0" w:space="0" w:color="auto"/>
            <w:left w:val="none" w:sz="0" w:space="0" w:color="auto"/>
            <w:bottom w:val="none" w:sz="0" w:space="0" w:color="auto"/>
            <w:right w:val="none" w:sz="0" w:space="0" w:color="auto"/>
          </w:divBdr>
        </w:div>
        <w:div w:id="1753043341">
          <w:marLeft w:val="2520"/>
          <w:marRight w:val="0"/>
          <w:marTop w:val="0"/>
          <w:marBottom w:val="0"/>
          <w:divBdr>
            <w:top w:val="none" w:sz="0" w:space="0" w:color="auto"/>
            <w:left w:val="none" w:sz="0" w:space="0" w:color="auto"/>
            <w:bottom w:val="none" w:sz="0" w:space="0" w:color="auto"/>
            <w:right w:val="none" w:sz="0" w:space="0" w:color="auto"/>
          </w:divBdr>
        </w:div>
        <w:div w:id="1797022472">
          <w:marLeft w:val="2520"/>
          <w:marRight w:val="0"/>
          <w:marTop w:val="0"/>
          <w:marBottom w:val="0"/>
          <w:divBdr>
            <w:top w:val="none" w:sz="0" w:space="0" w:color="auto"/>
            <w:left w:val="none" w:sz="0" w:space="0" w:color="auto"/>
            <w:bottom w:val="none" w:sz="0" w:space="0" w:color="auto"/>
            <w:right w:val="none" w:sz="0" w:space="0" w:color="auto"/>
          </w:divBdr>
        </w:div>
      </w:divsChild>
    </w:div>
    <w:div w:id="1291279764">
      <w:bodyDiv w:val="1"/>
      <w:marLeft w:val="0"/>
      <w:marRight w:val="0"/>
      <w:marTop w:val="0"/>
      <w:marBottom w:val="0"/>
      <w:divBdr>
        <w:top w:val="none" w:sz="0" w:space="0" w:color="auto"/>
        <w:left w:val="none" w:sz="0" w:space="0" w:color="auto"/>
        <w:bottom w:val="none" w:sz="0" w:space="0" w:color="auto"/>
        <w:right w:val="none" w:sz="0" w:space="0" w:color="auto"/>
      </w:divBdr>
      <w:divsChild>
        <w:div w:id="3896352">
          <w:marLeft w:val="360"/>
          <w:marRight w:val="0"/>
          <w:marTop w:val="120"/>
          <w:marBottom w:val="120"/>
          <w:divBdr>
            <w:top w:val="none" w:sz="0" w:space="0" w:color="auto"/>
            <w:left w:val="none" w:sz="0" w:space="0" w:color="auto"/>
            <w:bottom w:val="none" w:sz="0" w:space="0" w:color="auto"/>
            <w:right w:val="none" w:sz="0" w:space="0" w:color="auto"/>
          </w:divBdr>
        </w:div>
        <w:div w:id="1657025771">
          <w:marLeft w:val="1080"/>
          <w:marRight w:val="0"/>
          <w:marTop w:val="120"/>
          <w:marBottom w:val="120"/>
          <w:divBdr>
            <w:top w:val="none" w:sz="0" w:space="0" w:color="auto"/>
            <w:left w:val="none" w:sz="0" w:space="0" w:color="auto"/>
            <w:bottom w:val="none" w:sz="0" w:space="0" w:color="auto"/>
            <w:right w:val="none" w:sz="0" w:space="0" w:color="auto"/>
          </w:divBdr>
        </w:div>
        <w:div w:id="195508964">
          <w:marLeft w:val="1080"/>
          <w:marRight w:val="0"/>
          <w:marTop w:val="120"/>
          <w:marBottom w:val="120"/>
          <w:divBdr>
            <w:top w:val="none" w:sz="0" w:space="0" w:color="auto"/>
            <w:left w:val="none" w:sz="0" w:space="0" w:color="auto"/>
            <w:bottom w:val="none" w:sz="0" w:space="0" w:color="auto"/>
            <w:right w:val="none" w:sz="0" w:space="0" w:color="auto"/>
          </w:divBdr>
        </w:div>
        <w:div w:id="1182092312">
          <w:marLeft w:val="1080"/>
          <w:marRight w:val="0"/>
          <w:marTop w:val="120"/>
          <w:marBottom w:val="120"/>
          <w:divBdr>
            <w:top w:val="none" w:sz="0" w:space="0" w:color="auto"/>
            <w:left w:val="none" w:sz="0" w:space="0" w:color="auto"/>
            <w:bottom w:val="none" w:sz="0" w:space="0" w:color="auto"/>
            <w:right w:val="none" w:sz="0" w:space="0" w:color="auto"/>
          </w:divBdr>
        </w:div>
        <w:div w:id="1910536931">
          <w:marLeft w:val="1080"/>
          <w:marRight w:val="0"/>
          <w:marTop w:val="120"/>
          <w:marBottom w:val="120"/>
          <w:divBdr>
            <w:top w:val="none" w:sz="0" w:space="0" w:color="auto"/>
            <w:left w:val="none" w:sz="0" w:space="0" w:color="auto"/>
            <w:bottom w:val="none" w:sz="0" w:space="0" w:color="auto"/>
            <w:right w:val="none" w:sz="0" w:space="0" w:color="auto"/>
          </w:divBdr>
        </w:div>
        <w:div w:id="1539463283">
          <w:marLeft w:val="1080"/>
          <w:marRight w:val="0"/>
          <w:marTop w:val="120"/>
          <w:marBottom w:val="120"/>
          <w:divBdr>
            <w:top w:val="none" w:sz="0" w:space="0" w:color="auto"/>
            <w:left w:val="none" w:sz="0" w:space="0" w:color="auto"/>
            <w:bottom w:val="none" w:sz="0" w:space="0" w:color="auto"/>
            <w:right w:val="none" w:sz="0" w:space="0" w:color="auto"/>
          </w:divBdr>
        </w:div>
      </w:divsChild>
    </w:div>
    <w:div w:id="1302155807">
      <w:bodyDiv w:val="1"/>
      <w:marLeft w:val="0"/>
      <w:marRight w:val="0"/>
      <w:marTop w:val="0"/>
      <w:marBottom w:val="0"/>
      <w:divBdr>
        <w:top w:val="none" w:sz="0" w:space="0" w:color="auto"/>
        <w:left w:val="none" w:sz="0" w:space="0" w:color="auto"/>
        <w:bottom w:val="none" w:sz="0" w:space="0" w:color="auto"/>
        <w:right w:val="none" w:sz="0" w:space="0" w:color="auto"/>
      </w:divBdr>
      <w:divsChild>
        <w:div w:id="1883594625">
          <w:marLeft w:val="2520"/>
          <w:marRight w:val="0"/>
          <w:marTop w:val="120"/>
          <w:marBottom w:val="120"/>
          <w:divBdr>
            <w:top w:val="none" w:sz="0" w:space="0" w:color="auto"/>
            <w:left w:val="none" w:sz="0" w:space="0" w:color="auto"/>
            <w:bottom w:val="none" w:sz="0" w:space="0" w:color="auto"/>
            <w:right w:val="none" w:sz="0" w:space="0" w:color="auto"/>
          </w:divBdr>
        </w:div>
        <w:div w:id="520320479">
          <w:marLeft w:val="3240"/>
          <w:marRight w:val="0"/>
          <w:marTop w:val="120"/>
          <w:marBottom w:val="120"/>
          <w:divBdr>
            <w:top w:val="none" w:sz="0" w:space="0" w:color="auto"/>
            <w:left w:val="none" w:sz="0" w:space="0" w:color="auto"/>
            <w:bottom w:val="none" w:sz="0" w:space="0" w:color="auto"/>
            <w:right w:val="none" w:sz="0" w:space="0" w:color="auto"/>
          </w:divBdr>
        </w:div>
        <w:div w:id="492570785">
          <w:marLeft w:val="3240"/>
          <w:marRight w:val="0"/>
          <w:marTop w:val="120"/>
          <w:marBottom w:val="120"/>
          <w:divBdr>
            <w:top w:val="none" w:sz="0" w:space="0" w:color="auto"/>
            <w:left w:val="none" w:sz="0" w:space="0" w:color="auto"/>
            <w:bottom w:val="none" w:sz="0" w:space="0" w:color="auto"/>
            <w:right w:val="none" w:sz="0" w:space="0" w:color="auto"/>
          </w:divBdr>
        </w:div>
        <w:div w:id="1377776462">
          <w:marLeft w:val="3240"/>
          <w:marRight w:val="0"/>
          <w:marTop w:val="120"/>
          <w:marBottom w:val="120"/>
          <w:divBdr>
            <w:top w:val="none" w:sz="0" w:space="0" w:color="auto"/>
            <w:left w:val="none" w:sz="0" w:space="0" w:color="auto"/>
            <w:bottom w:val="none" w:sz="0" w:space="0" w:color="auto"/>
            <w:right w:val="none" w:sz="0" w:space="0" w:color="auto"/>
          </w:divBdr>
        </w:div>
        <w:div w:id="1038630391">
          <w:marLeft w:val="3240"/>
          <w:marRight w:val="0"/>
          <w:marTop w:val="120"/>
          <w:marBottom w:val="120"/>
          <w:divBdr>
            <w:top w:val="none" w:sz="0" w:space="0" w:color="auto"/>
            <w:left w:val="none" w:sz="0" w:space="0" w:color="auto"/>
            <w:bottom w:val="none" w:sz="0" w:space="0" w:color="auto"/>
            <w:right w:val="none" w:sz="0" w:space="0" w:color="auto"/>
          </w:divBdr>
        </w:div>
      </w:divsChild>
    </w:div>
    <w:div w:id="1305352070">
      <w:bodyDiv w:val="1"/>
      <w:marLeft w:val="0"/>
      <w:marRight w:val="0"/>
      <w:marTop w:val="0"/>
      <w:marBottom w:val="0"/>
      <w:divBdr>
        <w:top w:val="none" w:sz="0" w:space="0" w:color="auto"/>
        <w:left w:val="none" w:sz="0" w:space="0" w:color="auto"/>
        <w:bottom w:val="none" w:sz="0" w:space="0" w:color="auto"/>
        <w:right w:val="none" w:sz="0" w:space="0" w:color="auto"/>
      </w:divBdr>
      <w:divsChild>
        <w:div w:id="1583880004">
          <w:marLeft w:val="360"/>
          <w:marRight w:val="0"/>
          <w:marTop w:val="200"/>
          <w:marBottom w:val="0"/>
          <w:divBdr>
            <w:top w:val="none" w:sz="0" w:space="0" w:color="auto"/>
            <w:left w:val="none" w:sz="0" w:space="0" w:color="auto"/>
            <w:bottom w:val="none" w:sz="0" w:space="0" w:color="auto"/>
            <w:right w:val="none" w:sz="0" w:space="0" w:color="auto"/>
          </w:divBdr>
        </w:div>
        <w:div w:id="951133972">
          <w:marLeft w:val="360"/>
          <w:marRight w:val="0"/>
          <w:marTop w:val="200"/>
          <w:marBottom w:val="0"/>
          <w:divBdr>
            <w:top w:val="none" w:sz="0" w:space="0" w:color="auto"/>
            <w:left w:val="none" w:sz="0" w:space="0" w:color="auto"/>
            <w:bottom w:val="none" w:sz="0" w:space="0" w:color="auto"/>
            <w:right w:val="none" w:sz="0" w:space="0" w:color="auto"/>
          </w:divBdr>
        </w:div>
        <w:div w:id="980306337">
          <w:marLeft w:val="1080"/>
          <w:marRight w:val="0"/>
          <w:marTop w:val="100"/>
          <w:marBottom w:val="0"/>
          <w:divBdr>
            <w:top w:val="none" w:sz="0" w:space="0" w:color="auto"/>
            <w:left w:val="none" w:sz="0" w:space="0" w:color="auto"/>
            <w:bottom w:val="none" w:sz="0" w:space="0" w:color="auto"/>
            <w:right w:val="none" w:sz="0" w:space="0" w:color="auto"/>
          </w:divBdr>
        </w:div>
      </w:divsChild>
    </w:div>
    <w:div w:id="1310095578">
      <w:bodyDiv w:val="1"/>
      <w:marLeft w:val="0"/>
      <w:marRight w:val="0"/>
      <w:marTop w:val="0"/>
      <w:marBottom w:val="0"/>
      <w:divBdr>
        <w:top w:val="none" w:sz="0" w:space="0" w:color="auto"/>
        <w:left w:val="none" w:sz="0" w:space="0" w:color="auto"/>
        <w:bottom w:val="none" w:sz="0" w:space="0" w:color="auto"/>
        <w:right w:val="none" w:sz="0" w:space="0" w:color="auto"/>
      </w:divBdr>
      <w:divsChild>
        <w:div w:id="80684343">
          <w:marLeft w:val="360"/>
          <w:marRight w:val="0"/>
          <w:marTop w:val="120"/>
          <w:marBottom w:val="120"/>
          <w:divBdr>
            <w:top w:val="none" w:sz="0" w:space="0" w:color="auto"/>
            <w:left w:val="none" w:sz="0" w:space="0" w:color="auto"/>
            <w:bottom w:val="none" w:sz="0" w:space="0" w:color="auto"/>
            <w:right w:val="none" w:sz="0" w:space="0" w:color="auto"/>
          </w:divBdr>
        </w:div>
        <w:div w:id="41029436">
          <w:marLeft w:val="1080"/>
          <w:marRight w:val="0"/>
          <w:marTop w:val="120"/>
          <w:marBottom w:val="120"/>
          <w:divBdr>
            <w:top w:val="none" w:sz="0" w:space="0" w:color="auto"/>
            <w:left w:val="none" w:sz="0" w:space="0" w:color="auto"/>
            <w:bottom w:val="none" w:sz="0" w:space="0" w:color="auto"/>
            <w:right w:val="none" w:sz="0" w:space="0" w:color="auto"/>
          </w:divBdr>
        </w:div>
        <w:div w:id="397367810">
          <w:marLeft w:val="1080"/>
          <w:marRight w:val="0"/>
          <w:marTop w:val="120"/>
          <w:marBottom w:val="120"/>
          <w:divBdr>
            <w:top w:val="none" w:sz="0" w:space="0" w:color="auto"/>
            <w:left w:val="none" w:sz="0" w:space="0" w:color="auto"/>
            <w:bottom w:val="none" w:sz="0" w:space="0" w:color="auto"/>
            <w:right w:val="none" w:sz="0" w:space="0" w:color="auto"/>
          </w:divBdr>
        </w:div>
        <w:div w:id="579021763">
          <w:marLeft w:val="1080"/>
          <w:marRight w:val="0"/>
          <w:marTop w:val="120"/>
          <w:marBottom w:val="120"/>
          <w:divBdr>
            <w:top w:val="none" w:sz="0" w:space="0" w:color="auto"/>
            <w:left w:val="none" w:sz="0" w:space="0" w:color="auto"/>
            <w:bottom w:val="none" w:sz="0" w:space="0" w:color="auto"/>
            <w:right w:val="none" w:sz="0" w:space="0" w:color="auto"/>
          </w:divBdr>
        </w:div>
        <w:div w:id="1469546463">
          <w:marLeft w:val="1080"/>
          <w:marRight w:val="0"/>
          <w:marTop w:val="120"/>
          <w:marBottom w:val="120"/>
          <w:divBdr>
            <w:top w:val="none" w:sz="0" w:space="0" w:color="auto"/>
            <w:left w:val="none" w:sz="0" w:space="0" w:color="auto"/>
            <w:bottom w:val="none" w:sz="0" w:space="0" w:color="auto"/>
            <w:right w:val="none" w:sz="0" w:space="0" w:color="auto"/>
          </w:divBdr>
        </w:div>
      </w:divsChild>
    </w:div>
    <w:div w:id="1319921247">
      <w:bodyDiv w:val="1"/>
      <w:marLeft w:val="0"/>
      <w:marRight w:val="0"/>
      <w:marTop w:val="0"/>
      <w:marBottom w:val="0"/>
      <w:divBdr>
        <w:top w:val="none" w:sz="0" w:space="0" w:color="auto"/>
        <w:left w:val="none" w:sz="0" w:space="0" w:color="auto"/>
        <w:bottom w:val="none" w:sz="0" w:space="0" w:color="auto"/>
        <w:right w:val="none" w:sz="0" w:space="0" w:color="auto"/>
      </w:divBdr>
      <w:divsChild>
        <w:div w:id="1519268996">
          <w:marLeft w:val="950"/>
          <w:marRight w:val="0"/>
          <w:marTop w:val="75"/>
          <w:marBottom w:val="0"/>
          <w:divBdr>
            <w:top w:val="none" w:sz="0" w:space="0" w:color="auto"/>
            <w:left w:val="none" w:sz="0" w:space="0" w:color="auto"/>
            <w:bottom w:val="none" w:sz="0" w:space="0" w:color="auto"/>
            <w:right w:val="none" w:sz="0" w:space="0" w:color="auto"/>
          </w:divBdr>
        </w:div>
        <w:div w:id="313141127">
          <w:marLeft w:val="1584"/>
          <w:marRight w:val="0"/>
          <w:marTop w:val="75"/>
          <w:marBottom w:val="0"/>
          <w:divBdr>
            <w:top w:val="none" w:sz="0" w:space="0" w:color="auto"/>
            <w:left w:val="none" w:sz="0" w:space="0" w:color="auto"/>
            <w:bottom w:val="none" w:sz="0" w:space="0" w:color="auto"/>
            <w:right w:val="none" w:sz="0" w:space="0" w:color="auto"/>
          </w:divBdr>
        </w:div>
        <w:div w:id="912812965">
          <w:marLeft w:val="1584"/>
          <w:marRight w:val="0"/>
          <w:marTop w:val="75"/>
          <w:marBottom w:val="0"/>
          <w:divBdr>
            <w:top w:val="none" w:sz="0" w:space="0" w:color="auto"/>
            <w:left w:val="none" w:sz="0" w:space="0" w:color="auto"/>
            <w:bottom w:val="none" w:sz="0" w:space="0" w:color="auto"/>
            <w:right w:val="none" w:sz="0" w:space="0" w:color="auto"/>
          </w:divBdr>
        </w:div>
      </w:divsChild>
    </w:div>
    <w:div w:id="1320620513">
      <w:bodyDiv w:val="1"/>
      <w:marLeft w:val="0"/>
      <w:marRight w:val="0"/>
      <w:marTop w:val="0"/>
      <w:marBottom w:val="0"/>
      <w:divBdr>
        <w:top w:val="none" w:sz="0" w:space="0" w:color="auto"/>
        <w:left w:val="none" w:sz="0" w:space="0" w:color="auto"/>
        <w:bottom w:val="none" w:sz="0" w:space="0" w:color="auto"/>
        <w:right w:val="none" w:sz="0" w:space="0" w:color="auto"/>
      </w:divBdr>
      <w:divsChild>
        <w:div w:id="2025476100">
          <w:marLeft w:val="2520"/>
          <w:marRight w:val="0"/>
          <w:marTop w:val="0"/>
          <w:marBottom w:val="120"/>
          <w:divBdr>
            <w:top w:val="none" w:sz="0" w:space="0" w:color="auto"/>
            <w:left w:val="none" w:sz="0" w:space="0" w:color="auto"/>
            <w:bottom w:val="none" w:sz="0" w:space="0" w:color="auto"/>
            <w:right w:val="none" w:sz="0" w:space="0" w:color="auto"/>
          </w:divBdr>
        </w:div>
        <w:div w:id="1487353368">
          <w:marLeft w:val="2520"/>
          <w:marRight w:val="0"/>
          <w:marTop w:val="0"/>
          <w:marBottom w:val="120"/>
          <w:divBdr>
            <w:top w:val="none" w:sz="0" w:space="0" w:color="auto"/>
            <w:left w:val="none" w:sz="0" w:space="0" w:color="auto"/>
            <w:bottom w:val="none" w:sz="0" w:space="0" w:color="auto"/>
            <w:right w:val="none" w:sz="0" w:space="0" w:color="auto"/>
          </w:divBdr>
        </w:div>
        <w:div w:id="1261835391">
          <w:marLeft w:val="2520"/>
          <w:marRight w:val="0"/>
          <w:marTop w:val="0"/>
          <w:marBottom w:val="120"/>
          <w:divBdr>
            <w:top w:val="none" w:sz="0" w:space="0" w:color="auto"/>
            <w:left w:val="none" w:sz="0" w:space="0" w:color="auto"/>
            <w:bottom w:val="none" w:sz="0" w:space="0" w:color="auto"/>
            <w:right w:val="none" w:sz="0" w:space="0" w:color="auto"/>
          </w:divBdr>
        </w:div>
      </w:divsChild>
    </w:div>
    <w:div w:id="1323193182">
      <w:bodyDiv w:val="1"/>
      <w:marLeft w:val="0"/>
      <w:marRight w:val="0"/>
      <w:marTop w:val="0"/>
      <w:marBottom w:val="0"/>
      <w:divBdr>
        <w:top w:val="none" w:sz="0" w:space="0" w:color="auto"/>
        <w:left w:val="none" w:sz="0" w:space="0" w:color="auto"/>
        <w:bottom w:val="none" w:sz="0" w:space="0" w:color="auto"/>
        <w:right w:val="none" w:sz="0" w:space="0" w:color="auto"/>
      </w:divBdr>
      <w:divsChild>
        <w:div w:id="707072871">
          <w:marLeft w:val="1440"/>
          <w:marRight w:val="0"/>
          <w:marTop w:val="100"/>
          <w:marBottom w:val="0"/>
          <w:divBdr>
            <w:top w:val="none" w:sz="0" w:space="0" w:color="auto"/>
            <w:left w:val="none" w:sz="0" w:space="0" w:color="auto"/>
            <w:bottom w:val="none" w:sz="0" w:space="0" w:color="auto"/>
            <w:right w:val="none" w:sz="0" w:space="0" w:color="auto"/>
          </w:divBdr>
        </w:div>
        <w:div w:id="65543301">
          <w:marLeft w:val="1800"/>
          <w:marRight w:val="0"/>
          <w:marTop w:val="100"/>
          <w:marBottom w:val="0"/>
          <w:divBdr>
            <w:top w:val="none" w:sz="0" w:space="0" w:color="auto"/>
            <w:left w:val="none" w:sz="0" w:space="0" w:color="auto"/>
            <w:bottom w:val="none" w:sz="0" w:space="0" w:color="auto"/>
            <w:right w:val="none" w:sz="0" w:space="0" w:color="auto"/>
          </w:divBdr>
        </w:div>
        <w:div w:id="302587896">
          <w:marLeft w:val="1800"/>
          <w:marRight w:val="0"/>
          <w:marTop w:val="100"/>
          <w:marBottom w:val="0"/>
          <w:divBdr>
            <w:top w:val="none" w:sz="0" w:space="0" w:color="auto"/>
            <w:left w:val="none" w:sz="0" w:space="0" w:color="auto"/>
            <w:bottom w:val="none" w:sz="0" w:space="0" w:color="auto"/>
            <w:right w:val="none" w:sz="0" w:space="0" w:color="auto"/>
          </w:divBdr>
        </w:div>
        <w:div w:id="859902572">
          <w:marLeft w:val="1800"/>
          <w:marRight w:val="0"/>
          <w:marTop w:val="100"/>
          <w:marBottom w:val="0"/>
          <w:divBdr>
            <w:top w:val="none" w:sz="0" w:space="0" w:color="auto"/>
            <w:left w:val="none" w:sz="0" w:space="0" w:color="auto"/>
            <w:bottom w:val="none" w:sz="0" w:space="0" w:color="auto"/>
            <w:right w:val="none" w:sz="0" w:space="0" w:color="auto"/>
          </w:divBdr>
        </w:div>
      </w:divsChild>
    </w:div>
    <w:div w:id="1327705198">
      <w:bodyDiv w:val="1"/>
      <w:marLeft w:val="0"/>
      <w:marRight w:val="0"/>
      <w:marTop w:val="0"/>
      <w:marBottom w:val="0"/>
      <w:divBdr>
        <w:top w:val="none" w:sz="0" w:space="0" w:color="auto"/>
        <w:left w:val="none" w:sz="0" w:space="0" w:color="auto"/>
        <w:bottom w:val="none" w:sz="0" w:space="0" w:color="auto"/>
        <w:right w:val="none" w:sz="0" w:space="0" w:color="auto"/>
      </w:divBdr>
      <w:divsChild>
        <w:div w:id="1621641365">
          <w:marLeft w:val="1526"/>
          <w:marRight w:val="0"/>
          <w:marTop w:val="100"/>
          <w:marBottom w:val="0"/>
          <w:divBdr>
            <w:top w:val="none" w:sz="0" w:space="0" w:color="auto"/>
            <w:left w:val="none" w:sz="0" w:space="0" w:color="auto"/>
            <w:bottom w:val="none" w:sz="0" w:space="0" w:color="auto"/>
            <w:right w:val="none" w:sz="0" w:space="0" w:color="auto"/>
          </w:divBdr>
        </w:div>
        <w:div w:id="1485857148">
          <w:marLeft w:val="360"/>
          <w:marRight w:val="0"/>
          <w:marTop w:val="200"/>
          <w:marBottom w:val="0"/>
          <w:divBdr>
            <w:top w:val="none" w:sz="0" w:space="0" w:color="auto"/>
            <w:left w:val="none" w:sz="0" w:space="0" w:color="auto"/>
            <w:bottom w:val="none" w:sz="0" w:space="0" w:color="auto"/>
            <w:right w:val="none" w:sz="0" w:space="0" w:color="auto"/>
          </w:divBdr>
        </w:div>
        <w:div w:id="899902825">
          <w:marLeft w:val="1080"/>
          <w:marRight w:val="0"/>
          <w:marTop w:val="100"/>
          <w:marBottom w:val="0"/>
          <w:divBdr>
            <w:top w:val="none" w:sz="0" w:space="0" w:color="auto"/>
            <w:left w:val="none" w:sz="0" w:space="0" w:color="auto"/>
            <w:bottom w:val="none" w:sz="0" w:space="0" w:color="auto"/>
            <w:right w:val="none" w:sz="0" w:space="0" w:color="auto"/>
          </w:divBdr>
        </w:div>
        <w:div w:id="1024985324">
          <w:marLeft w:val="360"/>
          <w:marRight w:val="0"/>
          <w:marTop w:val="200"/>
          <w:marBottom w:val="0"/>
          <w:divBdr>
            <w:top w:val="none" w:sz="0" w:space="0" w:color="auto"/>
            <w:left w:val="none" w:sz="0" w:space="0" w:color="auto"/>
            <w:bottom w:val="none" w:sz="0" w:space="0" w:color="auto"/>
            <w:right w:val="none" w:sz="0" w:space="0" w:color="auto"/>
          </w:divBdr>
        </w:div>
        <w:div w:id="944505868">
          <w:marLeft w:val="1080"/>
          <w:marRight w:val="0"/>
          <w:marTop w:val="100"/>
          <w:marBottom w:val="0"/>
          <w:divBdr>
            <w:top w:val="none" w:sz="0" w:space="0" w:color="auto"/>
            <w:left w:val="none" w:sz="0" w:space="0" w:color="auto"/>
            <w:bottom w:val="none" w:sz="0" w:space="0" w:color="auto"/>
            <w:right w:val="none" w:sz="0" w:space="0" w:color="auto"/>
          </w:divBdr>
        </w:div>
      </w:divsChild>
    </w:div>
    <w:div w:id="1327707716">
      <w:bodyDiv w:val="1"/>
      <w:marLeft w:val="0"/>
      <w:marRight w:val="0"/>
      <w:marTop w:val="0"/>
      <w:marBottom w:val="0"/>
      <w:divBdr>
        <w:top w:val="none" w:sz="0" w:space="0" w:color="auto"/>
        <w:left w:val="none" w:sz="0" w:space="0" w:color="auto"/>
        <w:bottom w:val="none" w:sz="0" w:space="0" w:color="auto"/>
        <w:right w:val="none" w:sz="0" w:space="0" w:color="auto"/>
      </w:divBdr>
      <w:divsChild>
        <w:div w:id="1720014576">
          <w:marLeft w:val="360"/>
          <w:marRight w:val="0"/>
          <w:marTop w:val="200"/>
          <w:marBottom w:val="0"/>
          <w:divBdr>
            <w:top w:val="none" w:sz="0" w:space="0" w:color="auto"/>
            <w:left w:val="none" w:sz="0" w:space="0" w:color="auto"/>
            <w:bottom w:val="none" w:sz="0" w:space="0" w:color="auto"/>
            <w:right w:val="none" w:sz="0" w:space="0" w:color="auto"/>
          </w:divBdr>
        </w:div>
        <w:div w:id="915212144">
          <w:marLeft w:val="1080"/>
          <w:marRight w:val="0"/>
          <w:marTop w:val="100"/>
          <w:marBottom w:val="0"/>
          <w:divBdr>
            <w:top w:val="none" w:sz="0" w:space="0" w:color="auto"/>
            <w:left w:val="none" w:sz="0" w:space="0" w:color="auto"/>
            <w:bottom w:val="none" w:sz="0" w:space="0" w:color="auto"/>
            <w:right w:val="none" w:sz="0" w:space="0" w:color="auto"/>
          </w:divBdr>
        </w:div>
        <w:div w:id="330839940">
          <w:marLeft w:val="1800"/>
          <w:marRight w:val="0"/>
          <w:marTop w:val="100"/>
          <w:marBottom w:val="0"/>
          <w:divBdr>
            <w:top w:val="none" w:sz="0" w:space="0" w:color="auto"/>
            <w:left w:val="none" w:sz="0" w:space="0" w:color="auto"/>
            <w:bottom w:val="none" w:sz="0" w:space="0" w:color="auto"/>
            <w:right w:val="none" w:sz="0" w:space="0" w:color="auto"/>
          </w:divBdr>
        </w:div>
        <w:div w:id="1060401374">
          <w:marLeft w:val="1800"/>
          <w:marRight w:val="0"/>
          <w:marTop w:val="100"/>
          <w:marBottom w:val="0"/>
          <w:divBdr>
            <w:top w:val="none" w:sz="0" w:space="0" w:color="auto"/>
            <w:left w:val="none" w:sz="0" w:space="0" w:color="auto"/>
            <w:bottom w:val="none" w:sz="0" w:space="0" w:color="auto"/>
            <w:right w:val="none" w:sz="0" w:space="0" w:color="auto"/>
          </w:divBdr>
        </w:div>
        <w:div w:id="2125221257">
          <w:marLeft w:val="1800"/>
          <w:marRight w:val="0"/>
          <w:marTop w:val="100"/>
          <w:marBottom w:val="0"/>
          <w:divBdr>
            <w:top w:val="none" w:sz="0" w:space="0" w:color="auto"/>
            <w:left w:val="none" w:sz="0" w:space="0" w:color="auto"/>
            <w:bottom w:val="none" w:sz="0" w:space="0" w:color="auto"/>
            <w:right w:val="none" w:sz="0" w:space="0" w:color="auto"/>
          </w:divBdr>
        </w:div>
        <w:div w:id="682821915">
          <w:marLeft w:val="1800"/>
          <w:marRight w:val="0"/>
          <w:marTop w:val="100"/>
          <w:marBottom w:val="0"/>
          <w:divBdr>
            <w:top w:val="none" w:sz="0" w:space="0" w:color="auto"/>
            <w:left w:val="none" w:sz="0" w:space="0" w:color="auto"/>
            <w:bottom w:val="none" w:sz="0" w:space="0" w:color="auto"/>
            <w:right w:val="none" w:sz="0" w:space="0" w:color="auto"/>
          </w:divBdr>
        </w:div>
      </w:divsChild>
    </w:div>
    <w:div w:id="1339650958">
      <w:bodyDiv w:val="1"/>
      <w:marLeft w:val="0"/>
      <w:marRight w:val="0"/>
      <w:marTop w:val="0"/>
      <w:marBottom w:val="0"/>
      <w:divBdr>
        <w:top w:val="none" w:sz="0" w:space="0" w:color="auto"/>
        <w:left w:val="none" w:sz="0" w:space="0" w:color="auto"/>
        <w:bottom w:val="none" w:sz="0" w:space="0" w:color="auto"/>
        <w:right w:val="none" w:sz="0" w:space="0" w:color="auto"/>
      </w:divBdr>
      <w:divsChild>
        <w:div w:id="1375275008">
          <w:marLeft w:val="806"/>
          <w:marRight w:val="0"/>
          <w:marTop w:val="200"/>
          <w:marBottom w:val="0"/>
          <w:divBdr>
            <w:top w:val="none" w:sz="0" w:space="0" w:color="auto"/>
            <w:left w:val="none" w:sz="0" w:space="0" w:color="auto"/>
            <w:bottom w:val="none" w:sz="0" w:space="0" w:color="auto"/>
            <w:right w:val="none" w:sz="0" w:space="0" w:color="auto"/>
          </w:divBdr>
        </w:div>
        <w:div w:id="956908736">
          <w:marLeft w:val="1080"/>
          <w:marRight w:val="0"/>
          <w:marTop w:val="100"/>
          <w:marBottom w:val="0"/>
          <w:divBdr>
            <w:top w:val="none" w:sz="0" w:space="0" w:color="auto"/>
            <w:left w:val="none" w:sz="0" w:space="0" w:color="auto"/>
            <w:bottom w:val="none" w:sz="0" w:space="0" w:color="auto"/>
            <w:right w:val="none" w:sz="0" w:space="0" w:color="auto"/>
          </w:divBdr>
        </w:div>
        <w:div w:id="1795099896">
          <w:marLeft w:val="1080"/>
          <w:marRight w:val="0"/>
          <w:marTop w:val="100"/>
          <w:marBottom w:val="0"/>
          <w:divBdr>
            <w:top w:val="none" w:sz="0" w:space="0" w:color="auto"/>
            <w:left w:val="none" w:sz="0" w:space="0" w:color="auto"/>
            <w:bottom w:val="none" w:sz="0" w:space="0" w:color="auto"/>
            <w:right w:val="none" w:sz="0" w:space="0" w:color="auto"/>
          </w:divBdr>
        </w:div>
        <w:div w:id="834227441">
          <w:marLeft w:val="1080"/>
          <w:marRight w:val="0"/>
          <w:marTop w:val="100"/>
          <w:marBottom w:val="0"/>
          <w:divBdr>
            <w:top w:val="none" w:sz="0" w:space="0" w:color="auto"/>
            <w:left w:val="none" w:sz="0" w:space="0" w:color="auto"/>
            <w:bottom w:val="none" w:sz="0" w:space="0" w:color="auto"/>
            <w:right w:val="none" w:sz="0" w:space="0" w:color="auto"/>
          </w:divBdr>
        </w:div>
        <w:div w:id="400106387">
          <w:marLeft w:val="1080"/>
          <w:marRight w:val="0"/>
          <w:marTop w:val="100"/>
          <w:marBottom w:val="0"/>
          <w:divBdr>
            <w:top w:val="none" w:sz="0" w:space="0" w:color="auto"/>
            <w:left w:val="none" w:sz="0" w:space="0" w:color="auto"/>
            <w:bottom w:val="none" w:sz="0" w:space="0" w:color="auto"/>
            <w:right w:val="none" w:sz="0" w:space="0" w:color="auto"/>
          </w:divBdr>
        </w:div>
      </w:divsChild>
    </w:div>
    <w:div w:id="1341616451">
      <w:bodyDiv w:val="1"/>
      <w:marLeft w:val="0"/>
      <w:marRight w:val="0"/>
      <w:marTop w:val="0"/>
      <w:marBottom w:val="0"/>
      <w:divBdr>
        <w:top w:val="none" w:sz="0" w:space="0" w:color="auto"/>
        <w:left w:val="none" w:sz="0" w:space="0" w:color="auto"/>
        <w:bottom w:val="none" w:sz="0" w:space="0" w:color="auto"/>
        <w:right w:val="none" w:sz="0" w:space="0" w:color="auto"/>
      </w:divBdr>
      <w:divsChild>
        <w:div w:id="103767258">
          <w:marLeft w:val="1080"/>
          <w:marRight w:val="0"/>
          <w:marTop w:val="120"/>
          <w:marBottom w:val="120"/>
          <w:divBdr>
            <w:top w:val="none" w:sz="0" w:space="0" w:color="auto"/>
            <w:left w:val="none" w:sz="0" w:space="0" w:color="auto"/>
            <w:bottom w:val="none" w:sz="0" w:space="0" w:color="auto"/>
            <w:right w:val="none" w:sz="0" w:space="0" w:color="auto"/>
          </w:divBdr>
        </w:div>
        <w:div w:id="50080474">
          <w:marLeft w:val="1800"/>
          <w:marRight w:val="0"/>
          <w:marTop w:val="120"/>
          <w:marBottom w:val="120"/>
          <w:divBdr>
            <w:top w:val="none" w:sz="0" w:space="0" w:color="auto"/>
            <w:left w:val="none" w:sz="0" w:space="0" w:color="auto"/>
            <w:bottom w:val="none" w:sz="0" w:space="0" w:color="auto"/>
            <w:right w:val="none" w:sz="0" w:space="0" w:color="auto"/>
          </w:divBdr>
        </w:div>
        <w:div w:id="1087381195">
          <w:marLeft w:val="1800"/>
          <w:marRight w:val="0"/>
          <w:marTop w:val="120"/>
          <w:marBottom w:val="120"/>
          <w:divBdr>
            <w:top w:val="none" w:sz="0" w:space="0" w:color="auto"/>
            <w:left w:val="none" w:sz="0" w:space="0" w:color="auto"/>
            <w:bottom w:val="none" w:sz="0" w:space="0" w:color="auto"/>
            <w:right w:val="none" w:sz="0" w:space="0" w:color="auto"/>
          </w:divBdr>
        </w:div>
        <w:div w:id="66390900">
          <w:marLeft w:val="1800"/>
          <w:marRight w:val="0"/>
          <w:marTop w:val="120"/>
          <w:marBottom w:val="120"/>
          <w:divBdr>
            <w:top w:val="none" w:sz="0" w:space="0" w:color="auto"/>
            <w:left w:val="none" w:sz="0" w:space="0" w:color="auto"/>
            <w:bottom w:val="none" w:sz="0" w:space="0" w:color="auto"/>
            <w:right w:val="none" w:sz="0" w:space="0" w:color="auto"/>
          </w:divBdr>
        </w:div>
        <w:div w:id="315694094">
          <w:marLeft w:val="1080"/>
          <w:marRight w:val="0"/>
          <w:marTop w:val="120"/>
          <w:marBottom w:val="120"/>
          <w:divBdr>
            <w:top w:val="none" w:sz="0" w:space="0" w:color="auto"/>
            <w:left w:val="none" w:sz="0" w:space="0" w:color="auto"/>
            <w:bottom w:val="none" w:sz="0" w:space="0" w:color="auto"/>
            <w:right w:val="none" w:sz="0" w:space="0" w:color="auto"/>
          </w:divBdr>
        </w:div>
        <w:div w:id="588002820">
          <w:marLeft w:val="1800"/>
          <w:marRight w:val="0"/>
          <w:marTop w:val="120"/>
          <w:marBottom w:val="120"/>
          <w:divBdr>
            <w:top w:val="none" w:sz="0" w:space="0" w:color="auto"/>
            <w:left w:val="none" w:sz="0" w:space="0" w:color="auto"/>
            <w:bottom w:val="none" w:sz="0" w:space="0" w:color="auto"/>
            <w:right w:val="none" w:sz="0" w:space="0" w:color="auto"/>
          </w:divBdr>
        </w:div>
        <w:div w:id="1363171983">
          <w:marLeft w:val="1800"/>
          <w:marRight w:val="0"/>
          <w:marTop w:val="120"/>
          <w:marBottom w:val="120"/>
          <w:divBdr>
            <w:top w:val="none" w:sz="0" w:space="0" w:color="auto"/>
            <w:left w:val="none" w:sz="0" w:space="0" w:color="auto"/>
            <w:bottom w:val="none" w:sz="0" w:space="0" w:color="auto"/>
            <w:right w:val="none" w:sz="0" w:space="0" w:color="auto"/>
          </w:divBdr>
        </w:div>
      </w:divsChild>
    </w:div>
    <w:div w:id="1379352535">
      <w:bodyDiv w:val="1"/>
      <w:marLeft w:val="0"/>
      <w:marRight w:val="0"/>
      <w:marTop w:val="0"/>
      <w:marBottom w:val="0"/>
      <w:divBdr>
        <w:top w:val="none" w:sz="0" w:space="0" w:color="auto"/>
        <w:left w:val="none" w:sz="0" w:space="0" w:color="auto"/>
        <w:bottom w:val="none" w:sz="0" w:space="0" w:color="auto"/>
        <w:right w:val="none" w:sz="0" w:space="0" w:color="auto"/>
      </w:divBdr>
      <w:divsChild>
        <w:div w:id="430124535">
          <w:marLeft w:val="360"/>
          <w:marRight w:val="0"/>
          <w:marTop w:val="200"/>
          <w:marBottom w:val="0"/>
          <w:divBdr>
            <w:top w:val="none" w:sz="0" w:space="0" w:color="auto"/>
            <w:left w:val="none" w:sz="0" w:space="0" w:color="auto"/>
            <w:bottom w:val="none" w:sz="0" w:space="0" w:color="auto"/>
            <w:right w:val="none" w:sz="0" w:space="0" w:color="auto"/>
          </w:divBdr>
        </w:div>
        <w:div w:id="1590890742">
          <w:marLeft w:val="1080"/>
          <w:marRight w:val="0"/>
          <w:marTop w:val="100"/>
          <w:marBottom w:val="0"/>
          <w:divBdr>
            <w:top w:val="none" w:sz="0" w:space="0" w:color="auto"/>
            <w:left w:val="none" w:sz="0" w:space="0" w:color="auto"/>
            <w:bottom w:val="none" w:sz="0" w:space="0" w:color="auto"/>
            <w:right w:val="none" w:sz="0" w:space="0" w:color="auto"/>
          </w:divBdr>
        </w:div>
        <w:div w:id="1559627952">
          <w:marLeft w:val="1080"/>
          <w:marRight w:val="0"/>
          <w:marTop w:val="100"/>
          <w:marBottom w:val="0"/>
          <w:divBdr>
            <w:top w:val="none" w:sz="0" w:space="0" w:color="auto"/>
            <w:left w:val="none" w:sz="0" w:space="0" w:color="auto"/>
            <w:bottom w:val="none" w:sz="0" w:space="0" w:color="auto"/>
            <w:right w:val="none" w:sz="0" w:space="0" w:color="auto"/>
          </w:divBdr>
        </w:div>
      </w:divsChild>
    </w:div>
    <w:div w:id="1387029272">
      <w:bodyDiv w:val="1"/>
      <w:marLeft w:val="0"/>
      <w:marRight w:val="0"/>
      <w:marTop w:val="0"/>
      <w:marBottom w:val="0"/>
      <w:divBdr>
        <w:top w:val="none" w:sz="0" w:space="0" w:color="auto"/>
        <w:left w:val="none" w:sz="0" w:space="0" w:color="auto"/>
        <w:bottom w:val="none" w:sz="0" w:space="0" w:color="auto"/>
        <w:right w:val="none" w:sz="0" w:space="0" w:color="auto"/>
      </w:divBdr>
      <w:divsChild>
        <w:div w:id="1891841858">
          <w:marLeft w:val="360"/>
          <w:marRight w:val="0"/>
          <w:marTop w:val="200"/>
          <w:marBottom w:val="0"/>
          <w:divBdr>
            <w:top w:val="none" w:sz="0" w:space="0" w:color="auto"/>
            <w:left w:val="none" w:sz="0" w:space="0" w:color="auto"/>
            <w:bottom w:val="none" w:sz="0" w:space="0" w:color="auto"/>
            <w:right w:val="none" w:sz="0" w:space="0" w:color="auto"/>
          </w:divBdr>
        </w:div>
        <w:div w:id="1463419336">
          <w:marLeft w:val="1080"/>
          <w:marRight w:val="0"/>
          <w:marTop w:val="100"/>
          <w:marBottom w:val="0"/>
          <w:divBdr>
            <w:top w:val="none" w:sz="0" w:space="0" w:color="auto"/>
            <w:left w:val="none" w:sz="0" w:space="0" w:color="auto"/>
            <w:bottom w:val="none" w:sz="0" w:space="0" w:color="auto"/>
            <w:right w:val="none" w:sz="0" w:space="0" w:color="auto"/>
          </w:divBdr>
        </w:div>
        <w:div w:id="493910564">
          <w:marLeft w:val="1080"/>
          <w:marRight w:val="0"/>
          <w:marTop w:val="100"/>
          <w:marBottom w:val="0"/>
          <w:divBdr>
            <w:top w:val="none" w:sz="0" w:space="0" w:color="auto"/>
            <w:left w:val="none" w:sz="0" w:space="0" w:color="auto"/>
            <w:bottom w:val="none" w:sz="0" w:space="0" w:color="auto"/>
            <w:right w:val="none" w:sz="0" w:space="0" w:color="auto"/>
          </w:divBdr>
        </w:div>
      </w:divsChild>
    </w:div>
    <w:div w:id="1389185685">
      <w:bodyDiv w:val="1"/>
      <w:marLeft w:val="0"/>
      <w:marRight w:val="0"/>
      <w:marTop w:val="0"/>
      <w:marBottom w:val="0"/>
      <w:divBdr>
        <w:top w:val="none" w:sz="0" w:space="0" w:color="auto"/>
        <w:left w:val="none" w:sz="0" w:space="0" w:color="auto"/>
        <w:bottom w:val="none" w:sz="0" w:space="0" w:color="auto"/>
        <w:right w:val="none" w:sz="0" w:space="0" w:color="auto"/>
      </w:divBdr>
      <w:divsChild>
        <w:div w:id="1864898470">
          <w:marLeft w:val="360"/>
          <w:marRight w:val="0"/>
          <w:marTop w:val="200"/>
          <w:marBottom w:val="0"/>
          <w:divBdr>
            <w:top w:val="none" w:sz="0" w:space="0" w:color="auto"/>
            <w:left w:val="none" w:sz="0" w:space="0" w:color="auto"/>
            <w:bottom w:val="none" w:sz="0" w:space="0" w:color="auto"/>
            <w:right w:val="none" w:sz="0" w:space="0" w:color="auto"/>
          </w:divBdr>
        </w:div>
      </w:divsChild>
    </w:div>
    <w:div w:id="1408961918">
      <w:bodyDiv w:val="1"/>
      <w:marLeft w:val="0"/>
      <w:marRight w:val="0"/>
      <w:marTop w:val="0"/>
      <w:marBottom w:val="0"/>
      <w:divBdr>
        <w:top w:val="none" w:sz="0" w:space="0" w:color="auto"/>
        <w:left w:val="none" w:sz="0" w:space="0" w:color="auto"/>
        <w:bottom w:val="none" w:sz="0" w:space="0" w:color="auto"/>
        <w:right w:val="none" w:sz="0" w:space="0" w:color="auto"/>
      </w:divBdr>
      <w:divsChild>
        <w:div w:id="392241535">
          <w:marLeft w:val="360"/>
          <w:marRight w:val="0"/>
          <w:marTop w:val="200"/>
          <w:marBottom w:val="0"/>
          <w:divBdr>
            <w:top w:val="none" w:sz="0" w:space="0" w:color="auto"/>
            <w:left w:val="none" w:sz="0" w:space="0" w:color="auto"/>
            <w:bottom w:val="none" w:sz="0" w:space="0" w:color="auto"/>
            <w:right w:val="none" w:sz="0" w:space="0" w:color="auto"/>
          </w:divBdr>
        </w:div>
        <w:div w:id="1668244124">
          <w:marLeft w:val="1080"/>
          <w:marRight w:val="0"/>
          <w:marTop w:val="100"/>
          <w:marBottom w:val="0"/>
          <w:divBdr>
            <w:top w:val="none" w:sz="0" w:space="0" w:color="auto"/>
            <w:left w:val="none" w:sz="0" w:space="0" w:color="auto"/>
            <w:bottom w:val="none" w:sz="0" w:space="0" w:color="auto"/>
            <w:right w:val="none" w:sz="0" w:space="0" w:color="auto"/>
          </w:divBdr>
        </w:div>
        <w:div w:id="499778479">
          <w:marLeft w:val="1080"/>
          <w:marRight w:val="0"/>
          <w:marTop w:val="100"/>
          <w:marBottom w:val="0"/>
          <w:divBdr>
            <w:top w:val="none" w:sz="0" w:space="0" w:color="auto"/>
            <w:left w:val="none" w:sz="0" w:space="0" w:color="auto"/>
            <w:bottom w:val="none" w:sz="0" w:space="0" w:color="auto"/>
            <w:right w:val="none" w:sz="0" w:space="0" w:color="auto"/>
          </w:divBdr>
        </w:div>
        <w:div w:id="698121159">
          <w:marLeft w:val="1800"/>
          <w:marRight w:val="0"/>
          <w:marTop w:val="100"/>
          <w:marBottom w:val="0"/>
          <w:divBdr>
            <w:top w:val="none" w:sz="0" w:space="0" w:color="auto"/>
            <w:left w:val="none" w:sz="0" w:space="0" w:color="auto"/>
            <w:bottom w:val="none" w:sz="0" w:space="0" w:color="auto"/>
            <w:right w:val="none" w:sz="0" w:space="0" w:color="auto"/>
          </w:divBdr>
        </w:div>
        <w:div w:id="335960993">
          <w:marLeft w:val="1800"/>
          <w:marRight w:val="0"/>
          <w:marTop w:val="100"/>
          <w:marBottom w:val="0"/>
          <w:divBdr>
            <w:top w:val="none" w:sz="0" w:space="0" w:color="auto"/>
            <w:left w:val="none" w:sz="0" w:space="0" w:color="auto"/>
            <w:bottom w:val="none" w:sz="0" w:space="0" w:color="auto"/>
            <w:right w:val="none" w:sz="0" w:space="0" w:color="auto"/>
          </w:divBdr>
        </w:div>
      </w:divsChild>
    </w:div>
    <w:div w:id="1506358874">
      <w:bodyDiv w:val="1"/>
      <w:marLeft w:val="0"/>
      <w:marRight w:val="0"/>
      <w:marTop w:val="0"/>
      <w:marBottom w:val="0"/>
      <w:divBdr>
        <w:top w:val="none" w:sz="0" w:space="0" w:color="auto"/>
        <w:left w:val="none" w:sz="0" w:space="0" w:color="auto"/>
        <w:bottom w:val="none" w:sz="0" w:space="0" w:color="auto"/>
        <w:right w:val="none" w:sz="0" w:space="0" w:color="auto"/>
      </w:divBdr>
      <w:divsChild>
        <w:div w:id="617487079">
          <w:marLeft w:val="1800"/>
          <w:marRight w:val="0"/>
          <w:marTop w:val="120"/>
          <w:marBottom w:val="120"/>
          <w:divBdr>
            <w:top w:val="none" w:sz="0" w:space="0" w:color="auto"/>
            <w:left w:val="none" w:sz="0" w:space="0" w:color="auto"/>
            <w:bottom w:val="none" w:sz="0" w:space="0" w:color="auto"/>
            <w:right w:val="none" w:sz="0" w:space="0" w:color="auto"/>
          </w:divBdr>
        </w:div>
        <w:div w:id="1582374704">
          <w:marLeft w:val="2520"/>
          <w:marRight w:val="0"/>
          <w:marTop w:val="120"/>
          <w:marBottom w:val="120"/>
          <w:divBdr>
            <w:top w:val="none" w:sz="0" w:space="0" w:color="auto"/>
            <w:left w:val="none" w:sz="0" w:space="0" w:color="auto"/>
            <w:bottom w:val="none" w:sz="0" w:space="0" w:color="auto"/>
            <w:right w:val="none" w:sz="0" w:space="0" w:color="auto"/>
          </w:divBdr>
        </w:div>
        <w:div w:id="618144179">
          <w:marLeft w:val="2520"/>
          <w:marRight w:val="0"/>
          <w:marTop w:val="120"/>
          <w:marBottom w:val="120"/>
          <w:divBdr>
            <w:top w:val="none" w:sz="0" w:space="0" w:color="auto"/>
            <w:left w:val="none" w:sz="0" w:space="0" w:color="auto"/>
            <w:bottom w:val="none" w:sz="0" w:space="0" w:color="auto"/>
            <w:right w:val="none" w:sz="0" w:space="0" w:color="auto"/>
          </w:divBdr>
        </w:div>
      </w:divsChild>
    </w:div>
    <w:div w:id="1518615092">
      <w:bodyDiv w:val="1"/>
      <w:marLeft w:val="0"/>
      <w:marRight w:val="0"/>
      <w:marTop w:val="0"/>
      <w:marBottom w:val="0"/>
      <w:divBdr>
        <w:top w:val="none" w:sz="0" w:space="0" w:color="auto"/>
        <w:left w:val="none" w:sz="0" w:space="0" w:color="auto"/>
        <w:bottom w:val="none" w:sz="0" w:space="0" w:color="auto"/>
        <w:right w:val="none" w:sz="0" w:space="0" w:color="auto"/>
      </w:divBdr>
      <w:divsChild>
        <w:div w:id="1394231861">
          <w:marLeft w:val="1800"/>
          <w:marRight w:val="0"/>
          <w:marTop w:val="100"/>
          <w:marBottom w:val="0"/>
          <w:divBdr>
            <w:top w:val="none" w:sz="0" w:space="0" w:color="auto"/>
            <w:left w:val="none" w:sz="0" w:space="0" w:color="auto"/>
            <w:bottom w:val="none" w:sz="0" w:space="0" w:color="auto"/>
            <w:right w:val="none" w:sz="0" w:space="0" w:color="auto"/>
          </w:divBdr>
        </w:div>
        <w:div w:id="2036956765">
          <w:marLeft w:val="1800"/>
          <w:marRight w:val="0"/>
          <w:marTop w:val="100"/>
          <w:marBottom w:val="0"/>
          <w:divBdr>
            <w:top w:val="none" w:sz="0" w:space="0" w:color="auto"/>
            <w:left w:val="none" w:sz="0" w:space="0" w:color="auto"/>
            <w:bottom w:val="none" w:sz="0" w:space="0" w:color="auto"/>
            <w:right w:val="none" w:sz="0" w:space="0" w:color="auto"/>
          </w:divBdr>
        </w:div>
      </w:divsChild>
    </w:div>
    <w:div w:id="1530223384">
      <w:bodyDiv w:val="1"/>
      <w:marLeft w:val="0"/>
      <w:marRight w:val="0"/>
      <w:marTop w:val="0"/>
      <w:marBottom w:val="0"/>
      <w:divBdr>
        <w:top w:val="none" w:sz="0" w:space="0" w:color="auto"/>
        <w:left w:val="none" w:sz="0" w:space="0" w:color="auto"/>
        <w:bottom w:val="none" w:sz="0" w:space="0" w:color="auto"/>
        <w:right w:val="none" w:sz="0" w:space="0" w:color="auto"/>
      </w:divBdr>
      <w:divsChild>
        <w:div w:id="1153332118">
          <w:marLeft w:val="360"/>
          <w:marRight w:val="0"/>
          <w:marTop w:val="120"/>
          <w:marBottom w:val="120"/>
          <w:divBdr>
            <w:top w:val="none" w:sz="0" w:space="0" w:color="auto"/>
            <w:left w:val="none" w:sz="0" w:space="0" w:color="auto"/>
            <w:bottom w:val="none" w:sz="0" w:space="0" w:color="auto"/>
            <w:right w:val="none" w:sz="0" w:space="0" w:color="auto"/>
          </w:divBdr>
        </w:div>
        <w:div w:id="627398097">
          <w:marLeft w:val="1080"/>
          <w:marRight w:val="0"/>
          <w:marTop w:val="120"/>
          <w:marBottom w:val="120"/>
          <w:divBdr>
            <w:top w:val="none" w:sz="0" w:space="0" w:color="auto"/>
            <w:left w:val="none" w:sz="0" w:space="0" w:color="auto"/>
            <w:bottom w:val="none" w:sz="0" w:space="0" w:color="auto"/>
            <w:right w:val="none" w:sz="0" w:space="0" w:color="auto"/>
          </w:divBdr>
        </w:div>
        <w:div w:id="1672559003">
          <w:marLeft w:val="1800"/>
          <w:marRight w:val="0"/>
          <w:marTop w:val="120"/>
          <w:marBottom w:val="120"/>
          <w:divBdr>
            <w:top w:val="none" w:sz="0" w:space="0" w:color="auto"/>
            <w:left w:val="none" w:sz="0" w:space="0" w:color="auto"/>
            <w:bottom w:val="none" w:sz="0" w:space="0" w:color="auto"/>
            <w:right w:val="none" w:sz="0" w:space="0" w:color="auto"/>
          </w:divBdr>
        </w:div>
        <w:div w:id="689721196">
          <w:marLeft w:val="1800"/>
          <w:marRight w:val="0"/>
          <w:marTop w:val="120"/>
          <w:marBottom w:val="120"/>
          <w:divBdr>
            <w:top w:val="none" w:sz="0" w:space="0" w:color="auto"/>
            <w:left w:val="none" w:sz="0" w:space="0" w:color="auto"/>
            <w:bottom w:val="none" w:sz="0" w:space="0" w:color="auto"/>
            <w:right w:val="none" w:sz="0" w:space="0" w:color="auto"/>
          </w:divBdr>
        </w:div>
        <w:div w:id="451748991">
          <w:marLeft w:val="2520"/>
          <w:marRight w:val="0"/>
          <w:marTop w:val="120"/>
          <w:marBottom w:val="120"/>
          <w:divBdr>
            <w:top w:val="none" w:sz="0" w:space="0" w:color="auto"/>
            <w:left w:val="none" w:sz="0" w:space="0" w:color="auto"/>
            <w:bottom w:val="none" w:sz="0" w:space="0" w:color="auto"/>
            <w:right w:val="none" w:sz="0" w:space="0" w:color="auto"/>
          </w:divBdr>
        </w:div>
        <w:div w:id="1909463273">
          <w:marLeft w:val="2520"/>
          <w:marRight w:val="0"/>
          <w:marTop w:val="120"/>
          <w:marBottom w:val="120"/>
          <w:divBdr>
            <w:top w:val="none" w:sz="0" w:space="0" w:color="auto"/>
            <w:left w:val="none" w:sz="0" w:space="0" w:color="auto"/>
            <w:bottom w:val="none" w:sz="0" w:space="0" w:color="auto"/>
            <w:right w:val="none" w:sz="0" w:space="0" w:color="auto"/>
          </w:divBdr>
        </w:div>
        <w:div w:id="1478230212">
          <w:marLeft w:val="1800"/>
          <w:marRight w:val="0"/>
          <w:marTop w:val="120"/>
          <w:marBottom w:val="120"/>
          <w:divBdr>
            <w:top w:val="none" w:sz="0" w:space="0" w:color="auto"/>
            <w:left w:val="none" w:sz="0" w:space="0" w:color="auto"/>
            <w:bottom w:val="none" w:sz="0" w:space="0" w:color="auto"/>
            <w:right w:val="none" w:sz="0" w:space="0" w:color="auto"/>
          </w:divBdr>
        </w:div>
      </w:divsChild>
    </w:div>
    <w:div w:id="1535574406">
      <w:bodyDiv w:val="1"/>
      <w:marLeft w:val="0"/>
      <w:marRight w:val="0"/>
      <w:marTop w:val="0"/>
      <w:marBottom w:val="0"/>
      <w:divBdr>
        <w:top w:val="none" w:sz="0" w:space="0" w:color="auto"/>
        <w:left w:val="none" w:sz="0" w:space="0" w:color="auto"/>
        <w:bottom w:val="none" w:sz="0" w:space="0" w:color="auto"/>
        <w:right w:val="none" w:sz="0" w:space="0" w:color="auto"/>
      </w:divBdr>
      <w:divsChild>
        <w:div w:id="1795631311">
          <w:marLeft w:val="360"/>
          <w:marRight w:val="0"/>
          <w:marTop w:val="200"/>
          <w:marBottom w:val="0"/>
          <w:divBdr>
            <w:top w:val="none" w:sz="0" w:space="0" w:color="auto"/>
            <w:left w:val="none" w:sz="0" w:space="0" w:color="auto"/>
            <w:bottom w:val="none" w:sz="0" w:space="0" w:color="auto"/>
            <w:right w:val="none" w:sz="0" w:space="0" w:color="auto"/>
          </w:divBdr>
        </w:div>
        <w:div w:id="1081636924">
          <w:marLeft w:val="1080"/>
          <w:marRight w:val="0"/>
          <w:marTop w:val="100"/>
          <w:marBottom w:val="0"/>
          <w:divBdr>
            <w:top w:val="none" w:sz="0" w:space="0" w:color="auto"/>
            <w:left w:val="none" w:sz="0" w:space="0" w:color="auto"/>
            <w:bottom w:val="none" w:sz="0" w:space="0" w:color="auto"/>
            <w:right w:val="none" w:sz="0" w:space="0" w:color="auto"/>
          </w:divBdr>
        </w:div>
        <w:div w:id="484008345">
          <w:marLeft w:val="1080"/>
          <w:marRight w:val="0"/>
          <w:marTop w:val="100"/>
          <w:marBottom w:val="0"/>
          <w:divBdr>
            <w:top w:val="none" w:sz="0" w:space="0" w:color="auto"/>
            <w:left w:val="none" w:sz="0" w:space="0" w:color="auto"/>
            <w:bottom w:val="none" w:sz="0" w:space="0" w:color="auto"/>
            <w:right w:val="none" w:sz="0" w:space="0" w:color="auto"/>
          </w:divBdr>
        </w:div>
        <w:div w:id="632323903">
          <w:marLeft w:val="1080"/>
          <w:marRight w:val="0"/>
          <w:marTop w:val="100"/>
          <w:marBottom w:val="0"/>
          <w:divBdr>
            <w:top w:val="none" w:sz="0" w:space="0" w:color="auto"/>
            <w:left w:val="none" w:sz="0" w:space="0" w:color="auto"/>
            <w:bottom w:val="none" w:sz="0" w:space="0" w:color="auto"/>
            <w:right w:val="none" w:sz="0" w:space="0" w:color="auto"/>
          </w:divBdr>
        </w:div>
        <w:div w:id="1152284583">
          <w:marLeft w:val="1080"/>
          <w:marRight w:val="0"/>
          <w:marTop w:val="100"/>
          <w:marBottom w:val="0"/>
          <w:divBdr>
            <w:top w:val="none" w:sz="0" w:space="0" w:color="auto"/>
            <w:left w:val="none" w:sz="0" w:space="0" w:color="auto"/>
            <w:bottom w:val="none" w:sz="0" w:space="0" w:color="auto"/>
            <w:right w:val="none" w:sz="0" w:space="0" w:color="auto"/>
          </w:divBdr>
        </w:div>
      </w:divsChild>
    </w:div>
    <w:div w:id="1540893745">
      <w:bodyDiv w:val="1"/>
      <w:marLeft w:val="0"/>
      <w:marRight w:val="0"/>
      <w:marTop w:val="0"/>
      <w:marBottom w:val="0"/>
      <w:divBdr>
        <w:top w:val="none" w:sz="0" w:space="0" w:color="auto"/>
        <w:left w:val="none" w:sz="0" w:space="0" w:color="auto"/>
        <w:bottom w:val="none" w:sz="0" w:space="0" w:color="auto"/>
        <w:right w:val="none" w:sz="0" w:space="0" w:color="auto"/>
      </w:divBdr>
      <w:divsChild>
        <w:div w:id="885724794">
          <w:marLeft w:val="2520"/>
          <w:marRight w:val="0"/>
          <w:marTop w:val="120"/>
          <w:marBottom w:val="120"/>
          <w:divBdr>
            <w:top w:val="none" w:sz="0" w:space="0" w:color="auto"/>
            <w:left w:val="none" w:sz="0" w:space="0" w:color="auto"/>
            <w:bottom w:val="none" w:sz="0" w:space="0" w:color="auto"/>
            <w:right w:val="none" w:sz="0" w:space="0" w:color="auto"/>
          </w:divBdr>
        </w:div>
        <w:div w:id="98112089">
          <w:marLeft w:val="2520"/>
          <w:marRight w:val="0"/>
          <w:marTop w:val="120"/>
          <w:marBottom w:val="120"/>
          <w:divBdr>
            <w:top w:val="none" w:sz="0" w:space="0" w:color="auto"/>
            <w:left w:val="none" w:sz="0" w:space="0" w:color="auto"/>
            <w:bottom w:val="none" w:sz="0" w:space="0" w:color="auto"/>
            <w:right w:val="none" w:sz="0" w:space="0" w:color="auto"/>
          </w:divBdr>
        </w:div>
      </w:divsChild>
    </w:div>
    <w:div w:id="1558011100">
      <w:bodyDiv w:val="1"/>
      <w:marLeft w:val="0"/>
      <w:marRight w:val="0"/>
      <w:marTop w:val="0"/>
      <w:marBottom w:val="0"/>
      <w:divBdr>
        <w:top w:val="none" w:sz="0" w:space="0" w:color="auto"/>
        <w:left w:val="none" w:sz="0" w:space="0" w:color="auto"/>
        <w:bottom w:val="none" w:sz="0" w:space="0" w:color="auto"/>
        <w:right w:val="none" w:sz="0" w:space="0" w:color="auto"/>
      </w:divBdr>
      <w:divsChild>
        <w:div w:id="796945437">
          <w:marLeft w:val="1800"/>
          <w:marRight w:val="0"/>
          <w:marTop w:val="0"/>
          <w:marBottom w:val="120"/>
          <w:divBdr>
            <w:top w:val="none" w:sz="0" w:space="0" w:color="auto"/>
            <w:left w:val="none" w:sz="0" w:space="0" w:color="auto"/>
            <w:bottom w:val="none" w:sz="0" w:space="0" w:color="auto"/>
            <w:right w:val="none" w:sz="0" w:space="0" w:color="auto"/>
          </w:divBdr>
        </w:div>
        <w:div w:id="1295210232">
          <w:marLeft w:val="1800"/>
          <w:marRight w:val="0"/>
          <w:marTop w:val="0"/>
          <w:marBottom w:val="120"/>
          <w:divBdr>
            <w:top w:val="none" w:sz="0" w:space="0" w:color="auto"/>
            <w:left w:val="none" w:sz="0" w:space="0" w:color="auto"/>
            <w:bottom w:val="none" w:sz="0" w:space="0" w:color="auto"/>
            <w:right w:val="none" w:sz="0" w:space="0" w:color="auto"/>
          </w:divBdr>
        </w:div>
        <w:div w:id="1998418060">
          <w:marLeft w:val="1800"/>
          <w:marRight w:val="0"/>
          <w:marTop w:val="0"/>
          <w:marBottom w:val="120"/>
          <w:divBdr>
            <w:top w:val="none" w:sz="0" w:space="0" w:color="auto"/>
            <w:left w:val="none" w:sz="0" w:space="0" w:color="auto"/>
            <w:bottom w:val="none" w:sz="0" w:space="0" w:color="auto"/>
            <w:right w:val="none" w:sz="0" w:space="0" w:color="auto"/>
          </w:divBdr>
        </w:div>
        <w:div w:id="1190417110">
          <w:marLeft w:val="1800"/>
          <w:marRight w:val="0"/>
          <w:marTop w:val="0"/>
          <w:marBottom w:val="120"/>
          <w:divBdr>
            <w:top w:val="none" w:sz="0" w:space="0" w:color="auto"/>
            <w:left w:val="none" w:sz="0" w:space="0" w:color="auto"/>
            <w:bottom w:val="none" w:sz="0" w:space="0" w:color="auto"/>
            <w:right w:val="none" w:sz="0" w:space="0" w:color="auto"/>
          </w:divBdr>
        </w:div>
        <w:div w:id="779497606">
          <w:marLeft w:val="1800"/>
          <w:marRight w:val="0"/>
          <w:marTop w:val="0"/>
          <w:marBottom w:val="120"/>
          <w:divBdr>
            <w:top w:val="none" w:sz="0" w:space="0" w:color="auto"/>
            <w:left w:val="none" w:sz="0" w:space="0" w:color="auto"/>
            <w:bottom w:val="none" w:sz="0" w:space="0" w:color="auto"/>
            <w:right w:val="none" w:sz="0" w:space="0" w:color="auto"/>
          </w:divBdr>
        </w:div>
        <w:div w:id="497042832">
          <w:marLeft w:val="1800"/>
          <w:marRight w:val="0"/>
          <w:marTop w:val="0"/>
          <w:marBottom w:val="120"/>
          <w:divBdr>
            <w:top w:val="none" w:sz="0" w:space="0" w:color="auto"/>
            <w:left w:val="none" w:sz="0" w:space="0" w:color="auto"/>
            <w:bottom w:val="none" w:sz="0" w:space="0" w:color="auto"/>
            <w:right w:val="none" w:sz="0" w:space="0" w:color="auto"/>
          </w:divBdr>
        </w:div>
        <w:div w:id="67847285">
          <w:marLeft w:val="1800"/>
          <w:marRight w:val="0"/>
          <w:marTop w:val="0"/>
          <w:marBottom w:val="120"/>
          <w:divBdr>
            <w:top w:val="none" w:sz="0" w:space="0" w:color="auto"/>
            <w:left w:val="none" w:sz="0" w:space="0" w:color="auto"/>
            <w:bottom w:val="none" w:sz="0" w:space="0" w:color="auto"/>
            <w:right w:val="none" w:sz="0" w:space="0" w:color="auto"/>
          </w:divBdr>
        </w:div>
      </w:divsChild>
    </w:div>
    <w:div w:id="1560093394">
      <w:bodyDiv w:val="1"/>
      <w:marLeft w:val="0"/>
      <w:marRight w:val="0"/>
      <w:marTop w:val="0"/>
      <w:marBottom w:val="0"/>
      <w:divBdr>
        <w:top w:val="none" w:sz="0" w:space="0" w:color="auto"/>
        <w:left w:val="none" w:sz="0" w:space="0" w:color="auto"/>
        <w:bottom w:val="none" w:sz="0" w:space="0" w:color="auto"/>
        <w:right w:val="none" w:sz="0" w:space="0" w:color="auto"/>
      </w:divBdr>
      <w:divsChild>
        <w:div w:id="621225801">
          <w:marLeft w:val="360"/>
          <w:marRight w:val="0"/>
          <w:marTop w:val="200"/>
          <w:marBottom w:val="0"/>
          <w:divBdr>
            <w:top w:val="none" w:sz="0" w:space="0" w:color="auto"/>
            <w:left w:val="none" w:sz="0" w:space="0" w:color="auto"/>
            <w:bottom w:val="none" w:sz="0" w:space="0" w:color="auto"/>
            <w:right w:val="none" w:sz="0" w:space="0" w:color="auto"/>
          </w:divBdr>
        </w:div>
        <w:div w:id="1911769109">
          <w:marLeft w:val="1080"/>
          <w:marRight w:val="0"/>
          <w:marTop w:val="100"/>
          <w:marBottom w:val="0"/>
          <w:divBdr>
            <w:top w:val="none" w:sz="0" w:space="0" w:color="auto"/>
            <w:left w:val="none" w:sz="0" w:space="0" w:color="auto"/>
            <w:bottom w:val="none" w:sz="0" w:space="0" w:color="auto"/>
            <w:right w:val="none" w:sz="0" w:space="0" w:color="auto"/>
          </w:divBdr>
        </w:div>
        <w:div w:id="2054384606">
          <w:marLeft w:val="1800"/>
          <w:marRight w:val="0"/>
          <w:marTop w:val="100"/>
          <w:marBottom w:val="0"/>
          <w:divBdr>
            <w:top w:val="none" w:sz="0" w:space="0" w:color="auto"/>
            <w:left w:val="none" w:sz="0" w:space="0" w:color="auto"/>
            <w:bottom w:val="none" w:sz="0" w:space="0" w:color="auto"/>
            <w:right w:val="none" w:sz="0" w:space="0" w:color="auto"/>
          </w:divBdr>
        </w:div>
        <w:div w:id="556818858">
          <w:marLeft w:val="1800"/>
          <w:marRight w:val="0"/>
          <w:marTop w:val="100"/>
          <w:marBottom w:val="0"/>
          <w:divBdr>
            <w:top w:val="none" w:sz="0" w:space="0" w:color="auto"/>
            <w:left w:val="none" w:sz="0" w:space="0" w:color="auto"/>
            <w:bottom w:val="none" w:sz="0" w:space="0" w:color="auto"/>
            <w:right w:val="none" w:sz="0" w:space="0" w:color="auto"/>
          </w:divBdr>
        </w:div>
      </w:divsChild>
    </w:div>
    <w:div w:id="1585332756">
      <w:bodyDiv w:val="1"/>
      <w:marLeft w:val="0"/>
      <w:marRight w:val="0"/>
      <w:marTop w:val="0"/>
      <w:marBottom w:val="0"/>
      <w:divBdr>
        <w:top w:val="none" w:sz="0" w:space="0" w:color="auto"/>
        <w:left w:val="none" w:sz="0" w:space="0" w:color="auto"/>
        <w:bottom w:val="none" w:sz="0" w:space="0" w:color="auto"/>
        <w:right w:val="none" w:sz="0" w:space="0" w:color="auto"/>
      </w:divBdr>
      <w:divsChild>
        <w:div w:id="936984652">
          <w:marLeft w:val="360"/>
          <w:marRight w:val="0"/>
          <w:marTop w:val="120"/>
          <w:marBottom w:val="120"/>
          <w:divBdr>
            <w:top w:val="none" w:sz="0" w:space="0" w:color="auto"/>
            <w:left w:val="none" w:sz="0" w:space="0" w:color="auto"/>
            <w:bottom w:val="none" w:sz="0" w:space="0" w:color="auto"/>
            <w:right w:val="none" w:sz="0" w:space="0" w:color="auto"/>
          </w:divBdr>
        </w:div>
        <w:div w:id="1984651024">
          <w:marLeft w:val="1080"/>
          <w:marRight w:val="0"/>
          <w:marTop w:val="120"/>
          <w:marBottom w:val="120"/>
          <w:divBdr>
            <w:top w:val="none" w:sz="0" w:space="0" w:color="auto"/>
            <w:left w:val="none" w:sz="0" w:space="0" w:color="auto"/>
            <w:bottom w:val="none" w:sz="0" w:space="0" w:color="auto"/>
            <w:right w:val="none" w:sz="0" w:space="0" w:color="auto"/>
          </w:divBdr>
        </w:div>
        <w:div w:id="626207691">
          <w:marLeft w:val="1800"/>
          <w:marRight w:val="0"/>
          <w:marTop w:val="120"/>
          <w:marBottom w:val="120"/>
          <w:divBdr>
            <w:top w:val="none" w:sz="0" w:space="0" w:color="auto"/>
            <w:left w:val="none" w:sz="0" w:space="0" w:color="auto"/>
            <w:bottom w:val="none" w:sz="0" w:space="0" w:color="auto"/>
            <w:right w:val="none" w:sz="0" w:space="0" w:color="auto"/>
          </w:divBdr>
        </w:div>
        <w:div w:id="2077389078">
          <w:marLeft w:val="1800"/>
          <w:marRight w:val="0"/>
          <w:marTop w:val="120"/>
          <w:marBottom w:val="120"/>
          <w:divBdr>
            <w:top w:val="none" w:sz="0" w:space="0" w:color="auto"/>
            <w:left w:val="none" w:sz="0" w:space="0" w:color="auto"/>
            <w:bottom w:val="none" w:sz="0" w:space="0" w:color="auto"/>
            <w:right w:val="none" w:sz="0" w:space="0" w:color="auto"/>
          </w:divBdr>
        </w:div>
        <w:div w:id="235479582">
          <w:marLeft w:val="1800"/>
          <w:marRight w:val="0"/>
          <w:marTop w:val="120"/>
          <w:marBottom w:val="120"/>
          <w:divBdr>
            <w:top w:val="none" w:sz="0" w:space="0" w:color="auto"/>
            <w:left w:val="none" w:sz="0" w:space="0" w:color="auto"/>
            <w:bottom w:val="none" w:sz="0" w:space="0" w:color="auto"/>
            <w:right w:val="none" w:sz="0" w:space="0" w:color="auto"/>
          </w:divBdr>
        </w:div>
      </w:divsChild>
    </w:div>
    <w:div w:id="1587616829">
      <w:bodyDiv w:val="1"/>
      <w:marLeft w:val="0"/>
      <w:marRight w:val="0"/>
      <w:marTop w:val="0"/>
      <w:marBottom w:val="0"/>
      <w:divBdr>
        <w:top w:val="none" w:sz="0" w:space="0" w:color="auto"/>
        <w:left w:val="none" w:sz="0" w:space="0" w:color="auto"/>
        <w:bottom w:val="none" w:sz="0" w:space="0" w:color="auto"/>
        <w:right w:val="none" w:sz="0" w:space="0" w:color="auto"/>
      </w:divBdr>
      <w:divsChild>
        <w:div w:id="1414201572">
          <w:marLeft w:val="331"/>
          <w:marRight w:val="0"/>
          <w:marTop w:val="74"/>
          <w:marBottom w:val="0"/>
          <w:divBdr>
            <w:top w:val="none" w:sz="0" w:space="0" w:color="auto"/>
            <w:left w:val="none" w:sz="0" w:space="0" w:color="auto"/>
            <w:bottom w:val="none" w:sz="0" w:space="0" w:color="auto"/>
            <w:right w:val="none" w:sz="0" w:space="0" w:color="auto"/>
          </w:divBdr>
        </w:div>
        <w:div w:id="26488893">
          <w:marLeft w:val="950"/>
          <w:marRight w:val="0"/>
          <w:marTop w:val="74"/>
          <w:marBottom w:val="0"/>
          <w:divBdr>
            <w:top w:val="none" w:sz="0" w:space="0" w:color="auto"/>
            <w:left w:val="none" w:sz="0" w:space="0" w:color="auto"/>
            <w:bottom w:val="none" w:sz="0" w:space="0" w:color="auto"/>
            <w:right w:val="none" w:sz="0" w:space="0" w:color="auto"/>
          </w:divBdr>
        </w:div>
        <w:div w:id="40130455">
          <w:marLeft w:val="1584"/>
          <w:marRight w:val="0"/>
          <w:marTop w:val="74"/>
          <w:marBottom w:val="0"/>
          <w:divBdr>
            <w:top w:val="none" w:sz="0" w:space="0" w:color="auto"/>
            <w:left w:val="none" w:sz="0" w:space="0" w:color="auto"/>
            <w:bottom w:val="none" w:sz="0" w:space="0" w:color="auto"/>
            <w:right w:val="none" w:sz="0" w:space="0" w:color="auto"/>
          </w:divBdr>
        </w:div>
        <w:div w:id="1267738639">
          <w:marLeft w:val="1584"/>
          <w:marRight w:val="0"/>
          <w:marTop w:val="74"/>
          <w:marBottom w:val="0"/>
          <w:divBdr>
            <w:top w:val="none" w:sz="0" w:space="0" w:color="auto"/>
            <w:left w:val="none" w:sz="0" w:space="0" w:color="auto"/>
            <w:bottom w:val="none" w:sz="0" w:space="0" w:color="auto"/>
            <w:right w:val="none" w:sz="0" w:space="0" w:color="auto"/>
          </w:divBdr>
        </w:div>
        <w:div w:id="872569748">
          <w:marLeft w:val="1584"/>
          <w:marRight w:val="0"/>
          <w:marTop w:val="74"/>
          <w:marBottom w:val="0"/>
          <w:divBdr>
            <w:top w:val="none" w:sz="0" w:space="0" w:color="auto"/>
            <w:left w:val="none" w:sz="0" w:space="0" w:color="auto"/>
            <w:bottom w:val="none" w:sz="0" w:space="0" w:color="auto"/>
            <w:right w:val="none" w:sz="0" w:space="0" w:color="auto"/>
          </w:divBdr>
        </w:div>
      </w:divsChild>
    </w:div>
    <w:div w:id="1589537851">
      <w:bodyDiv w:val="1"/>
      <w:marLeft w:val="0"/>
      <w:marRight w:val="0"/>
      <w:marTop w:val="0"/>
      <w:marBottom w:val="0"/>
      <w:divBdr>
        <w:top w:val="none" w:sz="0" w:space="0" w:color="auto"/>
        <w:left w:val="none" w:sz="0" w:space="0" w:color="auto"/>
        <w:bottom w:val="none" w:sz="0" w:space="0" w:color="auto"/>
        <w:right w:val="none" w:sz="0" w:space="0" w:color="auto"/>
      </w:divBdr>
      <w:divsChild>
        <w:div w:id="846091833">
          <w:marLeft w:val="2520"/>
          <w:marRight w:val="0"/>
          <w:marTop w:val="120"/>
          <w:marBottom w:val="120"/>
          <w:divBdr>
            <w:top w:val="none" w:sz="0" w:space="0" w:color="auto"/>
            <w:left w:val="none" w:sz="0" w:space="0" w:color="auto"/>
            <w:bottom w:val="none" w:sz="0" w:space="0" w:color="auto"/>
            <w:right w:val="none" w:sz="0" w:space="0" w:color="auto"/>
          </w:divBdr>
        </w:div>
        <w:div w:id="1163934331">
          <w:marLeft w:val="3240"/>
          <w:marRight w:val="0"/>
          <w:marTop w:val="120"/>
          <w:marBottom w:val="120"/>
          <w:divBdr>
            <w:top w:val="none" w:sz="0" w:space="0" w:color="auto"/>
            <w:left w:val="none" w:sz="0" w:space="0" w:color="auto"/>
            <w:bottom w:val="none" w:sz="0" w:space="0" w:color="auto"/>
            <w:right w:val="none" w:sz="0" w:space="0" w:color="auto"/>
          </w:divBdr>
        </w:div>
        <w:div w:id="1050492549">
          <w:marLeft w:val="3240"/>
          <w:marRight w:val="0"/>
          <w:marTop w:val="120"/>
          <w:marBottom w:val="120"/>
          <w:divBdr>
            <w:top w:val="none" w:sz="0" w:space="0" w:color="auto"/>
            <w:left w:val="none" w:sz="0" w:space="0" w:color="auto"/>
            <w:bottom w:val="none" w:sz="0" w:space="0" w:color="auto"/>
            <w:right w:val="none" w:sz="0" w:space="0" w:color="auto"/>
          </w:divBdr>
        </w:div>
        <w:div w:id="379747818">
          <w:marLeft w:val="3240"/>
          <w:marRight w:val="0"/>
          <w:marTop w:val="120"/>
          <w:marBottom w:val="120"/>
          <w:divBdr>
            <w:top w:val="none" w:sz="0" w:space="0" w:color="auto"/>
            <w:left w:val="none" w:sz="0" w:space="0" w:color="auto"/>
            <w:bottom w:val="none" w:sz="0" w:space="0" w:color="auto"/>
            <w:right w:val="none" w:sz="0" w:space="0" w:color="auto"/>
          </w:divBdr>
        </w:div>
        <w:div w:id="120001837">
          <w:marLeft w:val="3240"/>
          <w:marRight w:val="0"/>
          <w:marTop w:val="120"/>
          <w:marBottom w:val="120"/>
          <w:divBdr>
            <w:top w:val="none" w:sz="0" w:space="0" w:color="auto"/>
            <w:left w:val="none" w:sz="0" w:space="0" w:color="auto"/>
            <w:bottom w:val="none" w:sz="0" w:space="0" w:color="auto"/>
            <w:right w:val="none" w:sz="0" w:space="0" w:color="auto"/>
          </w:divBdr>
        </w:div>
      </w:divsChild>
    </w:div>
    <w:div w:id="1604847709">
      <w:bodyDiv w:val="1"/>
      <w:marLeft w:val="0"/>
      <w:marRight w:val="0"/>
      <w:marTop w:val="0"/>
      <w:marBottom w:val="0"/>
      <w:divBdr>
        <w:top w:val="none" w:sz="0" w:space="0" w:color="auto"/>
        <w:left w:val="none" w:sz="0" w:space="0" w:color="auto"/>
        <w:bottom w:val="none" w:sz="0" w:space="0" w:color="auto"/>
        <w:right w:val="none" w:sz="0" w:space="0" w:color="auto"/>
      </w:divBdr>
      <w:divsChild>
        <w:div w:id="1504930198">
          <w:marLeft w:val="360"/>
          <w:marRight w:val="0"/>
          <w:marTop w:val="200"/>
          <w:marBottom w:val="0"/>
          <w:divBdr>
            <w:top w:val="none" w:sz="0" w:space="0" w:color="auto"/>
            <w:left w:val="none" w:sz="0" w:space="0" w:color="auto"/>
            <w:bottom w:val="none" w:sz="0" w:space="0" w:color="auto"/>
            <w:right w:val="none" w:sz="0" w:space="0" w:color="auto"/>
          </w:divBdr>
        </w:div>
        <w:div w:id="250702476">
          <w:marLeft w:val="1080"/>
          <w:marRight w:val="0"/>
          <w:marTop w:val="100"/>
          <w:marBottom w:val="0"/>
          <w:divBdr>
            <w:top w:val="none" w:sz="0" w:space="0" w:color="auto"/>
            <w:left w:val="none" w:sz="0" w:space="0" w:color="auto"/>
            <w:bottom w:val="none" w:sz="0" w:space="0" w:color="auto"/>
            <w:right w:val="none" w:sz="0" w:space="0" w:color="auto"/>
          </w:divBdr>
        </w:div>
        <w:div w:id="160778771">
          <w:marLeft w:val="1080"/>
          <w:marRight w:val="0"/>
          <w:marTop w:val="100"/>
          <w:marBottom w:val="0"/>
          <w:divBdr>
            <w:top w:val="none" w:sz="0" w:space="0" w:color="auto"/>
            <w:left w:val="none" w:sz="0" w:space="0" w:color="auto"/>
            <w:bottom w:val="none" w:sz="0" w:space="0" w:color="auto"/>
            <w:right w:val="none" w:sz="0" w:space="0" w:color="auto"/>
          </w:divBdr>
        </w:div>
      </w:divsChild>
    </w:div>
    <w:div w:id="1636596319">
      <w:bodyDiv w:val="1"/>
      <w:marLeft w:val="0"/>
      <w:marRight w:val="0"/>
      <w:marTop w:val="0"/>
      <w:marBottom w:val="0"/>
      <w:divBdr>
        <w:top w:val="none" w:sz="0" w:space="0" w:color="auto"/>
        <w:left w:val="none" w:sz="0" w:space="0" w:color="auto"/>
        <w:bottom w:val="none" w:sz="0" w:space="0" w:color="auto"/>
        <w:right w:val="none" w:sz="0" w:space="0" w:color="auto"/>
      </w:divBdr>
      <w:divsChild>
        <w:div w:id="1764496290">
          <w:marLeft w:val="360"/>
          <w:marRight w:val="0"/>
          <w:marTop w:val="200"/>
          <w:marBottom w:val="0"/>
          <w:divBdr>
            <w:top w:val="none" w:sz="0" w:space="0" w:color="auto"/>
            <w:left w:val="none" w:sz="0" w:space="0" w:color="auto"/>
            <w:bottom w:val="none" w:sz="0" w:space="0" w:color="auto"/>
            <w:right w:val="none" w:sz="0" w:space="0" w:color="auto"/>
          </w:divBdr>
        </w:div>
        <w:div w:id="826631716">
          <w:marLeft w:val="1080"/>
          <w:marRight w:val="0"/>
          <w:marTop w:val="100"/>
          <w:marBottom w:val="0"/>
          <w:divBdr>
            <w:top w:val="none" w:sz="0" w:space="0" w:color="auto"/>
            <w:left w:val="none" w:sz="0" w:space="0" w:color="auto"/>
            <w:bottom w:val="none" w:sz="0" w:space="0" w:color="auto"/>
            <w:right w:val="none" w:sz="0" w:space="0" w:color="auto"/>
          </w:divBdr>
        </w:div>
        <w:div w:id="1174609113">
          <w:marLeft w:val="1080"/>
          <w:marRight w:val="0"/>
          <w:marTop w:val="100"/>
          <w:marBottom w:val="0"/>
          <w:divBdr>
            <w:top w:val="none" w:sz="0" w:space="0" w:color="auto"/>
            <w:left w:val="none" w:sz="0" w:space="0" w:color="auto"/>
            <w:bottom w:val="none" w:sz="0" w:space="0" w:color="auto"/>
            <w:right w:val="none" w:sz="0" w:space="0" w:color="auto"/>
          </w:divBdr>
        </w:div>
        <w:div w:id="1120222441">
          <w:marLeft w:val="1080"/>
          <w:marRight w:val="0"/>
          <w:marTop w:val="100"/>
          <w:marBottom w:val="0"/>
          <w:divBdr>
            <w:top w:val="none" w:sz="0" w:space="0" w:color="auto"/>
            <w:left w:val="none" w:sz="0" w:space="0" w:color="auto"/>
            <w:bottom w:val="none" w:sz="0" w:space="0" w:color="auto"/>
            <w:right w:val="none" w:sz="0" w:space="0" w:color="auto"/>
          </w:divBdr>
        </w:div>
        <w:div w:id="1091003892">
          <w:marLeft w:val="1080"/>
          <w:marRight w:val="0"/>
          <w:marTop w:val="100"/>
          <w:marBottom w:val="0"/>
          <w:divBdr>
            <w:top w:val="none" w:sz="0" w:space="0" w:color="auto"/>
            <w:left w:val="none" w:sz="0" w:space="0" w:color="auto"/>
            <w:bottom w:val="none" w:sz="0" w:space="0" w:color="auto"/>
            <w:right w:val="none" w:sz="0" w:space="0" w:color="auto"/>
          </w:divBdr>
        </w:div>
        <w:div w:id="862549188">
          <w:marLeft w:val="1080"/>
          <w:marRight w:val="0"/>
          <w:marTop w:val="100"/>
          <w:marBottom w:val="0"/>
          <w:divBdr>
            <w:top w:val="none" w:sz="0" w:space="0" w:color="auto"/>
            <w:left w:val="none" w:sz="0" w:space="0" w:color="auto"/>
            <w:bottom w:val="none" w:sz="0" w:space="0" w:color="auto"/>
            <w:right w:val="none" w:sz="0" w:space="0" w:color="auto"/>
          </w:divBdr>
        </w:div>
        <w:div w:id="1404522187">
          <w:marLeft w:val="1080"/>
          <w:marRight w:val="0"/>
          <w:marTop w:val="100"/>
          <w:marBottom w:val="0"/>
          <w:divBdr>
            <w:top w:val="none" w:sz="0" w:space="0" w:color="auto"/>
            <w:left w:val="none" w:sz="0" w:space="0" w:color="auto"/>
            <w:bottom w:val="none" w:sz="0" w:space="0" w:color="auto"/>
            <w:right w:val="none" w:sz="0" w:space="0" w:color="auto"/>
          </w:divBdr>
        </w:div>
      </w:divsChild>
    </w:div>
    <w:div w:id="1647278508">
      <w:bodyDiv w:val="1"/>
      <w:marLeft w:val="0"/>
      <w:marRight w:val="0"/>
      <w:marTop w:val="0"/>
      <w:marBottom w:val="0"/>
      <w:divBdr>
        <w:top w:val="none" w:sz="0" w:space="0" w:color="auto"/>
        <w:left w:val="none" w:sz="0" w:space="0" w:color="auto"/>
        <w:bottom w:val="none" w:sz="0" w:space="0" w:color="auto"/>
        <w:right w:val="none" w:sz="0" w:space="0" w:color="auto"/>
      </w:divBdr>
      <w:divsChild>
        <w:div w:id="387650430">
          <w:marLeft w:val="1080"/>
          <w:marRight w:val="0"/>
          <w:marTop w:val="100"/>
          <w:marBottom w:val="0"/>
          <w:divBdr>
            <w:top w:val="none" w:sz="0" w:space="0" w:color="auto"/>
            <w:left w:val="none" w:sz="0" w:space="0" w:color="auto"/>
            <w:bottom w:val="none" w:sz="0" w:space="0" w:color="auto"/>
            <w:right w:val="none" w:sz="0" w:space="0" w:color="auto"/>
          </w:divBdr>
        </w:div>
        <w:div w:id="25103770">
          <w:marLeft w:val="1080"/>
          <w:marRight w:val="0"/>
          <w:marTop w:val="100"/>
          <w:marBottom w:val="0"/>
          <w:divBdr>
            <w:top w:val="none" w:sz="0" w:space="0" w:color="auto"/>
            <w:left w:val="none" w:sz="0" w:space="0" w:color="auto"/>
            <w:bottom w:val="none" w:sz="0" w:space="0" w:color="auto"/>
            <w:right w:val="none" w:sz="0" w:space="0" w:color="auto"/>
          </w:divBdr>
        </w:div>
        <w:div w:id="669332199">
          <w:marLeft w:val="1080"/>
          <w:marRight w:val="0"/>
          <w:marTop w:val="100"/>
          <w:marBottom w:val="0"/>
          <w:divBdr>
            <w:top w:val="none" w:sz="0" w:space="0" w:color="auto"/>
            <w:left w:val="none" w:sz="0" w:space="0" w:color="auto"/>
            <w:bottom w:val="none" w:sz="0" w:space="0" w:color="auto"/>
            <w:right w:val="none" w:sz="0" w:space="0" w:color="auto"/>
          </w:divBdr>
        </w:div>
      </w:divsChild>
    </w:div>
    <w:div w:id="1651398096">
      <w:bodyDiv w:val="1"/>
      <w:marLeft w:val="0"/>
      <w:marRight w:val="0"/>
      <w:marTop w:val="0"/>
      <w:marBottom w:val="0"/>
      <w:divBdr>
        <w:top w:val="none" w:sz="0" w:space="0" w:color="auto"/>
        <w:left w:val="none" w:sz="0" w:space="0" w:color="auto"/>
        <w:bottom w:val="none" w:sz="0" w:space="0" w:color="auto"/>
        <w:right w:val="none" w:sz="0" w:space="0" w:color="auto"/>
      </w:divBdr>
      <w:divsChild>
        <w:div w:id="305012598">
          <w:marLeft w:val="5400"/>
          <w:marRight w:val="0"/>
          <w:marTop w:val="240"/>
          <w:marBottom w:val="240"/>
          <w:divBdr>
            <w:top w:val="none" w:sz="0" w:space="0" w:color="auto"/>
            <w:left w:val="none" w:sz="0" w:space="0" w:color="auto"/>
            <w:bottom w:val="none" w:sz="0" w:space="0" w:color="auto"/>
            <w:right w:val="none" w:sz="0" w:space="0" w:color="auto"/>
          </w:divBdr>
        </w:div>
        <w:div w:id="984432390">
          <w:marLeft w:val="5400"/>
          <w:marRight w:val="0"/>
          <w:marTop w:val="240"/>
          <w:marBottom w:val="240"/>
          <w:divBdr>
            <w:top w:val="none" w:sz="0" w:space="0" w:color="auto"/>
            <w:left w:val="none" w:sz="0" w:space="0" w:color="auto"/>
            <w:bottom w:val="none" w:sz="0" w:space="0" w:color="auto"/>
            <w:right w:val="none" w:sz="0" w:space="0" w:color="auto"/>
          </w:divBdr>
        </w:div>
      </w:divsChild>
    </w:div>
    <w:div w:id="1680542953">
      <w:bodyDiv w:val="1"/>
      <w:marLeft w:val="0"/>
      <w:marRight w:val="0"/>
      <w:marTop w:val="0"/>
      <w:marBottom w:val="0"/>
      <w:divBdr>
        <w:top w:val="none" w:sz="0" w:space="0" w:color="auto"/>
        <w:left w:val="none" w:sz="0" w:space="0" w:color="auto"/>
        <w:bottom w:val="none" w:sz="0" w:space="0" w:color="auto"/>
        <w:right w:val="none" w:sz="0" w:space="0" w:color="auto"/>
      </w:divBdr>
      <w:divsChild>
        <w:div w:id="1862475611">
          <w:marLeft w:val="360"/>
          <w:marRight w:val="0"/>
          <w:marTop w:val="200"/>
          <w:marBottom w:val="0"/>
          <w:divBdr>
            <w:top w:val="none" w:sz="0" w:space="0" w:color="auto"/>
            <w:left w:val="none" w:sz="0" w:space="0" w:color="auto"/>
            <w:bottom w:val="none" w:sz="0" w:space="0" w:color="auto"/>
            <w:right w:val="none" w:sz="0" w:space="0" w:color="auto"/>
          </w:divBdr>
        </w:div>
        <w:div w:id="2087873070">
          <w:marLeft w:val="1080"/>
          <w:marRight w:val="0"/>
          <w:marTop w:val="100"/>
          <w:marBottom w:val="0"/>
          <w:divBdr>
            <w:top w:val="none" w:sz="0" w:space="0" w:color="auto"/>
            <w:left w:val="none" w:sz="0" w:space="0" w:color="auto"/>
            <w:bottom w:val="none" w:sz="0" w:space="0" w:color="auto"/>
            <w:right w:val="none" w:sz="0" w:space="0" w:color="auto"/>
          </w:divBdr>
        </w:div>
        <w:div w:id="882790549">
          <w:marLeft w:val="1080"/>
          <w:marRight w:val="0"/>
          <w:marTop w:val="100"/>
          <w:marBottom w:val="0"/>
          <w:divBdr>
            <w:top w:val="none" w:sz="0" w:space="0" w:color="auto"/>
            <w:left w:val="none" w:sz="0" w:space="0" w:color="auto"/>
            <w:bottom w:val="none" w:sz="0" w:space="0" w:color="auto"/>
            <w:right w:val="none" w:sz="0" w:space="0" w:color="auto"/>
          </w:divBdr>
        </w:div>
        <w:div w:id="1077898866">
          <w:marLeft w:val="1080"/>
          <w:marRight w:val="0"/>
          <w:marTop w:val="100"/>
          <w:marBottom w:val="0"/>
          <w:divBdr>
            <w:top w:val="none" w:sz="0" w:space="0" w:color="auto"/>
            <w:left w:val="none" w:sz="0" w:space="0" w:color="auto"/>
            <w:bottom w:val="none" w:sz="0" w:space="0" w:color="auto"/>
            <w:right w:val="none" w:sz="0" w:space="0" w:color="auto"/>
          </w:divBdr>
        </w:div>
        <w:div w:id="2056004783">
          <w:marLeft w:val="1080"/>
          <w:marRight w:val="0"/>
          <w:marTop w:val="100"/>
          <w:marBottom w:val="0"/>
          <w:divBdr>
            <w:top w:val="none" w:sz="0" w:space="0" w:color="auto"/>
            <w:left w:val="none" w:sz="0" w:space="0" w:color="auto"/>
            <w:bottom w:val="none" w:sz="0" w:space="0" w:color="auto"/>
            <w:right w:val="none" w:sz="0" w:space="0" w:color="auto"/>
          </w:divBdr>
        </w:div>
      </w:divsChild>
    </w:div>
    <w:div w:id="1707633095">
      <w:bodyDiv w:val="1"/>
      <w:marLeft w:val="0"/>
      <w:marRight w:val="0"/>
      <w:marTop w:val="0"/>
      <w:marBottom w:val="0"/>
      <w:divBdr>
        <w:top w:val="none" w:sz="0" w:space="0" w:color="auto"/>
        <w:left w:val="none" w:sz="0" w:space="0" w:color="auto"/>
        <w:bottom w:val="none" w:sz="0" w:space="0" w:color="auto"/>
        <w:right w:val="none" w:sz="0" w:space="0" w:color="auto"/>
      </w:divBdr>
      <w:divsChild>
        <w:div w:id="957221161">
          <w:marLeft w:val="360"/>
          <w:marRight w:val="0"/>
          <w:marTop w:val="200"/>
          <w:marBottom w:val="0"/>
          <w:divBdr>
            <w:top w:val="none" w:sz="0" w:space="0" w:color="auto"/>
            <w:left w:val="none" w:sz="0" w:space="0" w:color="auto"/>
            <w:bottom w:val="none" w:sz="0" w:space="0" w:color="auto"/>
            <w:right w:val="none" w:sz="0" w:space="0" w:color="auto"/>
          </w:divBdr>
        </w:div>
        <w:div w:id="963921276">
          <w:marLeft w:val="1080"/>
          <w:marRight w:val="0"/>
          <w:marTop w:val="100"/>
          <w:marBottom w:val="0"/>
          <w:divBdr>
            <w:top w:val="none" w:sz="0" w:space="0" w:color="auto"/>
            <w:left w:val="none" w:sz="0" w:space="0" w:color="auto"/>
            <w:bottom w:val="none" w:sz="0" w:space="0" w:color="auto"/>
            <w:right w:val="none" w:sz="0" w:space="0" w:color="auto"/>
          </w:divBdr>
        </w:div>
        <w:div w:id="572617512">
          <w:marLeft w:val="1080"/>
          <w:marRight w:val="0"/>
          <w:marTop w:val="100"/>
          <w:marBottom w:val="0"/>
          <w:divBdr>
            <w:top w:val="none" w:sz="0" w:space="0" w:color="auto"/>
            <w:left w:val="none" w:sz="0" w:space="0" w:color="auto"/>
            <w:bottom w:val="none" w:sz="0" w:space="0" w:color="auto"/>
            <w:right w:val="none" w:sz="0" w:space="0" w:color="auto"/>
          </w:divBdr>
        </w:div>
      </w:divsChild>
    </w:div>
    <w:div w:id="1712850569">
      <w:bodyDiv w:val="1"/>
      <w:marLeft w:val="0"/>
      <w:marRight w:val="0"/>
      <w:marTop w:val="0"/>
      <w:marBottom w:val="0"/>
      <w:divBdr>
        <w:top w:val="none" w:sz="0" w:space="0" w:color="auto"/>
        <w:left w:val="none" w:sz="0" w:space="0" w:color="auto"/>
        <w:bottom w:val="none" w:sz="0" w:space="0" w:color="auto"/>
        <w:right w:val="none" w:sz="0" w:space="0" w:color="auto"/>
      </w:divBdr>
      <w:divsChild>
        <w:div w:id="1139961810">
          <w:marLeft w:val="806"/>
          <w:marRight w:val="0"/>
          <w:marTop w:val="200"/>
          <w:marBottom w:val="0"/>
          <w:divBdr>
            <w:top w:val="none" w:sz="0" w:space="0" w:color="auto"/>
            <w:left w:val="none" w:sz="0" w:space="0" w:color="auto"/>
            <w:bottom w:val="none" w:sz="0" w:space="0" w:color="auto"/>
            <w:right w:val="none" w:sz="0" w:space="0" w:color="auto"/>
          </w:divBdr>
        </w:div>
        <w:div w:id="1290820401">
          <w:marLeft w:val="360"/>
          <w:marRight w:val="0"/>
          <w:marTop w:val="200"/>
          <w:marBottom w:val="0"/>
          <w:divBdr>
            <w:top w:val="none" w:sz="0" w:space="0" w:color="auto"/>
            <w:left w:val="none" w:sz="0" w:space="0" w:color="auto"/>
            <w:bottom w:val="none" w:sz="0" w:space="0" w:color="auto"/>
            <w:right w:val="none" w:sz="0" w:space="0" w:color="auto"/>
          </w:divBdr>
        </w:div>
        <w:div w:id="1301886052">
          <w:marLeft w:val="360"/>
          <w:marRight w:val="0"/>
          <w:marTop w:val="200"/>
          <w:marBottom w:val="0"/>
          <w:divBdr>
            <w:top w:val="none" w:sz="0" w:space="0" w:color="auto"/>
            <w:left w:val="none" w:sz="0" w:space="0" w:color="auto"/>
            <w:bottom w:val="none" w:sz="0" w:space="0" w:color="auto"/>
            <w:right w:val="none" w:sz="0" w:space="0" w:color="auto"/>
          </w:divBdr>
        </w:div>
        <w:div w:id="794905498">
          <w:marLeft w:val="360"/>
          <w:marRight w:val="0"/>
          <w:marTop w:val="200"/>
          <w:marBottom w:val="0"/>
          <w:divBdr>
            <w:top w:val="none" w:sz="0" w:space="0" w:color="auto"/>
            <w:left w:val="none" w:sz="0" w:space="0" w:color="auto"/>
            <w:bottom w:val="none" w:sz="0" w:space="0" w:color="auto"/>
            <w:right w:val="none" w:sz="0" w:space="0" w:color="auto"/>
          </w:divBdr>
        </w:div>
      </w:divsChild>
    </w:div>
    <w:div w:id="1715933590">
      <w:bodyDiv w:val="1"/>
      <w:marLeft w:val="0"/>
      <w:marRight w:val="0"/>
      <w:marTop w:val="0"/>
      <w:marBottom w:val="0"/>
      <w:divBdr>
        <w:top w:val="none" w:sz="0" w:space="0" w:color="auto"/>
        <w:left w:val="none" w:sz="0" w:space="0" w:color="auto"/>
        <w:bottom w:val="none" w:sz="0" w:space="0" w:color="auto"/>
        <w:right w:val="none" w:sz="0" w:space="0" w:color="auto"/>
      </w:divBdr>
      <w:divsChild>
        <w:div w:id="1135831976">
          <w:marLeft w:val="360"/>
          <w:marRight w:val="0"/>
          <w:marTop w:val="120"/>
          <w:marBottom w:val="120"/>
          <w:divBdr>
            <w:top w:val="none" w:sz="0" w:space="0" w:color="auto"/>
            <w:left w:val="none" w:sz="0" w:space="0" w:color="auto"/>
            <w:bottom w:val="none" w:sz="0" w:space="0" w:color="auto"/>
            <w:right w:val="none" w:sz="0" w:space="0" w:color="auto"/>
          </w:divBdr>
        </w:div>
        <w:div w:id="1131511567">
          <w:marLeft w:val="1080"/>
          <w:marRight w:val="0"/>
          <w:marTop w:val="120"/>
          <w:marBottom w:val="120"/>
          <w:divBdr>
            <w:top w:val="none" w:sz="0" w:space="0" w:color="auto"/>
            <w:left w:val="none" w:sz="0" w:space="0" w:color="auto"/>
            <w:bottom w:val="none" w:sz="0" w:space="0" w:color="auto"/>
            <w:right w:val="none" w:sz="0" w:space="0" w:color="auto"/>
          </w:divBdr>
        </w:div>
        <w:div w:id="1616667102">
          <w:marLeft w:val="1080"/>
          <w:marRight w:val="0"/>
          <w:marTop w:val="120"/>
          <w:marBottom w:val="120"/>
          <w:divBdr>
            <w:top w:val="none" w:sz="0" w:space="0" w:color="auto"/>
            <w:left w:val="none" w:sz="0" w:space="0" w:color="auto"/>
            <w:bottom w:val="none" w:sz="0" w:space="0" w:color="auto"/>
            <w:right w:val="none" w:sz="0" w:space="0" w:color="auto"/>
          </w:divBdr>
        </w:div>
        <w:div w:id="94521018">
          <w:marLeft w:val="1080"/>
          <w:marRight w:val="0"/>
          <w:marTop w:val="120"/>
          <w:marBottom w:val="120"/>
          <w:divBdr>
            <w:top w:val="none" w:sz="0" w:space="0" w:color="auto"/>
            <w:left w:val="none" w:sz="0" w:space="0" w:color="auto"/>
            <w:bottom w:val="none" w:sz="0" w:space="0" w:color="auto"/>
            <w:right w:val="none" w:sz="0" w:space="0" w:color="auto"/>
          </w:divBdr>
        </w:div>
      </w:divsChild>
    </w:div>
    <w:div w:id="1718550791">
      <w:bodyDiv w:val="1"/>
      <w:marLeft w:val="0"/>
      <w:marRight w:val="0"/>
      <w:marTop w:val="0"/>
      <w:marBottom w:val="0"/>
      <w:divBdr>
        <w:top w:val="none" w:sz="0" w:space="0" w:color="auto"/>
        <w:left w:val="none" w:sz="0" w:space="0" w:color="auto"/>
        <w:bottom w:val="none" w:sz="0" w:space="0" w:color="auto"/>
        <w:right w:val="none" w:sz="0" w:space="0" w:color="auto"/>
      </w:divBdr>
      <w:divsChild>
        <w:div w:id="669872067">
          <w:marLeft w:val="360"/>
          <w:marRight w:val="0"/>
          <w:marTop w:val="120"/>
          <w:marBottom w:val="120"/>
          <w:divBdr>
            <w:top w:val="none" w:sz="0" w:space="0" w:color="auto"/>
            <w:left w:val="none" w:sz="0" w:space="0" w:color="auto"/>
            <w:bottom w:val="none" w:sz="0" w:space="0" w:color="auto"/>
            <w:right w:val="none" w:sz="0" w:space="0" w:color="auto"/>
          </w:divBdr>
        </w:div>
        <w:div w:id="487749220">
          <w:marLeft w:val="1080"/>
          <w:marRight w:val="0"/>
          <w:marTop w:val="120"/>
          <w:marBottom w:val="120"/>
          <w:divBdr>
            <w:top w:val="none" w:sz="0" w:space="0" w:color="auto"/>
            <w:left w:val="none" w:sz="0" w:space="0" w:color="auto"/>
            <w:bottom w:val="none" w:sz="0" w:space="0" w:color="auto"/>
            <w:right w:val="none" w:sz="0" w:space="0" w:color="auto"/>
          </w:divBdr>
        </w:div>
        <w:div w:id="1079332338">
          <w:marLeft w:val="1080"/>
          <w:marRight w:val="0"/>
          <w:marTop w:val="120"/>
          <w:marBottom w:val="120"/>
          <w:divBdr>
            <w:top w:val="none" w:sz="0" w:space="0" w:color="auto"/>
            <w:left w:val="none" w:sz="0" w:space="0" w:color="auto"/>
            <w:bottom w:val="none" w:sz="0" w:space="0" w:color="auto"/>
            <w:right w:val="none" w:sz="0" w:space="0" w:color="auto"/>
          </w:divBdr>
        </w:div>
      </w:divsChild>
    </w:div>
    <w:div w:id="1724719580">
      <w:bodyDiv w:val="1"/>
      <w:marLeft w:val="0"/>
      <w:marRight w:val="0"/>
      <w:marTop w:val="0"/>
      <w:marBottom w:val="0"/>
      <w:divBdr>
        <w:top w:val="none" w:sz="0" w:space="0" w:color="auto"/>
        <w:left w:val="none" w:sz="0" w:space="0" w:color="auto"/>
        <w:bottom w:val="none" w:sz="0" w:space="0" w:color="auto"/>
        <w:right w:val="none" w:sz="0" w:space="0" w:color="auto"/>
      </w:divBdr>
      <w:divsChild>
        <w:div w:id="1916235409">
          <w:marLeft w:val="360"/>
          <w:marRight w:val="0"/>
          <w:marTop w:val="200"/>
          <w:marBottom w:val="0"/>
          <w:divBdr>
            <w:top w:val="none" w:sz="0" w:space="0" w:color="auto"/>
            <w:left w:val="none" w:sz="0" w:space="0" w:color="auto"/>
            <w:bottom w:val="none" w:sz="0" w:space="0" w:color="auto"/>
            <w:right w:val="none" w:sz="0" w:space="0" w:color="auto"/>
          </w:divBdr>
        </w:div>
      </w:divsChild>
    </w:div>
    <w:div w:id="1724869252">
      <w:bodyDiv w:val="1"/>
      <w:marLeft w:val="0"/>
      <w:marRight w:val="0"/>
      <w:marTop w:val="0"/>
      <w:marBottom w:val="0"/>
      <w:divBdr>
        <w:top w:val="none" w:sz="0" w:space="0" w:color="auto"/>
        <w:left w:val="none" w:sz="0" w:space="0" w:color="auto"/>
        <w:bottom w:val="none" w:sz="0" w:space="0" w:color="auto"/>
        <w:right w:val="none" w:sz="0" w:space="0" w:color="auto"/>
      </w:divBdr>
      <w:divsChild>
        <w:div w:id="474491904">
          <w:marLeft w:val="2520"/>
          <w:marRight w:val="0"/>
          <w:marTop w:val="120"/>
          <w:marBottom w:val="120"/>
          <w:divBdr>
            <w:top w:val="none" w:sz="0" w:space="0" w:color="auto"/>
            <w:left w:val="none" w:sz="0" w:space="0" w:color="auto"/>
            <w:bottom w:val="none" w:sz="0" w:space="0" w:color="auto"/>
            <w:right w:val="none" w:sz="0" w:space="0" w:color="auto"/>
          </w:divBdr>
        </w:div>
        <w:div w:id="952056140">
          <w:marLeft w:val="3240"/>
          <w:marRight w:val="0"/>
          <w:marTop w:val="120"/>
          <w:marBottom w:val="120"/>
          <w:divBdr>
            <w:top w:val="none" w:sz="0" w:space="0" w:color="auto"/>
            <w:left w:val="none" w:sz="0" w:space="0" w:color="auto"/>
            <w:bottom w:val="none" w:sz="0" w:space="0" w:color="auto"/>
            <w:right w:val="none" w:sz="0" w:space="0" w:color="auto"/>
          </w:divBdr>
        </w:div>
        <w:div w:id="1671985053">
          <w:marLeft w:val="3240"/>
          <w:marRight w:val="0"/>
          <w:marTop w:val="120"/>
          <w:marBottom w:val="120"/>
          <w:divBdr>
            <w:top w:val="none" w:sz="0" w:space="0" w:color="auto"/>
            <w:left w:val="none" w:sz="0" w:space="0" w:color="auto"/>
            <w:bottom w:val="none" w:sz="0" w:space="0" w:color="auto"/>
            <w:right w:val="none" w:sz="0" w:space="0" w:color="auto"/>
          </w:divBdr>
        </w:div>
      </w:divsChild>
    </w:div>
    <w:div w:id="1725252434">
      <w:bodyDiv w:val="1"/>
      <w:marLeft w:val="0"/>
      <w:marRight w:val="0"/>
      <w:marTop w:val="0"/>
      <w:marBottom w:val="0"/>
      <w:divBdr>
        <w:top w:val="none" w:sz="0" w:space="0" w:color="auto"/>
        <w:left w:val="none" w:sz="0" w:space="0" w:color="auto"/>
        <w:bottom w:val="none" w:sz="0" w:space="0" w:color="auto"/>
        <w:right w:val="none" w:sz="0" w:space="0" w:color="auto"/>
      </w:divBdr>
      <w:divsChild>
        <w:div w:id="387267966">
          <w:marLeft w:val="360"/>
          <w:marRight w:val="0"/>
          <w:marTop w:val="200"/>
          <w:marBottom w:val="0"/>
          <w:divBdr>
            <w:top w:val="none" w:sz="0" w:space="0" w:color="auto"/>
            <w:left w:val="none" w:sz="0" w:space="0" w:color="auto"/>
            <w:bottom w:val="none" w:sz="0" w:space="0" w:color="auto"/>
            <w:right w:val="none" w:sz="0" w:space="0" w:color="auto"/>
          </w:divBdr>
        </w:div>
        <w:div w:id="1751465981">
          <w:marLeft w:val="360"/>
          <w:marRight w:val="0"/>
          <w:marTop w:val="200"/>
          <w:marBottom w:val="0"/>
          <w:divBdr>
            <w:top w:val="none" w:sz="0" w:space="0" w:color="auto"/>
            <w:left w:val="none" w:sz="0" w:space="0" w:color="auto"/>
            <w:bottom w:val="none" w:sz="0" w:space="0" w:color="auto"/>
            <w:right w:val="none" w:sz="0" w:space="0" w:color="auto"/>
          </w:divBdr>
        </w:div>
      </w:divsChild>
    </w:div>
    <w:div w:id="1728843717">
      <w:bodyDiv w:val="1"/>
      <w:marLeft w:val="0"/>
      <w:marRight w:val="0"/>
      <w:marTop w:val="0"/>
      <w:marBottom w:val="0"/>
      <w:divBdr>
        <w:top w:val="none" w:sz="0" w:space="0" w:color="auto"/>
        <w:left w:val="none" w:sz="0" w:space="0" w:color="auto"/>
        <w:bottom w:val="none" w:sz="0" w:space="0" w:color="auto"/>
        <w:right w:val="none" w:sz="0" w:space="0" w:color="auto"/>
      </w:divBdr>
      <w:divsChild>
        <w:div w:id="1272975644">
          <w:marLeft w:val="360"/>
          <w:marRight w:val="0"/>
          <w:marTop w:val="120"/>
          <w:marBottom w:val="120"/>
          <w:divBdr>
            <w:top w:val="none" w:sz="0" w:space="0" w:color="auto"/>
            <w:left w:val="none" w:sz="0" w:space="0" w:color="auto"/>
            <w:bottom w:val="none" w:sz="0" w:space="0" w:color="auto"/>
            <w:right w:val="none" w:sz="0" w:space="0" w:color="auto"/>
          </w:divBdr>
        </w:div>
        <w:div w:id="816798573">
          <w:marLeft w:val="1080"/>
          <w:marRight w:val="0"/>
          <w:marTop w:val="120"/>
          <w:marBottom w:val="120"/>
          <w:divBdr>
            <w:top w:val="none" w:sz="0" w:space="0" w:color="auto"/>
            <w:left w:val="none" w:sz="0" w:space="0" w:color="auto"/>
            <w:bottom w:val="none" w:sz="0" w:space="0" w:color="auto"/>
            <w:right w:val="none" w:sz="0" w:space="0" w:color="auto"/>
          </w:divBdr>
        </w:div>
        <w:div w:id="465973945">
          <w:marLeft w:val="1800"/>
          <w:marRight w:val="0"/>
          <w:marTop w:val="120"/>
          <w:marBottom w:val="120"/>
          <w:divBdr>
            <w:top w:val="none" w:sz="0" w:space="0" w:color="auto"/>
            <w:left w:val="none" w:sz="0" w:space="0" w:color="auto"/>
            <w:bottom w:val="none" w:sz="0" w:space="0" w:color="auto"/>
            <w:right w:val="none" w:sz="0" w:space="0" w:color="auto"/>
          </w:divBdr>
        </w:div>
        <w:div w:id="1832863250">
          <w:marLeft w:val="1800"/>
          <w:marRight w:val="0"/>
          <w:marTop w:val="120"/>
          <w:marBottom w:val="120"/>
          <w:divBdr>
            <w:top w:val="none" w:sz="0" w:space="0" w:color="auto"/>
            <w:left w:val="none" w:sz="0" w:space="0" w:color="auto"/>
            <w:bottom w:val="none" w:sz="0" w:space="0" w:color="auto"/>
            <w:right w:val="none" w:sz="0" w:space="0" w:color="auto"/>
          </w:divBdr>
        </w:div>
        <w:div w:id="501043025">
          <w:marLeft w:val="1800"/>
          <w:marRight w:val="0"/>
          <w:marTop w:val="120"/>
          <w:marBottom w:val="120"/>
          <w:divBdr>
            <w:top w:val="none" w:sz="0" w:space="0" w:color="auto"/>
            <w:left w:val="none" w:sz="0" w:space="0" w:color="auto"/>
            <w:bottom w:val="none" w:sz="0" w:space="0" w:color="auto"/>
            <w:right w:val="none" w:sz="0" w:space="0" w:color="auto"/>
          </w:divBdr>
        </w:div>
      </w:divsChild>
    </w:div>
    <w:div w:id="1771464428">
      <w:bodyDiv w:val="1"/>
      <w:marLeft w:val="0"/>
      <w:marRight w:val="0"/>
      <w:marTop w:val="0"/>
      <w:marBottom w:val="0"/>
      <w:divBdr>
        <w:top w:val="none" w:sz="0" w:space="0" w:color="auto"/>
        <w:left w:val="none" w:sz="0" w:space="0" w:color="auto"/>
        <w:bottom w:val="none" w:sz="0" w:space="0" w:color="auto"/>
        <w:right w:val="none" w:sz="0" w:space="0" w:color="auto"/>
      </w:divBdr>
      <w:divsChild>
        <w:div w:id="1491562518">
          <w:marLeft w:val="720"/>
          <w:marRight w:val="0"/>
          <w:marTop w:val="200"/>
          <w:marBottom w:val="0"/>
          <w:divBdr>
            <w:top w:val="none" w:sz="0" w:space="0" w:color="auto"/>
            <w:left w:val="none" w:sz="0" w:space="0" w:color="auto"/>
            <w:bottom w:val="none" w:sz="0" w:space="0" w:color="auto"/>
            <w:right w:val="none" w:sz="0" w:space="0" w:color="auto"/>
          </w:divBdr>
        </w:div>
        <w:div w:id="1986153612">
          <w:marLeft w:val="360"/>
          <w:marRight w:val="0"/>
          <w:marTop w:val="200"/>
          <w:marBottom w:val="0"/>
          <w:divBdr>
            <w:top w:val="none" w:sz="0" w:space="0" w:color="auto"/>
            <w:left w:val="none" w:sz="0" w:space="0" w:color="auto"/>
            <w:bottom w:val="none" w:sz="0" w:space="0" w:color="auto"/>
            <w:right w:val="none" w:sz="0" w:space="0" w:color="auto"/>
          </w:divBdr>
        </w:div>
        <w:div w:id="1139346554">
          <w:marLeft w:val="360"/>
          <w:marRight w:val="0"/>
          <w:marTop w:val="200"/>
          <w:marBottom w:val="0"/>
          <w:divBdr>
            <w:top w:val="none" w:sz="0" w:space="0" w:color="auto"/>
            <w:left w:val="none" w:sz="0" w:space="0" w:color="auto"/>
            <w:bottom w:val="none" w:sz="0" w:space="0" w:color="auto"/>
            <w:right w:val="none" w:sz="0" w:space="0" w:color="auto"/>
          </w:divBdr>
        </w:div>
        <w:div w:id="642004708">
          <w:marLeft w:val="1080"/>
          <w:marRight w:val="0"/>
          <w:marTop w:val="100"/>
          <w:marBottom w:val="0"/>
          <w:divBdr>
            <w:top w:val="none" w:sz="0" w:space="0" w:color="auto"/>
            <w:left w:val="none" w:sz="0" w:space="0" w:color="auto"/>
            <w:bottom w:val="none" w:sz="0" w:space="0" w:color="auto"/>
            <w:right w:val="none" w:sz="0" w:space="0" w:color="auto"/>
          </w:divBdr>
        </w:div>
      </w:divsChild>
    </w:div>
    <w:div w:id="1773436248">
      <w:bodyDiv w:val="1"/>
      <w:marLeft w:val="0"/>
      <w:marRight w:val="0"/>
      <w:marTop w:val="0"/>
      <w:marBottom w:val="0"/>
      <w:divBdr>
        <w:top w:val="none" w:sz="0" w:space="0" w:color="auto"/>
        <w:left w:val="none" w:sz="0" w:space="0" w:color="auto"/>
        <w:bottom w:val="none" w:sz="0" w:space="0" w:color="auto"/>
        <w:right w:val="none" w:sz="0" w:space="0" w:color="auto"/>
      </w:divBdr>
      <w:divsChild>
        <w:div w:id="299043304">
          <w:marLeft w:val="360"/>
          <w:marRight w:val="0"/>
          <w:marTop w:val="120"/>
          <w:marBottom w:val="120"/>
          <w:divBdr>
            <w:top w:val="none" w:sz="0" w:space="0" w:color="auto"/>
            <w:left w:val="none" w:sz="0" w:space="0" w:color="auto"/>
            <w:bottom w:val="none" w:sz="0" w:space="0" w:color="auto"/>
            <w:right w:val="none" w:sz="0" w:space="0" w:color="auto"/>
          </w:divBdr>
        </w:div>
        <w:div w:id="943729489">
          <w:marLeft w:val="1080"/>
          <w:marRight w:val="0"/>
          <w:marTop w:val="120"/>
          <w:marBottom w:val="120"/>
          <w:divBdr>
            <w:top w:val="none" w:sz="0" w:space="0" w:color="auto"/>
            <w:left w:val="none" w:sz="0" w:space="0" w:color="auto"/>
            <w:bottom w:val="none" w:sz="0" w:space="0" w:color="auto"/>
            <w:right w:val="none" w:sz="0" w:space="0" w:color="auto"/>
          </w:divBdr>
        </w:div>
        <w:div w:id="978801797">
          <w:marLeft w:val="1800"/>
          <w:marRight w:val="0"/>
          <w:marTop w:val="120"/>
          <w:marBottom w:val="120"/>
          <w:divBdr>
            <w:top w:val="none" w:sz="0" w:space="0" w:color="auto"/>
            <w:left w:val="none" w:sz="0" w:space="0" w:color="auto"/>
            <w:bottom w:val="none" w:sz="0" w:space="0" w:color="auto"/>
            <w:right w:val="none" w:sz="0" w:space="0" w:color="auto"/>
          </w:divBdr>
        </w:div>
        <w:div w:id="1459451911">
          <w:marLeft w:val="1800"/>
          <w:marRight w:val="0"/>
          <w:marTop w:val="120"/>
          <w:marBottom w:val="120"/>
          <w:divBdr>
            <w:top w:val="none" w:sz="0" w:space="0" w:color="auto"/>
            <w:left w:val="none" w:sz="0" w:space="0" w:color="auto"/>
            <w:bottom w:val="none" w:sz="0" w:space="0" w:color="auto"/>
            <w:right w:val="none" w:sz="0" w:space="0" w:color="auto"/>
          </w:divBdr>
        </w:div>
        <w:div w:id="2024361387">
          <w:marLeft w:val="1800"/>
          <w:marRight w:val="0"/>
          <w:marTop w:val="120"/>
          <w:marBottom w:val="120"/>
          <w:divBdr>
            <w:top w:val="none" w:sz="0" w:space="0" w:color="auto"/>
            <w:left w:val="none" w:sz="0" w:space="0" w:color="auto"/>
            <w:bottom w:val="none" w:sz="0" w:space="0" w:color="auto"/>
            <w:right w:val="none" w:sz="0" w:space="0" w:color="auto"/>
          </w:divBdr>
        </w:div>
        <w:div w:id="510218178">
          <w:marLeft w:val="1800"/>
          <w:marRight w:val="0"/>
          <w:marTop w:val="120"/>
          <w:marBottom w:val="120"/>
          <w:divBdr>
            <w:top w:val="none" w:sz="0" w:space="0" w:color="auto"/>
            <w:left w:val="none" w:sz="0" w:space="0" w:color="auto"/>
            <w:bottom w:val="none" w:sz="0" w:space="0" w:color="auto"/>
            <w:right w:val="none" w:sz="0" w:space="0" w:color="auto"/>
          </w:divBdr>
        </w:div>
      </w:divsChild>
    </w:div>
    <w:div w:id="1776636577">
      <w:bodyDiv w:val="1"/>
      <w:marLeft w:val="0"/>
      <w:marRight w:val="0"/>
      <w:marTop w:val="0"/>
      <w:marBottom w:val="0"/>
      <w:divBdr>
        <w:top w:val="none" w:sz="0" w:space="0" w:color="auto"/>
        <w:left w:val="none" w:sz="0" w:space="0" w:color="auto"/>
        <w:bottom w:val="none" w:sz="0" w:space="0" w:color="auto"/>
        <w:right w:val="none" w:sz="0" w:space="0" w:color="auto"/>
      </w:divBdr>
      <w:divsChild>
        <w:div w:id="198325816">
          <w:marLeft w:val="360"/>
          <w:marRight w:val="0"/>
          <w:marTop w:val="200"/>
          <w:marBottom w:val="0"/>
          <w:divBdr>
            <w:top w:val="none" w:sz="0" w:space="0" w:color="auto"/>
            <w:left w:val="none" w:sz="0" w:space="0" w:color="auto"/>
            <w:bottom w:val="none" w:sz="0" w:space="0" w:color="auto"/>
            <w:right w:val="none" w:sz="0" w:space="0" w:color="auto"/>
          </w:divBdr>
        </w:div>
        <w:div w:id="1221331173">
          <w:marLeft w:val="1080"/>
          <w:marRight w:val="0"/>
          <w:marTop w:val="100"/>
          <w:marBottom w:val="0"/>
          <w:divBdr>
            <w:top w:val="none" w:sz="0" w:space="0" w:color="auto"/>
            <w:left w:val="none" w:sz="0" w:space="0" w:color="auto"/>
            <w:bottom w:val="none" w:sz="0" w:space="0" w:color="auto"/>
            <w:right w:val="none" w:sz="0" w:space="0" w:color="auto"/>
          </w:divBdr>
        </w:div>
        <w:div w:id="131874764">
          <w:marLeft w:val="1080"/>
          <w:marRight w:val="0"/>
          <w:marTop w:val="100"/>
          <w:marBottom w:val="0"/>
          <w:divBdr>
            <w:top w:val="none" w:sz="0" w:space="0" w:color="auto"/>
            <w:left w:val="none" w:sz="0" w:space="0" w:color="auto"/>
            <w:bottom w:val="none" w:sz="0" w:space="0" w:color="auto"/>
            <w:right w:val="none" w:sz="0" w:space="0" w:color="auto"/>
          </w:divBdr>
        </w:div>
        <w:div w:id="125441131">
          <w:marLeft w:val="1080"/>
          <w:marRight w:val="0"/>
          <w:marTop w:val="100"/>
          <w:marBottom w:val="0"/>
          <w:divBdr>
            <w:top w:val="none" w:sz="0" w:space="0" w:color="auto"/>
            <w:left w:val="none" w:sz="0" w:space="0" w:color="auto"/>
            <w:bottom w:val="none" w:sz="0" w:space="0" w:color="auto"/>
            <w:right w:val="none" w:sz="0" w:space="0" w:color="auto"/>
          </w:divBdr>
        </w:div>
      </w:divsChild>
    </w:div>
    <w:div w:id="1788160268">
      <w:bodyDiv w:val="1"/>
      <w:marLeft w:val="0"/>
      <w:marRight w:val="0"/>
      <w:marTop w:val="0"/>
      <w:marBottom w:val="0"/>
      <w:divBdr>
        <w:top w:val="none" w:sz="0" w:space="0" w:color="auto"/>
        <w:left w:val="none" w:sz="0" w:space="0" w:color="auto"/>
        <w:bottom w:val="none" w:sz="0" w:space="0" w:color="auto"/>
        <w:right w:val="none" w:sz="0" w:space="0" w:color="auto"/>
      </w:divBdr>
      <w:divsChild>
        <w:div w:id="1752384796">
          <w:marLeft w:val="1080"/>
          <w:marRight w:val="0"/>
          <w:marTop w:val="120"/>
          <w:marBottom w:val="120"/>
          <w:divBdr>
            <w:top w:val="none" w:sz="0" w:space="0" w:color="auto"/>
            <w:left w:val="none" w:sz="0" w:space="0" w:color="auto"/>
            <w:bottom w:val="none" w:sz="0" w:space="0" w:color="auto"/>
            <w:right w:val="none" w:sz="0" w:space="0" w:color="auto"/>
          </w:divBdr>
        </w:div>
        <w:div w:id="1740009458">
          <w:marLeft w:val="1800"/>
          <w:marRight w:val="0"/>
          <w:marTop w:val="120"/>
          <w:marBottom w:val="120"/>
          <w:divBdr>
            <w:top w:val="none" w:sz="0" w:space="0" w:color="auto"/>
            <w:left w:val="none" w:sz="0" w:space="0" w:color="auto"/>
            <w:bottom w:val="none" w:sz="0" w:space="0" w:color="auto"/>
            <w:right w:val="none" w:sz="0" w:space="0" w:color="auto"/>
          </w:divBdr>
        </w:div>
        <w:div w:id="1712076713">
          <w:marLeft w:val="2520"/>
          <w:marRight w:val="0"/>
          <w:marTop w:val="120"/>
          <w:marBottom w:val="120"/>
          <w:divBdr>
            <w:top w:val="none" w:sz="0" w:space="0" w:color="auto"/>
            <w:left w:val="none" w:sz="0" w:space="0" w:color="auto"/>
            <w:bottom w:val="none" w:sz="0" w:space="0" w:color="auto"/>
            <w:right w:val="none" w:sz="0" w:space="0" w:color="auto"/>
          </w:divBdr>
        </w:div>
        <w:div w:id="1463419622">
          <w:marLeft w:val="1800"/>
          <w:marRight w:val="0"/>
          <w:marTop w:val="120"/>
          <w:marBottom w:val="120"/>
          <w:divBdr>
            <w:top w:val="none" w:sz="0" w:space="0" w:color="auto"/>
            <w:left w:val="none" w:sz="0" w:space="0" w:color="auto"/>
            <w:bottom w:val="none" w:sz="0" w:space="0" w:color="auto"/>
            <w:right w:val="none" w:sz="0" w:space="0" w:color="auto"/>
          </w:divBdr>
        </w:div>
        <w:div w:id="266934497">
          <w:marLeft w:val="2520"/>
          <w:marRight w:val="0"/>
          <w:marTop w:val="120"/>
          <w:marBottom w:val="120"/>
          <w:divBdr>
            <w:top w:val="none" w:sz="0" w:space="0" w:color="auto"/>
            <w:left w:val="none" w:sz="0" w:space="0" w:color="auto"/>
            <w:bottom w:val="none" w:sz="0" w:space="0" w:color="auto"/>
            <w:right w:val="none" w:sz="0" w:space="0" w:color="auto"/>
          </w:divBdr>
        </w:div>
        <w:div w:id="1841382311">
          <w:marLeft w:val="2520"/>
          <w:marRight w:val="0"/>
          <w:marTop w:val="120"/>
          <w:marBottom w:val="120"/>
          <w:divBdr>
            <w:top w:val="none" w:sz="0" w:space="0" w:color="auto"/>
            <w:left w:val="none" w:sz="0" w:space="0" w:color="auto"/>
            <w:bottom w:val="none" w:sz="0" w:space="0" w:color="auto"/>
            <w:right w:val="none" w:sz="0" w:space="0" w:color="auto"/>
          </w:divBdr>
        </w:div>
      </w:divsChild>
    </w:div>
    <w:div w:id="1791705415">
      <w:bodyDiv w:val="1"/>
      <w:marLeft w:val="0"/>
      <w:marRight w:val="0"/>
      <w:marTop w:val="0"/>
      <w:marBottom w:val="0"/>
      <w:divBdr>
        <w:top w:val="none" w:sz="0" w:space="0" w:color="auto"/>
        <w:left w:val="none" w:sz="0" w:space="0" w:color="auto"/>
        <w:bottom w:val="none" w:sz="0" w:space="0" w:color="auto"/>
        <w:right w:val="none" w:sz="0" w:space="0" w:color="auto"/>
      </w:divBdr>
      <w:divsChild>
        <w:div w:id="211813706">
          <w:marLeft w:val="950"/>
          <w:marRight w:val="0"/>
          <w:marTop w:val="75"/>
          <w:marBottom w:val="0"/>
          <w:divBdr>
            <w:top w:val="none" w:sz="0" w:space="0" w:color="auto"/>
            <w:left w:val="none" w:sz="0" w:space="0" w:color="auto"/>
            <w:bottom w:val="none" w:sz="0" w:space="0" w:color="auto"/>
            <w:right w:val="none" w:sz="0" w:space="0" w:color="auto"/>
          </w:divBdr>
        </w:div>
        <w:div w:id="1382555232">
          <w:marLeft w:val="950"/>
          <w:marRight w:val="0"/>
          <w:marTop w:val="75"/>
          <w:marBottom w:val="0"/>
          <w:divBdr>
            <w:top w:val="none" w:sz="0" w:space="0" w:color="auto"/>
            <w:left w:val="none" w:sz="0" w:space="0" w:color="auto"/>
            <w:bottom w:val="none" w:sz="0" w:space="0" w:color="auto"/>
            <w:right w:val="none" w:sz="0" w:space="0" w:color="auto"/>
          </w:divBdr>
        </w:div>
      </w:divsChild>
    </w:div>
    <w:div w:id="1799912225">
      <w:bodyDiv w:val="1"/>
      <w:marLeft w:val="0"/>
      <w:marRight w:val="0"/>
      <w:marTop w:val="0"/>
      <w:marBottom w:val="0"/>
      <w:divBdr>
        <w:top w:val="none" w:sz="0" w:space="0" w:color="auto"/>
        <w:left w:val="none" w:sz="0" w:space="0" w:color="auto"/>
        <w:bottom w:val="none" w:sz="0" w:space="0" w:color="auto"/>
        <w:right w:val="none" w:sz="0" w:space="0" w:color="auto"/>
      </w:divBdr>
      <w:divsChild>
        <w:div w:id="197668611">
          <w:marLeft w:val="1080"/>
          <w:marRight w:val="0"/>
          <w:marTop w:val="100"/>
          <w:marBottom w:val="0"/>
          <w:divBdr>
            <w:top w:val="none" w:sz="0" w:space="0" w:color="auto"/>
            <w:left w:val="none" w:sz="0" w:space="0" w:color="auto"/>
            <w:bottom w:val="none" w:sz="0" w:space="0" w:color="auto"/>
            <w:right w:val="none" w:sz="0" w:space="0" w:color="auto"/>
          </w:divBdr>
        </w:div>
        <w:div w:id="1921332895">
          <w:marLeft w:val="1800"/>
          <w:marRight w:val="0"/>
          <w:marTop w:val="100"/>
          <w:marBottom w:val="0"/>
          <w:divBdr>
            <w:top w:val="none" w:sz="0" w:space="0" w:color="auto"/>
            <w:left w:val="none" w:sz="0" w:space="0" w:color="auto"/>
            <w:bottom w:val="none" w:sz="0" w:space="0" w:color="auto"/>
            <w:right w:val="none" w:sz="0" w:space="0" w:color="auto"/>
          </w:divBdr>
        </w:div>
        <w:div w:id="644432977">
          <w:marLeft w:val="1800"/>
          <w:marRight w:val="0"/>
          <w:marTop w:val="100"/>
          <w:marBottom w:val="0"/>
          <w:divBdr>
            <w:top w:val="none" w:sz="0" w:space="0" w:color="auto"/>
            <w:left w:val="none" w:sz="0" w:space="0" w:color="auto"/>
            <w:bottom w:val="none" w:sz="0" w:space="0" w:color="auto"/>
            <w:right w:val="none" w:sz="0" w:space="0" w:color="auto"/>
          </w:divBdr>
        </w:div>
      </w:divsChild>
    </w:div>
    <w:div w:id="1801066585">
      <w:bodyDiv w:val="1"/>
      <w:marLeft w:val="0"/>
      <w:marRight w:val="0"/>
      <w:marTop w:val="0"/>
      <w:marBottom w:val="0"/>
      <w:divBdr>
        <w:top w:val="none" w:sz="0" w:space="0" w:color="auto"/>
        <w:left w:val="none" w:sz="0" w:space="0" w:color="auto"/>
        <w:bottom w:val="none" w:sz="0" w:space="0" w:color="auto"/>
        <w:right w:val="none" w:sz="0" w:space="0" w:color="auto"/>
      </w:divBdr>
      <w:divsChild>
        <w:div w:id="1789470521">
          <w:marLeft w:val="1080"/>
          <w:marRight w:val="0"/>
          <w:marTop w:val="100"/>
          <w:marBottom w:val="0"/>
          <w:divBdr>
            <w:top w:val="none" w:sz="0" w:space="0" w:color="auto"/>
            <w:left w:val="none" w:sz="0" w:space="0" w:color="auto"/>
            <w:bottom w:val="none" w:sz="0" w:space="0" w:color="auto"/>
            <w:right w:val="none" w:sz="0" w:space="0" w:color="auto"/>
          </w:divBdr>
        </w:div>
        <w:div w:id="826944866">
          <w:marLeft w:val="360"/>
          <w:marRight w:val="0"/>
          <w:marTop w:val="200"/>
          <w:marBottom w:val="0"/>
          <w:divBdr>
            <w:top w:val="none" w:sz="0" w:space="0" w:color="auto"/>
            <w:left w:val="none" w:sz="0" w:space="0" w:color="auto"/>
            <w:bottom w:val="none" w:sz="0" w:space="0" w:color="auto"/>
            <w:right w:val="none" w:sz="0" w:space="0" w:color="auto"/>
          </w:divBdr>
        </w:div>
        <w:div w:id="869760429">
          <w:marLeft w:val="360"/>
          <w:marRight w:val="0"/>
          <w:marTop w:val="200"/>
          <w:marBottom w:val="0"/>
          <w:divBdr>
            <w:top w:val="none" w:sz="0" w:space="0" w:color="auto"/>
            <w:left w:val="none" w:sz="0" w:space="0" w:color="auto"/>
            <w:bottom w:val="none" w:sz="0" w:space="0" w:color="auto"/>
            <w:right w:val="none" w:sz="0" w:space="0" w:color="auto"/>
          </w:divBdr>
        </w:div>
        <w:div w:id="36247478">
          <w:marLeft w:val="360"/>
          <w:marRight w:val="0"/>
          <w:marTop w:val="200"/>
          <w:marBottom w:val="0"/>
          <w:divBdr>
            <w:top w:val="none" w:sz="0" w:space="0" w:color="auto"/>
            <w:left w:val="none" w:sz="0" w:space="0" w:color="auto"/>
            <w:bottom w:val="none" w:sz="0" w:space="0" w:color="auto"/>
            <w:right w:val="none" w:sz="0" w:space="0" w:color="auto"/>
          </w:divBdr>
        </w:div>
        <w:div w:id="1028604537">
          <w:marLeft w:val="1080"/>
          <w:marRight w:val="0"/>
          <w:marTop w:val="100"/>
          <w:marBottom w:val="0"/>
          <w:divBdr>
            <w:top w:val="none" w:sz="0" w:space="0" w:color="auto"/>
            <w:left w:val="none" w:sz="0" w:space="0" w:color="auto"/>
            <w:bottom w:val="none" w:sz="0" w:space="0" w:color="auto"/>
            <w:right w:val="none" w:sz="0" w:space="0" w:color="auto"/>
          </w:divBdr>
        </w:div>
        <w:div w:id="888691995">
          <w:marLeft w:val="360"/>
          <w:marRight w:val="0"/>
          <w:marTop w:val="200"/>
          <w:marBottom w:val="0"/>
          <w:divBdr>
            <w:top w:val="none" w:sz="0" w:space="0" w:color="auto"/>
            <w:left w:val="none" w:sz="0" w:space="0" w:color="auto"/>
            <w:bottom w:val="none" w:sz="0" w:space="0" w:color="auto"/>
            <w:right w:val="none" w:sz="0" w:space="0" w:color="auto"/>
          </w:divBdr>
        </w:div>
      </w:divsChild>
    </w:div>
    <w:div w:id="1813600910">
      <w:bodyDiv w:val="1"/>
      <w:marLeft w:val="0"/>
      <w:marRight w:val="0"/>
      <w:marTop w:val="0"/>
      <w:marBottom w:val="0"/>
      <w:divBdr>
        <w:top w:val="none" w:sz="0" w:space="0" w:color="auto"/>
        <w:left w:val="none" w:sz="0" w:space="0" w:color="auto"/>
        <w:bottom w:val="none" w:sz="0" w:space="0" w:color="auto"/>
        <w:right w:val="none" w:sz="0" w:space="0" w:color="auto"/>
      </w:divBdr>
      <w:divsChild>
        <w:div w:id="32927190">
          <w:marLeft w:val="1080"/>
          <w:marRight w:val="0"/>
          <w:marTop w:val="100"/>
          <w:marBottom w:val="0"/>
          <w:divBdr>
            <w:top w:val="none" w:sz="0" w:space="0" w:color="auto"/>
            <w:left w:val="none" w:sz="0" w:space="0" w:color="auto"/>
            <w:bottom w:val="none" w:sz="0" w:space="0" w:color="auto"/>
            <w:right w:val="none" w:sz="0" w:space="0" w:color="auto"/>
          </w:divBdr>
        </w:div>
        <w:div w:id="471675037">
          <w:marLeft w:val="1800"/>
          <w:marRight w:val="0"/>
          <w:marTop w:val="100"/>
          <w:marBottom w:val="0"/>
          <w:divBdr>
            <w:top w:val="none" w:sz="0" w:space="0" w:color="auto"/>
            <w:left w:val="none" w:sz="0" w:space="0" w:color="auto"/>
            <w:bottom w:val="none" w:sz="0" w:space="0" w:color="auto"/>
            <w:right w:val="none" w:sz="0" w:space="0" w:color="auto"/>
          </w:divBdr>
        </w:div>
        <w:div w:id="172190513">
          <w:marLeft w:val="1800"/>
          <w:marRight w:val="0"/>
          <w:marTop w:val="100"/>
          <w:marBottom w:val="0"/>
          <w:divBdr>
            <w:top w:val="none" w:sz="0" w:space="0" w:color="auto"/>
            <w:left w:val="none" w:sz="0" w:space="0" w:color="auto"/>
            <w:bottom w:val="none" w:sz="0" w:space="0" w:color="auto"/>
            <w:right w:val="none" w:sz="0" w:space="0" w:color="auto"/>
          </w:divBdr>
        </w:div>
        <w:div w:id="1876387810">
          <w:marLeft w:val="1800"/>
          <w:marRight w:val="0"/>
          <w:marTop w:val="100"/>
          <w:marBottom w:val="0"/>
          <w:divBdr>
            <w:top w:val="none" w:sz="0" w:space="0" w:color="auto"/>
            <w:left w:val="none" w:sz="0" w:space="0" w:color="auto"/>
            <w:bottom w:val="none" w:sz="0" w:space="0" w:color="auto"/>
            <w:right w:val="none" w:sz="0" w:space="0" w:color="auto"/>
          </w:divBdr>
        </w:div>
      </w:divsChild>
    </w:div>
    <w:div w:id="1816407978">
      <w:bodyDiv w:val="1"/>
      <w:marLeft w:val="0"/>
      <w:marRight w:val="0"/>
      <w:marTop w:val="0"/>
      <w:marBottom w:val="0"/>
      <w:divBdr>
        <w:top w:val="none" w:sz="0" w:space="0" w:color="auto"/>
        <w:left w:val="none" w:sz="0" w:space="0" w:color="auto"/>
        <w:bottom w:val="none" w:sz="0" w:space="0" w:color="auto"/>
        <w:right w:val="none" w:sz="0" w:space="0" w:color="auto"/>
      </w:divBdr>
      <w:divsChild>
        <w:div w:id="1971474112">
          <w:marLeft w:val="1800"/>
          <w:marRight w:val="0"/>
          <w:marTop w:val="120"/>
          <w:marBottom w:val="120"/>
          <w:divBdr>
            <w:top w:val="none" w:sz="0" w:space="0" w:color="auto"/>
            <w:left w:val="none" w:sz="0" w:space="0" w:color="auto"/>
            <w:bottom w:val="none" w:sz="0" w:space="0" w:color="auto"/>
            <w:right w:val="none" w:sz="0" w:space="0" w:color="auto"/>
          </w:divBdr>
        </w:div>
        <w:div w:id="2030716357">
          <w:marLeft w:val="2520"/>
          <w:marRight w:val="0"/>
          <w:marTop w:val="120"/>
          <w:marBottom w:val="120"/>
          <w:divBdr>
            <w:top w:val="none" w:sz="0" w:space="0" w:color="auto"/>
            <w:left w:val="none" w:sz="0" w:space="0" w:color="auto"/>
            <w:bottom w:val="none" w:sz="0" w:space="0" w:color="auto"/>
            <w:right w:val="none" w:sz="0" w:space="0" w:color="auto"/>
          </w:divBdr>
        </w:div>
        <w:div w:id="69231142">
          <w:marLeft w:val="2520"/>
          <w:marRight w:val="0"/>
          <w:marTop w:val="120"/>
          <w:marBottom w:val="120"/>
          <w:divBdr>
            <w:top w:val="none" w:sz="0" w:space="0" w:color="auto"/>
            <w:left w:val="none" w:sz="0" w:space="0" w:color="auto"/>
            <w:bottom w:val="none" w:sz="0" w:space="0" w:color="auto"/>
            <w:right w:val="none" w:sz="0" w:space="0" w:color="auto"/>
          </w:divBdr>
        </w:div>
      </w:divsChild>
    </w:div>
    <w:div w:id="1817603829">
      <w:bodyDiv w:val="1"/>
      <w:marLeft w:val="0"/>
      <w:marRight w:val="0"/>
      <w:marTop w:val="0"/>
      <w:marBottom w:val="0"/>
      <w:divBdr>
        <w:top w:val="none" w:sz="0" w:space="0" w:color="auto"/>
        <w:left w:val="none" w:sz="0" w:space="0" w:color="auto"/>
        <w:bottom w:val="none" w:sz="0" w:space="0" w:color="auto"/>
        <w:right w:val="none" w:sz="0" w:space="0" w:color="auto"/>
      </w:divBdr>
      <w:divsChild>
        <w:div w:id="193346907">
          <w:marLeft w:val="360"/>
          <w:marRight w:val="0"/>
          <w:marTop w:val="200"/>
          <w:marBottom w:val="0"/>
          <w:divBdr>
            <w:top w:val="none" w:sz="0" w:space="0" w:color="auto"/>
            <w:left w:val="none" w:sz="0" w:space="0" w:color="auto"/>
            <w:bottom w:val="none" w:sz="0" w:space="0" w:color="auto"/>
            <w:right w:val="none" w:sz="0" w:space="0" w:color="auto"/>
          </w:divBdr>
        </w:div>
        <w:div w:id="391081046">
          <w:marLeft w:val="1080"/>
          <w:marRight w:val="0"/>
          <w:marTop w:val="100"/>
          <w:marBottom w:val="0"/>
          <w:divBdr>
            <w:top w:val="none" w:sz="0" w:space="0" w:color="auto"/>
            <w:left w:val="none" w:sz="0" w:space="0" w:color="auto"/>
            <w:bottom w:val="none" w:sz="0" w:space="0" w:color="auto"/>
            <w:right w:val="none" w:sz="0" w:space="0" w:color="auto"/>
          </w:divBdr>
        </w:div>
        <w:div w:id="1327172022">
          <w:marLeft w:val="1080"/>
          <w:marRight w:val="0"/>
          <w:marTop w:val="100"/>
          <w:marBottom w:val="0"/>
          <w:divBdr>
            <w:top w:val="none" w:sz="0" w:space="0" w:color="auto"/>
            <w:left w:val="none" w:sz="0" w:space="0" w:color="auto"/>
            <w:bottom w:val="none" w:sz="0" w:space="0" w:color="auto"/>
            <w:right w:val="none" w:sz="0" w:space="0" w:color="auto"/>
          </w:divBdr>
        </w:div>
        <w:div w:id="1790271175">
          <w:marLeft w:val="1080"/>
          <w:marRight w:val="0"/>
          <w:marTop w:val="100"/>
          <w:marBottom w:val="0"/>
          <w:divBdr>
            <w:top w:val="none" w:sz="0" w:space="0" w:color="auto"/>
            <w:left w:val="none" w:sz="0" w:space="0" w:color="auto"/>
            <w:bottom w:val="none" w:sz="0" w:space="0" w:color="auto"/>
            <w:right w:val="none" w:sz="0" w:space="0" w:color="auto"/>
          </w:divBdr>
        </w:div>
        <w:div w:id="153304909">
          <w:marLeft w:val="1080"/>
          <w:marRight w:val="0"/>
          <w:marTop w:val="100"/>
          <w:marBottom w:val="0"/>
          <w:divBdr>
            <w:top w:val="none" w:sz="0" w:space="0" w:color="auto"/>
            <w:left w:val="none" w:sz="0" w:space="0" w:color="auto"/>
            <w:bottom w:val="none" w:sz="0" w:space="0" w:color="auto"/>
            <w:right w:val="none" w:sz="0" w:space="0" w:color="auto"/>
          </w:divBdr>
        </w:div>
        <w:div w:id="601911727">
          <w:marLeft w:val="1080"/>
          <w:marRight w:val="0"/>
          <w:marTop w:val="100"/>
          <w:marBottom w:val="0"/>
          <w:divBdr>
            <w:top w:val="none" w:sz="0" w:space="0" w:color="auto"/>
            <w:left w:val="none" w:sz="0" w:space="0" w:color="auto"/>
            <w:bottom w:val="none" w:sz="0" w:space="0" w:color="auto"/>
            <w:right w:val="none" w:sz="0" w:space="0" w:color="auto"/>
          </w:divBdr>
        </w:div>
      </w:divsChild>
    </w:div>
    <w:div w:id="1821996259">
      <w:bodyDiv w:val="1"/>
      <w:marLeft w:val="0"/>
      <w:marRight w:val="0"/>
      <w:marTop w:val="0"/>
      <w:marBottom w:val="0"/>
      <w:divBdr>
        <w:top w:val="none" w:sz="0" w:space="0" w:color="auto"/>
        <w:left w:val="none" w:sz="0" w:space="0" w:color="auto"/>
        <w:bottom w:val="none" w:sz="0" w:space="0" w:color="auto"/>
        <w:right w:val="none" w:sz="0" w:space="0" w:color="auto"/>
      </w:divBdr>
      <w:divsChild>
        <w:div w:id="1856117502">
          <w:marLeft w:val="1800"/>
          <w:marRight w:val="0"/>
          <w:marTop w:val="100"/>
          <w:marBottom w:val="0"/>
          <w:divBdr>
            <w:top w:val="none" w:sz="0" w:space="0" w:color="auto"/>
            <w:left w:val="none" w:sz="0" w:space="0" w:color="auto"/>
            <w:bottom w:val="none" w:sz="0" w:space="0" w:color="auto"/>
            <w:right w:val="none" w:sz="0" w:space="0" w:color="auto"/>
          </w:divBdr>
        </w:div>
        <w:div w:id="822621926">
          <w:marLeft w:val="2520"/>
          <w:marRight w:val="0"/>
          <w:marTop w:val="100"/>
          <w:marBottom w:val="0"/>
          <w:divBdr>
            <w:top w:val="none" w:sz="0" w:space="0" w:color="auto"/>
            <w:left w:val="none" w:sz="0" w:space="0" w:color="auto"/>
            <w:bottom w:val="none" w:sz="0" w:space="0" w:color="auto"/>
            <w:right w:val="none" w:sz="0" w:space="0" w:color="auto"/>
          </w:divBdr>
        </w:div>
        <w:div w:id="34895750">
          <w:marLeft w:val="2520"/>
          <w:marRight w:val="0"/>
          <w:marTop w:val="100"/>
          <w:marBottom w:val="0"/>
          <w:divBdr>
            <w:top w:val="none" w:sz="0" w:space="0" w:color="auto"/>
            <w:left w:val="none" w:sz="0" w:space="0" w:color="auto"/>
            <w:bottom w:val="none" w:sz="0" w:space="0" w:color="auto"/>
            <w:right w:val="none" w:sz="0" w:space="0" w:color="auto"/>
          </w:divBdr>
        </w:div>
      </w:divsChild>
    </w:div>
    <w:div w:id="1824004533">
      <w:bodyDiv w:val="1"/>
      <w:marLeft w:val="0"/>
      <w:marRight w:val="0"/>
      <w:marTop w:val="0"/>
      <w:marBottom w:val="0"/>
      <w:divBdr>
        <w:top w:val="none" w:sz="0" w:space="0" w:color="auto"/>
        <w:left w:val="none" w:sz="0" w:space="0" w:color="auto"/>
        <w:bottom w:val="none" w:sz="0" w:space="0" w:color="auto"/>
        <w:right w:val="none" w:sz="0" w:space="0" w:color="auto"/>
      </w:divBdr>
      <w:divsChild>
        <w:div w:id="1292860386">
          <w:marLeft w:val="1440"/>
          <w:marRight w:val="0"/>
          <w:marTop w:val="100"/>
          <w:marBottom w:val="0"/>
          <w:divBdr>
            <w:top w:val="none" w:sz="0" w:space="0" w:color="auto"/>
            <w:left w:val="none" w:sz="0" w:space="0" w:color="auto"/>
            <w:bottom w:val="none" w:sz="0" w:space="0" w:color="auto"/>
            <w:right w:val="none" w:sz="0" w:space="0" w:color="auto"/>
          </w:divBdr>
        </w:div>
        <w:div w:id="1181429845">
          <w:marLeft w:val="1800"/>
          <w:marRight w:val="0"/>
          <w:marTop w:val="100"/>
          <w:marBottom w:val="0"/>
          <w:divBdr>
            <w:top w:val="none" w:sz="0" w:space="0" w:color="auto"/>
            <w:left w:val="none" w:sz="0" w:space="0" w:color="auto"/>
            <w:bottom w:val="none" w:sz="0" w:space="0" w:color="auto"/>
            <w:right w:val="none" w:sz="0" w:space="0" w:color="auto"/>
          </w:divBdr>
        </w:div>
        <w:div w:id="796216675">
          <w:marLeft w:val="2520"/>
          <w:marRight w:val="0"/>
          <w:marTop w:val="100"/>
          <w:marBottom w:val="0"/>
          <w:divBdr>
            <w:top w:val="none" w:sz="0" w:space="0" w:color="auto"/>
            <w:left w:val="none" w:sz="0" w:space="0" w:color="auto"/>
            <w:bottom w:val="none" w:sz="0" w:space="0" w:color="auto"/>
            <w:right w:val="none" w:sz="0" w:space="0" w:color="auto"/>
          </w:divBdr>
        </w:div>
        <w:div w:id="1218934758">
          <w:marLeft w:val="2520"/>
          <w:marRight w:val="0"/>
          <w:marTop w:val="100"/>
          <w:marBottom w:val="0"/>
          <w:divBdr>
            <w:top w:val="none" w:sz="0" w:space="0" w:color="auto"/>
            <w:left w:val="none" w:sz="0" w:space="0" w:color="auto"/>
            <w:bottom w:val="none" w:sz="0" w:space="0" w:color="auto"/>
            <w:right w:val="none" w:sz="0" w:space="0" w:color="auto"/>
          </w:divBdr>
        </w:div>
      </w:divsChild>
    </w:div>
    <w:div w:id="1836342338">
      <w:bodyDiv w:val="1"/>
      <w:marLeft w:val="0"/>
      <w:marRight w:val="0"/>
      <w:marTop w:val="0"/>
      <w:marBottom w:val="0"/>
      <w:divBdr>
        <w:top w:val="none" w:sz="0" w:space="0" w:color="auto"/>
        <w:left w:val="none" w:sz="0" w:space="0" w:color="auto"/>
        <w:bottom w:val="none" w:sz="0" w:space="0" w:color="auto"/>
        <w:right w:val="none" w:sz="0" w:space="0" w:color="auto"/>
      </w:divBdr>
      <w:divsChild>
        <w:div w:id="403072598">
          <w:marLeft w:val="806"/>
          <w:marRight w:val="0"/>
          <w:marTop w:val="200"/>
          <w:marBottom w:val="0"/>
          <w:divBdr>
            <w:top w:val="none" w:sz="0" w:space="0" w:color="auto"/>
            <w:left w:val="none" w:sz="0" w:space="0" w:color="auto"/>
            <w:bottom w:val="none" w:sz="0" w:space="0" w:color="auto"/>
            <w:right w:val="none" w:sz="0" w:space="0" w:color="auto"/>
          </w:divBdr>
        </w:div>
        <w:div w:id="602882159">
          <w:marLeft w:val="1440"/>
          <w:marRight w:val="0"/>
          <w:marTop w:val="100"/>
          <w:marBottom w:val="0"/>
          <w:divBdr>
            <w:top w:val="none" w:sz="0" w:space="0" w:color="auto"/>
            <w:left w:val="none" w:sz="0" w:space="0" w:color="auto"/>
            <w:bottom w:val="none" w:sz="0" w:space="0" w:color="auto"/>
            <w:right w:val="none" w:sz="0" w:space="0" w:color="auto"/>
          </w:divBdr>
        </w:div>
        <w:div w:id="1477525681">
          <w:marLeft w:val="1800"/>
          <w:marRight w:val="0"/>
          <w:marTop w:val="100"/>
          <w:marBottom w:val="0"/>
          <w:divBdr>
            <w:top w:val="none" w:sz="0" w:space="0" w:color="auto"/>
            <w:left w:val="none" w:sz="0" w:space="0" w:color="auto"/>
            <w:bottom w:val="none" w:sz="0" w:space="0" w:color="auto"/>
            <w:right w:val="none" w:sz="0" w:space="0" w:color="auto"/>
          </w:divBdr>
        </w:div>
        <w:div w:id="33240092">
          <w:marLeft w:val="1800"/>
          <w:marRight w:val="0"/>
          <w:marTop w:val="100"/>
          <w:marBottom w:val="0"/>
          <w:divBdr>
            <w:top w:val="none" w:sz="0" w:space="0" w:color="auto"/>
            <w:left w:val="none" w:sz="0" w:space="0" w:color="auto"/>
            <w:bottom w:val="none" w:sz="0" w:space="0" w:color="auto"/>
            <w:right w:val="none" w:sz="0" w:space="0" w:color="auto"/>
          </w:divBdr>
        </w:div>
        <w:div w:id="1386487606">
          <w:marLeft w:val="1800"/>
          <w:marRight w:val="0"/>
          <w:marTop w:val="100"/>
          <w:marBottom w:val="0"/>
          <w:divBdr>
            <w:top w:val="none" w:sz="0" w:space="0" w:color="auto"/>
            <w:left w:val="none" w:sz="0" w:space="0" w:color="auto"/>
            <w:bottom w:val="none" w:sz="0" w:space="0" w:color="auto"/>
            <w:right w:val="none" w:sz="0" w:space="0" w:color="auto"/>
          </w:divBdr>
        </w:div>
      </w:divsChild>
    </w:div>
    <w:div w:id="1844319143">
      <w:bodyDiv w:val="1"/>
      <w:marLeft w:val="0"/>
      <w:marRight w:val="0"/>
      <w:marTop w:val="0"/>
      <w:marBottom w:val="0"/>
      <w:divBdr>
        <w:top w:val="none" w:sz="0" w:space="0" w:color="auto"/>
        <w:left w:val="none" w:sz="0" w:space="0" w:color="auto"/>
        <w:bottom w:val="none" w:sz="0" w:space="0" w:color="auto"/>
        <w:right w:val="none" w:sz="0" w:space="0" w:color="auto"/>
      </w:divBdr>
      <w:divsChild>
        <w:div w:id="1629159683">
          <w:marLeft w:val="1526"/>
          <w:marRight w:val="0"/>
          <w:marTop w:val="100"/>
          <w:marBottom w:val="0"/>
          <w:divBdr>
            <w:top w:val="none" w:sz="0" w:space="0" w:color="auto"/>
            <w:left w:val="none" w:sz="0" w:space="0" w:color="auto"/>
            <w:bottom w:val="none" w:sz="0" w:space="0" w:color="auto"/>
            <w:right w:val="none" w:sz="0" w:space="0" w:color="auto"/>
          </w:divBdr>
        </w:div>
        <w:div w:id="627056342">
          <w:marLeft w:val="1800"/>
          <w:marRight w:val="0"/>
          <w:marTop w:val="100"/>
          <w:marBottom w:val="0"/>
          <w:divBdr>
            <w:top w:val="none" w:sz="0" w:space="0" w:color="auto"/>
            <w:left w:val="none" w:sz="0" w:space="0" w:color="auto"/>
            <w:bottom w:val="none" w:sz="0" w:space="0" w:color="auto"/>
            <w:right w:val="none" w:sz="0" w:space="0" w:color="auto"/>
          </w:divBdr>
        </w:div>
        <w:div w:id="515196455">
          <w:marLeft w:val="1800"/>
          <w:marRight w:val="0"/>
          <w:marTop w:val="100"/>
          <w:marBottom w:val="0"/>
          <w:divBdr>
            <w:top w:val="none" w:sz="0" w:space="0" w:color="auto"/>
            <w:left w:val="none" w:sz="0" w:space="0" w:color="auto"/>
            <w:bottom w:val="none" w:sz="0" w:space="0" w:color="auto"/>
            <w:right w:val="none" w:sz="0" w:space="0" w:color="auto"/>
          </w:divBdr>
        </w:div>
        <w:div w:id="1541938666">
          <w:marLeft w:val="1800"/>
          <w:marRight w:val="0"/>
          <w:marTop w:val="100"/>
          <w:marBottom w:val="0"/>
          <w:divBdr>
            <w:top w:val="none" w:sz="0" w:space="0" w:color="auto"/>
            <w:left w:val="none" w:sz="0" w:space="0" w:color="auto"/>
            <w:bottom w:val="none" w:sz="0" w:space="0" w:color="auto"/>
            <w:right w:val="none" w:sz="0" w:space="0" w:color="auto"/>
          </w:divBdr>
        </w:div>
        <w:div w:id="135689964">
          <w:marLeft w:val="1800"/>
          <w:marRight w:val="0"/>
          <w:marTop w:val="100"/>
          <w:marBottom w:val="0"/>
          <w:divBdr>
            <w:top w:val="none" w:sz="0" w:space="0" w:color="auto"/>
            <w:left w:val="none" w:sz="0" w:space="0" w:color="auto"/>
            <w:bottom w:val="none" w:sz="0" w:space="0" w:color="auto"/>
            <w:right w:val="none" w:sz="0" w:space="0" w:color="auto"/>
          </w:divBdr>
        </w:div>
      </w:divsChild>
    </w:div>
    <w:div w:id="1852262243">
      <w:bodyDiv w:val="1"/>
      <w:marLeft w:val="0"/>
      <w:marRight w:val="0"/>
      <w:marTop w:val="0"/>
      <w:marBottom w:val="0"/>
      <w:divBdr>
        <w:top w:val="none" w:sz="0" w:space="0" w:color="auto"/>
        <w:left w:val="none" w:sz="0" w:space="0" w:color="auto"/>
        <w:bottom w:val="none" w:sz="0" w:space="0" w:color="auto"/>
        <w:right w:val="none" w:sz="0" w:space="0" w:color="auto"/>
      </w:divBdr>
      <w:divsChild>
        <w:div w:id="1706515342">
          <w:marLeft w:val="1080"/>
          <w:marRight w:val="0"/>
          <w:marTop w:val="100"/>
          <w:marBottom w:val="0"/>
          <w:divBdr>
            <w:top w:val="none" w:sz="0" w:space="0" w:color="auto"/>
            <w:left w:val="none" w:sz="0" w:space="0" w:color="auto"/>
            <w:bottom w:val="none" w:sz="0" w:space="0" w:color="auto"/>
            <w:right w:val="none" w:sz="0" w:space="0" w:color="auto"/>
          </w:divBdr>
        </w:div>
        <w:div w:id="1962151699">
          <w:marLeft w:val="1080"/>
          <w:marRight w:val="0"/>
          <w:marTop w:val="100"/>
          <w:marBottom w:val="0"/>
          <w:divBdr>
            <w:top w:val="none" w:sz="0" w:space="0" w:color="auto"/>
            <w:left w:val="none" w:sz="0" w:space="0" w:color="auto"/>
            <w:bottom w:val="none" w:sz="0" w:space="0" w:color="auto"/>
            <w:right w:val="none" w:sz="0" w:space="0" w:color="auto"/>
          </w:divBdr>
        </w:div>
        <w:div w:id="1661498122">
          <w:marLeft w:val="1080"/>
          <w:marRight w:val="0"/>
          <w:marTop w:val="100"/>
          <w:marBottom w:val="0"/>
          <w:divBdr>
            <w:top w:val="none" w:sz="0" w:space="0" w:color="auto"/>
            <w:left w:val="none" w:sz="0" w:space="0" w:color="auto"/>
            <w:bottom w:val="none" w:sz="0" w:space="0" w:color="auto"/>
            <w:right w:val="none" w:sz="0" w:space="0" w:color="auto"/>
          </w:divBdr>
        </w:div>
      </w:divsChild>
    </w:div>
    <w:div w:id="1857386505">
      <w:bodyDiv w:val="1"/>
      <w:marLeft w:val="0"/>
      <w:marRight w:val="0"/>
      <w:marTop w:val="0"/>
      <w:marBottom w:val="0"/>
      <w:divBdr>
        <w:top w:val="none" w:sz="0" w:space="0" w:color="auto"/>
        <w:left w:val="none" w:sz="0" w:space="0" w:color="auto"/>
        <w:bottom w:val="none" w:sz="0" w:space="0" w:color="auto"/>
        <w:right w:val="none" w:sz="0" w:space="0" w:color="auto"/>
      </w:divBdr>
      <w:divsChild>
        <w:div w:id="34083579">
          <w:marLeft w:val="360"/>
          <w:marRight w:val="0"/>
          <w:marTop w:val="200"/>
          <w:marBottom w:val="0"/>
          <w:divBdr>
            <w:top w:val="none" w:sz="0" w:space="0" w:color="auto"/>
            <w:left w:val="none" w:sz="0" w:space="0" w:color="auto"/>
            <w:bottom w:val="none" w:sz="0" w:space="0" w:color="auto"/>
            <w:right w:val="none" w:sz="0" w:space="0" w:color="auto"/>
          </w:divBdr>
        </w:div>
        <w:div w:id="1945573130">
          <w:marLeft w:val="360"/>
          <w:marRight w:val="0"/>
          <w:marTop w:val="200"/>
          <w:marBottom w:val="0"/>
          <w:divBdr>
            <w:top w:val="none" w:sz="0" w:space="0" w:color="auto"/>
            <w:left w:val="none" w:sz="0" w:space="0" w:color="auto"/>
            <w:bottom w:val="none" w:sz="0" w:space="0" w:color="auto"/>
            <w:right w:val="none" w:sz="0" w:space="0" w:color="auto"/>
          </w:divBdr>
        </w:div>
        <w:div w:id="2020503487">
          <w:marLeft w:val="360"/>
          <w:marRight w:val="0"/>
          <w:marTop w:val="200"/>
          <w:marBottom w:val="0"/>
          <w:divBdr>
            <w:top w:val="none" w:sz="0" w:space="0" w:color="auto"/>
            <w:left w:val="none" w:sz="0" w:space="0" w:color="auto"/>
            <w:bottom w:val="none" w:sz="0" w:space="0" w:color="auto"/>
            <w:right w:val="none" w:sz="0" w:space="0" w:color="auto"/>
          </w:divBdr>
        </w:div>
        <w:div w:id="340862011">
          <w:marLeft w:val="360"/>
          <w:marRight w:val="0"/>
          <w:marTop w:val="200"/>
          <w:marBottom w:val="0"/>
          <w:divBdr>
            <w:top w:val="none" w:sz="0" w:space="0" w:color="auto"/>
            <w:left w:val="none" w:sz="0" w:space="0" w:color="auto"/>
            <w:bottom w:val="none" w:sz="0" w:space="0" w:color="auto"/>
            <w:right w:val="none" w:sz="0" w:space="0" w:color="auto"/>
          </w:divBdr>
        </w:div>
      </w:divsChild>
    </w:div>
    <w:div w:id="1871674751">
      <w:bodyDiv w:val="1"/>
      <w:marLeft w:val="0"/>
      <w:marRight w:val="0"/>
      <w:marTop w:val="0"/>
      <w:marBottom w:val="0"/>
      <w:divBdr>
        <w:top w:val="none" w:sz="0" w:space="0" w:color="auto"/>
        <w:left w:val="none" w:sz="0" w:space="0" w:color="auto"/>
        <w:bottom w:val="none" w:sz="0" w:space="0" w:color="auto"/>
        <w:right w:val="none" w:sz="0" w:space="0" w:color="auto"/>
      </w:divBdr>
      <w:divsChild>
        <w:div w:id="7997518">
          <w:marLeft w:val="1080"/>
          <w:marRight w:val="0"/>
          <w:marTop w:val="100"/>
          <w:marBottom w:val="0"/>
          <w:divBdr>
            <w:top w:val="none" w:sz="0" w:space="0" w:color="auto"/>
            <w:left w:val="none" w:sz="0" w:space="0" w:color="auto"/>
            <w:bottom w:val="none" w:sz="0" w:space="0" w:color="auto"/>
            <w:right w:val="none" w:sz="0" w:space="0" w:color="auto"/>
          </w:divBdr>
        </w:div>
        <w:div w:id="2111198656">
          <w:marLeft w:val="1800"/>
          <w:marRight w:val="0"/>
          <w:marTop w:val="100"/>
          <w:marBottom w:val="0"/>
          <w:divBdr>
            <w:top w:val="none" w:sz="0" w:space="0" w:color="auto"/>
            <w:left w:val="none" w:sz="0" w:space="0" w:color="auto"/>
            <w:bottom w:val="none" w:sz="0" w:space="0" w:color="auto"/>
            <w:right w:val="none" w:sz="0" w:space="0" w:color="auto"/>
          </w:divBdr>
        </w:div>
        <w:div w:id="1157383793">
          <w:marLeft w:val="1800"/>
          <w:marRight w:val="0"/>
          <w:marTop w:val="100"/>
          <w:marBottom w:val="0"/>
          <w:divBdr>
            <w:top w:val="none" w:sz="0" w:space="0" w:color="auto"/>
            <w:left w:val="none" w:sz="0" w:space="0" w:color="auto"/>
            <w:bottom w:val="none" w:sz="0" w:space="0" w:color="auto"/>
            <w:right w:val="none" w:sz="0" w:space="0" w:color="auto"/>
          </w:divBdr>
        </w:div>
        <w:div w:id="1508908118">
          <w:marLeft w:val="1800"/>
          <w:marRight w:val="0"/>
          <w:marTop w:val="100"/>
          <w:marBottom w:val="0"/>
          <w:divBdr>
            <w:top w:val="none" w:sz="0" w:space="0" w:color="auto"/>
            <w:left w:val="none" w:sz="0" w:space="0" w:color="auto"/>
            <w:bottom w:val="none" w:sz="0" w:space="0" w:color="auto"/>
            <w:right w:val="none" w:sz="0" w:space="0" w:color="auto"/>
          </w:divBdr>
        </w:div>
        <w:div w:id="1781755030">
          <w:marLeft w:val="1080"/>
          <w:marRight w:val="0"/>
          <w:marTop w:val="100"/>
          <w:marBottom w:val="0"/>
          <w:divBdr>
            <w:top w:val="none" w:sz="0" w:space="0" w:color="auto"/>
            <w:left w:val="none" w:sz="0" w:space="0" w:color="auto"/>
            <w:bottom w:val="none" w:sz="0" w:space="0" w:color="auto"/>
            <w:right w:val="none" w:sz="0" w:space="0" w:color="auto"/>
          </w:divBdr>
        </w:div>
        <w:div w:id="1400247264">
          <w:marLeft w:val="1800"/>
          <w:marRight w:val="0"/>
          <w:marTop w:val="100"/>
          <w:marBottom w:val="0"/>
          <w:divBdr>
            <w:top w:val="none" w:sz="0" w:space="0" w:color="auto"/>
            <w:left w:val="none" w:sz="0" w:space="0" w:color="auto"/>
            <w:bottom w:val="none" w:sz="0" w:space="0" w:color="auto"/>
            <w:right w:val="none" w:sz="0" w:space="0" w:color="auto"/>
          </w:divBdr>
        </w:div>
        <w:div w:id="1626539061">
          <w:marLeft w:val="1800"/>
          <w:marRight w:val="0"/>
          <w:marTop w:val="100"/>
          <w:marBottom w:val="0"/>
          <w:divBdr>
            <w:top w:val="none" w:sz="0" w:space="0" w:color="auto"/>
            <w:left w:val="none" w:sz="0" w:space="0" w:color="auto"/>
            <w:bottom w:val="none" w:sz="0" w:space="0" w:color="auto"/>
            <w:right w:val="none" w:sz="0" w:space="0" w:color="auto"/>
          </w:divBdr>
        </w:div>
      </w:divsChild>
    </w:div>
    <w:div w:id="1887134856">
      <w:bodyDiv w:val="1"/>
      <w:marLeft w:val="0"/>
      <w:marRight w:val="0"/>
      <w:marTop w:val="0"/>
      <w:marBottom w:val="0"/>
      <w:divBdr>
        <w:top w:val="none" w:sz="0" w:space="0" w:color="auto"/>
        <w:left w:val="none" w:sz="0" w:space="0" w:color="auto"/>
        <w:bottom w:val="none" w:sz="0" w:space="0" w:color="auto"/>
        <w:right w:val="none" w:sz="0" w:space="0" w:color="auto"/>
      </w:divBdr>
      <w:divsChild>
        <w:div w:id="1264414697">
          <w:marLeft w:val="1080"/>
          <w:marRight w:val="0"/>
          <w:marTop w:val="100"/>
          <w:marBottom w:val="0"/>
          <w:divBdr>
            <w:top w:val="none" w:sz="0" w:space="0" w:color="auto"/>
            <w:left w:val="none" w:sz="0" w:space="0" w:color="auto"/>
            <w:bottom w:val="none" w:sz="0" w:space="0" w:color="auto"/>
            <w:right w:val="none" w:sz="0" w:space="0" w:color="auto"/>
          </w:divBdr>
        </w:div>
        <w:div w:id="879440287">
          <w:marLeft w:val="360"/>
          <w:marRight w:val="0"/>
          <w:marTop w:val="200"/>
          <w:marBottom w:val="0"/>
          <w:divBdr>
            <w:top w:val="none" w:sz="0" w:space="0" w:color="auto"/>
            <w:left w:val="none" w:sz="0" w:space="0" w:color="auto"/>
            <w:bottom w:val="none" w:sz="0" w:space="0" w:color="auto"/>
            <w:right w:val="none" w:sz="0" w:space="0" w:color="auto"/>
          </w:divBdr>
        </w:div>
        <w:div w:id="256015228">
          <w:marLeft w:val="360"/>
          <w:marRight w:val="0"/>
          <w:marTop w:val="200"/>
          <w:marBottom w:val="0"/>
          <w:divBdr>
            <w:top w:val="none" w:sz="0" w:space="0" w:color="auto"/>
            <w:left w:val="none" w:sz="0" w:space="0" w:color="auto"/>
            <w:bottom w:val="none" w:sz="0" w:space="0" w:color="auto"/>
            <w:right w:val="none" w:sz="0" w:space="0" w:color="auto"/>
          </w:divBdr>
        </w:div>
        <w:div w:id="1131702412">
          <w:marLeft w:val="360"/>
          <w:marRight w:val="0"/>
          <w:marTop w:val="200"/>
          <w:marBottom w:val="0"/>
          <w:divBdr>
            <w:top w:val="none" w:sz="0" w:space="0" w:color="auto"/>
            <w:left w:val="none" w:sz="0" w:space="0" w:color="auto"/>
            <w:bottom w:val="none" w:sz="0" w:space="0" w:color="auto"/>
            <w:right w:val="none" w:sz="0" w:space="0" w:color="auto"/>
          </w:divBdr>
        </w:div>
      </w:divsChild>
    </w:div>
    <w:div w:id="1981571076">
      <w:bodyDiv w:val="1"/>
      <w:marLeft w:val="0"/>
      <w:marRight w:val="0"/>
      <w:marTop w:val="0"/>
      <w:marBottom w:val="0"/>
      <w:divBdr>
        <w:top w:val="none" w:sz="0" w:space="0" w:color="auto"/>
        <w:left w:val="none" w:sz="0" w:space="0" w:color="auto"/>
        <w:bottom w:val="none" w:sz="0" w:space="0" w:color="auto"/>
        <w:right w:val="none" w:sz="0" w:space="0" w:color="auto"/>
      </w:divBdr>
      <w:divsChild>
        <w:div w:id="413404947">
          <w:marLeft w:val="230"/>
          <w:marRight w:val="0"/>
          <w:marTop w:val="74"/>
          <w:marBottom w:val="0"/>
          <w:divBdr>
            <w:top w:val="none" w:sz="0" w:space="0" w:color="auto"/>
            <w:left w:val="none" w:sz="0" w:space="0" w:color="auto"/>
            <w:bottom w:val="none" w:sz="0" w:space="0" w:color="auto"/>
            <w:right w:val="none" w:sz="0" w:space="0" w:color="auto"/>
          </w:divBdr>
        </w:div>
        <w:div w:id="386683994">
          <w:marLeft w:val="662"/>
          <w:marRight w:val="0"/>
          <w:marTop w:val="74"/>
          <w:marBottom w:val="0"/>
          <w:divBdr>
            <w:top w:val="none" w:sz="0" w:space="0" w:color="auto"/>
            <w:left w:val="none" w:sz="0" w:space="0" w:color="auto"/>
            <w:bottom w:val="none" w:sz="0" w:space="0" w:color="auto"/>
            <w:right w:val="none" w:sz="0" w:space="0" w:color="auto"/>
          </w:divBdr>
        </w:div>
        <w:div w:id="814372173">
          <w:marLeft w:val="662"/>
          <w:marRight w:val="0"/>
          <w:marTop w:val="74"/>
          <w:marBottom w:val="0"/>
          <w:divBdr>
            <w:top w:val="none" w:sz="0" w:space="0" w:color="auto"/>
            <w:left w:val="none" w:sz="0" w:space="0" w:color="auto"/>
            <w:bottom w:val="none" w:sz="0" w:space="0" w:color="auto"/>
            <w:right w:val="none" w:sz="0" w:space="0" w:color="auto"/>
          </w:divBdr>
        </w:div>
        <w:div w:id="252083179">
          <w:marLeft w:val="662"/>
          <w:marRight w:val="0"/>
          <w:marTop w:val="74"/>
          <w:marBottom w:val="0"/>
          <w:divBdr>
            <w:top w:val="none" w:sz="0" w:space="0" w:color="auto"/>
            <w:left w:val="none" w:sz="0" w:space="0" w:color="auto"/>
            <w:bottom w:val="none" w:sz="0" w:space="0" w:color="auto"/>
            <w:right w:val="none" w:sz="0" w:space="0" w:color="auto"/>
          </w:divBdr>
        </w:div>
        <w:div w:id="276329453">
          <w:marLeft w:val="1008"/>
          <w:marRight w:val="0"/>
          <w:marTop w:val="74"/>
          <w:marBottom w:val="0"/>
          <w:divBdr>
            <w:top w:val="none" w:sz="0" w:space="0" w:color="auto"/>
            <w:left w:val="none" w:sz="0" w:space="0" w:color="auto"/>
            <w:bottom w:val="none" w:sz="0" w:space="0" w:color="auto"/>
            <w:right w:val="none" w:sz="0" w:space="0" w:color="auto"/>
          </w:divBdr>
        </w:div>
        <w:div w:id="1282689819">
          <w:marLeft w:val="1008"/>
          <w:marRight w:val="0"/>
          <w:marTop w:val="74"/>
          <w:marBottom w:val="0"/>
          <w:divBdr>
            <w:top w:val="none" w:sz="0" w:space="0" w:color="auto"/>
            <w:left w:val="none" w:sz="0" w:space="0" w:color="auto"/>
            <w:bottom w:val="none" w:sz="0" w:space="0" w:color="auto"/>
            <w:right w:val="none" w:sz="0" w:space="0" w:color="auto"/>
          </w:divBdr>
        </w:div>
        <w:div w:id="686834779">
          <w:marLeft w:val="1008"/>
          <w:marRight w:val="0"/>
          <w:marTop w:val="74"/>
          <w:marBottom w:val="0"/>
          <w:divBdr>
            <w:top w:val="none" w:sz="0" w:space="0" w:color="auto"/>
            <w:left w:val="none" w:sz="0" w:space="0" w:color="auto"/>
            <w:bottom w:val="none" w:sz="0" w:space="0" w:color="auto"/>
            <w:right w:val="none" w:sz="0" w:space="0" w:color="auto"/>
          </w:divBdr>
        </w:div>
      </w:divsChild>
    </w:div>
    <w:div w:id="1983578516">
      <w:bodyDiv w:val="1"/>
      <w:marLeft w:val="0"/>
      <w:marRight w:val="0"/>
      <w:marTop w:val="0"/>
      <w:marBottom w:val="0"/>
      <w:divBdr>
        <w:top w:val="none" w:sz="0" w:space="0" w:color="auto"/>
        <w:left w:val="none" w:sz="0" w:space="0" w:color="auto"/>
        <w:bottom w:val="none" w:sz="0" w:space="0" w:color="auto"/>
        <w:right w:val="none" w:sz="0" w:space="0" w:color="auto"/>
      </w:divBdr>
      <w:divsChild>
        <w:div w:id="1957250054">
          <w:marLeft w:val="720"/>
          <w:marRight w:val="0"/>
          <w:marTop w:val="200"/>
          <w:marBottom w:val="0"/>
          <w:divBdr>
            <w:top w:val="none" w:sz="0" w:space="0" w:color="auto"/>
            <w:left w:val="none" w:sz="0" w:space="0" w:color="auto"/>
            <w:bottom w:val="none" w:sz="0" w:space="0" w:color="auto"/>
            <w:right w:val="none" w:sz="0" w:space="0" w:color="auto"/>
          </w:divBdr>
        </w:div>
        <w:div w:id="485392246">
          <w:marLeft w:val="1080"/>
          <w:marRight w:val="0"/>
          <w:marTop w:val="100"/>
          <w:marBottom w:val="0"/>
          <w:divBdr>
            <w:top w:val="none" w:sz="0" w:space="0" w:color="auto"/>
            <w:left w:val="none" w:sz="0" w:space="0" w:color="auto"/>
            <w:bottom w:val="none" w:sz="0" w:space="0" w:color="auto"/>
            <w:right w:val="none" w:sz="0" w:space="0" w:color="auto"/>
          </w:divBdr>
        </w:div>
        <w:div w:id="1164854732">
          <w:marLeft w:val="1800"/>
          <w:marRight w:val="0"/>
          <w:marTop w:val="100"/>
          <w:marBottom w:val="0"/>
          <w:divBdr>
            <w:top w:val="none" w:sz="0" w:space="0" w:color="auto"/>
            <w:left w:val="none" w:sz="0" w:space="0" w:color="auto"/>
            <w:bottom w:val="none" w:sz="0" w:space="0" w:color="auto"/>
            <w:right w:val="none" w:sz="0" w:space="0" w:color="auto"/>
          </w:divBdr>
        </w:div>
        <w:div w:id="1431584035">
          <w:marLeft w:val="1800"/>
          <w:marRight w:val="0"/>
          <w:marTop w:val="100"/>
          <w:marBottom w:val="0"/>
          <w:divBdr>
            <w:top w:val="none" w:sz="0" w:space="0" w:color="auto"/>
            <w:left w:val="none" w:sz="0" w:space="0" w:color="auto"/>
            <w:bottom w:val="none" w:sz="0" w:space="0" w:color="auto"/>
            <w:right w:val="none" w:sz="0" w:space="0" w:color="auto"/>
          </w:divBdr>
        </w:div>
      </w:divsChild>
    </w:div>
    <w:div w:id="1984390398">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0">
          <w:marLeft w:val="360"/>
          <w:marRight w:val="0"/>
          <w:marTop w:val="200"/>
          <w:marBottom w:val="0"/>
          <w:divBdr>
            <w:top w:val="none" w:sz="0" w:space="0" w:color="auto"/>
            <w:left w:val="none" w:sz="0" w:space="0" w:color="auto"/>
            <w:bottom w:val="none" w:sz="0" w:space="0" w:color="auto"/>
            <w:right w:val="none" w:sz="0" w:space="0" w:color="auto"/>
          </w:divBdr>
        </w:div>
        <w:div w:id="1344433659">
          <w:marLeft w:val="1080"/>
          <w:marRight w:val="0"/>
          <w:marTop w:val="100"/>
          <w:marBottom w:val="0"/>
          <w:divBdr>
            <w:top w:val="none" w:sz="0" w:space="0" w:color="auto"/>
            <w:left w:val="none" w:sz="0" w:space="0" w:color="auto"/>
            <w:bottom w:val="none" w:sz="0" w:space="0" w:color="auto"/>
            <w:right w:val="none" w:sz="0" w:space="0" w:color="auto"/>
          </w:divBdr>
        </w:div>
        <w:div w:id="571475044">
          <w:marLeft w:val="1080"/>
          <w:marRight w:val="0"/>
          <w:marTop w:val="100"/>
          <w:marBottom w:val="0"/>
          <w:divBdr>
            <w:top w:val="none" w:sz="0" w:space="0" w:color="auto"/>
            <w:left w:val="none" w:sz="0" w:space="0" w:color="auto"/>
            <w:bottom w:val="none" w:sz="0" w:space="0" w:color="auto"/>
            <w:right w:val="none" w:sz="0" w:space="0" w:color="auto"/>
          </w:divBdr>
        </w:div>
      </w:divsChild>
    </w:div>
    <w:div w:id="1990329812">
      <w:bodyDiv w:val="1"/>
      <w:marLeft w:val="0"/>
      <w:marRight w:val="0"/>
      <w:marTop w:val="0"/>
      <w:marBottom w:val="0"/>
      <w:divBdr>
        <w:top w:val="none" w:sz="0" w:space="0" w:color="auto"/>
        <w:left w:val="none" w:sz="0" w:space="0" w:color="auto"/>
        <w:bottom w:val="none" w:sz="0" w:space="0" w:color="auto"/>
        <w:right w:val="none" w:sz="0" w:space="0" w:color="auto"/>
      </w:divBdr>
      <w:divsChild>
        <w:div w:id="323894554">
          <w:marLeft w:val="360"/>
          <w:marRight w:val="0"/>
          <w:marTop w:val="200"/>
          <w:marBottom w:val="0"/>
          <w:divBdr>
            <w:top w:val="none" w:sz="0" w:space="0" w:color="auto"/>
            <w:left w:val="none" w:sz="0" w:space="0" w:color="auto"/>
            <w:bottom w:val="none" w:sz="0" w:space="0" w:color="auto"/>
            <w:right w:val="none" w:sz="0" w:space="0" w:color="auto"/>
          </w:divBdr>
        </w:div>
        <w:div w:id="1858350243">
          <w:marLeft w:val="1080"/>
          <w:marRight w:val="0"/>
          <w:marTop w:val="100"/>
          <w:marBottom w:val="0"/>
          <w:divBdr>
            <w:top w:val="none" w:sz="0" w:space="0" w:color="auto"/>
            <w:left w:val="none" w:sz="0" w:space="0" w:color="auto"/>
            <w:bottom w:val="none" w:sz="0" w:space="0" w:color="auto"/>
            <w:right w:val="none" w:sz="0" w:space="0" w:color="auto"/>
          </w:divBdr>
        </w:div>
        <w:div w:id="716854601">
          <w:marLeft w:val="1080"/>
          <w:marRight w:val="0"/>
          <w:marTop w:val="100"/>
          <w:marBottom w:val="0"/>
          <w:divBdr>
            <w:top w:val="none" w:sz="0" w:space="0" w:color="auto"/>
            <w:left w:val="none" w:sz="0" w:space="0" w:color="auto"/>
            <w:bottom w:val="none" w:sz="0" w:space="0" w:color="auto"/>
            <w:right w:val="none" w:sz="0" w:space="0" w:color="auto"/>
          </w:divBdr>
        </w:div>
        <w:div w:id="1238129864">
          <w:marLeft w:val="1080"/>
          <w:marRight w:val="0"/>
          <w:marTop w:val="100"/>
          <w:marBottom w:val="0"/>
          <w:divBdr>
            <w:top w:val="none" w:sz="0" w:space="0" w:color="auto"/>
            <w:left w:val="none" w:sz="0" w:space="0" w:color="auto"/>
            <w:bottom w:val="none" w:sz="0" w:space="0" w:color="auto"/>
            <w:right w:val="none" w:sz="0" w:space="0" w:color="auto"/>
          </w:divBdr>
        </w:div>
        <w:div w:id="1704089494">
          <w:marLeft w:val="1080"/>
          <w:marRight w:val="0"/>
          <w:marTop w:val="100"/>
          <w:marBottom w:val="0"/>
          <w:divBdr>
            <w:top w:val="none" w:sz="0" w:space="0" w:color="auto"/>
            <w:left w:val="none" w:sz="0" w:space="0" w:color="auto"/>
            <w:bottom w:val="none" w:sz="0" w:space="0" w:color="auto"/>
            <w:right w:val="none" w:sz="0" w:space="0" w:color="auto"/>
          </w:divBdr>
        </w:div>
        <w:div w:id="4285907">
          <w:marLeft w:val="1080"/>
          <w:marRight w:val="0"/>
          <w:marTop w:val="100"/>
          <w:marBottom w:val="0"/>
          <w:divBdr>
            <w:top w:val="none" w:sz="0" w:space="0" w:color="auto"/>
            <w:left w:val="none" w:sz="0" w:space="0" w:color="auto"/>
            <w:bottom w:val="none" w:sz="0" w:space="0" w:color="auto"/>
            <w:right w:val="none" w:sz="0" w:space="0" w:color="auto"/>
          </w:divBdr>
        </w:div>
      </w:divsChild>
    </w:div>
    <w:div w:id="2002541262">
      <w:bodyDiv w:val="1"/>
      <w:marLeft w:val="0"/>
      <w:marRight w:val="0"/>
      <w:marTop w:val="0"/>
      <w:marBottom w:val="0"/>
      <w:divBdr>
        <w:top w:val="none" w:sz="0" w:space="0" w:color="auto"/>
        <w:left w:val="none" w:sz="0" w:space="0" w:color="auto"/>
        <w:bottom w:val="none" w:sz="0" w:space="0" w:color="auto"/>
        <w:right w:val="none" w:sz="0" w:space="0" w:color="auto"/>
      </w:divBdr>
      <w:divsChild>
        <w:div w:id="970475280">
          <w:marLeft w:val="1440"/>
          <w:marRight w:val="0"/>
          <w:marTop w:val="100"/>
          <w:marBottom w:val="0"/>
          <w:divBdr>
            <w:top w:val="none" w:sz="0" w:space="0" w:color="auto"/>
            <w:left w:val="none" w:sz="0" w:space="0" w:color="auto"/>
            <w:bottom w:val="none" w:sz="0" w:space="0" w:color="auto"/>
            <w:right w:val="none" w:sz="0" w:space="0" w:color="auto"/>
          </w:divBdr>
        </w:div>
        <w:div w:id="985938810">
          <w:marLeft w:val="1080"/>
          <w:marRight w:val="0"/>
          <w:marTop w:val="100"/>
          <w:marBottom w:val="0"/>
          <w:divBdr>
            <w:top w:val="none" w:sz="0" w:space="0" w:color="auto"/>
            <w:left w:val="none" w:sz="0" w:space="0" w:color="auto"/>
            <w:bottom w:val="none" w:sz="0" w:space="0" w:color="auto"/>
            <w:right w:val="none" w:sz="0" w:space="0" w:color="auto"/>
          </w:divBdr>
        </w:div>
        <w:div w:id="1820269672">
          <w:marLeft w:val="1080"/>
          <w:marRight w:val="0"/>
          <w:marTop w:val="100"/>
          <w:marBottom w:val="0"/>
          <w:divBdr>
            <w:top w:val="none" w:sz="0" w:space="0" w:color="auto"/>
            <w:left w:val="none" w:sz="0" w:space="0" w:color="auto"/>
            <w:bottom w:val="none" w:sz="0" w:space="0" w:color="auto"/>
            <w:right w:val="none" w:sz="0" w:space="0" w:color="auto"/>
          </w:divBdr>
        </w:div>
        <w:div w:id="868686316">
          <w:marLeft w:val="1080"/>
          <w:marRight w:val="0"/>
          <w:marTop w:val="100"/>
          <w:marBottom w:val="0"/>
          <w:divBdr>
            <w:top w:val="none" w:sz="0" w:space="0" w:color="auto"/>
            <w:left w:val="none" w:sz="0" w:space="0" w:color="auto"/>
            <w:bottom w:val="none" w:sz="0" w:space="0" w:color="auto"/>
            <w:right w:val="none" w:sz="0" w:space="0" w:color="auto"/>
          </w:divBdr>
        </w:div>
      </w:divsChild>
    </w:div>
    <w:div w:id="2003003107">
      <w:bodyDiv w:val="1"/>
      <w:marLeft w:val="0"/>
      <w:marRight w:val="0"/>
      <w:marTop w:val="0"/>
      <w:marBottom w:val="0"/>
      <w:divBdr>
        <w:top w:val="none" w:sz="0" w:space="0" w:color="auto"/>
        <w:left w:val="none" w:sz="0" w:space="0" w:color="auto"/>
        <w:bottom w:val="none" w:sz="0" w:space="0" w:color="auto"/>
        <w:right w:val="none" w:sz="0" w:space="0" w:color="auto"/>
      </w:divBdr>
      <w:divsChild>
        <w:div w:id="1188133788">
          <w:marLeft w:val="1800"/>
          <w:marRight w:val="0"/>
          <w:marTop w:val="120"/>
          <w:marBottom w:val="120"/>
          <w:divBdr>
            <w:top w:val="none" w:sz="0" w:space="0" w:color="auto"/>
            <w:left w:val="none" w:sz="0" w:space="0" w:color="auto"/>
            <w:bottom w:val="none" w:sz="0" w:space="0" w:color="auto"/>
            <w:right w:val="none" w:sz="0" w:space="0" w:color="auto"/>
          </w:divBdr>
        </w:div>
        <w:div w:id="1058477248">
          <w:marLeft w:val="2520"/>
          <w:marRight w:val="0"/>
          <w:marTop w:val="120"/>
          <w:marBottom w:val="120"/>
          <w:divBdr>
            <w:top w:val="none" w:sz="0" w:space="0" w:color="auto"/>
            <w:left w:val="none" w:sz="0" w:space="0" w:color="auto"/>
            <w:bottom w:val="none" w:sz="0" w:space="0" w:color="auto"/>
            <w:right w:val="none" w:sz="0" w:space="0" w:color="auto"/>
          </w:divBdr>
        </w:div>
        <w:div w:id="1191189599">
          <w:marLeft w:val="2520"/>
          <w:marRight w:val="0"/>
          <w:marTop w:val="120"/>
          <w:marBottom w:val="120"/>
          <w:divBdr>
            <w:top w:val="none" w:sz="0" w:space="0" w:color="auto"/>
            <w:left w:val="none" w:sz="0" w:space="0" w:color="auto"/>
            <w:bottom w:val="none" w:sz="0" w:space="0" w:color="auto"/>
            <w:right w:val="none" w:sz="0" w:space="0" w:color="auto"/>
          </w:divBdr>
        </w:div>
        <w:div w:id="398132488">
          <w:marLeft w:val="2520"/>
          <w:marRight w:val="0"/>
          <w:marTop w:val="120"/>
          <w:marBottom w:val="120"/>
          <w:divBdr>
            <w:top w:val="none" w:sz="0" w:space="0" w:color="auto"/>
            <w:left w:val="none" w:sz="0" w:space="0" w:color="auto"/>
            <w:bottom w:val="none" w:sz="0" w:space="0" w:color="auto"/>
            <w:right w:val="none" w:sz="0" w:space="0" w:color="auto"/>
          </w:divBdr>
        </w:div>
        <w:div w:id="640042639">
          <w:marLeft w:val="2520"/>
          <w:marRight w:val="0"/>
          <w:marTop w:val="120"/>
          <w:marBottom w:val="120"/>
          <w:divBdr>
            <w:top w:val="none" w:sz="0" w:space="0" w:color="auto"/>
            <w:left w:val="none" w:sz="0" w:space="0" w:color="auto"/>
            <w:bottom w:val="none" w:sz="0" w:space="0" w:color="auto"/>
            <w:right w:val="none" w:sz="0" w:space="0" w:color="auto"/>
          </w:divBdr>
        </w:div>
      </w:divsChild>
    </w:div>
    <w:div w:id="2008436612">
      <w:bodyDiv w:val="1"/>
      <w:marLeft w:val="0"/>
      <w:marRight w:val="0"/>
      <w:marTop w:val="0"/>
      <w:marBottom w:val="0"/>
      <w:divBdr>
        <w:top w:val="none" w:sz="0" w:space="0" w:color="auto"/>
        <w:left w:val="none" w:sz="0" w:space="0" w:color="auto"/>
        <w:bottom w:val="none" w:sz="0" w:space="0" w:color="auto"/>
        <w:right w:val="none" w:sz="0" w:space="0" w:color="auto"/>
      </w:divBdr>
      <w:divsChild>
        <w:div w:id="778447161">
          <w:marLeft w:val="1080"/>
          <w:marRight w:val="0"/>
          <w:marTop w:val="100"/>
          <w:marBottom w:val="0"/>
          <w:divBdr>
            <w:top w:val="none" w:sz="0" w:space="0" w:color="auto"/>
            <w:left w:val="none" w:sz="0" w:space="0" w:color="auto"/>
            <w:bottom w:val="none" w:sz="0" w:space="0" w:color="auto"/>
            <w:right w:val="none" w:sz="0" w:space="0" w:color="auto"/>
          </w:divBdr>
        </w:div>
        <w:div w:id="144781658">
          <w:marLeft w:val="1080"/>
          <w:marRight w:val="0"/>
          <w:marTop w:val="100"/>
          <w:marBottom w:val="0"/>
          <w:divBdr>
            <w:top w:val="none" w:sz="0" w:space="0" w:color="auto"/>
            <w:left w:val="none" w:sz="0" w:space="0" w:color="auto"/>
            <w:bottom w:val="none" w:sz="0" w:space="0" w:color="auto"/>
            <w:right w:val="none" w:sz="0" w:space="0" w:color="auto"/>
          </w:divBdr>
        </w:div>
        <w:div w:id="1353802328">
          <w:marLeft w:val="1080"/>
          <w:marRight w:val="0"/>
          <w:marTop w:val="100"/>
          <w:marBottom w:val="0"/>
          <w:divBdr>
            <w:top w:val="none" w:sz="0" w:space="0" w:color="auto"/>
            <w:left w:val="none" w:sz="0" w:space="0" w:color="auto"/>
            <w:bottom w:val="none" w:sz="0" w:space="0" w:color="auto"/>
            <w:right w:val="none" w:sz="0" w:space="0" w:color="auto"/>
          </w:divBdr>
        </w:div>
      </w:divsChild>
    </w:div>
    <w:div w:id="2012369278">
      <w:bodyDiv w:val="1"/>
      <w:marLeft w:val="0"/>
      <w:marRight w:val="0"/>
      <w:marTop w:val="0"/>
      <w:marBottom w:val="0"/>
      <w:divBdr>
        <w:top w:val="none" w:sz="0" w:space="0" w:color="auto"/>
        <w:left w:val="none" w:sz="0" w:space="0" w:color="auto"/>
        <w:bottom w:val="none" w:sz="0" w:space="0" w:color="auto"/>
        <w:right w:val="none" w:sz="0" w:space="0" w:color="auto"/>
      </w:divBdr>
      <w:divsChild>
        <w:div w:id="945503209">
          <w:marLeft w:val="1080"/>
          <w:marRight w:val="0"/>
          <w:marTop w:val="100"/>
          <w:marBottom w:val="0"/>
          <w:divBdr>
            <w:top w:val="none" w:sz="0" w:space="0" w:color="auto"/>
            <w:left w:val="none" w:sz="0" w:space="0" w:color="auto"/>
            <w:bottom w:val="none" w:sz="0" w:space="0" w:color="auto"/>
            <w:right w:val="none" w:sz="0" w:space="0" w:color="auto"/>
          </w:divBdr>
        </w:div>
        <w:div w:id="1927570855">
          <w:marLeft w:val="360"/>
          <w:marRight w:val="0"/>
          <w:marTop w:val="200"/>
          <w:marBottom w:val="0"/>
          <w:divBdr>
            <w:top w:val="none" w:sz="0" w:space="0" w:color="auto"/>
            <w:left w:val="none" w:sz="0" w:space="0" w:color="auto"/>
            <w:bottom w:val="none" w:sz="0" w:space="0" w:color="auto"/>
            <w:right w:val="none" w:sz="0" w:space="0" w:color="auto"/>
          </w:divBdr>
        </w:div>
        <w:div w:id="305816965">
          <w:marLeft w:val="1080"/>
          <w:marRight w:val="0"/>
          <w:marTop w:val="100"/>
          <w:marBottom w:val="0"/>
          <w:divBdr>
            <w:top w:val="none" w:sz="0" w:space="0" w:color="auto"/>
            <w:left w:val="none" w:sz="0" w:space="0" w:color="auto"/>
            <w:bottom w:val="none" w:sz="0" w:space="0" w:color="auto"/>
            <w:right w:val="none" w:sz="0" w:space="0" w:color="auto"/>
          </w:divBdr>
        </w:div>
        <w:div w:id="330766929">
          <w:marLeft w:val="1080"/>
          <w:marRight w:val="0"/>
          <w:marTop w:val="100"/>
          <w:marBottom w:val="0"/>
          <w:divBdr>
            <w:top w:val="none" w:sz="0" w:space="0" w:color="auto"/>
            <w:left w:val="none" w:sz="0" w:space="0" w:color="auto"/>
            <w:bottom w:val="none" w:sz="0" w:space="0" w:color="auto"/>
            <w:right w:val="none" w:sz="0" w:space="0" w:color="auto"/>
          </w:divBdr>
        </w:div>
        <w:div w:id="393549594">
          <w:marLeft w:val="360"/>
          <w:marRight w:val="0"/>
          <w:marTop w:val="200"/>
          <w:marBottom w:val="0"/>
          <w:divBdr>
            <w:top w:val="none" w:sz="0" w:space="0" w:color="auto"/>
            <w:left w:val="none" w:sz="0" w:space="0" w:color="auto"/>
            <w:bottom w:val="none" w:sz="0" w:space="0" w:color="auto"/>
            <w:right w:val="none" w:sz="0" w:space="0" w:color="auto"/>
          </w:divBdr>
        </w:div>
        <w:div w:id="471676029">
          <w:marLeft w:val="1080"/>
          <w:marRight w:val="0"/>
          <w:marTop w:val="100"/>
          <w:marBottom w:val="0"/>
          <w:divBdr>
            <w:top w:val="none" w:sz="0" w:space="0" w:color="auto"/>
            <w:left w:val="none" w:sz="0" w:space="0" w:color="auto"/>
            <w:bottom w:val="none" w:sz="0" w:space="0" w:color="auto"/>
            <w:right w:val="none" w:sz="0" w:space="0" w:color="auto"/>
          </w:divBdr>
        </w:div>
        <w:div w:id="50153410">
          <w:marLeft w:val="1080"/>
          <w:marRight w:val="0"/>
          <w:marTop w:val="100"/>
          <w:marBottom w:val="0"/>
          <w:divBdr>
            <w:top w:val="none" w:sz="0" w:space="0" w:color="auto"/>
            <w:left w:val="none" w:sz="0" w:space="0" w:color="auto"/>
            <w:bottom w:val="none" w:sz="0" w:space="0" w:color="auto"/>
            <w:right w:val="none" w:sz="0" w:space="0" w:color="auto"/>
          </w:divBdr>
        </w:div>
      </w:divsChild>
    </w:div>
    <w:div w:id="2017264166">
      <w:bodyDiv w:val="1"/>
      <w:marLeft w:val="0"/>
      <w:marRight w:val="0"/>
      <w:marTop w:val="0"/>
      <w:marBottom w:val="0"/>
      <w:divBdr>
        <w:top w:val="none" w:sz="0" w:space="0" w:color="auto"/>
        <w:left w:val="none" w:sz="0" w:space="0" w:color="auto"/>
        <w:bottom w:val="none" w:sz="0" w:space="0" w:color="auto"/>
        <w:right w:val="none" w:sz="0" w:space="0" w:color="auto"/>
      </w:divBdr>
      <w:divsChild>
        <w:div w:id="929239124">
          <w:marLeft w:val="1080"/>
          <w:marRight w:val="0"/>
          <w:marTop w:val="120"/>
          <w:marBottom w:val="120"/>
          <w:divBdr>
            <w:top w:val="none" w:sz="0" w:space="0" w:color="auto"/>
            <w:left w:val="none" w:sz="0" w:space="0" w:color="auto"/>
            <w:bottom w:val="none" w:sz="0" w:space="0" w:color="auto"/>
            <w:right w:val="none" w:sz="0" w:space="0" w:color="auto"/>
          </w:divBdr>
        </w:div>
        <w:div w:id="227306113">
          <w:marLeft w:val="1800"/>
          <w:marRight w:val="0"/>
          <w:marTop w:val="120"/>
          <w:marBottom w:val="120"/>
          <w:divBdr>
            <w:top w:val="none" w:sz="0" w:space="0" w:color="auto"/>
            <w:left w:val="none" w:sz="0" w:space="0" w:color="auto"/>
            <w:bottom w:val="none" w:sz="0" w:space="0" w:color="auto"/>
            <w:right w:val="none" w:sz="0" w:space="0" w:color="auto"/>
          </w:divBdr>
        </w:div>
        <w:div w:id="1751929598">
          <w:marLeft w:val="1800"/>
          <w:marRight w:val="0"/>
          <w:marTop w:val="120"/>
          <w:marBottom w:val="120"/>
          <w:divBdr>
            <w:top w:val="none" w:sz="0" w:space="0" w:color="auto"/>
            <w:left w:val="none" w:sz="0" w:space="0" w:color="auto"/>
            <w:bottom w:val="none" w:sz="0" w:space="0" w:color="auto"/>
            <w:right w:val="none" w:sz="0" w:space="0" w:color="auto"/>
          </w:divBdr>
        </w:div>
      </w:divsChild>
    </w:div>
    <w:div w:id="2018388043">
      <w:bodyDiv w:val="1"/>
      <w:marLeft w:val="0"/>
      <w:marRight w:val="0"/>
      <w:marTop w:val="0"/>
      <w:marBottom w:val="0"/>
      <w:divBdr>
        <w:top w:val="none" w:sz="0" w:space="0" w:color="auto"/>
        <w:left w:val="none" w:sz="0" w:space="0" w:color="auto"/>
        <w:bottom w:val="none" w:sz="0" w:space="0" w:color="auto"/>
        <w:right w:val="none" w:sz="0" w:space="0" w:color="auto"/>
      </w:divBdr>
      <w:divsChild>
        <w:div w:id="2085567403">
          <w:marLeft w:val="360"/>
          <w:marRight w:val="0"/>
          <w:marTop w:val="200"/>
          <w:marBottom w:val="0"/>
          <w:divBdr>
            <w:top w:val="none" w:sz="0" w:space="0" w:color="auto"/>
            <w:left w:val="none" w:sz="0" w:space="0" w:color="auto"/>
            <w:bottom w:val="none" w:sz="0" w:space="0" w:color="auto"/>
            <w:right w:val="none" w:sz="0" w:space="0" w:color="auto"/>
          </w:divBdr>
        </w:div>
        <w:div w:id="951203433">
          <w:marLeft w:val="1080"/>
          <w:marRight w:val="0"/>
          <w:marTop w:val="100"/>
          <w:marBottom w:val="0"/>
          <w:divBdr>
            <w:top w:val="none" w:sz="0" w:space="0" w:color="auto"/>
            <w:left w:val="none" w:sz="0" w:space="0" w:color="auto"/>
            <w:bottom w:val="none" w:sz="0" w:space="0" w:color="auto"/>
            <w:right w:val="none" w:sz="0" w:space="0" w:color="auto"/>
          </w:divBdr>
        </w:div>
        <w:div w:id="1879707974">
          <w:marLeft w:val="1800"/>
          <w:marRight w:val="0"/>
          <w:marTop w:val="100"/>
          <w:marBottom w:val="0"/>
          <w:divBdr>
            <w:top w:val="none" w:sz="0" w:space="0" w:color="auto"/>
            <w:left w:val="none" w:sz="0" w:space="0" w:color="auto"/>
            <w:bottom w:val="none" w:sz="0" w:space="0" w:color="auto"/>
            <w:right w:val="none" w:sz="0" w:space="0" w:color="auto"/>
          </w:divBdr>
        </w:div>
        <w:div w:id="1569460842">
          <w:marLeft w:val="2520"/>
          <w:marRight w:val="0"/>
          <w:marTop w:val="100"/>
          <w:marBottom w:val="0"/>
          <w:divBdr>
            <w:top w:val="none" w:sz="0" w:space="0" w:color="auto"/>
            <w:left w:val="none" w:sz="0" w:space="0" w:color="auto"/>
            <w:bottom w:val="none" w:sz="0" w:space="0" w:color="auto"/>
            <w:right w:val="none" w:sz="0" w:space="0" w:color="auto"/>
          </w:divBdr>
        </w:div>
        <w:div w:id="1238831428">
          <w:marLeft w:val="2520"/>
          <w:marRight w:val="0"/>
          <w:marTop w:val="100"/>
          <w:marBottom w:val="0"/>
          <w:divBdr>
            <w:top w:val="none" w:sz="0" w:space="0" w:color="auto"/>
            <w:left w:val="none" w:sz="0" w:space="0" w:color="auto"/>
            <w:bottom w:val="none" w:sz="0" w:space="0" w:color="auto"/>
            <w:right w:val="none" w:sz="0" w:space="0" w:color="auto"/>
          </w:divBdr>
        </w:div>
      </w:divsChild>
    </w:div>
    <w:div w:id="2019457800">
      <w:bodyDiv w:val="1"/>
      <w:marLeft w:val="0"/>
      <w:marRight w:val="0"/>
      <w:marTop w:val="0"/>
      <w:marBottom w:val="0"/>
      <w:divBdr>
        <w:top w:val="none" w:sz="0" w:space="0" w:color="auto"/>
        <w:left w:val="none" w:sz="0" w:space="0" w:color="auto"/>
        <w:bottom w:val="none" w:sz="0" w:space="0" w:color="auto"/>
        <w:right w:val="none" w:sz="0" w:space="0" w:color="auto"/>
      </w:divBdr>
      <w:divsChild>
        <w:div w:id="532306536">
          <w:marLeft w:val="1080"/>
          <w:marRight w:val="0"/>
          <w:marTop w:val="100"/>
          <w:marBottom w:val="0"/>
          <w:divBdr>
            <w:top w:val="none" w:sz="0" w:space="0" w:color="auto"/>
            <w:left w:val="none" w:sz="0" w:space="0" w:color="auto"/>
            <w:bottom w:val="none" w:sz="0" w:space="0" w:color="auto"/>
            <w:right w:val="none" w:sz="0" w:space="0" w:color="auto"/>
          </w:divBdr>
        </w:div>
        <w:div w:id="1927690789">
          <w:marLeft w:val="1080"/>
          <w:marRight w:val="0"/>
          <w:marTop w:val="100"/>
          <w:marBottom w:val="0"/>
          <w:divBdr>
            <w:top w:val="none" w:sz="0" w:space="0" w:color="auto"/>
            <w:left w:val="none" w:sz="0" w:space="0" w:color="auto"/>
            <w:bottom w:val="none" w:sz="0" w:space="0" w:color="auto"/>
            <w:right w:val="none" w:sz="0" w:space="0" w:color="auto"/>
          </w:divBdr>
        </w:div>
        <w:div w:id="1354765353">
          <w:marLeft w:val="1080"/>
          <w:marRight w:val="0"/>
          <w:marTop w:val="100"/>
          <w:marBottom w:val="0"/>
          <w:divBdr>
            <w:top w:val="none" w:sz="0" w:space="0" w:color="auto"/>
            <w:left w:val="none" w:sz="0" w:space="0" w:color="auto"/>
            <w:bottom w:val="none" w:sz="0" w:space="0" w:color="auto"/>
            <w:right w:val="none" w:sz="0" w:space="0" w:color="auto"/>
          </w:divBdr>
        </w:div>
      </w:divsChild>
    </w:div>
    <w:div w:id="2068842795">
      <w:bodyDiv w:val="1"/>
      <w:marLeft w:val="0"/>
      <w:marRight w:val="0"/>
      <w:marTop w:val="0"/>
      <w:marBottom w:val="0"/>
      <w:divBdr>
        <w:top w:val="none" w:sz="0" w:space="0" w:color="auto"/>
        <w:left w:val="none" w:sz="0" w:space="0" w:color="auto"/>
        <w:bottom w:val="none" w:sz="0" w:space="0" w:color="auto"/>
        <w:right w:val="none" w:sz="0" w:space="0" w:color="auto"/>
      </w:divBdr>
      <w:divsChild>
        <w:div w:id="1244603366">
          <w:marLeft w:val="806"/>
          <w:marRight w:val="0"/>
          <w:marTop w:val="200"/>
          <w:marBottom w:val="0"/>
          <w:divBdr>
            <w:top w:val="none" w:sz="0" w:space="0" w:color="auto"/>
            <w:left w:val="none" w:sz="0" w:space="0" w:color="auto"/>
            <w:bottom w:val="none" w:sz="0" w:space="0" w:color="auto"/>
            <w:right w:val="none" w:sz="0" w:space="0" w:color="auto"/>
          </w:divBdr>
        </w:div>
        <w:div w:id="927734407">
          <w:marLeft w:val="1080"/>
          <w:marRight w:val="0"/>
          <w:marTop w:val="100"/>
          <w:marBottom w:val="0"/>
          <w:divBdr>
            <w:top w:val="none" w:sz="0" w:space="0" w:color="auto"/>
            <w:left w:val="none" w:sz="0" w:space="0" w:color="auto"/>
            <w:bottom w:val="none" w:sz="0" w:space="0" w:color="auto"/>
            <w:right w:val="none" w:sz="0" w:space="0" w:color="auto"/>
          </w:divBdr>
        </w:div>
        <w:div w:id="254366389">
          <w:marLeft w:val="1080"/>
          <w:marRight w:val="0"/>
          <w:marTop w:val="100"/>
          <w:marBottom w:val="0"/>
          <w:divBdr>
            <w:top w:val="none" w:sz="0" w:space="0" w:color="auto"/>
            <w:left w:val="none" w:sz="0" w:space="0" w:color="auto"/>
            <w:bottom w:val="none" w:sz="0" w:space="0" w:color="auto"/>
            <w:right w:val="none" w:sz="0" w:space="0" w:color="auto"/>
          </w:divBdr>
        </w:div>
      </w:divsChild>
    </w:div>
    <w:div w:id="2071928053">
      <w:bodyDiv w:val="1"/>
      <w:marLeft w:val="0"/>
      <w:marRight w:val="0"/>
      <w:marTop w:val="0"/>
      <w:marBottom w:val="0"/>
      <w:divBdr>
        <w:top w:val="none" w:sz="0" w:space="0" w:color="auto"/>
        <w:left w:val="none" w:sz="0" w:space="0" w:color="auto"/>
        <w:bottom w:val="none" w:sz="0" w:space="0" w:color="auto"/>
        <w:right w:val="none" w:sz="0" w:space="0" w:color="auto"/>
      </w:divBdr>
      <w:divsChild>
        <w:div w:id="1468235691">
          <w:marLeft w:val="360"/>
          <w:marRight w:val="0"/>
          <w:marTop w:val="200"/>
          <w:marBottom w:val="0"/>
          <w:divBdr>
            <w:top w:val="none" w:sz="0" w:space="0" w:color="auto"/>
            <w:left w:val="none" w:sz="0" w:space="0" w:color="auto"/>
            <w:bottom w:val="none" w:sz="0" w:space="0" w:color="auto"/>
            <w:right w:val="none" w:sz="0" w:space="0" w:color="auto"/>
          </w:divBdr>
        </w:div>
        <w:div w:id="1790010953">
          <w:marLeft w:val="1080"/>
          <w:marRight w:val="0"/>
          <w:marTop w:val="100"/>
          <w:marBottom w:val="0"/>
          <w:divBdr>
            <w:top w:val="none" w:sz="0" w:space="0" w:color="auto"/>
            <w:left w:val="none" w:sz="0" w:space="0" w:color="auto"/>
            <w:bottom w:val="none" w:sz="0" w:space="0" w:color="auto"/>
            <w:right w:val="none" w:sz="0" w:space="0" w:color="auto"/>
          </w:divBdr>
        </w:div>
        <w:div w:id="1692340746">
          <w:marLeft w:val="1800"/>
          <w:marRight w:val="0"/>
          <w:marTop w:val="100"/>
          <w:marBottom w:val="0"/>
          <w:divBdr>
            <w:top w:val="none" w:sz="0" w:space="0" w:color="auto"/>
            <w:left w:val="none" w:sz="0" w:space="0" w:color="auto"/>
            <w:bottom w:val="none" w:sz="0" w:space="0" w:color="auto"/>
            <w:right w:val="none" w:sz="0" w:space="0" w:color="auto"/>
          </w:divBdr>
        </w:div>
        <w:div w:id="830561960">
          <w:marLeft w:val="1800"/>
          <w:marRight w:val="0"/>
          <w:marTop w:val="100"/>
          <w:marBottom w:val="0"/>
          <w:divBdr>
            <w:top w:val="none" w:sz="0" w:space="0" w:color="auto"/>
            <w:left w:val="none" w:sz="0" w:space="0" w:color="auto"/>
            <w:bottom w:val="none" w:sz="0" w:space="0" w:color="auto"/>
            <w:right w:val="none" w:sz="0" w:space="0" w:color="auto"/>
          </w:divBdr>
        </w:div>
        <w:div w:id="919365900">
          <w:marLeft w:val="1800"/>
          <w:marRight w:val="0"/>
          <w:marTop w:val="100"/>
          <w:marBottom w:val="0"/>
          <w:divBdr>
            <w:top w:val="none" w:sz="0" w:space="0" w:color="auto"/>
            <w:left w:val="none" w:sz="0" w:space="0" w:color="auto"/>
            <w:bottom w:val="none" w:sz="0" w:space="0" w:color="auto"/>
            <w:right w:val="none" w:sz="0" w:space="0" w:color="auto"/>
          </w:divBdr>
        </w:div>
        <w:div w:id="387611643">
          <w:marLeft w:val="1080"/>
          <w:marRight w:val="0"/>
          <w:marTop w:val="100"/>
          <w:marBottom w:val="0"/>
          <w:divBdr>
            <w:top w:val="none" w:sz="0" w:space="0" w:color="auto"/>
            <w:left w:val="none" w:sz="0" w:space="0" w:color="auto"/>
            <w:bottom w:val="none" w:sz="0" w:space="0" w:color="auto"/>
            <w:right w:val="none" w:sz="0" w:space="0" w:color="auto"/>
          </w:divBdr>
        </w:div>
      </w:divsChild>
    </w:div>
    <w:div w:id="2077627179">
      <w:bodyDiv w:val="1"/>
      <w:marLeft w:val="0"/>
      <w:marRight w:val="0"/>
      <w:marTop w:val="0"/>
      <w:marBottom w:val="0"/>
      <w:divBdr>
        <w:top w:val="none" w:sz="0" w:space="0" w:color="auto"/>
        <w:left w:val="none" w:sz="0" w:space="0" w:color="auto"/>
        <w:bottom w:val="none" w:sz="0" w:space="0" w:color="auto"/>
        <w:right w:val="none" w:sz="0" w:space="0" w:color="auto"/>
      </w:divBdr>
      <w:divsChild>
        <w:div w:id="259221418">
          <w:marLeft w:val="1166"/>
          <w:marRight w:val="0"/>
          <w:marTop w:val="200"/>
          <w:marBottom w:val="0"/>
          <w:divBdr>
            <w:top w:val="none" w:sz="0" w:space="0" w:color="auto"/>
            <w:left w:val="none" w:sz="0" w:space="0" w:color="auto"/>
            <w:bottom w:val="none" w:sz="0" w:space="0" w:color="auto"/>
            <w:right w:val="none" w:sz="0" w:space="0" w:color="auto"/>
          </w:divBdr>
        </w:div>
        <w:div w:id="1482579981">
          <w:marLeft w:val="360"/>
          <w:marRight w:val="0"/>
          <w:marTop w:val="200"/>
          <w:marBottom w:val="0"/>
          <w:divBdr>
            <w:top w:val="none" w:sz="0" w:space="0" w:color="auto"/>
            <w:left w:val="none" w:sz="0" w:space="0" w:color="auto"/>
            <w:bottom w:val="none" w:sz="0" w:space="0" w:color="auto"/>
            <w:right w:val="none" w:sz="0" w:space="0" w:color="auto"/>
          </w:divBdr>
        </w:div>
        <w:div w:id="161971077">
          <w:marLeft w:val="360"/>
          <w:marRight w:val="0"/>
          <w:marTop w:val="200"/>
          <w:marBottom w:val="0"/>
          <w:divBdr>
            <w:top w:val="none" w:sz="0" w:space="0" w:color="auto"/>
            <w:left w:val="none" w:sz="0" w:space="0" w:color="auto"/>
            <w:bottom w:val="none" w:sz="0" w:space="0" w:color="auto"/>
            <w:right w:val="none" w:sz="0" w:space="0" w:color="auto"/>
          </w:divBdr>
        </w:div>
        <w:div w:id="804853370">
          <w:marLeft w:val="360"/>
          <w:marRight w:val="0"/>
          <w:marTop w:val="200"/>
          <w:marBottom w:val="0"/>
          <w:divBdr>
            <w:top w:val="none" w:sz="0" w:space="0" w:color="auto"/>
            <w:left w:val="none" w:sz="0" w:space="0" w:color="auto"/>
            <w:bottom w:val="none" w:sz="0" w:space="0" w:color="auto"/>
            <w:right w:val="none" w:sz="0" w:space="0" w:color="auto"/>
          </w:divBdr>
        </w:div>
        <w:div w:id="1619288374">
          <w:marLeft w:val="360"/>
          <w:marRight w:val="0"/>
          <w:marTop w:val="200"/>
          <w:marBottom w:val="0"/>
          <w:divBdr>
            <w:top w:val="none" w:sz="0" w:space="0" w:color="auto"/>
            <w:left w:val="none" w:sz="0" w:space="0" w:color="auto"/>
            <w:bottom w:val="none" w:sz="0" w:space="0" w:color="auto"/>
            <w:right w:val="none" w:sz="0" w:space="0" w:color="auto"/>
          </w:divBdr>
        </w:div>
      </w:divsChild>
    </w:div>
    <w:div w:id="2089837822">
      <w:bodyDiv w:val="1"/>
      <w:marLeft w:val="0"/>
      <w:marRight w:val="0"/>
      <w:marTop w:val="0"/>
      <w:marBottom w:val="0"/>
      <w:divBdr>
        <w:top w:val="none" w:sz="0" w:space="0" w:color="auto"/>
        <w:left w:val="none" w:sz="0" w:space="0" w:color="auto"/>
        <w:bottom w:val="none" w:sz="0" w:space="0" w:color="auto"/>
        <w:right w:val="none" w:sz="0" w:space="0" w:color="auto"/>
      </w:divBdr>
      <w:divsChild>
        <w:div w:id="1771582949">
          <w:marLeft w:val="1354"/>
          <w:marRight w:val="0"/>
          <w:marTop w:val="116"/>
          <w:marBottom w:val="0"/>
          <w:divBdr>
            <w:top w:val="none" w:sz="0" w:space="0" w:color="auto"/>
            <w:left w:val="none" w:sz="0" w:space="0" w:color="auto"/>
            <w:bottom w:val="none" w:sz="0" w:space="0" w:color="auto"/>
            <w:right w:val="none" w:sz="0" w:space="0" w:color="auto"/>
          </w:divBdr>
        </w:div>
        <w:div w:id="417990452">
          <w:marLeft w:val="360"/>
          <w:marRight w:val="0"/>
          <w:marTop w:val="116"/>
          <w:marBottom w:val="0"/>
          <w:divBdr>
            <w:top w:val="none" w:sz="0" w:space="0" w:color="auto"/>
            <w:left w:val="none" w:sz="0" w:space="0" w:color="auto"/>
            <w:bottom w:val="none" w:sz="0" w:space="0" w:color="auto"/>
            <w:right w:val="none" w:sz="0" w:space="0" w:color="auto"/>
          </w:divBdr>
        </w:div>
        <w:div w:id="525867712">
          <w:marLeft w:val="662"/>
          <w:marRight w:val="0"/>
          <w:marTop w:val="74"/>
          <w:marBottom w:val="0"/>
          <w:divBdr>
            <w:top w:val="none" w:sz="0" w:space="0" w:color="auto"/>
            <w:left w:val="none" w:sz="0" w:space="0" w:color="auto"/>
            <w:bottom w:val="none" w:sz="0" w:space="0" w:color="auto"/>
            <w:right w:val="none" w:sz="0" w:space="0" w:color="auto"/>
          </w:divBdr>
        </w:div>
        <w:div w:id="589966323">
          <w:marLeft w:val="662"/>
          <w:marRight w:val="0"/>
          <w:marTop w:val="74"/>
          <w:marBottom w:val="0"/>
          <w:divBdr>
            <w:top w:val="none" w:sz="0" w:space="0" w:color="auto"/>
            <w:left w:val="none" w:sz="0" w:space="0" w:color="auto"/>
            <w:bottom w:val="none" w:sz="0" w:space="0" w:color="auto"/>
            <w:right w:val="none" w:sz="0" w:space="0" w:color="auto"/>
          </w:divBdr>
        </w:div>
        <w:div w:id="1002778651">
          <w:marLeft w:val="1382"/>
          <w:marRight w:val="0"/>
          <w:marTop w:val="74"/>
          <w:marBottom w:val="0"/>
          <w:divBdr>
            <w:top w:val="none" w:sz="0" w:space="0" w:color="auto"/>
            <w:left w:val="none" w:sz="0" w:space="0" w:color="auto"/>
            <w:bottom w:val="none" w:sz="0" w:space="0" w:color="auto"/>
            <w:right w:val="none" w:sz="0" w:space="0" w:color="auto"/>
          </w:divBdr>
        </w:div>
        <w:div w:id="827134643">
          <w:marLeft w:val="1382"/>
          <w:marRight w:val="0"/>
          <w:marTop w:val="74"/>
          <w:marBottom w:val="0"/>
          <w:divBdr>
            <w:top w:val="none" w:sz="0" w:space="0" w:color="auto"/>
            <w:left w:val="none" w:sz="0" w:space="0" w:color="auto"/>
            <w:bottom w:val="none" w:sz="0" w:space="0" w:color="auto"/>
            <w:right w:val="none" w:sz="0" w:space="0" w:color="auto"/>
          </w:divBdr>
        </w:div>
      </w:divsChild>
    </w:div>
    <w:div w:id="2107073668">
      <w:bodyDiv w:val="1"/>
      <w:marLeft w:val="0"/>
      <w:marRight w:val="0"/>
      <w:marTop w:val="0"/>
      <w:marBottom w:val="0"/>
      <w:divBdr>
        <w:top w:val="none" w:sz="0" w:space="0" w:color="auto"/>
        <w:left w:val="none" w:sz="0" w:space="0" w:color="auto"/>
        <w:bottom w:val="none" w:sz="0" w:space="0" w:color="auto"/>
        <w:right w:val="none" w:sz="0" w:space="0" w:color="auto"/>
      </w:divBdr>
      <w:divsChild>
        <w:div w:id="1372730381">
          <w:marLeft w:val="2520"/>
          <w:marRight w:val="0"/>
          <w:marTop w:val="0"/>
          <w:marBottom w:val="0"/>
          <w:divBdr>
            <w:top w:val="none" w:sz="0" w:space="0" w:color="auto"/>
            <w:left w:val="none" w:sz="0" w:space="0" w:color="auto"/>
            <w:bottom w:val="none" w:sz="0" w:space="0" w:color="auto"/>
            <w:right w:val="none" w:sz="0" w:space="0" w:color="auto"/>
          </w:divBdr>
        </w:div>
        <w:div w:id="276764634">
          <w:marLeft w:val="3240"/>
          <w:marRight w:val="0"/>
          <w:marTop w:val="0"/>
          <w:marBottom w:val="0"/>
          <w:divBdr>
            <w:top w:val="none" w:sz="0" w:space="0" w:color="auto"/>
            <w:left w:val="none" w:sz="0" w:space="0" w:color="auto"/>
            <w:bottom w:val="none" w:sz="0" w:space="0" w:color="auto"/>
            <w:right w:val="none" w:sz="0" w:space="0" w:color="auto"/>
          </w:divBdr>
        </w:div>
        <w:div w:id="1519155019">
          <w:marLeft w:val="3960"/>
          <w:marRight w:val="0"/>
          <w:marTop w:val="0"/>
          <w:marBottom w:val="0"/>
          <w:divBdr>
            <w:top w:val="none" w:sz="0" w:space="0" w:color="auto"/>
            <w:left w:val="none" w:sz="0" w:space="0" w:color="auto"/>
            <w:bottom w:val="none" w:sz="0" w:space="0" w:color="auto"/>
            <w:right w:val="none" w:sz="0" w:space="0" w:color="auto"/>
          </w:divBdr>
        </w:div>
        <w:div w:id="151064540">
          <w:marLeft w:val="3960"/>
          <w:marRight w:val="0"/>
          <w:marTop w:val="0"/>
          <w:marBottom w:val="0"/>
          <w:divBdr>
            <w:top w:val="none" w:sz="0" w:space="0" w:color="auto"/>
            <w:left w:val="none" w:sz="0" w:space="0" w:color="auto"/>
            <w:bottom w:val="none" w:sz="0" w:space="0" w:color="auto"/>
            <w:right w:val="none" w:sz="0" w:space="0" w:color="auto"/>
          </w:divBdr>
        </w:div>
      </w:divsChild>
    </w:div>
    <w:div w:id="2129855207">
      <w:bodyDiv w:val="1"/>
      <w:marLeft w:val="0"/>
      <w:marRight w:val="0"/>
      <w:marTop w:val="0"/>
      <w:marBottom w:val="0"/>
      <w:divBdr>
        <w:top w:val="none" w:sz="0" w:space="0" w:color="auto"/>
        <w:left w:val="none" w:sz="0" w:space="0" w:color="auto"/>
        <w:bottom w:val="none" w:sz="0" w:space="0" w:color="auto"/>
        <w:right w:val="none" w:sz="0" w:space="0" w:color="auto"/>
      </w:divBdr>
      <w:divsChild>
        <w:div w:id="1000931966">
          <w:marLeft w:val="360"/>
          <w:marRight w:val="0"/>
          <w:marTop w:val="200"/>
          <w:marBottom w:val="0"/>
          <w:divBdr>
            <w:top w:val="none" w:sz="0" w:space="0" w:color="auto"/>
            <w:left w:val="none" w:sz="0" w:space="0" w:color="auto"/>
            <w:bottom w:val="none" w:sz="0" w:space="0" w:color="auto"/>
            <w:right w:val="none" w:sz="0" w:space="0" w:color="auto"/>
          </w:divBdr>
        </w:div>
        <w:div w:id="212157644">
          <w:marLeft w:val="1080"/>
          <w:marRight w:val="0"/>
          <w:marTop w:val="100"/>
          <w:marBottom w:val="0"/>
          <w:divBdr>
            <w:top w:val="none" w:sz="0" w:space="0" w:color="auto"/>
            <w:left w:val="none" w:sz="0" w:space="0" w:color="auto"/>
            <w:bottom w:val="none" w:sz="0" w:space="0" w:color="auto"/>
            <w:right w:val="none" w:sz="0" w:space="0" w:color="auto"/>
          </w:divBdr>
        </w:div>
        <w:div w:id="1756977876">
          <w:marLeft w:val="1800"/>
          <w:marRight w:val="0"/>
          <w:marTop w:val="100"/>
          <w:marBottom w:val="0"/>
          <w:divBdr>
            <w:top w:val="none" w:sz="0" w:space="0" w:color="auto"/>
            <w:left w:val="none" w:sz="0" w:space="0" w:color="auto"/>
            <w:bottom w:val="none" w:sz="0" w:space="0" w:color="auto"/>
            <w:right w:val="none" w:sz="0" w:space="0" w:color="auto"/>
          </w:divBdr>
        </w:div>
        <w:div w:id="1765689834">
          <w:marLeft w:val="1800"/>
          <w:marRight w:val="0"/>
          <w:marTop w:val="100"/>
          <w:marBottom w:val="0"/>
          <w:divBdr>
            <w:top w:val="none" w:sz="0" w:space="0" w:color="auto"/>
            <w:left w:val="none" w:sz="0" w:space="0" w:color="auto"/>
            <w:bottom w:val="none" w:sz="0" w:space="0" w:color="auto"/>
            <w:right w:val="none" w:sz="0" w:space="0" w:color="auto"/>
          </w:divBdr>
        </w:div>
        <w:div w:id="950212323">
          <w:marLeft w:val="2520"/>
          <w:marRight w:val="0"/>
          <w:marTop w:val="100"/>
          <w:marBottom w:val="0"/>
          <w:divBdr>
            <w:top w:val="none" w:sz="0" w:space="0" w:color="auto"/>
            <w:left w:val="none" w:sz="0" w:space="0" w:color="auto"/>
            <w:bottom w:val="none" w:sz="0" w:space="0" w:color="auto"/>
            <w:right w:val="none" w:sz="0" w:space="0" w:color="auto"/>
          </w:divBdr>
        </w:div>
        <w:div w:id="2003660728">
          <w:marLeft w:val="2520"/>
          <w:marRight w:val="0"/>
          <w:marTop w:val="100"/>
          <w:marBottom w:val="0"/>
          <w:divBdr>
            <w:top w:val="none" w:sz="0" w:space="0" w:color="auto"/>
            <w:left w:val="none" w:sz="0" w:space="0" w:color="auto"/>
            <w:bottom w:val="none" w:sz="0" w:space="0" w:color="auto"/>
            <w:right w:val="none" w:sz="0" w:space="0" w:color="auto"/>
          </w:divBdr>
        </w:div>
        <w:div w:id="1556163951">
          <w:marLeft w:val="2520"/>
          <w:marRight w:val="0"/>
          <w:marTop w:val="100"/>
          <w:marBottom w:val="0"/>
          <w:divBdr>
            <w:top w:val="none" w:sz="0" w:space="0" w:color="auto"/>
            <w:left w:val="none" w:sz="0" w:space="0" w:color="auto"/>
            <w:bottom w:val="none" w:sz="0" w:space="0" w:color="auto"/>
            <w:right w:val="none" w:sz="0" w:space="0" w:color="auto"/>
          </w:divBdr>
        </w:div>
        <w:div w:id="465899528">
          <w:marLeft w:val="1800"/>
          <w:marRight w:val="0"/>
          <w:marTop w:val="100"/>
          <w:marBottom w:val="0"/>
          <w:divBdr>
            <w:top w:val="none" w:sz="0" w:space="0" w:color="auto"/>
            <w:left w:val="none" w:sz="0" w:space="0" w:color="auto"/>
            <w:bottom w:val="none" w:sz="0" w:space="0" w:color="auto"/>
            <w:right w:val="none" w:sz="0" w:space="0" w:color="auto"/>
          </w:divBdr>
        </w:div>
      </w:divsChild>
    </w:div>
    <w:div w:id="2141148684">
      <w:bodyDiv w:val="1"/>
      <w:marLeft w:val="0"/>
      <w:marRight w:val="0"/>
      <w:marTop w:val="0"/>
      <w:marBottom w:val="0"/>
      <w:divBdr>
        <w:top w:val="none" w:sz="0" w:space="0" w:color="auto"/>
        <w:left w:val="none" w:sz="0" w:space="0" w:color="auto"/>
        <w:bottom w:val="none" w:sz="0" w:space="0" w:color="auto"/>
        <w:right w:val="none" w:sz="0" w:space="0" w:color="auto"/>
      </w:divBdr>
      <w:divsChild>
        <w:div w:id="499128317">
          <w:marLeft w:val="2520"/>
          <w:marRight w:val="0"/>
          <w:marTop w:val="120"/>
          <w:marBottom w:val="120"/>
          <w:divBdr>
            <w:top w:val="none" w:sz="0" w:space="0" w:color="auto"/>
            <w:left w:val="none" w:sz="0" w:space="0" w:color="auto"/>
            <w:bottom w:val="none" w:sz="0" w:space="0" w:color="auto"/>
            <w:right w:val="none" w:sz="0" w:space="0" w:color="auto"/>
          </w:divBdr>
        </w:div>
        <w:div w:id="1473672747">
          <w:marLeft w:val="324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2C526-996B-457E-A2F4-6F92BD1F3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12</Pages>
  <Words>2198</Words>
  <Characters>12532</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164</cp:revision>
  <cp:lastPrinted>2025-04-09T13:31:00Z</cp:lastPrinted>
  <dcterms:created xsi:type="dcterms:W3CDTF">2024-06-07T16:26:00Z</dcterms:created>
  <dcterms:modified xsi:type="dcterms:W3CDTF">2025-09-30T03:56:00Z</dcterms:modified>
</cp:coreProperties>
</file>