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CLASSIFICATION DES NEPHROPATHIES</w:t>
      </w:r>
    </w:p>
    <w:p>
      <w:pPr>
        <w:pStyle w:val="Heading2"/>
      </w:pPr>
      <w:r>
        <w:rPr/>
        <w:t>Objectifs :</w:t>
      </w:r>
    </w:p>
    <w:p>
      <w:pPr>
        <w:numPr>
          <w:ilvl w:val="0"/>
          <w:numId w:val="26"/>
        </w:numPr>
      </w:pPr>
      <w:r>
        <w:rPr/>
        <w:t>Comprendre la terminologie en néphrologie</w:t>
      </w:r>
    </w:p>
    <w:p>
      <w:pPr>
        <w:numPr>
          <w:ilvl w:val="0"/>
          <w:numId w:val="26"/>
        </w:numPr>
      </w:pPr>
      <w:r>
        <w:rPr/>
        <w:t>Connaître les types de lésions possibles</w:t>
      </w:r>
    </w:p>
    <w:p>
      <w:pPr>
        <w:numPr>
          <w:ilvl w:val="0"/>
          <w:numId w:val="26"/>
        </w:numPr>
      </w:pPr>
      <w:r>
        <w:rPr/>
        <w:t>Connaître les sites des lésions sur le néphron / rein</w:t>
      </w:r>
    </w:p>
    <w:p>
      <w:pPr/>
    </w:p>
    <w:p>
      <w:pPr>
        <w:pStyle w:val="Heading2"/>
      </w:pPr>
      <w:r>
        <w:rPr/>
        <w:t>CLASSIFICATION ANATOMIQUE</w:t>
      </w:r>
    </w:p>
    <w:p>
      <w:pPr>
        <w:pStyle w:val="Heading3"/>
      </w:pPr>
      <w:r>
        <w:rPr/>
        <w:t>Macroscopique</w:t>
      </w:r>
      <w:r>
        <w:rPr/>
        <w:t xml:space="preserve"> :</w:t>
      </w:r>
    </w:p>
    <w:p>
      <w:pPr>
        <w:pStyle w:val="Heading4"/>
      </w:pPr>
      <w:r>
        <w:rPr/>
        <w:t xml:space="preserve">Vasculaire </w:t>
      </w:r>
    </w:p>
    <w:p>
      <w:pPr>
        <w:numPr>
          <w:ilvl w:val="2"/>
          <w:numId w:val="27"/>
        </w:numPr>
      </w:pPr>
      <w:r>
        <w:rPr/>
        <w:t>Thrombose</w:t>
      </w:r>
    </w:p>
    <w:p>
      <w:pPr>
        <w:numPr>
          <w:ilvl w:val="2"/>
          <w:numId w:val="27"/>
        </w:numPr>
      </w:pPr>
      <w:r>
        <w:rPr/>
        <w:t xml:space="preserve">Sténose </w:t>
      </w:r>
      <w:r>
        <w:rPr>
          <w:i/>
        </w:rPr>
        <w:t>de l’artère rénale</w:t>
      </w:r>
    </w:p>
    <w:p>
      <w:pPr>
        <w:pStyle w:val="Heading4"/>
      </w:pPr>
      <w:r>
        <w:rPr/>
        <w:t>Parenchymateuse</w:t>
      </w:r>
    </w:p>
    <w:p>
      <w:pPr>
        <w:numPr>
          <w:ilvl w:val="2"/>
          <w:numId w:val="27"/>
        </w:numPr>
      </w:pPr>
      <w:r>
        <w:rPr/>
        <w:t>Nécrose</w:t>
      </w:r>
    </w:p>
    <w:p>
      <w:pPr>
        <w:numPr>
          <w:ilvl w:val="2"/>
          <w:numId w:val="27"/>
        </w:numPr>
      </w:pPr>
      <w:r>
        <w:rPr/>
        <w:t>Kystes</w:t>
      </w:r>
    </w:p>
    <w:p>
      <w:pPr>
        <w:numPr>
          <w:ilvl w:val="2"/>
          <w:numId w:val="27"/>
        </w:numPr>
      </w:pPr>
      <w:r>
        <w:rPr/>
        <w:t xml:space="preserve">Abcès </w:t>
      </w:r>
    </w:p>
    <w:p>
      <w:pPr>
        <w:numPr>
          <w:ilvl w:val="2"/>
          <w:numId w:val="27"/>
        </w:numPr>
      </w:pPr>
      <w:r>
        <w:rPr/>
        <w:t>Tumeur</w:t>
      </w:r>
    </w:p>
    <w:p>
      <w:pPr>
        <w:pStyle w:val="Heading3"/>
      </w:pPr>
      <w:r>
        <w:rPr/>
        <w:t>Microscopique</w:t>
      </w:r>
      <w:r>
        <w:rPr/>
        <w:t xml:space="preserve"> :</w:t>
      </w:r>
      <w:r>
        <w:rPr/>
        <w:t xml:space="preserve"> </w:t>
      </w:r>
    </w:p>
    <w:p>
      <w:pPr>
        <w:pStyle w:val="Heading4"/>
      </w:pPr>
      <w:r>
        <w:rPr/>
        <w:t>Vasculaire : au niveau de l’artériole afférente (sur les petits vaisseaux)</w:t>
      </w:r>
    </w:p>
    <w:p>
      <w:pPr>
        <w:numPr>
          <w:ilvl w:val="2"/>
          <w:numId w:val="27"/>
        </w:numPr>
      </w:pPr>
      <w:r>
        <w:rPr/>
        <w:t>Vascularite (</w:t>
      </w:r>
      <w:r>
        <w:rPr>
          <w:i/>
        </w:rPr>
        <w:t>maladie auto-immune primitive)</w:t>
      </w:r>
    </w:p>
    <w:p>
      <w:pPr>
        <w:numPr>
          <w:ilvl w:val="2"/>
          <w:numId w:val="27"/>
        </w:numPr>
      </w:pPr>
      <w:r>
        <w:rPr/>
        <w:t>Thrombose</w:t>
      </w:r>
    </w:p>
    <w:p>
      <w:pPr>
        <w:numPr>
          <w:ilvl w:val="2"/>
          <w:numId w:val="27"/>
        </w:numPr>
      </w:pPr>
      <w:r>
        <w:rPr/>
        <w:t>Embolie (</w:t>
      </w:r>
      <w:r>
        <w:rPr>
          <w:i/>
        </w:rPr>
        <w:t>de cristaux)</w:t>
      </w:r>
    </w:p>
    <w:p>
      <w:pPr>
        <w:pStyle w:val="Heading4"/>
      </w:pPr>
      <w:r>
        <w:rPr/>
        <w:t>Glomérulaire</w:t>
      </w:r>
    </w:p>
    <w:p>
      <w:pPr>
        <w:pStyle w:val="Heading4"/>
      </w:pPr>
      <w:r>
        <w:rPr/>
        <w:t>Tubulaire</w:t>
      </w:r>
    </w:p>
    <w:p>
      <w:pPr>
        <w:pStyle w:val="Heading4"/>
      </w:pPr>
      <w:r>
        <w:rPr/>
        <w:t>Interstitielle</w:t>
      </w:r>
    </w:p>
    <w:p>
      <w:pPr/>
    </w:p>
    <w:p>
      <w:pPr>
        <w:pStyle w:val="Heading2"/>
      </w:pPr>
      <w:r>
        <w:rPr/>
        <w:t>CLASSIFICATION EVOLUTIVE</w:t>
      </w:r>
    </w:p>
    <w:p>
      <w:pPr/>
      <w:r>
        <w:rPr/>
        <w:t>Evolution :</w:t>
      </w:r>
    </w:p>
    <w:p>
      <w:pPr>
        <w:numPr>
          <w:ilvl w:val="0"/>
          <w:numId w:val="31"/>
        </w:numPr>
      </w:pPr>
      <w:r>
        <w:rPr>
          <w:b/>
        </w:rPr>
        <w:t>Aiguë</w:t>
      </w:r>
      <w:r>
        <w:rPr/>
        <w:t xml:space="preserve"> : potentiellement </w:t>
      </w:r>
      <w:r>
        <w:rPr/>
        <w:t>réversible ?</w:t>
      </w:r>
    </w:p>
    <w:p>
      <w:pPr>
        <w:numPr>
          <w:ilvl w:val="0"/>
          <w:numId w:val="31"/>
        </w:numPr>
      </w:pPr>
      <w:r>
        <w:rPr>
          <w:b/>
        </w:rPr>
        <w:t>Chronique</w:t>
      </w:r>
      <w:r>
        <w:rPr/>
        <w:t xml:space="preserve"> : </w:t>
      </w:r>
      <w:r>
        <w:rPr/>
        <w:t>évolutif ?</w:t>
      </w:r>
      <w:r>
        <w:rPr/>
        <w:t xml:space="preserve"> </w:t>
      </w:r>
      <w:r>
        <w:rPr/>
        <w:t>Dégradation ?</w:t>
      </w:r>
      <w:r>
        <w:rPr/>
        <w:t xml:space="preserve"> </w:t>
      </w:r>
    </w:p>
    <w:p>
      <w:pPr>
        <w:numPr>
          <w:ilvl w:val="1"/>
          <w:numId w:val="31"/>
        </w:numPr>
      </w:pPr>
      <w:r>
        <w:rPr/>
        <w:t xml:space="preserve">Maladie encore active / “chaude” / ou </w:t>
      </w:r>
      <w:r>
        <w:rPr/>
        <w:t>séquelles ?</w:t>
      </w:r>
    </w:p>
    <w:p>
      <w:pPr>
        <w:pStyle w:val="Heading2"/>
      </w:pPr>
      <w:r>
        <w:rPr/>
        <w:t>CLASSIFICATION SELON LA NATURE DES LESIONS</w:t>
      </w:r>
    </w:p>
    <w:p>
      <w:pPr>
        <w:numPr>
          <w:ilvl w:val="0"/>
          <w:numId w:val="28"/>
        </w:numPr>
      </w:pPr>
      <w:r>
        <w:rPr/>
        <w:t xml:space="preserve">Lésions </w:t>
      </w:r>
      <w:r>
        <w:rPr>
          <w:b/>
        </w:rPr>
        <w:t xml:space="preserve">inflammatoires </w:t>
      </w:r>
      <w:r>
        <w:rPr/>
        <w:t>(</w:t>
      </w:r>
      <w:r>
        <w:rPr/>
        <w:t>primitive</w:t>
      </w:r>
      <w:r>
        <w:rPr/>
      </w:r>
      <w:r>
        <w:rPr/>
        <w:t xml:space="preserve">, </w:t>
      </w:r>
      <w:r>
        <w:rPr/>
        <w:t>secondaire</w:t>
      </w:r>
      <w:r>
        <w:rPr/>
      </w:r>
      <w:r>
        <w:rPr/>
        <w:t>, ...)</w:t>
      </w:r>
    </w:p>
    <w:p>
      <w:pPr>
        <w:numPr>
          <w:ilvl w:val="0"/>
          <w:numId w:val="28"/>
        </w:numPr>
      </w:pPr>
      <w:r>
        <w:rPr/>
        <w:t xml:space="preserve">Lésions </w:t>
      </w:r>
      <w:r>
        <w:rPr>
          <w:b/>
        </w:rPr>
        <w:t xml:space="preserve">dégénératives : </w:t>
      </w:r>
      <w:r>
        <w:rPr>
          <w:i/>
        </w:rPr>
        <w:t xml:space="preserve"> Causes les plus fréquentes d’IRCT</w:t>
      </w:r>
    </w:p>
    <w:p>
      <w:pPr>
        <w:numPr>
          <w:ilvl w:val="1"/>
          <w:numId w:val="28"/>
        </w:numPr>
      </w:pPr>
      <w:r>
        <w:rPr>
          <w:b/>
        </w:rPr>
        <w:t>(</w:t>
      </w:r>
      <w:r>
        <w:rPr/>
        <w:t>Diabétique</w:t>
      </w:r>
      <w:r>
        <w:rPr/>
        <w:t xml:space="preserve">, goutteuse, </w:t>
      </w:r>
      <w:r>
        <w:rPr/>
        <w:t>néphro-angiosclérose</w:t>
      </w:r>
      <w:r>
        <w:rPr/>
        <w:t>, sténose athéromateuse, ...)</w:t>
      </w:r>
    </w:p>
    <w:p>
      <w:pPr>
        <w:numPr>
          <w:ilvl w:val="0"/>
          <w:numId w:val="28"/>
        </w:numPr>
      </w:pPr>
      <w:r>
        <w:rPr/>
        <w:t xml:space="preserve">Lésions </w:t>
      </w:r>
      <w:r>
        <w:rPr>
          <w:b/>
        </w:rPr>
        <w:t>malformatives, congénitales (</w:t>
      </w:r>
      <w:r>
        <w:rPr>
          <w:i/>
        </w:rPr>
        <w:t>pas forcément les structures, possible enzyme)</w:t>
      </w:r>
      <w:r>
        <w:rPr>
          <w:b/>
        </w:rPr>
        <w:t>, ou héréditaires (</w:t>
      </w:r>
      <w:r>
        <w:rPr>
          <w:i/>
        </w:rPr>
        <w:t>récessifs ou dominant, lié au sexe ou autosomique...)</w:t>
      </w:r>
    </w:p>
    <w:p>
      <w:pPr>
        <w:numPr>
          <w:ilvl w:val="0"/>
          <w:numId w:val="28"/>
        </w:numPr>
      </w:pPr>
      <w:r>
        <w:rPr/>
        <w:t xml:space="preserve">Lésions </w:t>
      </w:r>
      <w:r>
        <w:rPr>
          <w:b/>
        </w:rPr>
        <w:t xml:space="preserve">tumorales : </w:t>
      </w:r>
      <w:r>
        <w:rPr>
          <w:i/>
        </w:rPr>
        <w:t>bénignes ou malignes</w:t>
      </w:r>
    </w:p>
    <w:p>
      <w:pPr/>
    </w:p>
    <w:p>
      <w:pPr>
        <w:pStyle w:val="Heading2"/>
      </w:pPr>
      <w:r>
        <w:rPr/>
        <w:t>CLASSIFICATION DES GLOMERULOPATHIES</w:t>
      </w:r>
      <w:r>
        <w:rPr/>
        <w:t xml:space="preserve"> </w:t>
      </w:r>
    </w:p>
    <w:p>
      <w:pPr>
        <w:pStyle w:val="Heading3"/>
        <w:numPr>
          <w:ilvl w:val="0"/>
          <w:numId w:val="41"/>
        </w:numPr>
      </w:pPr>
      <w:r>
        <w:rPr/>
        <w:t>Rappels histologiques</w:t>
      </w:r>
    </w:p>
    <w:p>
      <w:pPr>
        <w:numPr>
          <w:ilvl w:val="1"/>
          <w:numId w:val="29"/>
        </w:numPr>
      </w:pPr>
      <w:r>
        <w:rPr/>
        <w:t>Membrane basale glomérulaire</w:t>
      </w:r>
    </w:p>
    <w:p>
      <w:pPr>
        <w:numPr>
          <w:ilvl w:val="2"/>
          <w:numId w:val="29"/>
        </w:numPr>
      </w:pPr>
      <w:r>
        <w:rPr/>
        <w:t>+++ filtration des urines primitives</w:t>
      </w:r>
    </w:p>
    <w:p>
      <w:pPr>
        <w:numPr>
          <w:ilvl w:val="1"/>
          <w:numId w:val="29"/>
        </w:numPr>
      </w:pPr>
      <w:r>
        <w:rPr/>
        <w:t>Les cellules :</w:t>
      </w:r>
    </w:p>
    <w:p>
      <w:pPr>
        <w:numPr>
          <w:ilvl w:val="2"/>
          <w:numId w:val="29"/>
        </w:numPr>
      </w:pPr>
      <w:r>
        <w:rPr/>
        <w:t>Cellules épithéliales</w:t>
      </w:r>
    </w:p>
    <w:p>
      <w:pPr>
        <w:numPr>
          <w:ilvl w:val="3"/>
          <w:numId w:val="29"/>
        </w:numPr>
      </w:pPr>
      <w:r>
        <w:rPr/>
        <w:t>Pariétales, tapissant la capsule de Bowman (</w:t>
      </w:r>
      <w:r>
        <w:rPr>
          <w:i/>
        </w:rPr>
        <w:t>du côté de la chambre urinaire)</w:t>
      </w:r>
    </w:p>
    <w:p>
      <w:pPr>
        <w:numPr>
          <w:ilvl w:val="3"/>
          <w:numId w:val="29"/>
        </w:numPr>
      </w:pPr>
      <w:r>
        <w:rPr/>
        <w:t>Viscérales : podocytes</w:t>
      </w:r>
    </w:p>
    <w:p>
      <w:pPr>
        <w:numPr>
          <w:ilvl w:val="2"/>
          <w:numId w:val="29"/>
        </w:numPr>
      </w:pPr>
      <w:r>
        <w:rPr/>
        <w:t>Cellules endothéliales : versant interne (</w:t>
      </w:r>
      <w:r>
        <w:rPr>
          <w:i/>
        </w:rPr>
        <w:t>à l’intérieur, tapissent la membrane basale)</w:t>
      </w:r>
    </w:p>
    <w:p>
      <w:pPr>
        <w:numPr>
          <w:ilvl w:val="2"/>
          <w:numId w:val="29"/>
        </w:numPr>
      </w:pPr>
      <w:r>
        <w:rPr/>
        <w:t xml:space="preserve">Cellules mésangiales : </w:t>
      </w:r>
    </w:p>
    <w:p>
      <w:pPr>
        <w:numPr>
          <w:ilvl w:val="3"/>
          <w:numId w:val="29"/>
        </w:numPr>
      </w:pPr>
      <w:r>
        <w:rPr/>
        <w:t>“maintiennent” les capillaires</w:t>
      </w:r>
    </w:p>
    <w:p>
      <w:pPr>
        <w:numPr>
          <w:ilvl w:val="3"/>
          <w:numId w:val="29"/>
        </w:numPr>
      </w:pPr>
      <w:r>
        <w:rPr/>
        <w:t xml:space="preserve">Elaborent la matrice du </w:t>
      </w:r>
      <w:r>
        <w:rPr/>
        <w:t>mésangium</w:t>
      </w:r>
    </w:p>
    <w:p>
      <w:pPr>
        <w:numPr>
          <w:ilvl w:val="2"/>
          <w:numId w:val="29"/>
        </w:numPr>
      </w:pPr>
      <w:r>
        <w:rPr/>
        <w:t>Couche triple de filtration :</w:t>
      </w:r>
    </w:p>
    <w:p>
      <w:pPr>
        <w:numPr>
          <w:ilvl w:val="3"/>
          <w:numId w:val="29"/>
        </w:numPr>
      </w:pPr>
      <w:r>
        <w:rPr/>
        <w:t xml:space="preserve">Membrane </w:t>
      </w:r>
      <w:r>
        <w:rPr/>
        <w:t>fenestrata</w:t>
      </w:r>
    </w:p>
    <w:p>
      <w:pPr>
        <w:numPr>
          <w:ilvl w:val="3"/>
          <w:numId w:val="29"/>
        </w:numPr>
      </w:pPr>
      <w:r>
        <w:rPr/>
        <w:t>Membrane basale :</w:t>
      </w:r>
    </w:p>
    <w:p>
      <w:pPr>
        <w:numPr>
          <w:ilvl w:val="4"/>
          <w:numId w:val="29"/>
        </w:numPr>
      </w:pPr>
      <w:r>
        <w:rPr/>
        <w:t xml:space="preserve">Lamina </w:t>
      </w:r>
      <w:r>
        <w:rPr/>
        <w:t>rara</w:t>
      </w:r>
      <w:r>
        <w:rPr/>
        <w:t xml:space="preserve"> interna</w:t>
      </w:r>
    </w:p>
    <w:p>
      <w:pPr>
        <w:numPr>
          <w:ilvl w:val="4"/>
          <w:numId w:val="29"/>
        </w:numPr>
      </w:pPr>
      <w:r>
        <w:rPr/>
        <w:t>Lamina densa</w:t>
      </w:r>
    </w:p>
    <w:p>
      <w:pPr>
        <w:numPr>
          <w:ilvl w:val="4"/>
          <w:numId w:val="29"/>
        </w:numPr>
      </w:pPr>
      <w:r>
        <w:rPr/>
        <w:t xml:space="preserve">Lamina </w:t>
      </w:r>
      <w:r>
        <w:rPr/>
        <w:t>rara</w:t>
      </w:r>
      <w:r>
        <w:rPr/>
        <w:t xml:space="preserve"> </w:t>
      </w:r>
      <w:r>
        <w:rPr/>
        <w:t>externa</w:t>
      </w:r>
    </w:p>
    <w:p>
      <w:pPr>
        <w:numPr>
          <w:ilvl w:val="3"/>
          <w:numId w:val="29"/>
        </w:numPr>
      </w:pPr>
      <w:r>
        <w:rPr/>
        <w:t>Emanation/ramification des pédicelles des podocytes</w:t>
      </w:r>
    </w:p>
    <w:p>
      <w:pPr>
        <w:numPr>
          <w:ilvl w:val="1"/>
          <w:numId w:val="29"/>
        </w:numPr>
      </w:pPr>
      <w:r>
        <w:rPr/>
        <w:t>Appareil juxta-glomérulaire :</w:t>
      </w:r>
    </w:p>
    <w:p>
      <w:pPr>
        <w:numPr>
          <w:ilvl w:val="2"/>
          <w:numId w:val="29"/>
        </w:numPr>
      </w:pPr>
      <w:r>
        <w:rPr/>
        <w:t>Artériole afférente : les cellules granuleuses</w:t>
      </w:r>
    </w:p>
    <w:p>
      <w:pPr>
        <w:numPr>
          <w:ilvl w:val="2"/>
          <w:numId w:val="29"/>
        </w:numPr>
      </w:pPr>
      <w:r>
        <w:rPr/>
        <w:t>Tube distal : la macula densa</w:t>
      </w:r>
    </w:p>
    <w:p>
      <w:pPr>
        <w:numPr>
          <w:ilvl w:val="2"/>
          <w:numId w:val="29"/>
        </w:numPr>
      </w:pPr>
      <w:r>
        <w:rPr/>
        <w:t>Des cellules mésangiales : les cellules du lacis</w:t>
      </w:r>
    </w:p>
    <w:p>
      <w:pPr>
        <w:numPr>
          <w:ilvl w:val="2"/>
          <w:numId w:val="29"/>
        </w:numPr>
      </w:pPr>
      <w:r>
        <w:rPr/>
        <w:t xml:space="preserve">Innervation sympathique </w:t>
      </w:r>
    </w:p>
    <w:p>
      <w:pPr>
        <w:numPr>
          <w:ilvl w:val="3"/>
          <w:numId w:val="29"/>
        </w:numPr>
      </w:pPr>
      <w:r>
        <w:rPr/>
        <w:t xml:space="preserve">-&gt; Sécrétion de rénine, </w:t>
      </w:r>
      <w:r>
        <w:rPr/>
        <w:t>rétro-contrôle</w:t>
      </w:r>
      <w:r>
        <w:rPr/>
        <w:t xml:space="preserve"> </w:t>
      </w:r>
      <w:r>
        <w:rPr/>
        <w:t>tubulo</w:t>
      </w:r>
      <w:r>
        <w:rPr/>
        <w:t>-glomérulaire...</w:t>
      </w:r>
    </w:p>
    <w:p>
      <w:pPr>
        <w:pStyle w:val="Heading3"/>
        <w:numPr>
          <w:ilvl w:val="0"/>
          <w:numId w:val="41"/>
        </w:numPr>
      </w:pPr>
      <w:r>
        <w:rPr/>
        <w:t xml:space="preserve">Techniques </w:t>
      </w:r>
      <w:r>
        <w:rPr/>
        <w:t>d’examen</w:t>
      </w:r>
      <w:r>
        <w:rPr/>
        <w:t xml:space="preserve"> :</w:t>
      </w:r>
    </w:p>
    <w:p>
      <w:pPr>
        <w:numPr>
          <w:ilvl w:val="1"/>
          <w:numId w:val="29"/>
        </w:numPr>
      </w:pPr>
      <w:r>
        <w:rPr>
          <w:b/>
        </w:rPr>
        <w:t>Histologie au microscope optique :</w:t>
      </w:r>
    </w:p>
    <w:p>
      <w:pPr>
        <w:numPr>
          <w:ilvl w:val="2"/>
          <w:numId w:val="29"/>
        </w:numPr>
      </w:pPr>
      <w:r>
        <w:rPr/>
        <w:t xml:space="preserve">Trichrome, PAS, </w:t>
      </w:r>
      <w:r>
        <w:rPr/>
        <w:t>argentique (</w:t>
      </w:r>
      <w:r>
        <w:rPr>
          <w:i/>
        </w:rPr>
        <w:t>nitrate d’argent)</w:t>
      </w:r>
    </w:p>
    <w:p>
      <w:pPr>
        <w:numPr>
          <w:ilvl w:val="1"/>
          <w:numId w:val="29"/>
        </w:numPr>
      </w:pPr>
      <w:r>
        <w:rPr>
          <w:b/>
        </w:rPr>
        <w:t>Examen par immunofluorescence</w:t>
      </w:r>
    </w:p>
    <w:p>
      <w:pPr>
        <w:numPr>
          <w:ilvl w:val="2"/>
          <w:numId w:val="29"/>
        </w:numPr>
      </w:pPr>
      <w:r>
        <w:rPr/>
        <w:t xml:space="preserve">Utilisant des AC anti- </w:t>
      </w:r>
      <w:r>
        <w:rPr/>
        <w:t>Ig</w:t>
      </w:r>
      <w:r>
        <w:rPr/>
        <w:t xml:space="preserve">, C3, C1q, Chaîne légère, fibrine, </w:t>
      </w:r>
      <w:r>
        <w:rPr>
          <w:i/>
        </w:rPr>
        <w:t xml:space="preserve">protéines anormalement glycosylées, </w:t>
      </w:r>
      <w:r>
        <w:rPr/>
        <w:t>etc.</w:t>
      </w:r>
    </w:p>
    <w:p>
      <w:pPr>
        <w:numPr>
          <w:ilvl w:val="1"/>
          <w:numId w:val="29"/>
        </w:numPr>
      </w:pPr>
      <w:r>
        <w:rPr>
          <w:b/>
        </w:rPr>
        <w:t>Examen au microscope électronique</w:t>
      </w:r>
    </w:p>
    <w:p>
      <w:pPr>
        <w:numPr>
          <w:ilvl w:val="2"/>
          <w:numId w:val="29"/>
        </w:numPr>
      </w:pPr>
      <w:r>
        <w:rPr/>
        <w:t>Etude de la membrane basale et des podocytes (</w:t>
      </w:r>
      <w:r>
        <w:rPr>
          <w:i/>
        </w:rPr>
        <w:t>ultrastructure)</w:t>
      </w:r>
    </w:p>
    <w:p>
      <w:pPr>
        <w:pStyle w:val="Heading3"/>
        <w:numPr>
          <w:ilvl w:val="0"/>
          <w:numId w:val="41"/>
        </w:numPr>
      </w:pPr>
      <w:r>
        <w:rPr/>
        <w:t xml:space="preserve">Les </w:t>
      </w:r>
      <w:r>
        <w:rPr/>
        <w:t>lésions</w:t>
      </w:r>
      <w:r>
        <w:rPr/>
        <w:t xml:space="preserve"> :</w:t>
      </w:r>
    </w:p>
    <w:p>
      <w:pPr>
        <w:numPr>
          <w:ilvl w:val="1"/>
          <w:numId w:val="29"/>
        </w:numPr>
      </w:pPr>
      <w:r>
        <w:rPr/>
        <w:t>Observer :</w:t>
      </w:r>
    </w:p>
    <w:p>
      <w:pPr>
        <w:numPr>
          <w:ilvl w:val="2"/>
          <w:numId w:val="29"/>
        </w:numPr>
      </w:pPr>
      <w:r>
        <w:rPr>
          <w:b/>
        </w:rPr>
        <w:t xml:space="preserve">Les types </w:t>
      </w:r>
      <w:r>
        <w:rPr/>
        <w:t>de lésions</w:t>
      </w:r>
    </w:p>
    <w:p>
      <w:pPr>
        <w:numPr>
          <w:ilvl w:val="2"/>
          <w:numId w:val="29"/>
        </w:numPr>
      </w:pPr>
      <w:r>
        <w:rPr>
          <w:b/>
        </w:rPr>
        <w:t xml:space="preserve">Le site </w:t>
      </w:r>
      <w:r>
        <w:rPr/>
        <w:t xml:space="preserve">et </w:t>
      </w:r>
      <w:r>
        <w:rPr>
          <w:b/>
        </w:rPr>
        <w:t xml:space="preserve">l’étendue </w:t>
      </w:r>
      <w:r>
        <w:rPr/>
        <w:t>des lésions</w:t>
      </w:r>
    </w:p>
    <w:p>
      <w:pPr>
        <w:numPr>
          <w:ilvl w:val="1"/>
          <w:numId w:val="29"/>
        </w:numPr>
      </w:pPr>
      <w:r>
        <w:rPr/>
        <w:t>Les types :</w:t>
      </w:r>
    </w:p>
    <w:p>
      <w:pPr>
        <w:numPr>
          <w:ilvl w:val="2"/>
          <w:numId w:val="29"/>
        </w:numPr>
      </w:pPr>
      <w:r>
        <w:rPr>
          <w:b/>
        </w:rPr>
        <w:t>Prolifération</w:t>
      </w:r>
    </w:p>
    <w:p>
      <w:pPr>
        <w:numPr>
          <w:ilvl w:val="3"/>
          <w:numId w:val="29"/>
        </w:numPr>
      </w:pPr>
      <w:r>
        <w:rPr>
          <w:b/>
        </w:rPr>
        <w:t>Uniquement cellulaire</w:t>
      </w:r>
    </w:p>
    <w:p>
      <w:pPr>
        <w:numPr>
          <w:ilvl w:val="4"/>
          <w:numId w:val="29"/>
        </w:numPr>
      </w:pPr>
      <w:r>
        <w:rPr/>
        <w:t xml:space="preserve">Cellules </w:t>
      </w:r>
      <w:r>
        <w:rPr/>
        <w:t>natives (</w:t>
      </w:r>
      <w:r>
        <w:rPr>
          <w:i/>
        </w:rPr>
        <w:t>cellules inflammatoires : lymphocytes, PNN...)</w:t>
      </w:r>
      <w:r>
        <w:rPr/>
        <w:t xml:space="preserve"> ou étrangères(</w:t>
      </w:r>
      <w:r>
        <w:rPr>
          <w:i/>
        </w:rPr>
        <w:t xml:space="preserve">cellules anormales : carcinomateuse, </w:t>
      </w:r>
      <w:r>
        <w:rPr>
          <w:i/>
        </w:rPr>
        <w:t>lymphomateuse</w:t>
      </w:r>
      <w:r>
        <w:rPr>
          <w:i/>
        </w:rPr>
        <w:t>)</w:t>
      </w:r>
      <w:r>
        <w:rPr/>
        <w:t xml:space="preserve"> à l’organe</w:t>
      </w:r>
    </w:p>
    <w:p>
      <w:pPr>
        <w:numPr>
          <w:ilvl w:val="2"/>
          <w:numId w:val="29"/>
        </w:numPr>
      </w:pPr>
      <w:r>
        <w:rPr>
          <w:b/>
        </w:rPr>
        <w:t>Dépôts</w:t>
      </w:r>
    </w:p>
    <w:p>
      <w:pPr>
        <w:numPr>
          <w:ilvl w:val="3"/>
          <w:numId w:val="29"/>
        </w:numPr>
      </w:pPr>
      <w:r>
        <w:rPr>
          <w:b/>
        </w:rPr>
        <w:t xml:space="preserve">Immuns : </w:t>
      </w:r>
      <w:r>
        <w:rPr/>
        <w:t>immuoglobines</w:t>
      </w:r>
      <w:r>
        <w:rPr/>
        <w:t xml:space="preserve">, compléments, </w:t>
      </w:r>
      <w:r>
        <w:rPr/>
        <w:t>CICirculants</w:t>
      </w:r>
      <w:r>
        <w:rPr/>
        <w:t xml:space="preserve">, CI </w:t>
      </w:r>
      <w:r>
        <w:rPr>
          <w:i/>
        </w:rPr>
        <w:t>plantés</w:t>
      </w:r>
      <w:r>
        <w:rPr/>
        <w:t xml:space="preserve"> etc. (</w:t>
      </w:r>
      <w:r>
        <w:rPr>
          <w:i/>
        </w:rPr>
        <w:t>non cellulaire, peut être CE)</w:t>
      </w:r>
    </w:p>
    <w:p>
      <w:pPr>
        <w:numPr>
          <w:ilvl w:val="3"/>
          <w:numId w:val="29"/>
        </w:numPr>
      </w:pPr>
      <w:r>
        <w:rPr>
          <w:b/>
        </w:rPr>
        <w:t xml:space="preserve">Non immuns : </w:t>
      </w:r>
      <w:r>
        <w:rPr/>
        <w:t xml:space="preserve">protéines glycosylée, amyloïdes, </w:t>
      </w:r>
      <w:r>
        <w:rPr>
          <w:i/>
        </w:rPr>
        <w:t>protéines inflammatoires, cristaux, etc.</w:t>
      </w:r>
    </w:p>
    <w:p>
      <w:pPr>
        <w:numPr>
          <w:ilvl w:val="2"/>
          <w:numId w:val="29"/>
        </w:numPr>
      </w:pPr>
      <w:r>
        <w:rPr>
          <w:b/>
        </w:rPr>
        <w:t>Sclérose</w:t>
      </w:r>
    </w:p>
    <w:p>
      <w:pPr>
        <w:numPr>
          <w:ilvl w:val="3"/>
          <w:numId w:val="29"/>
        </w:numPr>
      </w:pPr>
      <w:r>
        <w:rPr/>
        <w:t>Lésions cicatricielles irréversibles (</w:t>
      </w:r>
      <w:r>
        <w:rPr>
          <w:i/>
        </w:rPr>
        <w:t>cellules mortes)</w:t>
      </w:r>
    </w:p>
    <w:p>
      <w:pPr>
        <w:numPr>
          <w:ilvl w:val="3"/>
          <w:numId w:val="29"/>
        </w:numPr>
      </w:pPr>
      <w:r>
        <w:rPr>
          <w:i/>
        </w:rPr>
        <w:t>Collagène, non-évolutive, extensive, définie</w:t>
      </w:r>
    </w:p>
    <w:p>
      <w:pPr>
        <w:numPr>
          <w:ilvl w:val="1"/>
          <w:numId w:val="29"/>
        </w:numPr>
      </w:pPr>
      <w:r>
        <w:rPr/>
        <w:t>Le site et l’étendue :</w:t>
      </w:r>
    </w:p>
    <w:p>
      <w:pPr>
        <w:numPr>
          <w:ilvl w:val="2"/>
          <w:numId w:val="29"/>
        </w:numPr>
      </w:pPr>
      <w:r>
        <w:rPr>
          <w:b/>
        </w:rPr>
        <w:t xml:space="preserve">Site : </w:t>
      </w:r>
      <w:r>
        <w:rPr/>
        <w:t>par rapport à la membrane basale</w:t>
      </w:r>
    </w:p>
    <w:p>
      <w:pPr>
        <w:numPr>
          <w:ilvl w:val="3"/>
          <w:numId w:val="29"/>
        </w:numPr>
      </w:pPr>
      <w:r>
        <w:rPr/>
        <w:t>Endomembraneuse</w:t>
      </w:r>
      <w:r>
        <w:rPr/>
        <w:t xml:space="preserve">, </w:t>
      </w:r>
      <w:r>
        <w:rPr/>
        <w:t>extramembraneuse</w:t>
      </w:r>
      <w:r>
        <w:rPr/>
        <w:t>, etc.</w:t>
      </w:r>
    </w:p>
    <w:p>
      <w:pPr>
        <w:numPr>
          <w:ilvl w:val="2"/>
          <w:numId w:val="29"/>
        </w:numPr>
      </w:pPr>
      <w:r>
        <w:rPr>
          <w:b/>
        </w:rPr>
        <w:t xml:space="preserve">Etendue : </w:t>
      </w:r>
    </w:p>
    <w:p>
      <w:pPr>
        <w:numPr>
          <w:ilvl w:val="3"/>
          <w:numId w:val="29"/>
        </w:numPr>
      </w:pPr>
      <w:r>
        <w:rPr>
          <w:b/>
        </w:rPr>
        <w:t>Focale</w:t>
      </w:r>
      <w:r>
        <w:rPr>
          <w:b/>
        </w:rPr>
        <w:t xml:space="preserve"> </w:t>
      </w:r>
      <w:r>
        <w:rPr>
          <w:b/>
        </w:rPr>
        <w:t>(</w:t>
      </w:r>
      <w:r>
        <w:rPr>
          <w:i/>
        </w:rPr>
        <w:t>&lt;50%)</w:t>
      </w:r>
      <w:r>
        <w:rPr>
          <w:b/>
        </w:rPr>
        <w:t xml:space="preserve"> </w:t>
      </w:r>
      <w:r>
        <w:rPr/>
        <w:t xml:space="preserve">vs </w:t>
      </w:r>
      <w:r>
        <w:rPr>
          <w:b/>
        </w:rPr>
        <w:t>Diffuse (</w:t>
      </w:r>
      <w:r>
        <w:rPr>
          <w:i/>
        </w:rPr>
        <w:t xml:space="preserve">&gt;50%) </w:t>
      </w:r>
      <w:r>
        <w:rPr>
          <w:b/>
        </w:rPr>
        <w:t xml:space="preserve"> (</w:t>
      </w:r>
      <w:r>
        <w:rPr/>
        <w:t>pour un groupe de glomérules)</w:t>
      </w:r>
    </w:p>
    <w:p>
      <w:pPr>
        <w:numPr>
          <w:ilvl w:val="3"/>
          <w:numId w:val="29"/>
        </w:numPr>
      </w:pPr>
      <w:r>
        <w:rPr>
          <w:b/>
        </w:rPr>
        <w:t>Segmentaire</w:t>
      </w:r>
      <w:r>
        <w:rPr/>
      </w:r>
      <w:r>
        <w:rPr>
          <w:b/>
        </w:rPr>
        <w:t xml:space="preserve"> </w:t>
      </w:r>
      <w:r>
        <w:rPr/>
        <w:t xml:space="preserve">vs </w:t>
      </w:r>
      <w:r>
        <w:rPr>
          <w:b/>
        </w:rPr>
        <w:t>Globale (</w:t>
      </w:r>
      <w:r>
        <w:rPr/>
        <w:t>sur un glomérule)</w:t>
      </w:r>
    </w:p>
    <w:p>
      <w:pPr/>
    </w:p>
    <w:p>
      <w:pPr>
        <w:pStyle w:val="Heading2"/>
      </w:pPr>
      <w:r>
        <w:rPr/>
        <w:t>QUIZZ</w:t>
      </w:r>
    </w:p>
    <w:p>
      <w:pPr>
        <w:numPr>
          <w:ilvl w:val="0"/>
          <w:numId w:val="30"/>
        </w:numPr>
      </w:pPr>
      <w:r>
        <w:rPr/>
        <w:t>Lésion glomérulaire minime (</w:t>
      </w:r>
      <w:r>
        <w:rPr>
          <w:b/>
        </w:rPr>
        <w:t>LGM)</w:t>
      </w:r>
    </w:p>
    <w:p>
      <w:pPr>
        <w:numPr>
          <w:ilvl w:val="1"/>
          <w:numId w:val="30"/>
        </w:numPr>
      </w:pPr>
      <w:r>
        <w:rPr>
          <w:i/>
        </w:rPr>
        <w:t xml:space="preserve">Syndrome glomérulaire </w:t>
      </w:r>
      <w:r>
        <w:rPr>
          <w:i/>
        </w:rPr>
        <w:t>clinico</w:t>
      </w:r>
      <w:r>
        <w:rPr>
          <w:i/>
        </w:rPr>
        <w:t>-biologique</w:t>
      </w:r>
    </w:p>
    <w:p>
      <w:pPr>
        <w:numPr>
          <w:ilvl w:val="1"/>
          <w:numId w:val="30"/>
        </w:numPr>
      </w:pPr>
      <w:r>
        <w:rPr>
          <w:i/>
        </w:rPr>
        <w:t>M/0 : aucune lésion</w:t>
      </w:r>
    </w:p>
    <w:p>
      <w:pPr>
        <w:numPr>
          <w:ilvl w:val="1"/>
          <w:numId w:val="30"/>
        </w:numPr>
      </w:pPr>
      <w:r>
        <w:rPr>
          <w:i/>
        </w:rPr>
        <w:t>-&gt; syndrome néphrotique pur</w:t>
      </w:r>
    </w:p>
    <w:p>
      <w:pPr>
        <w:numPr>
          <w:ilvl w:val="0"/>
          <w:numId w:val="30"/>
        </w:numPr>
      </w:pPr>
      <w:r>
        <w:rPr/>
        <w:t xml:space="preserve">Glomérulonéphrite proliférative </w:t>
      </w:r>
      <w:r>
        <w:rPr/>
        <w:t>extracapillaire</w:t>
      </w:r>
    </w:p>
    <w:p>
      <w:pPr>
        <w:numPr>
          <w:ilvl w:val="1"/>
          <w:numId w:val="30"/>
        </w:numPr>
      </w:pPr>
      <w:r>
        <w:rPr>
          <w:i/>
        </w:rPr>
        <w:t>Niveau : glomérules</w:t>
      </w:r>
    </w:p>
    <w:p>
      <w:pPr>
        <w:numPr>
          <w:ilvl w:val="1"/>
          <w:numId w:val="30"/>
        </w:numPr>
      </w:pPr>
      <w:r>
        <w:rPr>
          <w:i/>
        </w:rPr>
        <w:t>Lésion de type : inflammatoire (-ite)</w:t>
      </w:r>
    </w:p>
    <w:p>
      <w:pPr>
        <w:numPr>
          <w:ilvl w:val="1"/>
          <w:numId w:val="30"/>
        </w:numPr>
      </w:pPr>
      <w:r>
        <w:rPr>
          <w:i/>
        </w:rPr>
        <w:t>Extracapillaire</w:t>
      </w:r>
      <w:r>
        <w:rPr>
          <w:i/>
        </w:rPr>
        <w:t xml:space="preserve"> : dans la chambre urinaire</w:t>
      </w:r>
    </w:p>
    <w:p>
      <w:pPr>
        <w:numPr>
          <w:ilvl w:val="1"/>
          <w:numId w:val="30"/>
        </w:numPr>
      </w:pPr>
      <w:r>
        <w:rPr>
          <w:i/>
        </w:rPr>
        <w:t>Prolifération cellulaire</w:t>
      </w:r>
    </w:p>
    <w:p>
      <w:pPr>
        <w:numPr>
          <w:ilvl w:val="0"/>
          <w:numId w:val="30"/>
        </w:numPr>
      </w:pPr>
      <w:r>
        <w:rPr/>
        <w:t>Hyalinose</w:t>
      </w:r>
      <w:r>
        <w:rPr/>
        <w:t xml:space="preserve"> segmentaire et focale</w:t>
      </w:r>
    </w:p>
    <w:p>
      <w:pPr>
        <w:numPr>
          <w:ilvl w:val="1"/>
          <w:numId w:val="30"/>
        </w:numPr>
      </w:pPr>
      <w:r>
        <w:rPr>
          <w:i/>
        </w:rPr>
        <w:t>Niveau : glomérulaire</w:t>
      </w:r>
    </w:p>
    <w:p>
      <w:pPr>
        <w:numPr>
          <w:ilvl w:val="1"/>
          <w:numId w:val="30"/>
        </w:numPr>
      </w:pPr>
      <w:r>
        <w:rPr>
          <w:i/>
        </w:rPr>
        <w:t>Hyalinose</w:t>
      </w:r>
      <w:r>
        <w:rPr>
          <w:i/>
        </w:rPr>
        <w:t xml:space="preserve"> : dépôts hyalins</w:t>
      </w:r>
    </w:p>
    <w:p>
      <w:pPr>
        <w:numPr>
          <w:ilvl w:val="1"/>
          <w:numId w:val="30"/>
        </w:numPr>
      </w:pPr>
      <w:r>
        <w:rPr>
          <w:i/>
        </w:rPr>
        <w:t>M/O : PAS (+)</w:t>
      </w:r>
    </w:p>
    <w:p>
      <w:pPr>
        <w:numPr>
          <w:ilvl w:val="1"/>
          <w:numId w:val="30"/>
        </w:numPr>
      </w:pPr>
      <w:r>
        <w:rPr>
          <w:i/>
        </w:rPr>
        <w:t>Concerne une partie, &lt; 50%</w:t>
      </w:r>
    </w:p>
    <w:p>
      <w:pPr>
        <w:numPr>
          <w:ilvl w:val="0"/>
          <w:numId w:val="30"/>
        </w:numPr>
      </w:pPr>
      <w:r>
        <w:rPr/>
        <w:t>Glomérulonéphrite extra</w:t>
      </w:r>
      <w:r>
        <w:rPr/>
        <w:t xml:space="preserve"> </w:t>
      </w:r>
      <w:r>
        <w:rPr/>
        <w:t>membraneuse (GEM)</w:t>
      </w:r>
    </w:p>
    <w:p>
      <w:pPr>
        <w:numPr>
          <w:ilvl w:val="1"/>
          <w:numId w:val="30"/>
        </w:numPr>
      </w:pPr>
      <w:r>
        <w:rPr>
          <w:i/>
        </w:rPr>
        <w:t>Niveau : glomérules</w:t>
      </w:r>
    </w:p>
    <w:p>
      <w:pPr>
        <w:numPr>
          <w:ilvl w:val="1"/>
          <w:numId w:val="30"/>
        </w:numPr>
      </w:pPr>
      <w:r>
        <w:rPr>
          <w:i/>
        </w:rPr>
        <w:t>Type : inflammatoire</w:t>
      </w:r>
    </w:p>
    <w:p>
      <w:pPr>
        <w:numPr>
          <w:ilvl w:val="1"/>
          <w:numId w:val="30"/>
        </w:numPr>
      </w:pPr>
      <w:r>
        <w:rPr>
          <w:i/>
        </w:rPr>
        <w:t>Extra membraneuse</w:t>
      </w:r>
      <w:r>
        <w:rPr>
          <w:i/>
        </w:rPr>
        <w:t xml:space="preserve"> : au niveau des podocytes, sur le versant externe de la membrane basale</w:t>
      </w:r>
    </w:p>
    <w:p>
      <w:pPr>
        <w:numPr>
          <w:ilvl w:val="0"/>
          <w:numId w:val="30"/>
        </w:numPr>
      </w:pPr>
      <w:r>
        <w:rPr/>
        <w:t xml:space="preserve">Glomérulonéphrite </w:t>
      </w:r>
      <w:r>
        <w:rPr/>
        <w:t>membrano</w:t>
      </w:r>
      <w:r>
        <w:rPr/>
        <w:t xml:space="preserve"> </w:t>
      </w:r>
      <w:r>
        <w:rPr/>
        <w:t>proliférative</w:t>
      </w:r>
    </w:p>
    <w:p>
      <w:pPr>
        <w:numPr>
          <w:ilvl w:val="1"/>
          <w:numId w:val="30"/>
        </w:numPr>
      </w:pPr>
      <w:r>
        <w:rPr>
          <w:i/>
        </w:rPr>
        <w:t>(</w:t>
      </w:r>
      <w:r>
        <w:rPr>
          <w:i/>
        </w:rPr>
        <w:t>Épaississement</w:t>
      </w:r>
      <w:r>
        <w:rPr>
          <w:i/>
        </w:rPr>
        <w:t xml:space="preserve"> de la membrane basale)</w:t>
      </w:r>
    </w:p>
    <w:p>
      <w:pPr>
        <w:numPr>
          <w:ilvl w:val="1"/>
          <w:numId w:val="30"/>
        </w:numPr>
      </w:pPr>
      <w:r>
        <w:rPr/>
        <w:t>Prolifération cellulaire à l’intérieur de la membrane basale</w:t>
      </w:r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