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F107E" w14:textId="77777777" w:rsidR="00A94484" w:rsidRDefault="006A30B1" w:rsidP="006A30B1">
      <w:pPr>
        <w:pStyle w:val="Titre1"/>
      </w:pPr>
      <w:r>
        <w:t>EXOPHTALMIE</w:t>
      </w:r>
    </w:p>
    <w:p w14:paraId="69587894" w14:textId="77777777" w:rsidR="00A94484" w:rsidRDefault="006A30B1">
      <w:pPr>
        <w:pStyle w:val="Titre2"/>
      </w:pPr>
      <w:r>
        <w:t>I</w:t>
      </w:r>
      <w:r>
        <w:t>NTRODUCTION</w:t>
      </w:r>
    </w:p>
    <w:p w14:paraId="0216B88F" w14:textId="77777777" w:rsidR="00A94484" w:rsidRDefault="006A30B1">
      <w:pPr>
        <w:pStyle w:val="Titre3"/>
      </w:pPr>
      <w:r>
        <w:t>Définition</w:t>
      </w:r>
    </w:p>
    <w:p w14:paraId="3CB303EA" w14:textId="77777777" w:rsidR="00A94484" w:rsidRDefault="006A30B1">
      <w:pPr>
        <w:numPr>
          <w:ilvl w:val="0"/>
          <w:numId w:val="1"/>
        </w:numPr>
      </w:pPr>
      <w:r>
        <w:t>Protrusion du globe oculaire en dehors de l’’orbite, due à une augmentation de volume de son contenu</w:t>
      </w:r>
    </w:p>
    <w:p w14:paraId="3AAA0A2B" w14:textId="77777777" w:rsidR="00A94484" w:rsidRDefault="00A94484"/>
    <w:p w14:paraId="2854DC27" w14:textId="77777777" w:rsidR="00A94484" w:rsidRDefault="006A30B1">
      <w:pPr>
        <w:pStyle w:val="Titre3"/>
      </w:pPr>
      <w:r>
        <w:t>Intérêts</w:t>
      </w:r>
    </w:p>
    <w:p w14:paraId="5A8E9769" w14:textId="77777777" w:rsidR="00A94484" w:rsidRDefault="006A30B1">
      <w:pPr>
        <w:numPr>
          <w:ilvl w:val="0"/>
          <w:numId w:val="2"/>
        </w:numPr>
      </w:pPr>
      <w:r>
        <w:t>Diagnostic étiologique : urgence diagnostique</w:t>
      </w:r>
    </w:p>
    <w:p w14:paraId="2B538FC8" w14:textId="77777777" w:rsidR="00A94484" w:rsidRDefault="006A30B1">
      <w:pPr>
        <w:numPr>
          <w:ilvl w:val="0"/>
          <w:numId w:val="2"/>
        </w:numPr>
      </w:pPr>
      <w:r>
        <w:t>Diagnostic de gravité : pronostic fonctionnel de l’oeil</w:t>
      </w:r>
      <w:r>
        <w:t xml:space="preserve"> et pronostic vital en jeu</w:t>
      </w:r>
    </w:p>
    <w:p w14:paraId="3FBFB011" w14:textId="77777777" w:rsidR="00A94484" w:rsidRDefault="00A94484"/>
    <w:p w14:paraId="37D24FCC" w14:textId="77777777" w:rsidR="00A94484" w:rsidRDefault="006A30B1">
      <w:pPr>
        <w:pStyle w:val="Titre3"/>
      </w:pPr>
      <w:r>
        <w:t>RAPPELS</w:t>
      </w:r>
    </w:p>
    <w:p w14:paraId="1A4C13DD" w14:textId="77777777" w:rsidR="00A94484" w:rsidRDefault="006A30B1">
      <w:pPr>
        <w:numPr>
          <w:ilvl w:val="0"/>
          <w:numId w:val="3"/>
        </w:numPr>
      </w:pPr>
      <w:r>
        <w:t>Globe oculaire et ses annexes :</w:t>
      </w:r>
    </w:p>
    <w:p w14:paraId="73A2B516" w14:textId="77777777" w:rsidR="00A94484" w:rsidRDefault="006A30B1">
      <w:pPr>
        <w:numPr>
          <w:ilvl w:val="1"/>
          <w:numId w:val="3"/>
        </w:numPr>
      </w:pPr>
      <w:r>
        <w:t>Contenant : orbite osseuse</w:t>
      </w:r>
    </w:p>
    <w:p w14:paraId="440A08D9" w14:textId="77777777" w:rsidR="00A94484" w:rsidRDefault="006A30B1">
      <w:pPr>
        <w:numPr>
          <w:ilvl w:val="1"/>
          <w:numId w:val="3"/>
        </w:numPr>
      </w:pPr>
      <w:r>
        <w:t xml:space="preserve">Contenu : </w:t>
      </w:r>
    </w:p>
    <w:p w14:paraId="50025069" w14:textId="77777777" w:rsidR="00A94484" w:rsidRDefault="006A30B1">
      <w:pPr>
        <w:numPr>
          <w:ilvl w:val="2"/>
          <w:numId w:val="3"/>
        </w:numPr>
      </w:pPr>
      <w:r>
        <w:t>Globe oculaire</w:t>
      </w:r>
    </w:p>
    <w:p w14:paraId="03D3B559" w14:textId="77777777" w:rsidR="00A94484" w:rsidRDefault="006A30B1">
      <w:pPr>
        <w:numPr>
          <w:ilvl w:val="2"/>
          <w:numId w:val="3"/>
        </w:numPr>
      </w:pPr>
      <w:r>
        <w:t xml:space="preserve">Muscles oculo-moteurs </w:t>
      </w:r>
    </w:p>
    <w:p w14:paraId="6BE0CBB4" w14:textId="77777777" w:rsidR="00A94484" w:rsidRDefault="006A30B1">
      <w:pPr>
        <w:numPr>
          <w:ilvl w:val="2"/>
          <w:numId w:val="3"/>
        </w:numPr>
      </w:pPr>
      <w:r>
        <w:t>Paquets vasculo-nerveux : nerf optique, artère ophtalmique</w:t>
      </w:r>
    </w:p>
    <w:p w14:paraId="29F3B752" w14:textId="77777777" w:rsidR="00A94484" w:rsidRDefault="006A30B1">
      <w:pPr>
        <w:numPr>
          <w:ilvl w:val="2"/>
          <w:numId w:val="3"/>
        </w:numPr>
      </w:pPr>
      <w:r>
        <w:t>Glande lacrymale</w:t>
      </w:r>
    </w:p>
    <w:p w14:paraId="05CC933E" w14:textId="77777777" w:rsidR="00A94484" w:rsidRDefault="006A30B1">
      <w:pPr>
        <w:numPr>
          <w:ilvl w:val="0"/>
          <w:numId w:val="3"/>
        </w:numPr>
      </w:pPr>
      <w:r>
        <w:t>La position du globe par rapport à l</w:t>
      </w:r>
      <w:r>
        <w:t>’orbite dépend :</w:t>
      </w:r>
    </w:p>
    <w:p w14:paraId="14396BD2" w14:textId="77777777" w:rsidR="00A94484" w:rsidRDefault="006A30B1">
      <w:pPr>
        <w:numPr>
          <w:ilvl w:val="1"/>
          <w:numId w:val="3"/>
        </w:numPr>
      </w:pPr>
      <w:r>
        <w:t>De l’importance du contenant : orbite osseuse</w:t>
      </w:r>
    </w:p>
    <w:p w14:paraId="79EA16E6" w14:textId="77777777" w:rsidR="00A94484" w:rsidRDefault="006A30B1">
      <w:pPr>
        <w:numPr>
          <w:ilvl w:val="1"/>
          <w:numId w:val="3"/>
        </w:numPr>
      </w:pPr>
      <w:r>
        <w:t>Du volume du contenu de l’orbite</w:t>
      </w:r>
    </w:p>
    <w:p w14:paraId="247D7DED" w14:textId="77777777" w:rsidR="00A94484" w:rsidRDefault="006A30B1">
      <w:pPr>
        <w:numPr>
          <w:ilvl w:val="0"/>
          <w:numId w:val="3"/>
        </w:numPr>
      </w:pPr>
      <w:r>
        <w:t xml:space="preserve">Toute pathologie pouvant toucher ces différents tissus entraine une exophtalmie (tumeur, infection, inflammation, malformation, hémorragie, traumatisme...) </w:t>
      </w:r>
    </w:p>
    <w:p w14:paraId="7D54B70C" w14:textId="77777777" w:rsidR="00A94484" w:rsidRDefault="00A94484"/>
    <w:p w14:paraId="35FF5247" w14:textId="77777777" w:rsidR="00A94484" w:rsidRDefault="006A30B1" w:rsidP="006A30B1">
      <w:pPr>
        <w:pStyle w:val="Titre2"/>
      </w:pPr>
      <w:r>
        <w:lastRenderedPageBreak/>
        <w:t>DI</w:t>
      </w:r>
      <w:r>
        <w:t>AGNOSTIC</w:t>
      </w:r>
    </w:p>
    <w:p w14:paraId="1F043EA5" w14:textId="77777777" w:rsidR="00A94484" w:rsidRDefault="006A30B1" w:rsidP="006A30B1">
      <w:pPr>
        <w:pStyle w:val="Titre3"/>
      </w:pPr>
      <w:r>
        <w:t>DIAGNOSTIC POSITIF</w:t>
      </w:r>
    </w:p>
    <w:p w14:paraId="00E3F30C" w14:textId="77777777" w:rsidR="00A94484" w:rsidRDefault="006A30B1" w:rsidP="006A30B1">
      <w:pPr>
        <w:pStyle w:val="Titre4"/>
      </w:pPr>
      <w:r>
        <w:t xml:space="preserve">Aspect </w:t>
      </w:r>
      <w:proofErr w:type="gramStart"/>
      <w:r>
        <w:t>clinique :</w:t>
      </w:r>
      <w:proofErr w:type="gramEnd"/>
      <w:r>
        <w:t xml:space="preserve"> Inspection (comparative)</w:t>
      </w:r>
    </w:p>
    <w:p w14:paraId="43EFC231" w14:textId="77777777" w:rsidR="00A94484" w:rsidRDefault="006A30B1">
      <w:pPr>
        <w:numPr>
          <w:ilvl w:val="0"/>
          <w:numId w:val="4"/>
        </w:numPr>
      </w:pPr>
      <w:r>
        <w:t xml:space="preserve">De </w:t>
      </w:r>
      <w:proofErr w:type="gramStart"/>
      <w:r>
        <w:t>face :</w:t>
      </w:r>
      <w:proofErr w:type="gramEnd"/>
    </w:p>
    <w:p w14:paraId="5FF9996F" w14:textId="77777777" w:rsidR="00A94484" w:rsidRDefault="006A30B1">
      <w:pPr>
        <w:numPr>
          <w:ilvl w:val="1"/>
          <w:numId w:val="4"/>
        </w:numPr>
      </w:pPr>
      <w:r>
        <w:t>Fente palpébrale du côté atteint plus ouverte</w:t>
      </w:r>
    </w:p>
    <w:p w14:paraId="05800F25" w14:textId="77777777" w:rsidR="00A94484" w:rsidRDefault="006A30B1">
      <w:pPr>
        <w:numPr>
          <w:ilvl w:val="1"/>
          <w:numId w:val="4"/>
        </w:numPr>
      </w:pPr>
      <w:r>
        <w:t>Limbe scléro-cornéen supérieur devient visible</w:t>
      </w:r>
    </w:p>
    <w:p w14:paraId="1CD1AD6D" w14:textId="77777777" w:rsidR="00A94484" w:rsidRDefault="006A30B1">
      <w:pPr>
        <w:numPr>
          <w:ilvl w:val="0"/>
          <w:numId w:val="4"/>
        </w:numPr>
      </w:pPr>
      <w:r>
        <w:t>En vue supérieure :</w:t>
      </w:r>
    </w:p>
    <w:p w14:paraId="32F6DDCE" w14:textId="77777777" w:rsidR="00A94484" w:rsidRDefault="006A30B1">
      <w:pPr>
        <w:numPr>
          <w:ilvl w:val="1"/>
          <w:numId w:val="4"/>
        </w:numPr>
      </w:pPr>
      <w:r>
        <w:t xml:space="preserve">Protrusion anormale vers l’avant d’un globe atteint par </w:t>
      </w:r>
      <w:r>
        <w:t>rapport à l’autre</w:t>
      </w:r>
    </w:p>
    <w:p w14:paraId="43A7EBF2" w14:textId="77777777" w:rsidR="00A94484" w:rsidRDefault="00A94484">
      <w:pPr>
        <w:ind w:left="720"/>
      </w:pPr>
    </w:p>
    <w:p w14:paraId="1C138107" w14:textId="77777777" w:rsidR="00A94484" w:rsidRDefault="006A30B1" w:rsidP="006A30B1">
      <w:pPr>
        <w:pStyle w:val="Titre4"/>
      </w:pPr>
      <w:r>
        <w:t>Exophtalmomètre de Hertel</w:t>
      </w:r>
    </w:p>
    <w:p w14:paraId="3349A26A" w14:textId="77777777" w:rsidR="00A94484" w:rsidRDefault="006A30B1">
      <w:pPr>
        <w:numPr>
          <w:ilvl w:val="0"/>
          <w:numId w:val="13"/>
        </w:numPr>
      </w:pPr>
      <w:r>
        <w:t>Normal à 18mm environ</w:t>
      </w:r>
    </w:p>
    <w:p w14:paraId="2AE8912E" w14:textId="77777777" w:rsidR="00A94484" w:rsidRDefault="006A30B1">
      <w:pPr>
        <w:numPr>
          <w:ilvl w:val="0"/>
          <w:numId w:val="13"/>
        </w:numPr>
      </w:pPr>
      <w:r>
        <w:t>Exophtalmie si &gt; 21 mm ou si différence &gt; 2mm entre les deux yeux</w:t>
      </w:r>
    </w:p>
    <w:p w14:paraId="37164EEE" w14:textId="77777777" w:rsidR="00A94484" w:rsidRDefault="00A94484"/>
    <w:p w14:paraId="6DDEC34B" w14:textId="77777777" w:rsidR="00A94484" w:rsidRDefault="006A30B1" w:rsidP="006A30B1">
      <w:pPr>
        <w:pStyle w:val="Titre4"/>
      </w:pPr>
      <w:r>
        <w:t>Examens complémentaires</w:t>
      </w:r>
    </w:p>
    <w:p w14:paraId="15F7155A" w14:textId="77777777" w:rsidR="00A94484" w:rsidRDefault="006A30B1">
      <w:pPr>
        <w:numPr>
          <w:ilvl w:val="0"/>
          <w:numId w:val="14"/>
        </w:numPr>
      </w:pPr>
      <w:r>
        <w:t>Diagnostic clinique +++</w:t>
      </w:r>
    </w:p>
    <w:p w14:paraId="42FACFF9" w14:textId="77777777" w:rsidR="00A94484" w:rsidRDefault="006A30B1">
      <w:pPr>
        <w:numPr>
          <w:ilvl w:val="0"/>
          <w:numId w:val="14"/>
        </w:numPr>
      </w:pPr>
      <w:r>
        <w:rPr>
          <w:b/>
        </w:rPr>
        <w:t xml:space="preserve">Scanner cérébral : </w:t>
      </w:r>
      <w:r>
        <w:t>coupes horizontales passant par le plan neuro-ophtalmol</w:t>
      </w:r>
      <w:r>
        <w:t>ogique</w:t>
      </w:r>
    </w:p>
    <w:p w14:paraId="2B0958BA" w14:textId="77777777" w:rsidR="00A94484" w:rsidRDefault="006A30B1">
      <w:pPr>
        <w:numPr>
          <w:ilvl w:val="0"/>
          <w:numId w:val="14"/>
        </w:numPr>
      </w:pPr>
      <w:r>
        <w:t>Ligne bicanthale : 1/3 postérieur du globe derrière la ligne</w:t>
      </w:r>
    </w:p>
    <w:p w14:paraId="209DA62C" w14:textId="77777777" w:rsidR="00A94484" w:rsidRDefault="006A30B1">
      <w:pPr>
        <w:numPr>
          <w:ilvl w:val="0"/>
          <w:numId w:val="14"/>
        </w:numPr>
      </w:pPr>
      <w:r>
        <w:t xml:space="preserve">Grade de l’exophtalmie </w:t>
      </w:r>
    </w:p>
    <w:p w14:paraId="5AFCAE37" w14:textId="77777777" w:rsidR="00A94484" w:rsidRDefault="00A94484"/>
    <w:p w14:paraId="2AB451B8" w14:textId="77777777" w:rsidR="00A94484" w:rsidRDefault="006A30B1" w:rsidP="006A30B1">
      <w:pPr>
        <w:pStyle w:val="Titre3"/>
      </w:pPr>
      <w:r>
        <w:t>DIAGNOSTIC DE GRAVITE</w:t>
      </w:r>
    </w:p>
    <w:p w14:paraId="62AFBC3C" w14:textId="77777777" w:rsidR="00A94484" w:rsidRDefault="006A30B1" w:rsidP="006A30B1">
      <w:pPr>
        <w:pStyle w:val="Titre4"/>
      </w:pPr>
      <w:r>
        <w:t>Exposition de la cornée</w:t>
      </w:r>
    </w:p>
    <w:p w14:paraId="0AD53313" w14:textId="77777777" w:rsidR="00A94484" w:rsidRDefault="006A30B1">
      <w:pPr>
        <w:numPr>
          <w:ilvl w:val="0"/>
          <w:numId w:val="16"/>
        </w:numPr>
      </w:pPr>
      <w:r>
        <w:t>Sècheresse oculaire, ulcère de la cornée</w:t>
      </w:r>
    </w:p>
    <w:p w14:paraId="30151B3F" w14:textId="77777777" w:rsidR="00A94484" w:rsidRDefault="006A30B1">
      <w:pPr>
        <w:numPr>
          <w:ilvl w:val="0"/>
          <w:numId w:val="16"/>
        </w:numPr>
      </w:pPr>
      <w:r>
        <w:t>Perforation et perte de l’oeil</w:t>
      </w:r>
    </w:p>
    <w:p w14:paraId="34C31455" w14:textId="77777777" w:rsidR="00A94484" w:rsidRDefault="00A94484"/>
    <w:p w14:paraId="3AEFCF8E" w14:textId="77777777" w:rsidR="00A94484" w:rsidRDefault="006A30B1" w:rsidP="006A30B1">
      <w:pPr>
        <w:pStyle w:val="Titre4"/>
      </w:pPr>
      <w:r>
        <w:t>Compression du nerf optique</w:t>
      </w:r>
    </w:p>
    <w:p w14:paraId="1CFA49CA" w14:textId="77777777" w:rsidR="00A94484" w:rsidRDefault="006A30B1">
      <w:pPr>
        <w:numPr>
          <w:ilvl w:val="0"/>
          <w:numId w:val="17"/>
        </w:numPr>
      </w:pPr>
      <w:r>
        <w:t xml:space="preserve">Risque </w:t>
      </w:r>
      <w:r>
        <w:t>d’atrophie optique irréversible</w:t>
      </w:r>
    </w:p>
    <w:p w14:paraId="48ED7DA2" w14:textId="77777777" w:rsidR="00A94484" w:rsidRDefault="00A94484"/>
    <w:p w14:paraId="59F992FB" w14:textId="77777777" w:rsidR="00A94484" w:rsidRDefault="006A30B1" w:rsidP="006A30B1">
      <w:pPr>
        <w:pStyle w:val="Titre4"/>
      </w:pPr>
      <w:r>
        <w:lastRenderedPageBreak/>
        <w:t>Complications générales propres à l’étiologie</w:t>
      </w:r>
    </w:p>
    <w:p w14:paraId="56888CEF" w14:textId="77777777" w:rsidR="00A94484" w:rsidRDefault="006A30B1">
      <w:pPr>
        <w:numPr>
          <w:ilvl w:val="0"/>
          <w:numId w:val="18"/>
        </w:numPr>
      </w:pPr>
      <w:r>
        <w:t>Infection généralisée en cas d’abcès de l’orbite et ses complications propres</w:t>
      </w:r>
    </w:p>
    <w:p w14:paraId="4F93A04A" w14:textId="77777777" w:rsidR="00A94484" w:rsidRDefault="006A30B1">
      <w:pPr>
        <w:numPr>
          <w:ilvl w:val="0"/>
          <w:numId w:val="18"/>
        </w:numPr>
      </w:pPr>
      <w:r>
        <w:t>Thrombophlébite cérébrale</w:t>
      </w:r>
    </w:p>
    <w:p w14:paraId="6D790D33" w14:textId="77777777" w:rsidR="00A94484" w:rsidRDefault="006A30B1">
      <w:pPr>
        <w:numPr>
          <w:ilvl w:val="0"/>
          <w:numId w:val="18"/>
        </w:numPr>
      </w:pPr>
      <w:r>
        <w:t>Abcès du cerveau</w:t>
      </w:r>
    </w:p>
    <w:p w14:paraId="57FC40F5" w14:textId="77777777" w:rsidR="00A94484" w:rsidRDefault="006A30B1">
      <w:pPr>
        <w:numPr>
          <w:ilvl w:val="0"/>
          <w:numId w:val="18"/>
        </w:numPr>
      </w:pPr>
      <w:r>
        <w:t>Méningite</w:t>
      </w:r>
    </w:p>
    <w:p w14:paraId="0354D258" w14:textId="77777777" w:rsidR="00A94484" w:rsidRDefault="006A30B1">
      <w:pPr>
        <w:numPr>
          <w:ilvl w:val="0"/>
          <w:numId w:val="18"/>
        </w:numPr>
      </w:pPr>
      <w:r>
        <w:t>Septicémie</w:t>
      </w:r>
    </w:p>
    <w:p w14:paraId="68163D8D" w14:textId="77777777" w:rsidR="00A94484" w:rsidRDefault="00A94484"/>
    <w:p w14:paraId="38444449" w14:textId="77777777" w:rsidR="00A94484" w:rsidRDefault="006A30B1" w:rsidP="006A30B1">
      <w:pPr>
        <w:pStyle w:val="Titre3"/>
      </w:pPr>
      <w:r>
        <w:t>DIAGNOSTIC DIFFERENTIEL</w:t>
      </w:r>
    </w:p>
    <w:p w14:paraId="2DFC6AE1" w14:textId="77777777" w:rsidR="00A94484" w:rsidRDefault="006A30B1">
      <w:pPr>
        <w:numPr>
          <w:ilvl w:val="0"/>
          <w:numId w:val="19"/>
        </w:numPr>
      </w:pPr>
      <w:r>
        <w:t>Myopie for</w:t>
      </w:r>
      <w:r>
        <w:t>te (longueur axiale antéro-postérieur &gt; 25 - 27 mm)</w:t>
      </w:r>
    </w:p>
    <w:p w14:paraId="479D02B8" w14:textId="77777777" w:rsidR="00A94484" w:rsidRDefault="006A30B1">
      <w:pPr>
        <w:numPr>
          <w:ilvl w:val="0"/>
          <w:numId w:val="19"/>
        </w:numPr>
      </w:pPr>
      <w:r>
        <w:t>Buphtalmie par glaucome congénitale</w:t>
      </w:r>
    </w:p>
    <w:p w14:paraId="6D7E2389" w14:textId="77777777" w:rsidR="00A94484" w:rsidRDefault="006A30B1">
      <w:pPr>
        <w:numPr>
          <w:ilvl w:val="0"/>
          <w:numId w:val="19"/>
        </w:numPr>
      </w:pPr>
      <w:r>
        <w:t>Rétraction palpébrale</w:t>
      </w:r>
    </w:p>
    <w:p w14:paraId="1B261EAE" w14:textId="77777777" w:rsidR="00A94484" w:rsidRDefault="006A30B1">
      <w:pPr>
        <w:numPr>
          <w:ilvl w:val="1"/>
          <w:numId w:val="19"/>
        </w:numPr>
      </w:pPr>
      <w:r>
        <w:t>Cicatrice de brûlure palpébrale</w:t>
      </w:r>
    </w:p>
    <w:p w14:paraId="2073BFDF" w14:textId="77777777" w:rsidR="00A94484" w:rsidRDefault="006A30B1">
      <w:pPr>
        <w:numPr>
          <w:ilvl w:val="1"/>
          <w:numId w:val="19"/>
        </w:numPr>
      </w:pPr>
      <w:r>
        <w:t>Maladie de Basedow</w:t>
      </w:r>
    </w:p>
    <w:p w14:paraId="13948C81" w14:textId="77777777" w:rsidR="00A94484" w:rsidRDefault="006A30B1">
      <w:pPr>
        <w:numPr>
          <w:ilvl w:val="0"/>
          <w:numId w:val="19"/>
        </w:numPr>
      </w:pPr>
      <w:r>
        <w:t>Enophtalmie controlatérale</w:t>
      </w:r>
    </w:p>
    <w:p w14:paraId="44DEF712" w14:textId="77777777" w:rsidR="00A94484" w:rsidRDefault="006A30B1">
      <w:pPr>
        <w:numPr>
          <w:ilvl w:val="0"/>
          <w:numId w:val="19"/>
        </w:numPr>
      </w:pPr>
      <w:r>
        <w:t>Exorbitisme : rare</w:t>
      </w:r>
    </w:p>
    <w:p w14:paraId="38B94EF2" w14:textId="77777777" w:rsidR="00A94484" w:rsidRDefault="006A30B1">
      <w:pPr>
        <w:numPr>
          <w:ilvl w:val="1"/>
          <w:numId w:val="19"/>
        </w:numPr>
      </w:pPr>
      <w:r>
        <w:t>Dysostoses crâniennes et crânio-faciales congénitales : oxycéphalie, maladie de Crouzou</w:t>
      </w:r>
    </w:p>
    <w:p w14:paraId="381678D9" w14:textId="77777777" w:rsidR="00A94484" w:rsidRDefault="006A30B1">
      <w:pPr>
        <w:numPr>
          <w:ilvl w:val="1"/>
          <w:numId w:val="19"/>
        </w:numPr>
      </w:pPr>
      <w:r>
        <w:t>Avec protrusion du globe et du contenu par diminution du volume orbitaire</w:t>
      </w:r>
    </w:p>
    <w:p w14:paraId="5126FBFE" w14:textId="77777777" w:rsidR="00A94484" w:rsidRDefault="00A94484"/>
    <w:p w14:paraId="5F9E0CF9" w14:textId="77777777" w:rsidR="00A94484" w:rsidRDefault="006A30B1" w:rsidP="006A30B1">
      <w:pPr>
        <w:pStyle w:val="Titre3"/>
      </w:pPr>
      <w:r>
        <w:t>DIAGNOSTIC ETIOLOGIQUE</w:t>
      </w:r>
    </w:p>
    <w:p w14:paraId="4D649428" w14:textId="77777777" w:rsidR="00A94484" w:rsidRDefault="006A30B1" w:rsidP="006A30B1">
      <w:pPr>
        <w:pStyle w:val="Titre4"/>
      </w:pPr>
      <w:r>
        <w:t>DEMARCHE DIAGNOSTIQUE</w:t>
      </w:r>
    </w:p>
    <w:p w14:paraId="2694AB5C" w14:textId="77777777" w:rsidR="00A94484" w:rsidRDefault="006A30B1" w:rsidP="006A30B1">
      <w:pPr>
        <w:pStyle w:val="Titre5"/>
      </w:pPr>
      <w:proofErr w:type="gramStart"/>
      <w:r>
        <w:t>Interrogatoire :</w:t>
      </w:r>
      <w:proofErr w:type="gramEnd"/>
    </w:p>
    <w:p w14:paraId="307EA052" w14:textId="77777777" w:rsidR="00A94484" w:rsidRDefault="006A30B1">
      <w:r>
        <w:t>Importante, oriente dans 9/10</w:t>
      </w:r>
    </w:p>
    <w:p w14:paraId="04D9309A" w14:textId="77777777" w:rsidR="00A94484" w:rsidRDefault="006A30B1">
      <w:pPr>
        <w:numPr>
          <w:ilvl w:val="0"/>
          <w:numId w:val="22"/>
        </w:numPr>
      </w:pPr>
      <w:r>
        <w:t>Âge</w:t>
      </w:r>
    </w:p>
    <w:p w14:paraId="1B2A2A03" w14:textId="77777777" w:rsidR="00A94484" w:rsidRDefault="006A30B1">
      <w:pPr>
        <w:numPr>
          <w:ilvl w:val="0"/>
          <w:numId w:val="22"/>
        </w:numPr>
      </w:pPr>
      <w:r>
        <w:t>Antécédents traumatiques, tumoraux, endocriniennes, neurologiques, ORL</w:t>
      </w:r>
    </w:p>
    <w:p w14:paraId="3B9A730E" w14:textId="77777777" w:rsidR="00A94484" w:rsidRDefault="006A30B1">
      <w:pPr>
        <w:numPr>
          <w:ilvl w:val="0"/>
          <w:numId w:val="22"/>
        </w:numPr>
      </w:pPr>
      <w:r>
        <w:t>Circonstances d’apparition : traumatisme</w:t>
      </w:r>
    </w:p>
    <w:p w14:paraId="2F3CC23E" w14:textId="77777777" w:rsidR="00A94484" w:rsidRDefault="006A30B1">
      <w:pPr>
        <w:numPr>
          <w:ilvl w:val="0"/>
          <w:numId w:val="22"/>
        </w:numPr>
      </w:pPr>
      <w:r>
        <w:t>Evolution : 1 jour, 1 mois, 1 an (photos anciennes)</w:t>
      </w:r>
    </w:p>
    <w:p w14:paraId="48F49C6A" w14:textId="77777777" w:rsidR="00A94484" w:rsidRDefault="00A94484"/>
    <w:p w14:paraId="6B216AD1" w14:textId="77777777" w:rsidR="00A94484" w:rsidRDefault="006A30B1" w:rsidP="006A30B1">
      <w:pPr>
        <w:pStyle w:val="Titre5"/>
      </w:pPr>
      <w:r>
        <w:t>Signes associés</w:t>
      </w:r>
    </w:p>
    <w:p w14:paraId="7C0BCBBC" w14:textId="77777777" w:rsidR="00A94484" w:rsidRDefault="006A30B1">
      <w:pPr>
        <w:numPr>
          <w:ilvl w:val="0"/>
          <w:numId w:val="23"/>
        </w:numPr>
      </w:pPr>
      <w:r>
        <w:rPr>
          <w:b/>
        </w:rPr>
        <w:t xml:space="preserve">Signes </w:t>
      </w:r>
      <w:proofErr w:type="gramStart"/>
      <w:r>
        <w:rPr>
          <w:b/>
        </w:rPr>
        <w:t>généraux :</w:t>
      </w:r>
      <w:proofErr w:type="gramEnd"/>
    </w:p>
    <w:p w14:paraId="6B93D638" w14:textId="77777777" w:rsidR="00A94484" w:rsidRDefault="006A30B1">
      <w:pPr>
        <w:numPr>
          <w:ilvl w:val="1"/>
          <w:numId w:val="23"/>
        </w:numPr>
      </w:pPr>
      <w:r>
        <w:t>Fièvre, asthénie, amaigrissement, signes endocriniens</w:t>
      </w:r>
      <w:r>
        <w:t xml:space="preserve"> : tremblement, sensation de chaleur </w:t>
      </w:r>
    </w:p>
    <w:p w14:paraId="218E03FA" w14:textId="77777777" w:rsidR="00A94484" w:rsidRDefault="006A30B1">
      <w:pPr>
        <w:numPr>
          <w:ilvl w:val="0"/>
          <w:numId w:val="23"/>
        </w:numPr>
      </w:pPr>
      <w:r>
        <w:rPr>
          <w:b/>
        </w:rPr>
        <w:t>Oculaires :</w:t>
      </w:r>
    </w:p>
    <w:p w14:paraId="603B5B5F" w14:textId="77777777" w:rsidR="00A94484" w:rsidRDefault="006A30B1">
      <w:pPr>
        <w:numPr>
          <w:ilvl w:val="1"/>
          <w:numId w:val="23"/>
        </w:numPr>
      </w:pPr>
      <w:r>
        <w:t>Douleur, baisse de l’acuité visuelle, diplopie, ...</w:t>
      </w:r>
      <w:r>
        <w:br/>
      </w:r>
      <w:r>
        <w:br/>
      </w:r>
    </w:p>
    <w:p w14:paraId="602D2546" w14:textId="77777777" w:rsidR="00A94484" w:rsidRDefault="006A30B1" w:rsidP="006A30B1">
      <w:pPr>
        <w:pStyle w:val="Titre5"/>
      </w:pPr>
      <w:r>
        <w:t xml:space="preserve">Examen </w:t>
      </w:r>
      <w:proofErr w:type="gramStart"/>
      <w:r>
        <w:t>clinique :</w:t>
      </w:r>
      <w:proofErr w:type="gramEnd"/>
    </w:p>
    <w:p w14:paraId="3EFBDF7F" w14:textId="77777777" w:rsidR="00A94484" w:rsidRDefault="006A30B1">
      <w:pPr>
        <w:numPr>
          <w:ilvl w:val="1"/>
          <w:numId w:val="23"/>
        </w:numPr>
      </w:pPr>
      <w:r>
        <w:rPr>
          <w:b/>
        </w:rPr>
        <w:t xml:space="preserve">Caractères de </w:t>
      </w:r>
      <w:proofErr w:type="gramStart"/>
      <w:r>
        <w:rPr>
          <w:b/>
        </w:rPr>
        <w:t>l’exophtalmie :</w:t>
      </w:r>
      <w:proofErr w:type="gramEnd"/>
      <w:r>
        <w:rPr>
          <w:b/>
        </w:rPr>
        <w:t xml:space="preserve"> </w:t>
      </w:r>
      <w:r>
        <w:t>inspection, palpation, auscultation</w:t>
      </w:r>
      <w:r>
        <w:br/>
      </w:r>
    </w:p>
    <w:p w14:paraId="5FB9E8A5" w14:textId="77777777" w:rsidR="00A94484" w:rsidRDefault="006A30B1" w:rsidP="006A30B1">
      <w:pPr>
        <w:pStyle w:val="Titre6"/>
      </w:pPr>
      <w:proofErr w:type="gramStart"/>
      <w:r>
        <w:t>Inspection :</w:t>
      </w:r>
      <w:proofErr w:type="gramEnd"/>
    </w:p>
    <w:p w14:paraId="7A1EF627" w14:textId="77777777" w:rsidR="00A94484" w:rsidRDefault="006A30B1">
      <w:pPr>
        <w:numPr>
          <w:ilvl w:val="2"/>
          <w:numId w:val="23"/>
        </w:numPr>
      </w:pPr>
      <w:r>
        <w:t>Uni- ou bilatéral</w:t>
      </w:r>
    </w:p>
    <w:p w14:paraId="10D62BCF" w14:textId="77777777" w:rsidR="00A94484" w:rsidRDefault="006A30B1">
      <w:pPr>
        <w:numPr>
          <w:ilvl w:val="3"/>
          <w:numId w:val="23"/>
        </w:numPr>
      </w:pPr>
      <w:r>
        <w:t>Bilatérale : endocrinienne +++</w:t>
      </w:r>
    </w:p>
    <w:p w14:paraId="035B5E93" w14:textId="77777777" w:rsidR="00A94484" w:rsidRDefault="006A30B1">
      <w:pPr>
        <w:numPr>
          <w:ilvl w:val="3"/>
          <w:numId w:val="23"/>
        </w:numPr>
      </w:pPr>
      <w:r>
        <w:t xml:space="preserve">NB : </w:t>
      </w:r>
      <w:r>
        <w:t>Basedow peut rester unilatérale</w:t>
      </w:r>
    </w:p>
    <w:p w14:paraId="6347CD9F" w14:textId="77777777" w:rsidR="00A94484" w:rsidRDefault="006A30B1">
      <w:pPr>
        <w:numPr>
          <w:ilvl w:val="2"/>
          <w:numId w:val="23"/>
        </w:numPr>
      </w:pPr>
      <w:r>
        <w:t>Axile (directe) ou oblique</w:t>
      </w:r>
    </w:p>
    <w:p w14:paraId="54A82AA5" w14:textId="77777777" w:rsidR="00A94484" w:rsidRDefault="006A30B1">
      <w:pPr>
        <w:numPr>
          <w:ilvl w:val="2"/>
          <w:numId w:val="23"/>
        </w:numPr>
      </w:pPr>
      <w:r>
        <w:t>Inflammatoire ou non</w:t>
      </w:r>
    </w:p>
    <w:p w14:paraId="5278ECA2" w14:textId="77777777" w:rsidR="00A94484" w:rsidRDefault="006A30B1">
      <w:pPr>
        <w:numPr>
          <w:ilvl w:val="2"/>
          <w:numId w:val="23"/>
        </w:numPr>
      </w:pPr>
      <w:r>
        <w:t>Dilatation des vaisseaux conjonctivaux en tête de méduse</w:t>
      </w:r>
      <w:r>
        <w:br/>
      </w:r>
    </w:p>
    <w:p w14:paraId="041AE3E3" w14:textId="77777777" w:rsidR="00A94484" w:rsidRDefault="006A30B1">
      <w:pPr>
        <w:pStyle w:val="Titre6"/>
      </w:pPr>
      <w:r>
        <w:t>Palpation :</w:t>
      </w:r>
    </w:p>
    <w:p w14:paraId="16A5378F" w14:textId="77777777" w:rsidR="00A94484" w:rsidRDefault="006A30B1">
      <w:pPr>
        <w:numPr>
          <w:ilvl w:val="2"/>
          <w:numId w:val="23"/>
        </w:numPr>
      </w:pPr>
      <w:r>
        <w:rPr>
          <w:b/>
        </w:rPr>
        <w:t>Réductible ou non</w:t>
      </w:r>
    </w:p>
    <w:p w14:paraId="5B513659" w14:textId="77777777" w:rsidR="00A94484" w:rsidRDefault="006A30B1">
      <w:pPr>
        <w:numPr>
          <w:ilvl w:val="2"/>
          <w:numId w:val="23"/>
        </w:numPr>
      </w:pPr>
      <w:r>
        <w:rPr>
          <w:b/>
        </w:rPr>
        <w:t>Pulsatilité</w:t>
      </w:r>
    </w:p>
    <w:p w14:paraId="559EE686" w14:textId="77777777" w:rsidR="00A94484" w:rsidRDefault="006A30B1">
      <w:pPr>
        <w:numPr>
          <w:ilvl w:val="2"/>
          <w:numId w:val="23"/>
        </w:numPr>
      </w:pPr>
      <w:r>
        <w:rPr>
          <w:b/>
        </w:rPr>
        <w:t>Frémissement (Thrill)</w:t>
      </w:r>
    </w:p>
    <w:p w14:paraId="4BFE75A0" w14:textId="77777777" w:rsidR="00A94484" w:rsidRDefault="006A30B1">
      <w:pPr>
        <w:numPr>
          <w:ilvl w:val="2"/>
          <w:numId w:val="23"/>
        </w:numPr>
      </w:pPr>
      <w:r>
        <w:t>Tumeur</w:t>
      </w:r>
    </w:p>
    <w:p w14:paraId="7BF357E2" w14:textId="77777777" w:rsidR="00A94484" w:rsidRDefault="006A30B1">
      <w:pPr>
        <w:numPr>
          <w:ilvl w:val="2"/>
          <w:numId w:val="23"/>
        </w:numPr>
      </w:pPr>
      <w:r>
        <w:t>Adénopathie</w:t>
      </w:r>
    </w:p>
    <w:p w14:paraId="417F745C" w14:textId="77777777" w:rsidR="00A94484" w:rsidRDefault="006A30B1">
      <w:pPr>
        <w:numPr>
          <w:ilvl w:val="2"/>
          <w:numId w:val="23"/>
        </w:numPr>
      </w:pPr>
      <w:r>
        <w:t>Cadre orbitaire</w:t>
      </w:r>
      <w:r>
        <w:br/>
      </w:r>
    </w:p>
    <w:p w14:paraId="519FBF9E" w14:textId="77777777" w:rsidR="00A94484" w:rsidRDefault="006A30B1">
      <w:pPr>
        <w:pStyle w:val="Titre6"/>
      </w:pPr>
      <w:r>
        <w:t>Auscultation</w:t>
      </w:r>
    </w:p>
    <w:p w14:paraId="7886F433" w14:textId="77777777" w:rsidR="00A94484" w:rsidRDefault="006A30B1">
      <w:pPr>
        <w:numPr>
          <w:ilvl w:val="2"/>
          <w:numId w:val="23"/>
        </w:numPr>
      </w:pPr>
      <w:r>
        <w:t>Région temporale</w:t>
      </w:r>
    </w:p>
    <w:p w14:paraId="6C5346A1" w14:textId="77777777" w:rsidR="00A94484" w:rsidRDefault="006A30B1">
      <w:pPr>
        <w:numPr>
          <w:ilvl w:val="2"/>
          <w:numId w:val="23"/>
        </w:numPr>
      </w:pPr>
      <w:r>
        <w:lastRenderedPageBreak/>
        <w:t xml:space="preserve">Région orbitaire : </w:t>
      </w:r>
    </w:p>
    <w:p w14:paraId="51C9834D" w14:textId="77777777" w:rsidR="00A94484" w:rsidRDefault="006A30B1">
      <w:pPr>
        <w:numPr>
          <w:ilvl w:val="3"/>
          <w:numId w:val="23"/>
        </w:numPr>
      </w:pPr>
      <w:r>
        <w:t>Souffle</w:t>
      </w:r>
    </w:p>
    <w:p w14:paraId="3ABF01B5" w14:textId="77777777" w:rsidR="00A94484" w:rsidRDefault="006A30B1">
      <w:pPr>
        <w:numPr>
          <w:ilvl w:val="3"/>
          <w:numId w:val="23"/>
        </w:numPr>
      </w:pPr>
      <w:r>
        <w:t>“bruit de train”</w:t>
      </w:r>
      <w:r>
        <w:br/>
      </w:r>
    </w:p>
    <w:p w14:paraId="4CB14356" w14:textId="77777777" w:rsidR="00A94484" w:rsidRDefault="006A30B1">
      <w:pPr>
        <w:pStyle w:val="Titre6"/>
      </w:pPr>
      <w:r>
        <w:t>Examen ophtalmologique :</w:t>
      </w:r>
    </w:p>
    <w:p w14:paraId="47711821" w14:textId="77777777" w:rsidR="00A94484" w:rsidRDefault="006A30B1">
      <w:pPr>
        <w:numPr>
          <w:ilvl w:val="2"/>
          <w:numId w:val="23"/>
        </w:numPr>
      </w:pPr>
      <w:r>
        <w:rPr>
          <w:b/>
        </w:rPr>
        <w:t>Acuité visuelle</w:t>
      </w:r>
    </w:p>
    <w:p w14:paraId="58B77451" w14:textId="77777777" w:rsidR="00A94484" w:rsidRDefault="006A30B1">
      <w:pPr>
        <w:numPr>
          <w:ilvl w:val="2"/>
          <w:numId w:val="23"/>
        </w:numPr>
      </w:pPr>
      <w:r>
        <w:rPr>
          <w:b/>
        </w:rPr>
        <w:t>Paupière :</w:t>
      </w:r>
    </w:p>
    <w:p w14:paraId="10F62876" w14:textId="77777777" w:rsidR="00A94484" w:rsidRDefault="006A30B1">
      <w:pPr>
        <w:numPr>
          <w:ilvl w:val="3"/>
          <w:numId w:val="23"/>
        </w:numPr>
      </w:pPr>
      <w:r>
        <w:t>Signes infectieux, porte d’entrée</w:t>
      </w:r>
    </w:p>
    <w:p w14:paraId="4E7AF2F6" w14:textId="77777777" w:rsidR="00A94484" w:rsidRDefault="006A30B1">
      <w:pPr>
        <w:numPr>
          <w:ilvl w:val="3"/>
          <w:numId w:val="23"/>
        </w:numPr>
      </w:pPr>
      <w:r>
        <w:t>Oedème palpébral</w:t>
      </w:r>
    </w:p>
    <w:p w14:paraId="5DC794C4" w14:textId="77777777" w:rsidR="00A94484" w:rsidRDefault="006A30B1">
      <w:pPr>
        <w:numPr>
          <w:ilvl w:val="3"/>
          <w:numId w:val="23"/>
        </w:numPr>
      </w:pPr>
      <w:r>
        <w:t>Signes rétractiles des paupières</w:t>
      </w:r>
    </w:p>
    <w:p w14:paraId="4CA31565" w14:textId="77777777" w:rsidR="00A94484" w:rsidRDefault="006A30B1">
      <w:pPr>
        <w:numPr>
          <w:ilvl w:val="3"/>
          <w:numId w:val="23"/>
        </w:numPr>
      </w:pPr>
      <w:r>
        <w:t>Emphysème sous-cutanée</w:t>
      </w:r>
    </w:p>
    <w:p w14:paraId="277896A4" w14:textId="77777777" w:rsidR="00A94484" w:rsidRDefault="006A30B1">
      <w:pPr>
        <w:numPr>
          <w:ilvl w:val="2"/>
          <w:numId w:val="23"/>
        </w:numPr>
      </w:pPr>
      <w:r>
        <w:rPr>
          <w:b/>
        </w:rPr>
        <w:t xml:space="preserve">Examen à la lampe à fente : </w:t>
      </w:r>
      <w:r>
        <w:t>examen du segment antérieur</w:t>
      </w:r>
    </w:p>
    <w:p w14:paraId="5837C7FA" w14:textId="77777777" w:rsidR="00A94484" w:rsidRDefault="006A30B1">
      <w:pPr>
        <w:numPr>
          <w:ilvl w:val="3"/>
          <w:numId w:val="23"/>
        </w:numPr>
      </w:pPr>
      <w:r>
        <w:t xml:space="preserve">Signes infectieux ou inflammatoires conjonctivaux : </w:t>
      </w:r>
    </w:p>
    <w:p w14:paraId="6EFF96B6" w14:textId="77777777" w:rsidR="00A94484" w:rsidRDefault="006A30B1">
      <w:pPr>
        <w:numPr>
          <w:ilvl w:val="4"/>
          <w:numId w:val="23"/>
        </w:numPr>
      </w:pPr>
      <w:r>
        <w:t>Rougeur</w:t>
      </w:r>
    </w:p>
    <w:p w14:paraId="5E45BC9A" w14:textId="77777777" w:rsidR="00A94484" w:rsidRDefault="006A30B1">
      <w:pPr>
        <w:numPr>
          <w:ilvl w:val="4"/>
          <w:numId w:val="23"/>
        </w:numPr>
      </w:pPr>
      <w:r>
        <w:t>Chémosis (</w:t>
      </w:r>
      <w:r>
        <w:rPr>
          <w:i/>
        </w:rPr>
        <w:t>oedème de la conjonctive)</w:t>
      </w:r>
    </w:p>
    <w:p w14:paraId="34613CC8" w14:textId="77777777" w:rsidR="00A94484" w:rsidRDefault="006A30B1">
      <w:pPr>
        <w:numPr>
          <w:ilvl w:val="4"/>
          <w:numId w:val="23"/>
        </w:numPr>
      </w:pPr>
      <w:r>
        <w:t>Sécrétion</w:t>
      </w:r>
    </w:p>
    <w:p w14:paraId="1165A086" w14:textId="77777777" w:rsidR="00A94484" w:rsidRDefault="006A30B1">
      <w:pPr>
        <w:numPr>
          <w:ilvl w:val="3"/>
          <w:numId w:val="23"/>
        </w:numPr>
      </w:pPr>
      <w:r>
        <w:t>Etat de la cornée</w:t>
      </w:r>
    </w:p>
    <w:p w14:paraId="02CBDC52" w14:textId="77777777" w:rsidR="00A94484" w:rsidRDefault="006A30B1">
      <w:pPr>
        <w:numPr>
          <w:ilvl w:val="3"/>
          <w:numId w:val="23"/>
        </w:numPr>
      </w:pPr>
      <w:r>
        <w:t>Porte d’entrée</w:t>
      </w:r>
    </w:p>
    <w:p w14:paraId="61CFECA3" w14:textId="77777777" w:rsidR="00A94484" w:rsidRDefault="006A30B1">
      <w:pPr>
        <w:numPr>
          <w:ilvl w:val="3"/>
          <w:numId w:val="23"/>
        </w:numPr>
      </w:pPr>
      <w:r>
        <w:t>Eversion de la paupière supérieure</w:t>
      </w:r>
    </w:p>
    <w:p w14:paraId="00B60190" w14:textId="77777777" w:rsidR="00A94484" w:rsidRDefault="006A30B1">
      <w:pPr>
        <w:numPr>
          <w:ilvl w:val="2"/>
          <w:numId w:val="23"/>
        </w:numPr>
      </w:pPr>
      <w:r>
        <w:rPr>
          <w:b/>
        </w:rPr>
        <w:t>Mesure de la pression int</w:t>
      </w:r>
      <w:r>
        <w:rPr>
          <w:b/>
        </w:rPr>
        <w:t>ra-oculaire</w:t>
      </w:r>
    </w:p>
    <w:p w14:paraId="61669B58" w14:textId="77777777" w:rsidR="00A94484" w:rsidRDefault="006A30B1">
      <w:pPr>
        <w:numPr>
          <w:ilvl w:val="2"/>
          <w:numId w:val="23"/>
        </w:numPr>
      </w:pPr>
      <w:r>
        <w:rPr>
          <w:b/>
        </w:rPr>
        <w:t>Examen du Fond d’Oeil :</w:t>
      </w:r>
    </w:p>
    <w:p w14:paraId="38627B5A" w14:textId="77777777" w:rsidR="00A94484" w:rsidRDefault="006A30B1">
      <w:pPr>
        <w:numPr>
          <w:ilvl w:val="3"/>
          <w:numId w:val="23"/>
        </w:numPr>
      </w:pPr>
      <w:r>
        <w:t>Plis rétiniens de compression</w:t>
      </w:r>
    </w:p>
    <w:p w14:paraId="3522FEB8" w14:textId="77777777" w:rsidR="00A94484" w:rsidRDefault="006A30B1">
      <w:pPr>
        <w:numPr>
          <w:ilvl w:val="3"/>
          <w:numId w:val="23"/>
        </w:numPr>
      </w:pPr>
      <w:r>
        <w:t>Oedème papillaire = HTIC/ compression du nerf optique</w:t>
      </w:r>
    </w:p>
    <w:p w14:paraId="1A929636" w14:textId="77777777" w:rsidR="00A94484" w:rsidRDefault="006A30B1">
      <w:pPr>
        <w:numPr>
          <w:ilvl w:val="2"/>
          <w:numId w:val="23"/>
        </w:numPr>
      </w:pPr>
      <w:r>
        <w:rPr>
          <w:b/>
        </w:rPr>
        <w:t xml:space="preserve">Examen des autres annexes du globe : </w:t>
      </w:r>
    </w:p>
    <w:p w14:paraId="04996665" w14:textId="77777777" w:rsidR="00A94484" w:rsidRDefault="006A30B1">
      <w:pPr>
        <w:numPr>
          <w:ilvl w:val="3"/>
          <w:numId w:val="23"/>
        </w:numPr>
      </w:pPr>
      <w:r>
        <w:t>Palpation de la glande lacrymale, motilité oculaire</w:t>
      </w:r>
    </w:p>
    <w:p w14:paraId="0BF9DCD4" w14:textId="77777777" w:rsidR="00A94484" w:rsidRDefault="006A30B1">
      <w:pPr>
        <w:pStyle w:val="Titre6"/>
      </w:pPr>
      <w:r>
        <w:t>Examen clinique complet+++</w:t>
      </w:r>
    </w:p>
    <w:p w14:paraId="0B9963F8" w14:textId="77777777" w:rsidR="00A94484" w:rsidRDefault="006A30B1">
      <w:pPr>
        <w:numPr>
          <w:ilvl w:val="2"/>
          <w:numId w:val="23"/>
        </w:numPr>
      </w:pPr>
      <w:r>
        <w:t xml:space="preserve">En </w:t>
      </w:r>
      <w:r>
        <w:t>particulier endocrinien</w:t>
      </w:r>
    </w:p>
    <w:p w14:paraId="169CE85A" w14:textId="77777777" w:rsidR="00A94484" w:rsidRDefault="006A30B1">
      <w:pPr>
        <w:numPr>
          <w:ilvl w:val="2"/>
          <w:numId w:val="23"/>
        </w:numPr>
      </w:pPr>
      <w:r>
        <w:lastRenderedPageBreak/>
        <w:t>ORL, maxillaire</w:t>
      </w:r>
    </w:p>
    <w:p w14:paraId="1C8A9492" w14:textId="77777777" w:rsidR="00A94484" w:rsidRDefault="006A30B1">
      <w:pPr>
        <w:numPr>
          <w:ilvl w:val="2"/>
          <w:numId w:val="23"/>
        </w:numPr>
      </w:pPr>
      <w:r>
        <w:t>Neurologique</w:t>
      </w:r>
    </w:p>
    <w:p w14:paraId="0B7270A5" w14:textId="77777777" w:rsidR="00A94484" w:rsidRDefault="006A30B1">
      <w:pPr>
        <w:numPr>
          <w:ilvl w:val="3"/>
          <w:numId w:val="23"/>
        </w:numPr>
      </w:pPr>
      <w:r>
        <w:t>Recherche d’une tumeur primitive ou secondaire</w:t>
      </w:r>
    </w:p>
    <w:p w14:paraId="405827FB" w14:textId="77777777" w:rsidR="00A94484" w:rsidRDefault="00A94484"/>
    <w:p w14:paraId="1102B150" w14:textId="77777777" w:rsidR="00A94484" w:rsidRDefault="006A30B1">
      <w:pPr>
        <w:pStyle w:val="Titre5"/>
        <w:numPr>
          <w:ilvl w:val="0"/>
          <w:numId w:val="21"/>
        </w:numPr>
      </w:pPr>
      <w:r>
        <w:t>Explorations complémentaires orientées :</w:t>
      </w:r>
    </w:p>
    <w:p w14:paraId="2F58F778" w14:textId="77777777" w:rsidR="00A94484" w:rsidRDefault="006A30B1">
      <w:pPr>
        <w:pStyle w:val="Titre6"/>
      </w:pPr>
      <w:r>
        <w:t>Biologiques :</w:t>
      </w:r>
    </w:p>
    <w:p w14:paraId="031A9349" w14:textId="77777777" w:rsidR="00A94484" w:rsidRDefault="006A30B1">
      <w:pPr>
        <w:numPr>
          <w:ilvl w:val="1"/>
          <w:numId w:val="24"/>
        </w:numPr>
      </w:pPr>
      <w:r>
        <w:t>Bilan thyroïdien</w:t>
      </w:r>
    </w:p>
    <w:p w14:paraId="2D90FF15" w14:textId="77777777" w:rsidR="00A94484" w:rsidRDefault="006A30B1">
      <w:pPr>
        <w:numPr>
          <w:ilvl w:val="1"/>
          <w:numId w:val="24"/>
        </w:numPr>
      </w:pPr>
      <w:r>
        <w:t>Prélèvement de porte d’entrée ou de secrétion si infection</w:t>
      </w:r>
    </w:p>
    <w:p w14:paraId="2E969EE0" w14:textId="77777777" w:rsidR="00A94484" w:rsidRDefault="006A30B1">
      <w:pPr>
        <w:pStyle w:val="Titre6"/>
      </w:pPr>
      <w:r>
        <w:t>Morphologiques :</w:t>
      </w:r>
    </w:p>
    <w:p w14:paraId="6359C479" w14:textId="77777777" w:rsidR="00A94484" w:rsidRDefault="006A30B1">
      <w:pPr>
        <w:numPr>
          <w:ilvl w:val="1"/>
          <w:numId w:val="24"/>
        </w:numPr>
      </w:pPr>
      <w:r>
        <w:t>Radiogr</w:t>
      </w:r>
      <w:r>
        <w:t>aphie du crâne centrée sur l’orbite Face et Profil, Blondeau, Panoramique dentaire</w:t>
      </w:r>
    </w:p>
    <w:p w14:paraId="05D352A4" w14:textId="77777777" w:rsidR="00A94484" w:rsidRDefault="006A30B1">
      <w:pPr>
        <w:numPr>
          <w:ilvl w:val="1"/>
          <w:numId w:val="24"/>
        </w:numPr>
      </w:pPr>
      <w:r>
        <w:t>Echographie oculo-orbitaire mode B</w:t>
      </w:r>
    </w:p>
    <w:p w14:paraId="17161AA6" w14:textId="77777777" w:rsidR="00A94484" w:rsidRDefault="006A30B1">
      <w:pPr>
        <w:numPr>
          <w:ilvl w:val="1"/>
          <w:numId w:val="24"/>
        </w:numPr>
      </w:pPr>
      <w:r>
        <w:t>Scanner centré sur l’orbite systématique et demandé en première intention</w:t>
      </w:r>
    </w:p>
    <w:p w14:paraId="46090734" w14:textId="77777777" w:rsidR="00A94484" w:rsidRDefault="006A30B1">
      <w:pPr>
        <w:numPr>
          <w:ilvl w:val="2"/>
          <w:numId w:val="24"/>
        </w:numPr>
      </w:pPr>
      <w:r>
        <w:t>Topographie et nature du processus orbitaire</w:t>
      </w:r>
    </w:p>
    <w:p w14:paraId="636638DE" w14:textId="77777777" w:rsidR="00A94484" w:rsidRDefault="006A30B1">
      <w:pPr>
        <w:numPr>
          <w:ilvl w:val="1"/>
          <w:numId w:val="24"/>
        </w:numPr>
      </w:pPr>
      <w:r>
        <w:t>Et/ou IRM en complé</w:t>
      </w:r>
      <w:r>
        <w:t>ment du scanner</w:t>
      </w:r>
    </w:p>
    <w:p w14:paraId="63A09AD3" w14:textId="77777777" w:rsidR="00A94484" w:rsidRDefault="006A30B1">
      <w:pPr>
        <w:pStyle w:val="Titre6"/>
      </w:pPr>
      <w:r>
        <w:t>Explorations vasculaires :</w:t>
      </w:r>
    </w:p>
    <w:p w14:paraId="23608C5C" w14:textId="77777777" w:rsidR="00A94484" w:rsidRDefault="006A30B1">
      <w:pPr>
        <w:numPr>
          <w:ilvl w:val="1"/>
          <w:numId w:val="24"/>
        </w:numPr>
      </w:pPr>
      <w:r>
        <w:rPr>
          <w:b/>
        </w:rPr>
        <w:t xml:space="preserve"> Doppler orbitaire</w:t>
      </w:r>
    </w:p>
    <w:p w14:paraId="49F57AFD" w14:textId="77777777" w:rsidR="00A94484" w:rsidRDefault="006A30B1">
      <w:pPr>
        <w:numPr>
          <w:ilvl w:val="1"/>
          <w:numId w:val="24"/>
        </w:numPr>
      </w:pPr>
      <w:r>
        <w:rPr>
          <w:b/>
        </w:rPr>
        <w:t>Phlébographie orbitaire</w:t>
      </w:r>
    </w:p>
    <w:p w14:paraId="697C2662" w14:textId="77777777" w:rsidR="00A94484" w:rsidRDefault="006A30B1">
      <w:pPr>
        <w:pStyle w:val="Titre6"/>
      </w:pPr>
      <w:r>
        <w:t>Histopathologie :</w:t>
      </w:r>
    </w:p>
    <w:p w14:paraId="5AD95BB6" w14:textId="77777777" w:rsidR="00A94484" w:rsidRDefault="006A30B1">
      <w:pPr>
        <w:numPr>
          <w:ilvl w:val="1"/>
          <w:numId w:val="24"/>
        </w:numPr>
      </w:pPr>
      <w:r>
        <w:t>Biopsie +/- exérèse chirurgicale en cas de tumeur</w:t>
      </w:r>
    </w:p>
    <w:p w14:paraId="5FA03459" w14:textId="77777777" w:rsidR="00A94484" w:rsidRDefault="006A30B1">
      <w:pPr>
        <w:numPr>
          <w:ilvl w:val="1"/>
          <w:numId w:val="24"/>
        </w:numPr>
      </w:pPr>
      <w:r>
        <w:t>Examen anatomo-pathologique</w:t>
      </w:r>
    </w:p>
    <w:p w14:paraId="2005355E" w14:textId="77777777" w:rsidR="00A94484" w:rsidRDefault="006A30B1" w:rsidP="006A30B1">
      <w:pPr>
        <w:pStyle w:val="Titre4"/>
      </w:pPr>
      <w:r>
        <w:t>ETIOLOGIES</w:t>
      </w:r>
    </w:p>
    <w:p w14:paraId="02DD145E" w14:textId="77777777" w:rsidR="00A94484" w:rsidRDefault="006A30B1" w:rsidP="006A30B1">
      <w:pPr>
        <w:pStyle w:val="Titre5"/>
      </w:pPr>
      <w:r>
        <w:t>Les tumeurs</w:t>
      </w:r>
    </w:p>
    <w:p w14:paraId="76631CFB" w14:textId="77777777" w:rsidR="00A94484" w:rsidRDefault="006A30B1">
      <w:pPr>
        <w:pStyle w:val="Titre6"/>
      </w:pPr>
      <w:r>
        <w:t>Tumeurs orbitaires de l'enfant</w:t>
      </w:r>
    </w:p>
    <w:p w14:paraId="535BCA49" w14:textId="77777777" w:rsidR="00A94484" w:rsidRDefault="006A30B1" w:rsidP="006A30B1">
      <w:pPr>
        <w:pStyle w:val="Titre7"/>
      </w:pPr>
      <w:r>
        <w:t>Rhabdomyosarcome</w:t>
      </w:r>
    </w:p>
    <w:p w14:paraId="036C4217" w14:textId="77777777" w:rsidR="00A94484" w:rsidRDefault="006A30B1">
      <w:pPr>
        <w:numPr>
          <w:ilvl w:val="1"/>
          <w:numId w:val="5"/>
        </w:numPr>
      </w:pPr>
      <w:r>
        <w:t>Tumeur musculaire striée</w:t>
      </w:r>
    </w:p>
    <w:p w14:paraId="6B303196" w14:textId="77777777" w:rsidR="00A94484" w:rsidRDefault="006A30B1">
      <w:pPr>
        <w:numPr>
          <w:ilvl w:val="1"/>
          <w:numId w:val="5"/>
        </w:numPr>
      </w:pPr>
      <w:r>
        <w:t xml:space="preserve">La plus fréquente des tumeurs malignes orbitaires de l'enfant, mais rares (5% des cancers PÉDIATRIQUES) </w:t>
      </w:r>
    </w:p>
    <w:p w14:paraId="32EB4167" w14:textId="77777777" w:rsidR="00A94484" w:rsidRDefault="006A30B1">
      <w:pPr>
        <w:numPr>
          <w:ilvl w:val="1"/>
          <w:numId w:val="5"/>
        </w:numPr>
      </w:pPr>
      <w:r>
        <w:lastRenderedPageBreak/>
        <w:t>Non axiale, indolore, inflammatoire et rapidement évolutive ++</w:t>
      </w:r>
      <w:r>
        <w:br/>
      </w:r>
    </w:p>
    <w:p w14:paraId="0638D447" w14:textId="77777777" w:rsidR="00A94484" w:rsidRDefault="006A30B1" w:rsidP="006A30B1">
      <w:pPr>
        <w:pStyle w:val="Titre7"/>
      </w:pPr>
      <w:r>
        <w:t>Gliome du nerf optique ++</w:t>
      </w:r>
    </w:p>
    <w:p w14:paraId="4D3462B0" w14:textId="77777777" w:rsidR="00A94484" w:rsidRDefault="006A30B1">
      <w:pPr>
        <w:numPr>
          <w:ilvl w:val="1"/>
          <w:numId w:val="5"/>
        </w:numPr>
      </w:pPr>
      <w:r>
        <w:t>Tumeur bénigne mais</w:t>
      </w:r>
      <w:r>
        <w:t xml:space="preserve"> grave</w:t>
      </w:r>
    </w:p>
    <w:p w14:paraId="6DBACAEF" w14:textId="77777777" w:rsidR="00A94484" w:rsidRDefault="006A30B1">
      <w:pPr>
        <w:numPr>
          <w:ilvl w:val="1"/>
          <w:numId w:val="5"/>
        </w:numPr>
      </w:pPr>
      <w:r>
        <w:t>Evolution lente</w:t>
      </w:r>
    </w:p>
    <w:p w14:paraId="32081A3A" w14:textId="77777777" w:rsidR="00A94484" w:rsidRDefault="006A30B1">
      <w:pPr>
        <w:numPr>
          <w:ilvl w:val="1"/>
          <w:numId w:val="5"/>
        </w:numPr>
      </w:pPr>
      <w:r>
        <w:t>Encapsulé, développée aux dépens des cellules de soutien du nerf optique</w:t>
      </w:r>
    </w:p>
    <w:p w14:paraId="7BE2F005" w14:textId="77777777" w:rsidR="00A94484" w:rsidRDefault="006A30B1">
      <w:pPr>
        <w:numPr>
          <w:ilvl w:val="1"/>
          <w:numId w:val="5"/>
        </w:numPr>
      </w:pPr>
      <w:r>
        <w:t>Survenue le plus souvent vers 5 à 10 ans</w:t>
      </w:r>
    </w:p>
    <w:p w14:paraId="4C1EDE8F" w14:textId="77777777" w:rsidR="00A94484" w:rsidRDefault="006A30B1">
      <w:pPr>
        <w:numPr>
          <w:ilvl w:val="1"/>
          <w:numId w:val="5"/>
        </w:numPr>
      </w:pPr>
      <w:r>
        <w:t>Parfois isolé, parfois associé à une maladie de Von Recklinghausen</w:t>
      </w:r>
      <w:r>
        <w:br/>
      </w:r>
    </w:p>
    <w:p w14:paraId="574CFFC5" w14:textId="77777777" w:rsidR="00A94484" w:rsidRDefault="006A30B1">
      <w:pPr>
        <w:numPr>
          <w:ilvl w:val="1"/>
          <w:numId w:val="5"/>
        </w:numPr>
      </w:pPr>
      <w:r>
        <w:rPr>
          <w:b/>
        </w:rPr>
        <w:t xml:space="preserve">Unilatérale, irréductible, axiale, associée à une </w:t>
      </w:r>
      <w:r>
        <w:rPr>
          <w:b/>
        </w:rPr>
        <w:t>atrophie optique</w:t>
      </w:r>
      <w:r>
        <w:rPr>
          <w:b/>
        </w:rPr>
        <w:br/>
      </w:r>
    </w:p>
    <w:p w14:paraId="3FFD1104" w14:textId="77777777" w:rsidR="00A94484" w:rsidRDefault="006A30B1">
      <w:pPr>
        <w:pStyle w:val="Titre7"/>
      </w:pPr>
      <w:r>
        <w:t>Méningocèle et méningoencéphalocèle</w:t>
      </w:r>
    </w:p>
    <w:p w14:paraId="6A82A83B" w14:textId="77777777" w:rsidR="00A94484" w:rsidRDefault="006A30B1">
      <w:pPr>
        <w:numPr>
          <w:ilvl w:val="1"/>
          <w:numId w:val="5"/>
        </w:numPr>
      </w:pPr>
      <w:r>
        <w:t>Hernie de méninge, congénitale, non héréditaire</w:t>
      </w:r>
    </w:p>
    <w:p w14:paraId="317CE136" w14:textId="77777777" w:rsidR="00A94484" w:rsidRDefault="006A30B1">
      <w:pPr>
        <w:numPr>
          <w:ilvl w:val="1"/>
          <w:numId w:val="5"/>
        </w:numPr>
      </w:pPr>
      <w:r>
        <w:t>Par agénésie osseuse</w:t>
      </w:r>
    </w:p>
    <w:p w14:paraId="1ED89F2C" w14:textId="77777777" w:rsidR="00A94484" w:rsidRDefault="006A30B1">
      <w:pPr>
        <w:numPr>
          <w:ilvl w:val="1"/>
          <w:numId w:val="5"/>
        </w:numPr>
      </w:pPr>
      <w:r>
        <w:t>Tumeur molle, dépressible, variable avec les cris ou la position, réductible, siégeant le plus souvent au niveau supéro-interne de l’</w:t>
      </w:r>
      <w:r>
        <w:t>orbite</w:t>
      </w:r>
      <w:r>
        <w:br/>
      </w:r>
    </w:p>
    <w:p w14:paraId="775F2A8E" w14:textId="77777777" w:rsidR="00A94484" w:rsidRDefault="006A30B1">
      <w:pPr>
        <w:numPr>
          <w:ilvl w:val="1"/>
          <w:numId w:val="5"/>
        </w:numPr>
      </w:pPr>
      <w:r>
        <w:rPr>
          <w:b/>
        </w:rPr>
        <w:t>Unilatérale, réductible, non axile</w:t>
      </w:r>
    </w:p>
    <w:p w14:paraId="18F0860B" w14:textId="77777777" w:rsidR="00A94484" w:rsidRDefault="006A30B1">
      <w:pPr>
        <w:numPr>
          <w:ilvl w:val="1"/>
          <w:numId w:val="5"/>
        </w:numPr>
      </w:pPr>
      <w:r>
        <w:t>Radiographie : défect osseux (</w:t>
      </w:r>
      <w:r>
        <w:rPr>
          <w:i/>
        </w:rPr>
        <w:t>absence d’os)</w:t>
      </w:r>
    </w:p>
    <w:p w14:paraId="5E532298" w14:textId="77777777" w:rsidR="00A94484" w:rsidRDefault="006A30B1">
      <w:pPr>
        <w:numPr>
          <w:ilvl w:val="1"/>
          <w:numId w:val="5"/>
        </w:numPr>
      </w:pPr>
      <w:r>
        <w:t>IRM : évalue le contenu</w:t>
      </w:r>
      <w:r>
        <w:br/>
      </w:r>
    </w:p>
    <w:p w14:paraId="36630FD0" w14:textId="77777777" w:rsidR="00A94484" w:rsidRDefault="006A30B1">
      <w:pPr>
        <w:pStyle w:val="Titre7"/>
      </w:pPr>
      <w:r>
        <w:t>Kyste dermoïde</w:t>
      </w:r>
    </w:p>
    <w:p w14:paraId="11627C4D" w14:textId="77777777" w:rsidR="00A94484" w:rsidRDefault="006A30B1">
      <w:pPr>
        <w:numPr>
          <w:ilvl w:val="1"/>
          <w:numId w:val="5"/>
        </w:numPr>
      </w:pPr>
      <w:r>
        <w:t>Tumeur congénitale bénigne présente à la naissance, fréquente, siège au niveau de l’angle supéro-externe de l’orbite (queue du so</w:t>
      </w:r>
      <w:r>
        <w:t>urcil)</w:t>
      </w:r>
    </w:p>
    <w:p w14:paraId="0A47525E" w14:textId="77777777" w:rsidR="00A94484" w:rsidRDefault="006A30B1">
      <w:pPr>
        <w:numPr>
          <w:ilvl w:val="1"/>
          <w:numId w:val="5"/>
        </w:numPr>
      </w:pPr>
      <w:r>
        <w:t>L’exophtalmie est rare</w:t>
      </w:r>
      <w:r>
        <w:br/>
      </w:r>
    </w:p>
    <w:p w14:paraId="6D2FA30F" w14:textId="77777777" w:rsidR="00A94484" w:rsidRDefault="006A30B1">
      <w:pPr>
        <w:pStyle w:val="Titre7"/>
      </w:pPr>
      <w:r>
        <w:t>Autres tumeurs de l’enfant</w:t>
      </w:r>
    </w:p>
    <w:p w14:paraId="578F5828" w14:textId="77777777" w:rsidR="00A94484" w:rsidRDefault="006A30B1">
      <w:pPr>
        <w:numPr>
          <w:ilvl w:val="1"/>
          <w:numId w:val="5"/>
        </w:numPr>
      </w:pPr>
      <w:r>
        <w:t>Tumeur d’origine sinusienne</w:t>
      </w:r>
    </w:p>
    <w:p w14:paraId="3135CAFA" w14:textId="77777777" w:rsidR="00A94484" w:rsidRDefault="006A30B1">
      <w:pPr>
        <w:numPr>
          <w:ilvl w:val="1"/>
          <w:numId w:val="5"/>
        </w:numPr>
      </w:pPr>
      <w:r>
        <w:t>Hémangiome capillaire</w:t>
      </w:r>
    </w:p>
    <w:p w14:paraId="77B8A77E" w14:textId="77777777" w:rsidR="00A94484" w:rsidRDefault="006A30B1">
      <w:pPr>
        <w:numPr>
          <w:ilvl w:val="1"/>
          <w:numId w:val="5"/>
        </w:numPr>
      </w:pPr>
      <w:r>
        <w:t>Méningiome du nerf optique</w:t>
      </w:r>
    </w:p>
    <w:p w14:paraId="01FE8257" w14:textId="77777777" w:rsidR="00A94484" w:rsidRDefault="006A30B1">
      <w:pPr>
        <w:numPr>
          <w:ilvl w:val="1"/>
          <w:numId w:val="5"/>
        </w:numPr>
      </w:pPr>
      <w:r>
        <w:rPr>
          <w:b/>
        </w:rPr>
        <w:lastRenderedPageBreak/>
        <w:t>Métastases de rétinoblastome +++</w:t>
      </w:r>
    </w:p>
    <w:p w14:paraId="1BDAF6EF" w14:textId="77777777" w:rsidR="00A94484" w:rsidRDefault="00A94484"/>
    <w:p w14:paraId="3A3FF290" w14:textId="77777777" w:rsidR="00A94484" w:rsidRDefault="006A30B1">
      <w:pPr>
        <w:pStyle w:val="Titre6"/>
      </w:pPr>
      <w:r>
        <w:t>Tumeurs orbitaires de l’adulte</w:t>
      </w:r>
    </w:p>
    <w:p w14:paraId="42495095" w14:textId="77777777" w:rsidR="00A94484" w:rsidRDefault="006A30B1">
      <w:pPr>
        <w:pStyle w:val="Titre7"/>
      </w:pPr>
      <w:r>
        <w:t>Lymphome de l’orbite</w:t>
      </w:r>
    </w:p>
    <w:p w14:paraId="11A54EE8" w14:textId="77777777" w:rsidR="00A94484" w:rsidRDefault="006A30B1">
      <w:pPr>
        <w:numPr>
          <w:ilvl w:val="1"/>
          <w:numId w:val="6"/>
        </w:numPr>
      </w:pPr>
      <w:r>
        <w:t>Sujet âgé</w:t>
      </w:r>
      <w:r>
        <w:br/>
      </w:r>
    </w:p>
    <w:p w14:paraId="0DD0C78B" w14:textId="77777777" w:rsidR="00A94484" w:rsidRDefault="006A30B1">
      <w:pPr>
        <w:numPr>
          <w:ilvl w:val="1"/>
          <w:numId w:val="6"/>
        </w:numPr>
      </w:pPr>
      <w:r>
        <w:rPr>
          <w:b/>
        </w:rPr>
        <w:t xml:space="preserve">Unilatérale, </w:t>
      </w:r>
      <w:r>
        <w:rPr>
          <w:b/>
        </w:rPr>
        <w:t>irréductible, axile ou non, d’évolution lente, indolore et non inflammatoire</w:t>
      </w:r>
    </w:p>
    <w:p w14:paraId="1D83C7E3" w14:textId="77777777" w:rsidR="00A94484" w:rsidRDefault="006A30B1">
      <w:pPr>
        <w:numPr>
          <w:ilvl w:val="1"/>
          <w:numId w:val="6"/>
        </w:numPr>
      </w:pPr>
      <w:r>
        <w:t>Radiographies normales</w:t>
      </w:r>
    </w:p>
    <w:p w14:paraId="6397FF44" w14:textId="77777777" w:rsidR="00A94484" w:rsidRDefault="006A30B1">
      <w:pPr>
        <w:numPr>
          <w:ilvl w:val="1"/>
          <w:numId w:val="6"/>
        </w:numPr>
      </w:pPr>
      <w:r>
        <w:t>L’IRM précise l’extension orbitaire</w:t>
      </w:r>
    </w:p>
    <w:p w14:paraId="5928CF8F" w14:textId="77777777" w:rsidR="00A94484" w:rsidRDefault="006A30B1">
      <w:pPr>
        <w:numPr>
          <w:ilvl w:val="1"/>
          <w:numId w:val="6"/>
        </w:numPr>
      </w:pPr>
      <w:r>
        <w:t>Le diagnostic est histologique par biopsie</w:t>
      </w:r>
      <w:r>
        <w:br/>
      </w:r>
    </w:p>
    <w:p w14:paraId="0DAF8475" w14:textId="77777777" w:rsidR="00A94484" w:rsidRDefault="006A30B1">
      <w:pPr>
        <w:pStyle w:val="Titre7"/>
      </w:pPr>
      <w:r>
        <w:t>Tumeurs de la glande lacrymale</w:t>
      </w:r>
    </w:p>
    <w:p w14:paraId="21793860" w14:textId="77777777" w:rsidR="00A94484" w:rsidRDefault="006A30B1">
      <w:pPr>
        <w:numPr>
          <w:ilvl w:val="1"/>
          <w:numId w:val="6"/>
        </w:numPr>
      </w:pPr>
      <w:r>
        <w:rPr>
          <w:b/>
        </w:rPr>
        <w:t xml:space="preserve">Unilatérale, irréductible, non axile (en bas </w:t>
      </w:r>
      <w:r>
        <w:rPr>
          <w:b/>
        </w:rPr>
        <w:t>et en dedans), indolore, non inflammatoire, progressive</w:t>
      </w:r>
    </w:p>
    <w:p w14:paraId="4274735F" w14:textId="77777777" w:rsidR="00A94484" w:rsidRDefault="006A30B1">
      <w:pPr>
        <w:numPr>
          <w:ilvl w:val="1"/>
          <w:numId w:val="6"/>
        </w:numPr>
      </w:pPr>
      <w:r>
        <w:t>Parfois palpable dans l’angle supéro-externe de l’orbite et visible en éversant la paupière supérieure</w:t>
      </w:r>
    </w:p>
    <w:p w14:paraId="087ADBB5" w14:textId="77777777" w:rsidR="00A94484" w:rsidRDefault="006A30B1">
      <w:pPr>
        <w:numPr>
          <w:ilvl w:val="1"/>
          <w:numId w:val="6"/>
        </w:numPr>
      </w:pPr>
      <w:r>
        <w:t>Les adénomes pléomorphes ou tumeurs “mixtes” bénignes, possèdent un potentiel évolutif malin vers</w:t>
      </w:r>
      <w:r>
        <w:t xml:space="preserve"> le carcinome</w:t>
      </w:r>
      <w:r>
        <w:br/>
      </w:r>
    </w:p>
    <w:p w14:paraId="6C4B5A36" w14:textId="77777777" w:rsidR="00A94484" w:rsidRDefault="006A30B1">
      <w:pPr>
        <w:pStyle w:val="Titre7"/>
      </w:pPr>
      <w:r>
        <w:t xml:space="preserve">Métastases orbitaires </w:t>
      </w:r>
    </w:p>
    <w:p w14:paraId="21D0B0F2" w14:textId="77777777" w:rsidR="00A94484" w:rsidRDefault="006A30B1">
      <w:pPr>
        <w:numPr>
          <w:ilvl w:val="1"/>
          <w:numId w:val="6"/>
        </w:numPr>
      </w:pPr>
      <w:r>
        <w:t>Chez le sujet d’âge moyen</w:t>
      </w:r>
    </w:p>
    <w:p w14:paraId="5E20F9F8" w14:textId="77777777" w:rsidR="00A94484" w:rsidRDefault="006A30B1">
      <w:pPr>
        <w:numPr>
          <w:ilvl w:val="1"/>
          <w:numId w:val="6"/>
        </w:numPr>
      </w:pPr>
      <w:r>
        <w:t>L’exophtalmie peut être inaugurale</w:t>
      </w:r>
    </w:p>
    <w:p w14:paraId="322298EE" w14:textId="77777777" w:rsidR="00A94484" w:rsidRDefault="006A30B1">
      <w:pPr>
        <w:numPr>
          <w:ilvl w:val="1"/>
          <w:numId w:val="6"/>
        </w:numPr>
      </w:pPr>
      <w:r>
        <w:t>Nécessitent une recherche primitive : cancers du poumon, du rein, du sein</w:t>
      </w:r>
      <w:r>
        <w:br/>
      </w:r>
    </w:p>
    <w:p w14:paraId="7451A345" w14:textId="77777777" w:rsidR="00A94484" w:rsidRDefault="006A30B1">
      <w:pPr>
        <w:pStyle w:val="Titre7"/>
      </w:pPr>
      <w:r>
        <w:t>Autres tumeurs de l’adulte</w:t>
      </w:r>
    </w:p>
    <w:p w14:paraId="7AF192D6" w14:textId="77777777" w:rsidR="00A94484" w:rsidRDefault="006A30B1">
      <w:pPr>
        <w:numPr>
          <w:ilvl w:val="1"/>
          <w:numId w:val="6"/>
        </w:numPr>
      </w:pPr>
      <w:r>
        <w:t>Cancers ORL à extension orbitaire (cavum, ethmoïde, ...</w:t>
      </w:r>
      <w:r>
        <w:t>)</w:t>
      </w:r>
    </w:p>
    <w:p w14:paraId="209B16DA" w14:textId="77777777" w:rsidR="00A94484" w:rsidRDefault="006A30B1">
      <w:pPr>
        <w:numPr>
          <w:ilvl w:val="1"/>
          <w:numId w:val="6"/>
        </w:numPr>
      </w:pPr>
      <w:r>
        <w:t>Méningiomes du sphénoïde</w:t>
      </w:r>
    </w:p>
    <w:p w14:paraId="78C86D74" w14:textId="77777777" w:rsidR="00A94484" w:rsidRDefault="006A30B1">
      <w:pPr>
        <w:numPr>
          <w:ilvl w:val="1"/>
          <w:numId w:val="6"/>
        </w:numPr>
      </w:pPr>
      <w:r>
        <w:t>Ostéomes du sinus frontal, ethmoïdal, ...</w:t>
      </w:r>
    </w:p>
    <w:p w14:paraId="3C1BE730" w14:textId="77777777" w:rsidR="00A94484" w:rsidRDefault="006A30B1">
      <w:pPr>
        <w:numPr>
          <w:ilvl w:val="1"/>
          <w:numId w:val="6"/>
        </w:numPr>
      </w:pPr>
      <w:r>
        <w:t>Mucocèle du sinus frontal qui nécessite un bilan ORL</w:t>
      </w:r>
    </w:p>
    <w:p w14:paraId="1580F395" w14:textId="77777777" w:rsidR="00A94484" w:rsidRDefault="006A30B1">
      <w:pPr>
        <w:numPr>
          <w:ilvl w:val="1"/>
          <w:numId w:val="6"/>
        </w:numPr>
      </w:pPr>
      <w:r>
        <w:lastRenderedPageBreak/>
        <w:t>Tumeurs nerveuses, graisseuses, musculaires, osseuses, ...</w:t>
      </w:r>
    </w:p>
    <w:p w14:paraId="0F0D5820" w14:textId="77777777" w:rsidR="00A94484" w:rsidRDefault="006A30B1">
      <w:pPr>
        <w:numPr>
          <w:ilvl w:val="1"/>
          <w:numId w:val="6"/>
        </w:numPr>
      </w:pPr>
      <w:r>
        <w:t>Kyste hydatique exceptionnel (surtout en Afrique du Nord)</w:t>
      </w:r>
    </w:p>
    <w:p w14:paraId="0DFA718F" w14:textId="77777777" w:rsidR="00A94484" w:rsidRDefault="00A94484"/>
    <w:p w14:paraId="5BE33BB0" w14:textId="77777777" w:rsidR="00A94484" w:rsidRDefault="006A30B1" w:rsidP="006A30B1">
      <w:pPr>
        <w:pStyle w:val="Titre5"/>
      </w:pPr>
      <w:r>
        <w:t>Cellulite orbita</w:t>
      </w:r>
      <w:r>
        <w:t>ire (infection)</w:t>
      </w:r>
    </w:p>
    <w:p w14:paraId="3775A661" w14:textId="77777777" w:rsidR="00A94484" w:rsidRDefault="006A30B1" w:rsidP="006A30B1">
      <w:pPr>
        <w:numPr>
          <w:ilvl w:val="0"/>
          <w:numId w:val="7"/>
        </w:numPr>
      </w:pPr>
      <w:r>
        <w:rPr>
          <w:b/>
        </w:rPr>
        <w:t>Exophtalmie douloureuse avec des signes inflammatoires marqués, fièvre très élevée</w:t>
      </w:r>
      <w:r>
        <w:rPr>
          <w:b/>
        </w:rPr>
        <w:br/>
      </w:r>
    </w:p>
    <w:p w14:paraId="377CB01B" w14:textId="77777777" w:rsidR="00A94484" w:rsidRDefault="006A30B1">
      <w:pPr>
        <w:numPr>
          <w:ilvl w:val="0"/>
          <w:numId w:val="7"/>
        </w:numPr>
      </w:pPr>
      <w:proofErr w:type="gramStart"/>
      <w:r>
        <w:t>Causes :</w:t>
      </w:r>
      <w:proofErr w:type="gramEnd"/>
      <w:r>
        <w:t xml:space="preserve"> </w:t>
      </w:r>
    </w:p>
    <w:p w14:paraId="457CBF9E" w14:textId="77777777" w:rsidR="00A94484" w:rsidRDefault="006A30B1">
      <w:pPr>
        <w:numPr>
          <w:ilvl w:val="1"/>
          <w:numId w:val="7"/>
        </w:numPr>
      </w:pPr>
      <w:r>
        <w:t>Sinusite</w:t>
      </w:r>
    </w:p>
    <w:p w14:paraId="5DCFF8FF" w14:textId="77777777" w:rsidR="00A94484" w:rsidRDefault="006A30B1">
      <w:pPr>
        <w:numPr>
          <w:ilvl w:val="1"/>
          <w:numId w:val="7"/>
        </w:numPr>
      </w:pPr>
      <w:r>
        <w:t>Corps étranger intra-orbitaire</w:t>
      </w:r>
    </w:p>
    <w:p w14:paraId="0E903E5C" w14:textId="77777777" w:rsidR="00A94484" w:rsidRDefault="006A30B1">
      <w:pPr>
        <w:numPr>
          <w:ilvl w:val="1"/>
          <w:numId w:val="7"/>
        </w:numPr>
      </w:pPr>
      <w:r>
        <w:t>Plaie orbitaire</w:t>
      </w:r>
    </w:p>
    <w:p w14:paraId="4EB4FC3A" w14:textId="77777777" w:rsidR="00A94484" w:rsidRDefault="006A30B1">
      <w:pPr>
        <w:numPr>
          <w:ilvl w:val="1"/>
          <w:numId w:val="7"/>
        </w:numPr>
      </w:pPr>
      <w:r>
        <w:t>Infection cutanée</w:t>
      </w:r>
    </w:p>
    <w:p w14:paraId="103D2EBD" w14:textId="77777777" w:rsidR="00A94484" w:rsidRDefault="006A30B1">
      <w:pPr>
        <w:numPr>
          <w:ilvl w:val="1"/>
          <w:numId w:val="7"/>
        </w:numPr>
      </w:pPr>
      <w:r>
        <w:t>Septicémie</w:t>
      </w:r>
    </w:p>
    <w:p w14:paraId="1636D132" w14:textId="77777777" w:rsidR="00A94484" w:rsidRDefault="006A30B1">
      <w:pPr>
        <w:numPr>
          <w:ilvl w:val="1"/>
          <w:numId w:val="7"/>
        </w:numPr>
      </w:pPr>
      <w:r>
        <w:t>Complication post-chirurgicale</w:t>
      </w:r>
    </w:p>
    <w:p w14:paraId="5004180C" w14:textId="77777777" w:rsidR="00A94484" w:rsidRDefault="006A30B1">
      <w:pPr>
        <w:numPr>
          <w:ilvl w:val="1"/>
          <w:numId w:val="7"/>
        </w:numPr>
      </w:pPr>
      <w:r>
        <w:t>D’origine dentaire</w:t>
      </w:r>
    </w:p>
    <w:p w14:paraId="481B56A1" w14:textId="77777777" w:rsidR="00A94484" w:rsidRDefault="006A30B1">
      <w:pPr>
        <w:numPr>
          <w:ilvl w:val="0"/>
          <w:numId w:val="7"/>
        </w:numPr>
      </w:pPr>
      <w:r>
        <w:t xml:space="preserve">Bilan </w:t>
      </w:r>
      <w:r>
        <w:t>infectieux, scanner cérébral</w:t>
      </w:r>
    </w:p>
    <w:p w14:paraId="5BD74942" w14:textId="77777777" w:rsidR="00A94484" w:rsidRDefault="006A30B1">
      <w:pPr>
        <w:numPr>
          <w:ilvl w:val="0"/>
          <w:numId w:val="7"/>
        </w:numPr>
      </w:pPr>
      <w:r>
        <w:t xml:space="preserve">Le traitement repose sur une hospitalisation avec antibiothérapie générale à large spectre et </w:t>
      </w:r>
      <w:r>
        <w:rPr>
          <w:b/>
        </w:rPr>
        <w:t>d’urgence</w:t>
      </w:r>
    </w:p>
    <w:p w14:paraId="6D2262F5" w14:textId="77777777" w:rsidR="00A94484" w:rsidRDefault="006A30B1">
      <w:pPr>
        <w:numPr>
          <w:ilvl w:val="0"/>
          <w:numId w:val="7"/>
        </w:numPr>
      </w:pPr>
      <w:r>
        <w:rPr>
          <w:b/>
        </w:rPr>
        <w:t>Complications graves pouvant menacer le pronostic vital :</w:t>
      </w:r>
    </w:p>
    <w:p w14:paraId="5B3B461E" w14:textId="77777777" w:rsidR="00A94484" w:rsidRDefault="006A30B1">
      <w:pPr>
        <w:numPr>
          <w:ilvl w:val="1"/>
          <w:numId w:val="7"/>
        </w:numPr>
      </w:pPr>
      <w:r>
        <w:t>Abcès orbitaire</w:t>
      </w:r>
    </w:p>
    <w:p w14:paraId="0BFDC325" w14:textId="77777777" w:rsidR="00A94484" w:rsidRDefault="006A30B1">
      <w:pPr>
        <w:numPr>
          <w:ilvl w:val="1"/>
          <w:numId w:val="7"/>
        </w:numPr>
      </w:pPr>
      <w:r>
        <w:t>Méningite</w:t>
      </w:r>
    </w:p>
    <w:p w14:paraId="2134188B" w14:textId="77777777" w:rsidR="00A94484" w:rsidRDefault="006A30B1">
      <w:pPr>
        <w:numPr>
          <w:ilvl w:val="1"/>
          <w:numId w:val="7"/>
        </w:numPr>
      </w:pPr>
      <w:r>
        <w:t>Septicémie</w:t>
      </w:r>
    </w:p>
    <w:p w14:paraId="669E4584" w14:textId="77777777" w:rsidR="00A94484" w:rsidRDefault="006A30B1">
      <w:pPr>
        <w:numPr>
          <w:ilvl w:val="1"/>
          <w:numId w:val="7"/>
        </w:numPr>
      </w:pPr>
      <w:r>
        <w:t>Thrombophlébite suppurée du sinus caverneux : décès dans 30%</w:t>
      </w:r>
    </w:p>
    <w:p w14:paraId="60DDBB8F" w14:textId="77777777" w:rsidR="00A94484" w:rsidRDefault="00A94484"/>
    <w:p w14:paraId="3571384A" w14:textId="77777777" w:rsidR="00A94484" w:rsidRDefault="006A30B1" w:rsidP="006A30B1">
      <w:pPr>
        <w:pStyle w:val="Titre5"/>
      </w:pPr>
      <w:r>
        <w:t>Exophtalmies vasculaires</w:t>
      </w:r>
    </w:p>
    <w:p w14:paraId="53893278" w14:textId="77777777" w:rsidR="00A94484" w:rsidRDefault="006A30B1">
      <w:pPr>
        <w:numPr>
          <w:ilvl w:val="0"/>
          <w:numId w:val="8"/>
        </w:numPr>
      </w:pPr>
      <w:r>
        <w:rPr>
          <w:b/>
        </w:rPr>
        <w:t>Fistule carotido-</w:t>
      </w:r>
      <w:proofErr w:type="gramStart"/>
      <w:r>
        <w:rPr>
          <w:b/>
        </w:rPr>
        <w:t>caverneuse :</w:t>
      </w:r>
      <w:proofErr w:type="gramEnd"/>
      <w:r>
        <w:rPr>
          <w:b/>
        </w:rPr>
        <w:t xml:space="preserve"> Exophtalmie pulsatile +++</w:t>
      </w:r>
    </w:p>
    <w:p w14:paraId="5161F94A" w14:textId="77777777" w:rsidR="00A94484" w:rsidRDefault="006A30B1">
      <w:pPr>
        <w:numPr>
          <w:ilvl w:val="1"/>
          <w:numId w:val="8"/>
        </w:numPr>
      </w:pPr>
      <w:r>
        <w:t>Urgence diagnostique relative</w:t>
      </w:r>
    </w:p>
    <w:p w14:paraId="36A5619A" w14:textId="77777777" w:rsidR="00A94484" w:rsidRDefault="006A30B1">
      <w:pPr>
        <w:numPr>
          <w:ilvl w:val="1"/>
          <w:numId w:val="8"/>
        </w:numPr>
      </w:pPr>
      <w:r>
        <w:t>Suite à un traumatisme crânien ou orbitaire, AVC, HTA</w:t>
      </w:r>
    </w:p>
    <w:p w14:paraId="019E22FF" w14:textId="77777777" w:rsidR="00A94484" w:rsidRDefault="006A30B1">
      <w:pPr>
        <w:numPr>
          <w:ilvl w:val="1"/>
          <w:numId w:val="8"/>
        </w:numPr>
      </w:pPr>
      <w:r>
        <w:lastRenderedPageBreak/>
        <w:t xml:space="preserve">Souvent </w:t>
      </w:r>
      <w:r>
        <w:rPr>
          <w:b/>
        </w:rPr>
        <w:t>unilatérale, importan</w:t>
      </w:r>
      <w:r>
        <w:rPr>
          <w:b/>
        </w:rPr>
        <w:t xml:space="preserve">te chémosis, </w:t>
      </w:r>
      <w:r>
        <w:t xml:space="preserve">avec </w:t>
      </w:r>
      <w:r>
        <w:rPr>
          <w:b/>
        </w:rPr>
        <w:t xml:space="preserve">dilatation des vaisseaux conjonctivaux “en tête de méduse”, </w:t>
      </w:r>
      <w:r>
        <w:t xml:space="preserve">parfois </w:t>
      </w:r>
      <w:r>
        <w:rPr>
          <w:b/>
        </w:rPr>
        <w:t>pulsatile et soufflant</w:t>
      </w:r>
      <w:r>
        <w:rPr>
          <w:b/>
        </w:rPr>
        <w:br/>
      </w:r>
    </w:p>
    <w:p w14:paraId="2AB14025" w14:textId="77777777" w:rsidR="00A94484" w:rsidRDefault="006A30B1">
      <w:pPr>
        <w:numPr>
          <w:ilvl w:val="0"/>
          <w:numId w:val="8"/>
        </w:numPr>
      </w:pPr>
      <w:r>
        <w:rPr>
          <w:b/>
        </w:rPr>
        <w:t>Hémangiomes :</w:t>
      </w:r>
    </w:p>
    <w:p w14:paraId="6CF6850F" w14:textId="77777777" w:rsidR="00A94484" w:rsidRDefault="006A30B1">
      <w:pPr>
        <w:numPr>
          <w:ilvl w:val="1"/>
          <w:numId w:val="8"/>
        </w:numPr>
      </w:pPr>
      <w:r>
        <w:t xml:space="preserve">Tumeurs vasculaires bénignes et fréquentes responsables </w:t>
      </w:r>
      <w:r>
        <w:rPr>
          <w:b/>
        </w:rPr>
        <w:t>d’exophtalmie unilatérale</w:t>
      </w:r>
    </w:p>
    <w:p w14:paraId="485B8FF1" w14:textId="77777777" w:rsidR="00A94484" w:rsidRDefault="006A30B1">
      <w:pPr>
        <w:numPr>
          <w:ilvl w:val="1"/>
          <w:numId w:val="8"/>
        </w:numPr>
      </w:pPr>
      <w:r>
        <w:t>2 types :</w:t>
      </w:r>
    </w:p>
    <w:p w14:paraId="7BADD99A" w14:textId="77777777" w:rsidR="00A94484" w:rsidRDefault="006A30B1" w:rsidP="006A30B1">
      <w:pPr>
        <w:numPr>
          <w:ilvl w:val="2"/>
          <w:numId w:val="8"/>
        </w:numPr>
        <w:ind w:left="1080"/>
      </w:pPr>
      <w:r>
        <w:t xml:space="preserve">Hémangiome capillaire : une des tumeurs </w:t>
      </w:r>
      <w:r>
        <w:t>de l’orbite les plus fréquentes chez l’enfant</w:t>
      </w:r>
    </w:p>
    <w:p w14:paraId="5781ECF8" w14:textId="77777777" w:rsidR="00A94484" w:rsidRDefault="006A30B1" w:rsidP="006A30B1">
      <w:pPr>
        <w:numPr>
          <w:ilvl w:val="2"/>
          <w:numId w:val="8"/>
        </w:numPr>
        <w:ind w:left="1080"/>
      </w:pPr>
      <w:r>
        <w:t>Hémangiome caverneux de l’adulte, peu évolutif</w:t>
      </w:r>
      <w:r>
        <w:br/>
      </w:r>
    </w:p>
    <w:p w14:paraId="2E6CC208" w14:textId="77777777" w:rsidR="00A94484" w:rsidRDefault="006A30B1">
      <w:pPr>
        <w:numPr>
          <w:ilvl w:val="0"/>
          <w:numId w:val="8"/>
        </w:numPr>
      </w:pPr>
      <w:r>
        <w:rPr>
          <w:b/>
        </w:rPr>
        <w:t>Varices orbitaires</w:t>
      </w:r>
    </w:p>
    <w:p w14:paraId="1D5C81E1" w14:textId="77777777" w:rsidR="00A94484" w:rsidRDefault="006A30B1">
      <w:pPr>
        <w:numPr>
          <w:ilvl w:val="1"/>
          <w:numId w:val="8"/>
        </w:numPr>
      </w:pPr>
      <w:r>
        <w:t>L’exophtalmie est variable, en accordéon, parfois absente au repos, et augmente à l’effort, à la manoeuvre de Valsalva, et tête en bas</w:t>
      </w:r>
    </w:p>
    <w:p w14:paraId="00EF4778" w14:textId="77777777" w:rsidR="00A94484" w:rsidRDefault="006A30B1">
      <w:pPr>
        <w:numPr>
          <w:ilvl w:val="1"/>
          <w:numId w:val="8"/>
        </w:numPr>
      </w:pPr>
      <w:r>
        <w:t xml:space="preserve">Elle </w:t>
      </w:r>
      <w:r>
        <w:t>peut être associée à une masse vasculaire palpébrale ou conjonctivale</w:t>
      </w:r>
    </w:p>
    <w:p w14:paraId="769578F1" w14:textId="77777777" w:rsidR="00A94484" w:rsidRDefault="00A94484"/>
    <w:p w14:paraId="5F4DB826" w14:textId="77777777" w:rsidR="00A94484" w:rsidRDefault="006A30B1" w:rsidP="006A30B1">
      <w:pPr>
        <w:pStyle w:val="Titre5"/>
      </w:pPr>
      <w:r>
        <w:t>Exophtalmie post-traumatique</w:t>
      </w:r>
    </w:p>
    <w:p w14:paraId="439E8643" w14:textId="77777777" w:rsidR="00A94484" w:rsidRDefault="006A30B1">
      <w:pPr>
        <w:numPr>
          <w:ilvl w:val="0"/>
          <w:numId w:val="9"/>
        </w:numPr>
      </w:pPr>
      <w:r>
        <w:rPr>
          <w:b/>
        </w:rPr>
        <w:t>Hématome orbitaire</w:t>
      </w:r>
    </w:p>
    <w:p w14:paraId="339186DE" w14:textId="77777777" w:rsidR="00A94484" w:rsidRDefault="00A94484"/>
    <w:p w14:paraId="70EFB3E9" w14:textId="77777777" w:rsidR="00A94484" w:rsidRDefault="006A30B1" w:rsidP="006A30B1">
      <w:pPr>
        <w:pStyle w:val="Titre5"/>
      </w:pPr>
      <w:r>
        <w:t>Exophtalmie basedowienne</w:t>
      </w:r>
    </w:p>
    <w:p w14:paraId="36D5D380" w14:textId="77777777" w:rsidR="00A94484" w:rsidRDefault="006A30B1">
      <w:pPr>
        <w:numPr>
          <w:ilvl w:val="0"/>
          <w:numId w:val="26"/>
        </w:numPr>
      </w:pPr>
      <w:r>
        <w:rPr>
          <w:b/>
        </w:rPr>
        <w:t>Bilatérale, non inflammatoire et indolore</w:t>
      </w:r>
    </w:p>
    <w:p w14:paraId="441FB808" w14:textId="77777777" w:rsidR="00A94484" w:rsidRDefault="006A30B1">
      <w:pPr>
        <w:numPr>
          <w:ilvl w:val="0"/>
          <w:numId w:val="26"/>
        </w:numPr>
      </w:pPr>
      <w:r>
        <w:t>Rétraction de la paupière supérieure</w:t>
      </w:r>
    </w:p>
    <w:p w14:paraId="0FE3DF47" w14:textId="77777777" w:rsidR="00A94484" w:rsidRDefault="006A30B1">
      <w:pPr>
        <w:numPr>
          <w:ilvl w:val="0"/>
          <w:numId w:val="26"/>
        </w:numPr>
      </w:pPr>
      <w:r>
        <w:t>Asynergie oculo-palpébrale +++</w:t>
      </w:r>
    </w:p>
    <w:p w14:paraId="33F96E80" w14:textId="77777777" w:rsidR="00A94484" w:rsidRDefault="006A30B1">
      <w:pPr>
        <w:numPr>
          <w:ilvl w:val="0"/>
          <w:numId w:val="26"/>
        </w:numPr>
      </w:pPr>
      <w:r>
        <w:t>R</w:t>
      </w:r>
      <w:r>
        <w:t>areté du clignement</w:t>
      </w:r>
    </w:p>
    <w:p w14:paraId="0310F7D3" w14:textId="77777777" w:rsidR="00A94484" w:rsidRDefault="006A30B1">
      <w:pPr>
        <w:numPr>
          <w:ilvl w:val="0"/>
          <w:numId w:val="26"/>
        </w:numPr>
      </w:pPr>
      <w:r>
        <w:t>Parfois une diplopie</w:t>
      </w:r>
    </w:p>
    <w:p w14:paraId="3D000C87" w14:textId="77777777" w:rsidR="00A94484" w:rsidRDefault="006A30B1">
      <w:pPr>
        <w:numPr>
          <w:ilvl w:val="0"/>
          <w:numId w:val="26"/>
        </w:numPr>
      </w:pPr>
      <w:r>
        <w:t>Scanner centré sur les orbites : épaississement des muscles oculo-moteurs</w:t>
      </w:r>
    </w:p>
    <w:p w14:paraId="45ED7DB2" w14:textId="77777777" w:rsidR="00A94484" w:rsidRDefault="00A94484"/>
    <w:p w14:paraId="42FC00A9" w14:textId="77777777" w:rsidR="00A94484" w:rsidRDefault="006A30B1" w:rsidP="006A30B1">
      <w:pPr>
        <w:pStyle w:val="Titre2"/>
      </w:pPr>
      <w:r>
        <w:lastRenderedPageBreak/>
        <w:t>PRINCIPES DU TRAITEMENT</w:t>
      </w:r>
    </w:p>
    <w:p w14:paraId="58B23BEB" w14:textId="77777777" w:rsidR="00A94484" w:rsidRDefault="006A30B1">
      <w:pPr>
        <w:pStyle w:val="Titre3"/>
      </w:pPr>
      <w:proofErr w:type="gramStart"/>
      <w:r>
        <w:t>Buts :</w:t>
      </w:r>
      <w:proofErr w:type="gramEnd"/>
    </w:p>
    <w:p w14:paraId="48B18F1F" w14:textId="77777777" w:rsidR="00A94484" w:rsidRDefault="006A30B1">
      <w:pPr>
        <w:numPr>
          <w:ilvl w:val="0"/>
          <w:numId w:val="27"/>
        </w:numPr>
      </w:pPr>
      <w:r>
        <w:t>Traiter la cause</w:t>
      </w:r>
    </w:p>
    <w:p w14:paraId="5ECC6F8D" w14:textId="77777777" w:rsidR="00A94484" w:rsidRDefault="006A30B1">
      <w:pPr>
        <w:numPr>
          <w:ilvl w:val="0"/>
          <w:numId w:val="27"/>
        </w:numPr>
      </w:pPr>
      <w:r>
        <w:t>Eviter les complications</w:t>
      </w:r>
    </w:p>
    <w:p w14:paraId="63E06583" w14:textId="77777777" w:rsidR="00A94484" w:rsidRDefault="00A94484"/>
    <w:p w14:paraId="32A34502" w14:textId="77777777" w:rsidR="00A94484" w:rsidRDefault="006A30B1" w:rsidP="006A30B1">
      <w:pPr>
        <w:pStyle w:val="Titre3"/>
      </w:pPr>
      <w:r>
        <w:t>Moyens et indications</w:t>
      </w:r>
    </w:p>
    <w:p w14:paraId="3C9B1F37" w14:textId="77777777" w:rsidR="00A94484" w:rsidRDefault="006A30B1" w:rsidP="006A30B1">
      <w:pPr>
        <w:pStyle w:val="Titre4"/>
      </w:pPr>
      <w:r>
        <w:t xml:space="preserve">Traitement </w:t>
      </w:r>
      <w:proofErr w:type="gramStart"/>
      <w:r>
        <w:t>étologique :</w:t>
      </w:r>
      <w:proofErr w:type="gramEnd"/>
      <w:r>
        <w:t xml:space="preserve"> selon la cause</w:t>
      </w:r>
      <w:r>
        <w:br/>
      </w:r>
    </w:p>
    <w:p w14:paraId="26095161" w14:textId="77777777" w:rsidR="00A94484" w:rsidRDefault="006A30B1" w:rsidP="006A30B1">
      <w:pPr>
        <w:pStyle w:val="Titre4"/>
      </w:pPr>
      <w:r>
        <w:t>Trai</w:t>
      </w:r>
      <w:r>
        <w:t xml:space="preserve">tement </w:t>
      </w:r>
      <w:proofErr w:type="gramStart"/>
      <w:r>
        <w:t>symptomatique :</w:t>
      </w:r>
      <w:proofErr w:type="gramEnd"/>
    </w:p>
    <w:p w14:paraId="4E83CC41" w14:textId="77777777" w:rsidR="00A94484" w:rsidRDefault="006A30B1" w:rsidP="006A30B1">
      <w:pPr>
        <w:pStyle w:val="Titre5"/>
      </w:pPr>
      <w:r>
        <w:t xml:space="preserve">Traitement </w:t>
      </w:r>
      <w:proofErr w:type="gramStart"/>
      <w:r>
        <w:t>médical :</w:t>
      </w:r>
      <w:proofErr w:type="gramEnd"/>
    </w:p>
    <w:p w14:paraId="313FC789" w14:textId="77777777" w:rsidR="00A94484" w:rsidRDefault="006A30B1">
      <w:pPr>
        <w:numPr>
          <w:ilvl w:val="0"/>
          <w:numId w:val="30"/>
        </w:numPr>
      </w:pPr>
      <w:r>
        <w:t>Protection oculaire (</w:t>
      </w:r>
      <w:r>
        <w:rPr>
          <w:i/>
        </w:rPr>
        <w:t>pansement occlusif sur le globe occulaire pour maintenir les paupières fermées)</w:t>
      </w:r>
    </w:p>
    <w:p w14:paraId="76D69826" w14:textId="77777777" w:rsidR="00A94484" w:rsidRDefault="006A30B1">
      <w:pPr>
        <w:numPr>
          <w:ilvl w:val="0"/>
          <w:numId w:val="30"/>
        </w:numPr>
      </w:pPr>
      <w:r>
        <w:t>Larmes artificielles ou gel (</w:t>
      </w:r>
      <w:r>
        <w:rPr>
          <w:i/>
        </w:rPr>
        <w:t>lubrification de la surface occulaire pour éviter les complications cornéennes)</w:t>
      </w:r>
    </w:p>
    <w:p w14:paraId="2197F1A7" w14:textId="77777777" w:rsidR="00A94484" w:rsidRDefault="006A30B1">
      <w:pPr>
        <w:numPr>
          <w:ilvl w:val="0"/>
          <w:numId w:val="30"/>
        </w:numPr>
      </w:pPr>
      <w:r>
        <w:t>Vitamine A pommade ophtalmique (</w:t>
      </w:r>
      <w:r>
        <w:rPr>
          <w:i/>
        </w:rPr>
        <w:t>regénère la cornée)</w:t>
      </w:r>
    </w:p>
    <w:p w14:paraId="5D1E5348" w14:textId="77777777" w:rsidR="00A94484" w:rsidRDefault="006A30B1">
      <w:pPr>
        <w:numPr>
          <w:ilvl w:val="0"/>
          <w:numId w:val="30"/>
        </w:numPr>
      </w:pPr>
      <w:r>
        <w:t>Stéri-strip pour fermer les paupières (surtout si l’oeil a tendance à rester ouvert la nuit)</w:t>
      </w:r>
    </w:p>
    <w:p w14:paraId="6F6DD329" w14:textId="77777777" w:rsidR="00A94484" w:rsidRDefault="00A94484"/>
    <w:p w14:paraId="634ABC36" w14:textId="77777777" w:rsidR="00A94484" w:rsidRDefault="006A30B1" w:rsidP="006A30B1">
      <w:pPr>
        <w:pStyle w:val="Titre5"/>
      </w:pPr>
      <w:r>
        <w:t>Moyens chirurgicaux</w:t>
      </w:r>
    </w:p>
    <w:p w14:paraId="4523483F" w14:textId="77777777" w:rsidR="00A94484" w:rsidRDefault="006A30B1">
      <w:pPr>
        <w:numPr>
          <w:ilvl w:val="0"/>
          <w:numId w:val="31"/>
        </w:numPr>
      </w:pPr>
      <w:proofErr w:type="gramStart"/>
      <w:r>
        <w:t>Blépharorraphie :</w:t>
      </w:r>
      <w:proofErr w:type="gramEnd"/>
      <w:r>
        <w:t xml:space="preserve"> si échec du traitement médical (</w:t>
      </w:r>
      <w:r>
        <w:rPr>
          <w:i/>
        </w:rPr>
        <w:t xml:space="preserve">fermeture des paupières par suture pour </w:t>
      </w:r>
      <w:r>
        <w:rPr>
          <w:i/>
        </w:rPr>
        <w:t>protéger la cornée, jusqu’à régression de l’exophtalmie)</w:t>
      </w:r>
    </w:p>
    <w:p w14:paraId="7597708D" w14:textId="77777777" w:rsidR="00A94484" w:rsidRDefault="006A30B1">
      <w:pPr>
        <w:numPr>
          <w:ilvl w:val="0"/>
          <w:numId w:val="31"/>
        </w:numPr>
      </w:pPr>
      <w:r>
        <w:t>Décompression : si menace sur le nerf optique (</w:t>
      </w:r>
      <w:r>
        <w:rPr>
          <w:i/>
        </w:rPr>
        <w:t>hématome, ...)</w:t>
      </w:r>
      <w:r>
        <w:rPr>
          <w:i/>
        </w:rPr>
        <w:br/>
      </w:r>
    </w:p>
    <w:p w14:paraId="4DC5BEFE" w14:textId="77777777" w:rsidR="00A94484" w:rsidRDefault="006A30B1">
      <w:pPr>
        <w:numPr>
          <w:ilvl w:val="0"/>
          <w:numId w:val="31"/>
        </w:numPr>
      </w:pPr>
      <w:r>
        <w:t>Drainage d’un hématome</w:t>
      </w:r>
    </w:p>
    <w:p w14:paraId="363CF429" w14:textId="77777777" w:rsidR="00A94484" w:rsidRDefault="006A30B1">
      <w:pPr>
        <w:numPr>
          <w:ilvl w:val="0"/>
          <w:numId w:val="31"/>
        </w:numPr>
      </w:pPr>
      <w:r>
        <w:t>Effondrement de la graisse orbitaire dans le sinus maxillaire</w:t>
      </w:r>
    </w:p>
    <w:p w14:paraId="5B6F9339" w14:textId="77777777" w:rsidR="00A94484" w:rsidRDefault="006A30B1">
      <w:pPr>
        <w:numPr>
          <w:ilvl w:val="0"/>
          <w:numId w:val="31"/>
        </w:numPr>
      </w:pPr>
      <w:r>
        <w:t xml:space="preserve">Radiothérapie orbitaire en cas </w:t>
      </w:r>
      <w:r>
        <w:t>d’exophtalmie maligne de Basedow</w:t>
      </w:r>
    </w:p>
    <w:p w14:paraId="626FD2BD" w14:textId="77777777" w:rsidR="00A94484" w:rsidRDefault="00A94484"/>
    <w:p w14:paraId="76F47F1D" w14:textId="77777777" w:rsidR="00A94484" w:rsidRDefault="006A30B1" w:rsidP="006A30B1">
      <w:pPr>
        <w:pStyle w:val="Titre3"/>
      </w:pPr>
      <w:r>
        <w:t xml:space="preserve">Surveillance </w:t>
      </w:r>
    </w:p>
    <w:p w14:paraId="1CBD6F4D" w14:textId="77777777" w:rsidR="00A94484" w:rsidRDefault="006A30B1">
      <w:pPr>
        <w:numPr>
          <w:ilvl w:val="0"/>
          <w:numId w:val="32"/>
        </w:numPr>
      </w:pPr>
      <w:r>
        <w:t>Régulière</w:t>
      </w:r>
    </w:p>
    <w:p w14:paraId="2A63A8E0" w14:textId="77777777" w:rsidR="00A94484" w:rsidRDefault="006A30B1">
      <w:pPr>
        <w:numPr>
          <w:ilvl w:val="0"/>
          <w:numId w:val="32"/>
        </w:numPr>
      </w:pPr>
      <w:r>
        <w:lastRenderedPageBreak/>
        <w:t>En collaboration multidisciplinaire</w:t>
      </w:r>
    </w:p>
    <w:p w14:paraId="4C52734A" w14:textId="77777777" w:rsidR="00A94484" w:rsidRDefault="00A94484"/>
    <w:p w14:paraId="121DB687" w14:textId="77777777" w:rsidR="00A94484" w:rsidRDefault="006A30B1" w:rsidP="006A30B1">
      <w:pPr>
        <w:pStyle w:val="Titre2"/>
      </w:pPr>
      <w:r>
        <w:t>CONCLUSION</w:t>
      </w:r>
    </w:p>
    <w:p w14:paraId="18F007F3" w14:textId="77777777" w:rsidR="00A94484" w:rsidRDefault="006A30B1">
      <w:pPr>
        <w:numPr>
          <w:ilvl w:val="0"/>
          <w:numId w:val="33"/>
        </w:numPr>
      </w:pPr>
      <w:proofErr w:type="gramStart"/>
      <w:r>
        <w:t>Exophtalmie :</w:t>
      </w:r>
      <w:proofErr w:type="gramEnd"/>
      <w:r>
        <w:t xml:space="preserve"> protrusion du globe oculaire en dehors de la cavité orbitaire</w:t>
      </w:r>
    </w:p>
    <w:p w14:paraId="4B6DC3E0" w14:textId="77777777" w:rsidR="00A94484" w:rsidRDefault="006A30B1">
      <w:pPr>
        <w:numPr>
          <w:ilvl w:val="0"/>
          <w:numId w:val="33"/>
        </w:numPr>
      </w:pPr>
      <w:r>
        <w:t>Diagnostic clinique</w:t>
      </w:r>
    </w:p>
    <w:p w14:paraId="4D0056F8" w14:textId="77777777" w:rsidR="00A94484" w:rsidRDefault="006A30B1">
      <w:pPr>
        <w:numPr>
          <w:ilvl w:val="0"/>
          <w:numId w:val="33"/>
        </w:numPr>
      </w:pPr>
      <w:r>
        <w:t>Démarche étiologique : caractéristiques de l’exophtalm</w:t>
      </w:r>
      <w:r>
        <w:t>ie et examens complémentaires</w:t>
      </w:r>
    </w:p>
    <w:p w14:paraId="211545D5" w14:textId="77777777" w:rsidR="00A94484" w:rsidRDefault="006A30B1">
      <w:pPr>
        <w:numPr>
          <w:ilvl w:val="0"/>
          <w:numId w:val="33"/>
        </w:numPr>
      </w:pPr>
      <w:r>
        <w:t>Etiologies : tumorales, vasculaires, infectieuses, traumatique, endocriniennes</w:t>
      </w:r>
    </w:p>
    <w:p w14:paraId="4824B8C5" w14:textId="77777777" w:rsidR="00A94484" w:rsidRDefault="006A30B1">
      <w:pPr>
        <w:numPr>
          <w:ilvl w:val="0"/>
          <w:numId w:val="33"/>
        </w:numPr>
      </w:pPr>
      <w:r>
        <w:t>Traitements : symptomatique et étiologique</w:t>
      </w:r>
    </w:p>
    <w:p w14:paraId="43D146D7" w14:textId="77777777" w:rsidR="00A94484" w:rsidRDefault="00A94484"/>
    <w:sectPr w:rsidR="00A944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7E"/>
    <w:multiLevelType w:val="singleLevel"/>
    <w:tmpl w:val="1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7F"/>
    <w:multiLevelType w:val="singleLevel"/>
    <w:tmpl w:val="1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B67BFF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341126A"/>
    <w:multiLevelType w:val="multilevel"/>
    <w:tmpl w:val="6CD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0B1"/>
    <w:rsid w:val="00A944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420B02"/>
  <w14:defaultImageDpi w14:val="300"/>
  <w15:docId w15:val="{6B578F87-384F-4B47-8CAD-804141BF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3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3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3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3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3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C693F"/>
    <w:pPr>
      <w:keepNext/>
      <w:keepLines/>
      <w:numPr>
        <w:ilvl w:val="5"/>
        <w:numId w:val="3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C693F"/>
    <w:pPr>
      <w:keepNext/>
      <w:keepLines/>
      <w:numPr>
        <w:ilvl w:val="6"/>
        <w:numId w:val="3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3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3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2</cp:revision>
  <dcterms:created xsi:type="dcterms:W3CDTF">2013-12-23T23:15:00Z</dcterms:created>
  <dcterms:modified xsi:type="dcterms:W3CDTF">2026-05-18T12:27:00Z</dcterms:modified>
  <cp:category/>
</cp:coreProperties>
</file>