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PARTICIPATION COMMUNAUTAIRE</w:t>
      </w:r>
    </w:p>
    <w:p>
      <w:pPr>
        <w:pStyle w:val="Heading2"/>
      </w:pPr>
      <w:r>
        <w:rPr/>
        <w:t>Objectifs :</w:t>
      </w:r>
    </w:p>
    <w:p>
      <w:pPr>
        <w:numPr>
          <w:ilvl w:val="1"/>
          <w:numId w:val="2"/>
        </w:numPr>
      </w:pPr>
      <w:r>
        <w:rPr/>
        <w:t>Décrire les caractéristiques d’une communauté</w:t>
      </w:r>
    </w:p>
    <w:p>
      <w:pPr>
        <w:numPr>
          <w:ilvl w:val="1"/>
          <w:numId w:val="2"/>
        </w:numPr>
      </w:pPr>
      <w:r>
        <w:rPr/>
        <w:t>Citer les acteurs communautaires</w:t>
      </w:r>
    </w:p>
    <w:p>
      <w:pPr>
        <w:numPr>
          <w:ilvl w:val="1"/>
          <w:numId w:val="2"/>
        </w:numPr>
      </w:pPr>
      <w:r>
        <w:rPr/>
        <w:t>Décrire les approches pour identifier les problèmes de santé au niveau d’une communauté</w:t>
      </w:r>
    </w:p>
    <w:p>
      <w:pPr>
        <w:numPr>
          <w:ilvl w:val="1"/>
          <w:numId w:val="2"/>
        </w:numPr>
      </w:pPr>
      <w:r>
        <w:rPr/>
        <w:t>Décrire les 4 étapes pour le développement de la participation communautaire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INTRODUCTION</w:t>
      </w:r>
    </w:p>
    <w:p>
      <w:pPr/>
      <w:r>
        <w:rPr/>
        <w:t>Comment se comporter dans une communauté ?</w:t>
      </w:r>
    </w:p>
    <w:p>
      <w:pPr/>
      <w:r>
        <w:rPr/>
        <w:t>Comment évaluer les impacts de nos activités au niveau de la communauté ?</w:t>
      </w:r>
    </w:p>
    <w:p>
      <w:pPr/>
      <w:r>
        <w:rPr/>
        <w:t>Quels sont les domaines prioritaires dans notre secteur sanitaire ?</w:t>
      </w:r>
    </w:p>
    <w:p>
      <w:pPr/>
      <w:r>
        <w:rPr/>
        <w:t>Sur quelle base allons-nous être évalués en tant que responsable d’une formation sanitaire de base ?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HISTORIQUES ET PRINCIPES</w:t>
      </w:r>
    </w:p>
    <w:p>
      <w:pPr>
        <w:pStyle w:val="Heading3"/>
      </w:pPr>
      <w:r>
        <w:rPr/>
        <w:t>Historique de la santé pour tous</w:t>
      </w:r>
    </w:p>
    <w:p>
      <w:pPr/>
      <w:r>
        <w:rPr/>
        <w:t>1977 : 30è assemblée mondiale de la santé</w:t>
      </w:r>
    </w:p>
    <w:p>
      <w:pPr/>
      <w:r>
        <w:rPr/>
        <w:t>1978 : Conférence internationale sur les soins de santé primaire à Alma-Ata</w:t>
      </w:r>
    </w:p>
    <w:p>
      <w:pPr/>
      <w:r>
        <w:rPr/>
        <w:t>1979 : Formation de stratégies « santé</w:t>
      </w:r>
      <w:r>
        <w:rPr/>
        <w:t xml:space="preserve"> pour tous en l’an 2000 »</w:t>
      </w:r>
    </w:p>
    <w:p>
      <w:pPr/>
      <w:r>
        <w:rPr/>
        <w:t>Base de la stratégie : Déclaration d’Alma-Ata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Que signifie « santé pour tous » ?</w:t>
      </w:r>
    </w:p>
    <w:p>
      <w:pPr/>
      <w:r>
        <w:rPr/>
        <w:t>Amener tout le peuple dans le monde au niveau de santé le plus élevé possible</w:t>
      </w:r>
    </w:p>
    <w:p>
      <w:pPr/>
      <w:r>
        <w:rPr/>
        <w:t>« La santé est un droit fondamental de l’être humain »</w:t>
      </w:r>
    </w:p>
    <w:p>
      <w:pPr>
        <w:pStyle w:val="Heading4"/>
      </w:pPr>
      <w:r>
        <w:rPr/>
        <w:t>Objectifs :</w:t>
      </w:r>
    </w:p>
    <w:p>
      <w:pPr/>
      <w:r>
        <w:rPr/>
        <w:t>Faire accéder tous les habitants du monde à un niveau de santé qui leur permettent de mener une vie socialement et économiquement productive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4"/>
      </w:pPr>
      <w:r>
        <w:rPr/>
        <w:t>Moyens</w:t>
      </w:r>
    </w:p>
    <w:p>
      <w:pPr/>
      <w:r>
        <w:rPr>
          <w:b/>
        </w:rPr>
        <w:t>Soins de santé primaire (SSP)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Mais Santé pour tous non atteinte en 2000</w:t>
      </w:r>
    </w:p>
    <w:p>
      <w:pPr/>
      <w:r>
        <w:rPr/>
        <w:t>Relayé par Objectifs du millénaire pour le développement (OMD), puis l’Objectif du Développement Durable (ODD)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Principes : +++</w:t>
      </w:r>
    </w:p>
    <w:p>
      <w:pPr/>
      <w:r>
        <w:rPr/>
        <w:t>Equité (répartition équitable des SSP)</w:t>
      </w:r>
    </w:p>
    <w:p>
      <w:pPr/>
      <w:r>
        <w:rPr/>
        <w:t>Priorité de la prévention et la promotion</w:t>
      </w:r>
    </w:p>
    <w:p>
      <w:pPr/>
      <w:r>
        <w:rPr/>
        <w:t>Participation communautaire</w:t>
      </w:r>
    </w:p>
    <w:p>
      <w:pPr>
        <w:numPr>
          <w:ilvl w:val="1"/>
          <w:numId w:val="2"/>
        </w:numPr>
      </w:pPr>
      <w:r>
        <w:rPr/>
        <w:t>Auto-détermination</w:t>
      </w:r>
    </w:p>
    <w:p>
      <w:pPr>
        <w:numPr>
          <w:ilvl w:val="1"/>
          <w:numId w:val="2"/>
        </w:numPr>
      </w:pPr>
      <w:r>
        <w:rPr/>
        <w:t>Auto-responsabilisé</w:t>
      </w:r>
    </w:p>
    <w:p>
      <w:pPr>
        <w:numPr>
          <w:ilvl w:val="1"/>
          <w:numId w:val="2"/>
        </w:numPr>
      </w:pPr>
      <w:r>
        <w:rPr/>
        <w:t>Auto-prise</w:t>
      </w:r>
      <w:r>
        <w:rPr/>
        <w:t xml:space="preserve"> en charge</w:t>
      </w:r>
    </w:p>
    <w:p>
      <w:pPr/>
      <w:r>
        <w:rPr/>
        <w:t>Approche multisectorielle</w:t>
      </w:r>
    </w:p>
    <w:p>
      <w:pPr/>
      <w:r>
        <w:rPr/>
        <w:t>Technologie appropriée à des coûts abordables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CARACTERISATION D’UNE COMMUNAUTE</w:t>
      </w:r>
    </w:p>
    <w:p>
      <w:pPr>
        <w:pStyle w:val="Heading3"/>
      </w:pPr>
      <w:r>
        <w:rPr/>
        <w:t>Caractéristiques</w:t>
      </w:r>
    </w:p>
    <w:p>
      <w:pPr/>
      <w:r>
        <w:rPr/>
        <w:t>Environnementales (géographiques, climatiques, …)</w:t>
      </w:r>
    </w:p>
    <w:p>
      <w:pPr/>
      <w:r>
        <w:rPr/>
        <w:t>Administratives</w:t>
      </w:r>
    </w:p>
    <w:p>
      <w:pPr/>
      <w:r>
        <w:rPr/>
        <w:t>Politiques</w:t>
      </w:r>
    </w:p>
    <w:p>
      <w:pPr/>
      <w:r>
        <w:rPr/>
        <w:t>Démographiques</w:t>
      </w:r>
    </w:p>
    <w:p>
      <w:pPr/>
      <w:r>
        <w:rPr/>
        <w:t>Socio-économiques</w:t>
      </w:r>
    </w:p>
    <w:p>
      <w:pPr/>
      <w:r>
        <w:rPr/>
        <w:t>Culturelles</w:t>
      </w:r>
    </w:p>
    <w:p>
      <w:pPr/>
      <w:r>
        <w:rPr/>
        <w:t>Sanitaires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Fonctionnement</w:t>
      </w:r>
    </w:p>
    <w:p>
      <w:pPr/>
      <w:r>
        <w:rPr/>
        <w:t>Qui sont les leaders communautaires ?</w:t>
      </w:r>
    </w:p>
    <w:p>
      <w:pPr/>
      <w:r>
        <w:rPr/>
        <w:t>Comment deviennent-ils responsables ?</w:t>
      </w:r>
    </w:p>
    <w:p>
      <w:pPr/>
      <w:r>
        <w:rPr/>
        <w:t xml:space="preserve">La structure politique est-elle autoritaire ? ou Démocratique ? (Le pouvoir au sommet ou Démocratique (La population est-elle consultée </w:t>
      </w:r>
      <w:r>
        <w:rPr/>
        <w:t>? )</w:t>
      </w:r>
    </w:p>
    <w:p>
      <w:pPr/>
      <w:r>
        <w:rPr/>
        <w:t>Qui exerce une autorité prépondérante dans une famille (matriarcat / patriarcat)</w:t>
      </w:r>
    </w:p>
    <w:p>
      <w:pPr/>
      <w:r>
        <w:rPr/>
        <w:t>Les gens se rencontrent-ils au marché, aux points d’eau, aux cérémonies religieuses, lors des évènements festifs ?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Attitudes face à la santé</w:t>
      </w:r>
    </w:p>
    <w:p>
      <w:pPr/>
      <w:r>
        <w:rPr/>
        <w:t>Chaque communauté a ses croyances sur la vie (tradition et/ou la religion)</w:t>
      </w:r>
    </w:p>
    <w:p>
      <w:pPr/>
      <w:r>
        <w:rPr/>
        <w:t>Certaines coutumes dictent aux gens leurs comportements les uns vis-à-vis des autres (respect dû aux aînés et obéissance exigée des enfants / comportement dans le mariage, la naissance des enfants, devant la mort)</w:t>
      </w:r>
    </w:p>
    <w:p>
      <w:pPr/>
      <w:r>
        <w:rPr/>
        <w:t>Les valeurs reflètent ce qui importe le plus aux gens. Ainsi, certains accordent une grande importance aux vêtements et à l’apparence personnelle, certains à la danse et aux manifestations sociales, d’autres à la politesse et aux bonnes manières en société</w:t>
      </w:r>
      <w:r>
        <w:rPr/>
        <w:br/>
      </w:r>
      <w:r>
        <w:rPr/>
        <w:br/>
        <w:t>-&gt; Attitude vis-à-vis de la santé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ACTEURS COMMUNAUTAIRES</w:t>
      </w:r>
    </w:p>
    <w:p>
      <w:pPr>
        <w:pStyle w:val="Heading3"/>
      </w:pPr>
      <w:r>
        <w:rPr/>
        <w:t>L’équipe de santé</w:t>
      </w:r>
    </w:p>
    <w:p>
      <w:pPr/>
      <w:r>
        <w:rPr/>
        <w:t>Groupe d’agents de santé travaillant avec les communautés à la fourniture des soins de santé essentiels. (Travaillant dans les CSB)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4"/>
      </w:pPr>
      <w:r>
        <w:rPr/>
        <w:t>Rôles de l’équipe de santé</w:t>
      </w:r>
    </w:p>
    <w:p>
      <w:pPr/>
      <w:r>
        <w:rPr/>
        <w:t>Comprendre la communauté et communiquer avec elle</w:t>
      </w:r>
    </w:p>
    <w:p>
      <w:pPr/>
      <w:r>
        <w:rPr/>
        <w:t>Encourager, susciter et soutenir la participation de la communauté</w:t>
      </w:r>
    </w:p>
    <w:p>
      <w:pPr/>
      <w:r>
        <w:rPr/>
        <w:t>Former et soutenir les AC</w:t>
      </w:r>
    </w:p>
    <w:p>
      <w:pPr/>
      <w:r>
        <w:rPr/>
        <w:t>Collaborer étroitement avec les agents des autres secteurs (enseignants, vulgarisateurs agricoles, chefs religieux, etc.)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 xml:space="preserve">Comités de santé villageois ou </w:t>
      </w:r>
      <w:r>
        <w:rPr/>
        <w:t>CoSan</w:t>
      </w:r>
    </w:p>
    <w:p>
      <w:pPr/>
      <w:r>
        <w:rPr/>
        <w:t>Elus ou nommés qui administrent les affaires (développement sanitaire, sécurité, éducation, etc.). Souvent un comité spécialisé est réservé à la santé</w:t>
      </w:r>
    </w:p>
    <w:p>
      <w:pPr/>
      <w:r>
        <w:rPr/>
        <w:t>Expriment les besoins de la population et aident la communauté à prendre en charge sa santé</w:t>
      </w:r>
    </w:p>
    <w:p>
      <w:pPr/>
      <w:r>
        <w:rPr/>
        <w:t>Au nombre de 5 à 8 personnes dont les dirigeants politiques et religieux des représentants des groupements d’intérêts et des agents de santé locaux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4"/>
      </w:pPr>
      <w:r>
        <w:rPr/>
        <w:t>Rôles des comités de santé villageois</w:t>
      </w:r>
    </w:p>
    <w:p>
      <w:pPr/>
      <w:r>
        <w:rPr/>
        <w:t>Prendre des décisions au sujet de la santé</w:t>
      </w:r>
    </w:p>
    <w:p>
      <w:pPr/>
      <w:r>
        <w:rPr/>
        <w:t>Offrir un appui aux agents de santé</w:t>
      </w:r>
    </w:p>
    <w:p>
      <w:pPr/>
      <w:r>
        <w:rPr/>
        <w:t>Agir avec les divers groupements, les membres de la communauté et le s</w:t>
      </w:r>
      <w:r>
        <w:rPr/>
        <w:t>ystème</w:t>
      </w:r>
      <w:r>
        <w:rPr/>
        <w:t xml:space="preserve"> de soins</w:t>
      </w:r>
    </w:p>
    <w:p>
      <w:pPr/>
      <w:r>
        <w:rPr/>
        <w:t>Servir de pont entre les services de soins de santé primaires les communautés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Les groupements communautaires</w:t>
      </w:r>
    </w:p>
    <w:p>
      <w:pPr/>
      <w:r>
        <w:rPr/>
        <w:t>Les associations féminines</w:t>
      </w:r>
    </w:p>
    <w:p>
      <w:pPr/>
      <w:r>
        <w:rPr/>
        <w:t>Les associations religieuses</w:t>
      </w:r>
    </w:p>
    <w:p>
      <w:pPr/>
      <w:r>
        <w:rPr/>
        <w:t>Les écoles, les instituteurs, les élèves</w:t>
      </w:r>
    </w:p>
    <w:p>
      <w:pPr/>
      <w:r>
        <w:rPr/>
        <w:t>Les associations d’agriculteurs, organisation des travailleurs et coopératives</w:t>
      </w:r>
    </w:p>
    <w:p>
      <w:pPr/>
      <w:r>
        <w:rPr/>
        <w:t>Groupements divers, scouts, organisations sportives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4"/>
      </w:pPr>
      <w:r>
        <w:rPr/>
        <w:t>Rôles des groupements communautaires</w:t>
      </w:r>
    </w:p>
    <w:p>
      <w:pPr/>
      <w:r>
        <w:rPr/>
        <w:t>Elargir l’accès aux communautés</w:t>
      </w:r>
    </w:p>
    <w:p>
      <w:pPr/>
      <w:r>
        <w:rPr/>
        <w:t>Promouvoir la collaboration intersectorielle</w:t>
      </w:r>
    </w:p>
    <w:p>
      <w:pPr/>
      <w:r>
        <w:rPr/>
        <w:t>Aider à mobiliser la volonté et les ressources nécessaires pour accomplir les tâches liées à la santé</w:t>
      </w:r>
    </w:p>
    <w:p>
      <w:pPr/>
      <w:r>
        <w:rPr/>
        <w:t>Fournir aux communautés les moyens de gérer et mettre en œuvre leurs propres services sociaux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PROBLEMES COMMUNAUTAIRES</w:t>
      </w:r>
    </w:p>
    <w:p>
      <w:pPr>
        <w:pStyle w:val="Heading3"/>
      </w:pPr>
      <w:r>
        <w:rPr/>
        <w:t>Définition d’un problème</w:t>
      </w:r>
    </w:p>
    <w:p>
      <w:pPr/>
      <w:r>
        <w:rPr/>
        <w:t>Ecart perçu entre ce qui est et ce qui devrait être</w:t>
      </w:r>
    </w:p>
    <w:p>
      <w:pPr/>
      <w:r>
        <w:rPr/>
        <w:t>Difficulté ou un obstacle existant entre une situation actuelle et un objectif futur souhaité</w:t>
      </w:r>
      <w:r>
        <w:rPr/>
        <w:br/>
      </w:r>
      <w:r>
        <w:rPr/>
        <w:br/>
        <w:t>-&gt; Création des besoins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Analyse des problèmes</w:t>
      </w:r>
    </w:p>
    <w:p>
      <w:pPr/>
      <w:r>
        <w:rPr/>
        <w:t>Il faut</w:t>
      </w:r>
    </w:p>
    <w:p>
      <w:pPr>
        <w:numPr>
          <w:ilvl w:val="1"/>
          <w:numId w:val="2"/>
        </w:numPr>
      </w:pPr>
      <w:r>
        <w:rPr/>
        <w:t>Le définir</w:t>
      </w:r>
    </w:p>
    <w:p>
      <w:pPr>
        <w:numPr>
          <w:ilvl w:val="1"/>
          <w:numId w:val="2"/>
        </w:numPr>
      </w:pPr>
      <w:r>
        <w:rPr/>
        <w:t>En trouver les causes principales (arbres à problèmes)</w:t>
      </w:r>
    </w:p>
    <w:p>
      <w:pPr>
        <w:numPr>
          <w:ilvl w:val="1"/>
          <w:numId w:val="2"/>
        </w:numPr>
      </w:pPr>
      <w:r>
        <w:rPr/>
        <w:t>Rechercher les moyens pour supprimer ces causes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Choix des problèmes prioritaires</w:t>
      </w:r>
    </w:p>
    <w:p>
      <w:pPr/>
      <w:r>
        <w:rPr/>
        <w:t>Rechercher les causes réelles</w:t>
      </w:r>
    </w:p>
    <w:p>
      <w:pPr/>
      <w:r>
        <w:rPr/>
        <w:t>Appliquer les critères de notation qui permettent une classification par ordre d’importance</w:t>
      </w:r>
      <w:r>
        <w:rPr/>
        <w:br/>
      </w:r>
    </w:p>
    <w:p>
      <w:pPr/>
      <w:r>
        <w:rPr/>
        <w:t>Voici une liste de critères :</w:t>
      </w:r>
    </w:p>
    <w:p>
      <w:pPr>
        <w:numPr>
          <w:ilvl w:val="1"/>
          <w:numId w:val="2"/>
        </w:numPr>
      </w:pPr>
      <w:r>
        <w:rPr/>
        <w:t>Faisabilité et facilité des solutions</w:t>
      </w:r>
    </w:p>
    <w:p>
      <w:pPr>
        <w:numPr>
          <w:ilvl w:val="1"/>
          <w:numId w:val="2"/>
        </w:numPr>
      </w:pPr>
      <w:r>
        <w:rPr/>
        <w:t>Urgence de la situation</w:t>
      </w:r>
    </w:p>
    <w:p>
      <w:pPr>
        <w:numPr>
          <w:ilvl w:val="1"/>
          <w:numId w:val="2"/>
        </w:numPr>
      </w:pPr>
      <w:r>
        <w:rPr/>
        <w:t>Gravité du problème</w:t>
      </w:r>
    </w:p>
    <w:p>
      <w:pPr>
        <w:numPr>
          <w:ilvl w:val="1"/>
          <w:numId w:val="2"/>
        </w:numPr>
      </w:pPr>
      <w:r>
        <w:rPr/>
        <w:t>Etendue du problème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Participation communautaire</w:t>
      </w:r>
    </w:p>
    <w:p>
      <w:pPr/>
      <w:r>
        <w:rPr>
          <w:b/>
          <w:u w:val="single"/>
        </w:rPr>
        <w:t xml:space="preserve">Participation marginale : </w:t>
      </w:r>
      <w:r>
        <w:rPr/>
        <w:t xml:space="preserve"> La communauté possède peu d’influence</w:t>
      </w:r>
    </w:p>
    <w:p>
      <w:pPr/>
      <w:r>
        <w:rPr>
          <w:b/>
          <w:u w:val="single"/>
        </w:rPr>
        <w:t xml:space="preserve">Participation de fond : </w:t>
      </w:r>
      <w:r>
        <w:rPr/>
        <w:t>Une intervention active de la communauté dans la détermination des priorités et dans le déroulement de l’action</w:t>
      </w:r>
    </w:p>
    <w:p>
      <w:pPr/>
      <w:r>
        <w:rPr>
          <w:b/>
          <w:u w:val="single"/>
        </w:rPr>
        <w:t xml:space="preserve">Participation de structure : </w:t>
      </w:r>
      <w:r>
        <w:rPr/>
        <w:t>La communauté joue un rôle dans tous les aspects du programme</w:t>
      </w:r>
      <w:r>
        <w:rPr/>
        <w:br/>
      </w:r>
      <w:r>
        <w:rPr/>
        <w:br/>
        <w:t xml:space="preserve">-&gt; </w:t>
      </w:r>
      <w:r>
        <w:rPr/>
        <w:t>Empowerment</w:t>
      </w:r>
    </w:p>
    <w:p>
      <w:pPr>
        <w:ind w:left="720" w:hanging="360"/>
        <w:numPr>
          <w:ilvl w:val="0"/>
          <w:numId w:val="0"/>
        </w:numPr>
      </w:pPr>
    </w:p>
    <w:p>
      <w:pPr>
        <w:ind w:left="720" w:hanging="360"/>
        <w:numPr>
          <w:ilvl w:val="0"/>
          <w:numId w:val="0"/>
        </w:numPr>
      </w:pPr>
      <w:r>
        <w:rPr/>
        <w:t>Il y a 4 étapes du développement de la participation communautaire</w:t>
      </w:r>
    </w:p>
    <w:p>
      <w:pPr/>
      <w:r>
        <w:rPr/>
        <w:t>Ecoute communautaire</w:t>
      </w:r>
    </w:p>
    <w:p>
      <w:pPr/>
      <w:r>
        <w:rPr/>
        <w:t>Discussion</w:t>
      </w:r>
    </w:p>
    <w:p>
      <w:pPr/>
      <w:r>
        <w:rPr/>
        <w:t>Planification</w:t>
      </w:r>
    </w:p>
    <w:p>
      <w:pPr/>
      <w:r>
        <w:rPr/>
        <w:t>Communication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4"/>
      </w:pPr>
      <w:r>
        <w:rPr/>
        <w:t>Ecoute communautaire</w:t>
      </w:r>
    </w:p>
    <w:p>
      <w:pPr/>
      <w:r>
        <w:rPr/>
        <w:t>Toutes les communautés sont différentes</w:t>
      </w:r>
    </w:p>
    <w:p>
      <w:pPr/>
      <w:r>
        <w:rPr/>
        <w:t>Pour travailler avec les gens, il est indispensable de comprendre leur mode de vie</w:t>
      </w:r>
    </w:p>
    <w:p>
      <w:pPr/>
      <w:r>
        <w:rPr/>
        <w:t>Les agents de santé peuvent observer les communautés et apprendre à les connaître sous plusieurs angles</w:t>
      </w:r>
    </w:p>
    <w:p>
      <w:pPr>
        <w:numPr>
          <w:ilvl w:val="1"/>
          <w:numId w:val="2"/>
        </w:numPr>
      </w:pPr>
      <w:r>
        <w:rPr/>
        <w:t>Travail et niveau de vie, vie de famille, structure sociale et politique, structure démographique, valeurs – croyances et coutumes, attitude à la santé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4"/>
      </w:pPr>
      <w:r>
        <w:rPr/>
        <w:t>Discussion et priorisation communautaire</w:t>
      </w:r>
    </w:p>
    <w:p>
      <w:pPr/>
      <w:r>
        <w:rPr/>
        <w:t>Les entretiens informels</w:t>
      </w:r>
    </w:p>
    <w:p>
      <w:pPr/>
      <w:r>
        <w:rPr/>
        <w:t>Les discussions informelles</w:t>
      </w:r>
    </w:p>
    <w:p>
      <w:pPr/>
      <w:r>
        <w:rPr/>
        <w:t>Une réunion officielle</w:t>
      </w:r>
    </w:p>
    <w:p>
      <w:pPr>
        <w:numPr>
          <w:ilvl w:val="1"/>
          <w:numId w:val="2"/>
        </w:numPr>
      </w:pPr>
      <w:r>
        <w:rPr/>
        <w:t>Problèmes les plus graves et décider ce qu’il y a lieu de faire</w:t>
      </w:r>
    </w:p>
    <w:p>
      <w:pPr>
        <w:numPr>
          <w:ilvl w:val="1"/>
          <w:numId w:val="2"/>
        </w:numPr>
      </w:pPr>
      <w:r>
        <w:rPr/>
        <w:t>Encourager les gens à participer à la solution de leur problème de santé</w:t>
      </w:r>
    </w:p>
    <w:p>
      <w:pPr>
        <w:numPr>
          <w:ilvl w:val="1"/>
          <w:numId w:val="2"/>
        </w:numPr>
      </w:pPr>
      <w:r>
        <w:rPr/>
        <w:t>Être</w:t>
      </w:r>
      <w:r>
        <w:rPr/>
        <w:t xml:space="preserve"> vigilant sur les problèmes importants mais négligés par les responsables (problèmes des jeunes et des femmes, contraception, mortalité maternelle, etc.)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4"/>
      </w:pPr>
      <w:r>
        <w:rPr/>
        <w:t>Planification communautaire</w:t>
      </w:r>
    </w:p>
    <w:p>
      <w:pPr/>
      <w:r>
        <w:rPr/>
        <w:t xml:space="preserve">Après priorisation du problème, élaboration du plan d’action, procéder à </w:t>
      </w:r>
    </w:p>
    <w:p>
      <w:pPr>
        <w:numPr>
          <w:ilvl w:val="1"/>
          <w:numId w:val="2"/>
        </w:numPr>
      </w:pPr>
      <w:r>
        <w:rPr/>
        <w:t>La fixation des objectifs</w:t>
      </w:r>
    </w:p>
    <w:p>
      <w:pPr>
        <w:numPr>
          <w:ilvl w:val="1"/>
          <w:numId w:val="2"/>
        </w:numPr>
      </w:pPr>
      <w:r>
        <w:rPr/>
        <w:t>L’évaluation des obstacles</w:t>
      </w:r>
    </w:p>
    <w:p>
      <w:pPr>
        <w:numPr>
          <w:ilvl w:val="1"/>
          <w:numId w:val="2"/>
        </w:numPr>
      </w:pPr>
      <w:r>
        <w:rPr/>
        <w:t>La programmation des activités</w:t>
      </w:r>
    </w:p>
    <w:p>
      <w:pPr>
        <w:numPr>
          <w:ilvl w:val="1"/>
          <w:numId w:val="2"/>
        </w:numPr>
      </w:pPr>
      <w:r>
        <w:rPr/>
        <w:t>L’allocation des ressources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4"/>
      </w:pPr>
      <w:r>
        <w:rPr/>
        <w:t>Communication communautaire</w:t>
      </w:r>
    </w:p>
    <w:p>
      <w:pPr/>
      <w:r>
        <w:rPr/>
        <w:t>Plan d’action proposé, discuté et accepté</w:t>
      </w:r>
    </w:p>
    <w:p>
      <w:pPr/>
      <w:r>
        <w:rPr/>
        <w:t>Membres de la communauté et équipe de santé ou connaissance des objectifs et des décisions prises -&gt; Compter sur leur participation active</w:t>
      </w:r>
    </w:p>
    <w:p>
      <w:pPr/>
      <w:r>
        <w:rPr/>
        <w:t>Lieu d’information : Centre de santé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CONCLUSION</w:t>
      </w:r>
    </w:p>
    <w:p>
      <w:pPr>
        <w:numPr>
          <w:ilvl w:val="1"/>
          <w:numId w:val="2"/>
        </w:numPr>
      </w:pPr>
      <w:r>
        <w:rPr/>
        <w:t>Promotion de la santé via les SSP</w:t>
      </w:r>
    </w:p>
    <w:p>
      <w:pPr>
        <w:numPr>
          <w:ilvl w:val="1"/>
          <w:numId w:val="2"/>
        </w:numPr>
      </w:pPr>
      <w:r>
        <w:rPr/>
        <w:t>Intégration des activités de santé dans le contexte de la communauté</w:t>
      </w:r>
    </w:p>
    <w:p>
      <w:pPr>
        <w:numPr>
          <w:ilvl w:val="1"/>
          <w:numId w:val="2"/>
        </w:numPr>
      </w:pPr>
      <w:r>
        <w:rPr/>
        <w:t>Rôle social du professionnel de santé</w:t>
      </w:r>
    </w:p>
    <w:p>
      <w:pPr>
        <w:numPr>
          <w:ilvl w:val="1"/>
          <w:numId w:val="2"/>
        </w:numPr>
      </w:pPr>
      <w:r>
        <w:rPr/>
        <w:t>Identification des agents communautaires</w:t>
      </w:r>
    </w:p>
    <w:p>
      <w:pPr>
        <w:numPr>
          <w:ilvl w:val="1"/>
          <w:numId w:val="2"/>
        </w:numPr>
      </w:pPr>
      <w:r>
        <w:rPr/>
        <w:t>Identification des problèmes prioritaires</w:t>
      </w:r>
    </w:p>
    <w:p>
      <w:pPr>
        <w:numPr>
          <w:ilvl w:val="1"/>
          <w:numId w:val="2"/>
        </w:numPr>
      </w:pPr>
      <w:r>
        <w:rPr/>
        <w:t>« Penser globalement et agir localement »</w:t>
      </w:r>
    </w:p>
    <w:p>
      <w:pPr>
        <w:spacing w:line="259" w:lineRule="auto"/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