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100" w:before="200"/>
        <w:jc w:val="center"/>
      </w:pPr>
      <w:r>
        <w:rPr>
          <w:b/>
          <w:bCs/>
          <w:sz w:val="26"/>
          <w:szCs w:val="26"/>
        </w:rPr>
        <w:t xml:space="preserve">RESERVA DE COMPRA DE UNIDAD</w:t>
      </w:r>
    </w:p>
    <w:p>
      <w:pPr>
        <w:spacing w:after="300"/>
        <w:jc w:val="center"/>
      </w:pPr>
      <w:r>
        <w:rPr>
          <w:b/>
          <w:bCs/>
          <w:i/>
          <w:iCs/>
          <w:sz w:val="24"/>
          <w:szCs w:val="24"/>
        </w:rPr>
        <w:t xml:space="preserve">CON PAGO PARCIAL EN CANJE POR MATERIALES DE CONSTRUCCIÓN Y SALDO EN EFECTIVO</w:t>
      </w:r>
    </w:p>
    <w:p>
      <w:pPr>
        <w:spacing w:after="300"/>
        <w:jc w:val="center"/>
      </w:pPr>
      <w:r>
        <w:rPr>
          <w:b/>
          <w:bCs/>
          <w:i/>
          <w:iCs/>
          <w:sz w:val="24"/>
          <w:szCs w:val="24"/>
        </w:rPr>
        <w:t xml:space="preserve">EMPRENDIMIENTO “HIVE STORAGE PARK 2 (DOS)”</w:t>
      </w:r>
    </w:p>
    <w:p>
      <w:pPr>
        <w:spacing w:after="200" w:line="276"/>
        <w:jc w:val="both"/>
      </w:pPr>
      <w:r>
        <w:t xml:space="preserve">Entre:</w:t>
      </w:r>
    </w:p>
    <w:p>
      <w:pPr>
        <w:spacing w:after="200" w:line="276"/>
        <w:jc w:val="both"/>
      </w:pPr>
      <w:r>
        <w:rPr>
          <w:b/>
          <w:bCs/>
        </w:rPr>
        <w:t xml:space="preserve">a) </w:t>
      </w:r>
      <w:r>
        <w:t xml:space="preserve">STARK DESARROLLOS S.R.L., CUIT 30-71689529-3, con domicilio en la calle Dardo Rocha 2070, 2do. Piso, Martínez, Partido de San Isidro, Provincia de Buenos Aires, representada en este acto por su socio gerente Matías Vaccarezza, DNI 26.967.066, y/o su socio Emiliano Alexis Valli, DNI 29.040.370, en su carácter de desarrolladora única y exclusiva del emprendimiento “HIVE STORAGE PARK 2 (DOS)” conforme Acuerdo Marco de Desarrollo, Construcción y Comercialización suscripto con LA PROPIETARIA, en adelante denominada </w:t>
      </w:r>
      <w:r>
        <w:rPr>
          <w:b/>
          <w:bCs/>
        </w:rPr>
        <w:t xml:space="preserve">“LA DESARROLLADORA”</w:t>
      </w:r>
      <w:r>
        <w:t xml:space="preserve">; por una parte, y</w:t>
      </w:r>
    </w:p>
    <w:p>
      <w:pPr>
        <w:spacing w:after="200" w:line="276"/>
        <w:jc w:val="both"/>
      </w:pPr>
      <w:r>
        <w:rPr>
          <w:b/>
          <w:bCs/>
        </w:rPr>
        <w:t xml:space="preserve">b) </w:t>
      </w:r>
      <w:r>
        <w:t xml:space="preserve">______ [apellido y nombre completo o razón social del reservante], </w:t>
      </w:r>
      <w:r>
        <w:t xml:space="preserve">CUIT/CUIL ______, con domicilio en la calle ______, de la localidad de ______, Partido de ______, Provincia de ______, </w:t>
      </w:r>
      <w:r>
        <w:t xml:space="preserve">representado/a en este acto por ______, DNI ______, en su carácter de ______ [si aplica, cargo societario], en adelante denominado/a </w:t>
      </w:r>
      <w:r>
        <w:rPr>
          <w:b/>
          <w:bCs/>
        </w:rPr>
        <w:t xml:space="preserve">“EL RESERVANTE”</w:t>
      </w:r>
      <w:r>
        <w:t xml:space="preserve">; por la otra.</w:t>
      </w:r>
    </w:p>
    <w:p>
      <w:pPr>
        <w:spacing w:after="200" w:line="276"/>
        <w:jc w:val="both"/>
      </w:pPr>
      <w:r>
        <w:t xml:space="preserve">En conjunto LA DESARROLLADORA y EL RESERVANTE, en adelante las “PARTES”.</w:t>
      </w:r>
    </w:p>
    <w:p>
      <w:pPr>
        <w:spacing w:after="150" w:before="300"/>
      </w:pPr>
      <w:r>
        <w:rPr>
          <w:b/>
          <w:bCs/>
        </w:rPr>
        <w:t xml:space="preserve">CONSIDERANDO:</w:t>
      </w:r>
    </w:p>
    <w:p>
      <w:pPr>
        <w:spacing w:after="200" w:line="276"/>
        <w:jc w:val="both"/>
      </w:pPr>
      <w:r>
        <w:t xml:space="preserve">I. Que LA DESARROLLADORA lleva adelante el desarrollo, construcción y comercialización del emprendimiento denominado “HIVE STORAGE PARK 2 (DOS)”, a desarrollarse dentro del Polo Industrial Buen Ayre 2, Partido de ______, Provincia de Buenos Aires, sobre la Parcela identificada con la letra ______ según plano de subdivisión que se adjunta como Anexo I, en el marco del Fideicomiso Inmobiliario de Construcción al Costo a conformarse a tales fines.</w:t>
      </w:r>
    </w:p>
    <w:p>
      <w:pPr>
        <w:spacing w:after="200" w:line="276"/>
        <w:jc w:val="both"/>
      </w:pPr>
      <w:r>
        <w:t xml:space="preserve">II. Que EL RESERVANTE ha manifestado su interés en reservar la compra de una unidad funcional dentro del citado emprendimiento, comprometiéndose a integrar parte del precio total mediante la entrega en canje de materiales de construcción, y el saldo restante en dinero en efectivo, en los términos y condiciones que a continuación se detallan.</w:t>
      </w:r>
    </w:p>
    <w:p>
      <w:pPr>
        <w:spacing w:after="200" w:line="276"/>
        <w:jc w:val="both"/>
      </w:pPr>
      <w:r>
        <w:t xml:space="preserve">III. Que las PARTES dejan expresa constancia de que la presente reserva se suscribe con carácter previo y preparatorio a la conformación definitiva del Fideicomiso Inmobiliario de Construcción al Costo “HIVE STORAGE PARK 2 (DOS)” y a la suscripción del correspondiente Contrato de Adhesión al Fideicomiso y/o Boleto de Compraventa, quedando sujeta a las condiciones generales de comercialización del Proyecto establecidas por LA DESARROLLADORA.</w:t>
      </w:r>
    </w:p>
    <w:p>
      <w:pPr>
        <w:spacing w:after="150" w:before="300"/>
      </w:pPr>
      <w:r>
        <w:rPr>
          <w:b/>
          <w:bCs/>
        </w:rPr>
        <w:t xml:space="preserve">POR ELLO, LAS PARTES ACUERDAN:</w:t>
      </w:r>
    </w:p>
    <w:p>
      <w:pPr>
        <w:spacing w:after="150" w:before="300"/>
        <w:jc w:val="both"/>
      </w:pPr>
      <w:r>
        <w:rPr>
          <w:b/>
          <w:bCs/>
        </w:rPr>
        <w:t xml:space="preserve">CLÁUSULA PRIMERA: OBJETO</w:t>
      </w:r>
    </w:p>
    <w:p>
      <w:pPr>
        <w:spacing w:after="200" w:line="276"/>
        <w:jc w:val="both"/>
      </w:pPr>
      <w:r>
        <w:t xml:space="preserve">LA DESARROLLADORA reserva a favor de EL RESERVANTE, quien la acepta, la unidad funcional identificada como Unidad N° ______ (en adelante la “Unidad”), individualizada según el masterplan del Proyecto que se adjunta como Anexo I, con una superficie aproximada de ______ m² (______ metros cuadrados), con destino ______ (industrial / storage / bauleras / co-working / oficinas / logístico — indicar el que corresponda), dentro del emprendimiento “HIVE STORAGE PARK 2 (DOS)”.</w:t>
      </w:r>
    </w:p>
    <w:p>
      <w:pPr>
        <w:spacing w:after="200" w:line="276"/>
        <w:jc w:val="both"/>
      </w:pPr>
      <w:r>
        <w:t xml:space="preserve">La presente reserva no importa la transmisión de dominio ni la entrega de posesión de la Unidad, las que quedarán supeditadas a la suscripción del Contrato de Adhesión al Fideicomiso y al cumplimiento de las obligaciones asumidas en el presente instrumento.</w:t>
      </w:r>
    </w:p>
    <w:p>
      <w:pPr>
        <w:spacing w:after="150" w:before="300"/>
        <w:jc w:val="both"/>
      </w:pPr>
      <w:r>
        <w:rPr>
          <w:b/>
          <w:bCs/>
        </w:rPr>
        <w:t xml:space="preserve">CLÁUSULA SEGUNDA: PRECIO</w:t>
      </w:r>
    </w:p>
    <w:p>
      <w:pPr>
        <w:spacing w:after="200" w:line="276"/>
        <w:jc w:val="both"/>
      </w:pPr>
      <w:r>
        <w:t xml:space="preserve">El precio total de la Unidad se fija en la suma de USD ______ (Dólares Estadounidenses ______), o su equivalente en pesos argentinos según el tipo de cambio ______ vigente al momento de cada pago, el que será integrado por EL RESERVANTE de la siguiente manera:</w:t>
      </w:r>
    </w:p>
    <w:p>
      <w:pPr>
        <w:spacing w:after="200" w:line="276"/>
        <w:jc w:val="both"/>
      </w:pPr>
      <w:r>
        <w:rPr>
          <w:b/>
          <w:bCs/>
        </w:rPr>
        <w:t xml:space="preserve">2.1. Parte del precio en canje de materiales de construcción.</w:t>
      </w:r>
    </w:p>
    <w:p>
      <w:pPr>
        <w:spacing w:after="200" w:line="276"/>
        <w:jc w:val="both"/>
      </w:pPr>
      <w:r>
        <w:t xml:space="preserve">EL RESERVANTE se obliga a entregar a LA DESARROLLADORA, en concepto de pago parcial del precio establecido en la Cláusula Segunda, materiales de construcción por un valor equivalente a USD ______ (Dólares Estadounidenses ______), equivalente al ______% (______ por ciento) del precio total de la Unidad, conforme al siguiente detalle:</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2200"/>
        <w:gridCol w:w="1200"/>
        <w:gridCol w:w="1300"/>
        <w:gridCol w:w="1600"/>
        <w:gridCol w:w="1500"/>
        <w:gridCol w:w="1500"/>
      </w:tblGrid>
      <w:tr>
        <w:tc>
          <w:tcPr>
            <w:tcW w:type="dxa" w:w="2200"/>
            <w:shd w:fill="D9D9D9" w:color="auto" w:val="clear"/>
          </w:tcPr>
          <w:p>
            <w:pPr>
              <w:jc w:val="left"/>
            </w:pPr>
            <w:r>
              <w:rPr>
                <w:b/>
                <w:bCs/>
                <w:sz w:val="18"/>
                <w:szCs w:val="18"/>
              </w:rPr>
              <w:t xml:space="preserve">Material</w:t>
            </w:r>
          </w:p>
        </w:tc>
        <w:tc>
          <w:tcPr>
            <w:tcW w:type="dxa" w:w="1200"/>
            <w:shd w:fill="D9D9D9" w:color="auto" w:val="clear"/>
          </w:tcPr>
          <w:p>
            <w:pPr>
              <w:jc w:val="left"/>
            </w:pPr>
            <w:r>
              <w:rPr>
                <w:b/>
                <w:bCs/>
                <w:sz w:val="18"/>
                <w:szCs w:val="18"/>
              </w:rPr>
              <w:t xml:space="preserve">Cantidad</w:t>
            </w:r>
          </w:p>
        </w:tc>
        <w:tc>
          <w:tcPr>
            <w:tcW w:type="dxa" w:w="1300"/>
            <w:shd w:fill="D9D9D9" w:color="auto" w:val="clear"/>
          </w:tcPr>
          <w:p>
            <w:pPr>
              <w:jc w:val="left"/>
            </w:pPr>
            <w:r>
              <w:rPr>
                <w:b/>
                <w:bCs/>
                <w:sz w:val="18"/>
                <w:szCs w:val="18"/>
              </w:rPr>
              <w:t xml:space="preserve">Unidad</w:t>
            </w:r>
          </w:p>
        </w:tc>
        <w:tc>
          <w:tcPr>
            <w:tcW w:type="dxa" w:w="1600"/>
            <w:shd w:fill="D9D9D9" w:color="auto" w:val="clear"/>
          </w:tcPr>
          <w:p>
            <w:pPr>
              <w:jc w:val="left"/>
            </w:pPr>
            <w:r>
              <w:rPr>
                <w:b/>
                <w:bCs/>
                <w:sz w:val="18"/>
                <w:szCs w:val="18"/>
              </w:rPr>
              <w:t xml:space="preserve">Marca / Calidad</w:t>
            </w:r>
          </w:p>
        </w:tc>
        <w:tc>
          <w:tcPr>
            <w:tcW w:type="dxa" w:w="1500"/>
            <w:shd w:fill="D9D9D9" w:color="auto" w:val="clear"/>
          </w:tcPr>
          <w:p>
            <w:pPr>
              <w:jc w:val="left"/>
            </w:pPr>
            <w:r>
              <w:rPr>
                <w:b/>
                <w:bCs/>
                <w:sz w:val="18"/>
                <w:szCs w:val="18"/>
              </w:rPr>
              <w:t xml:space="preserve">Valor unitario (USD)</w:t>
            </w:r>
          </w:p>
        </w:tc>
        <w:tc>
          <w:tcPr>
            <w:tcW w:type="dxa" w:w="1500"/>
            <w:shd w:fill="D9D9D9" w:color="auto" w:val="clear"/>
          </w:tcPr>
          <w:p>
            <w:pPr>
              <w:jc w:val="left"/>
            </w:pPr>
            <w:r>
              <w:rPr>
                <w:b/>
                <w:bCs/>
                <w:sz w:val="18"/>
                <w:szCs w:val="18"/>
              </w:rPr>
              <w:t xml:space="preserve">Valor total (USD)</w:t>
            </w:r>
          </w:p>
        </w:tc>
      </w:tr>
      <w:tr>
        <w:tc>
          <w:tcPr>
            <w:tcW w:type="dxa" w:w="2200"/>
          </w:tcPr>
          <w:p>
            <w:pPr>
              <w:jc w:val="left"/>
            </w:pPr>
            <w:r>
              <w:rPr>
                <w:b w:val="false"/>
                <w:bCs w:val="false"/>
                <w:sz w:val="18"/>
                <w:szCs w:val="18"/>
              </w:rPr>
              <w:t xml:space="preserve">______</w:t>
            </w:r>
          </w:p>
        </w:tc>
        <w:tc>
          <w:tcPr>
            <w:tcW w:type="dxa" w:w="1200"/>
          </w:tcPr>
          <w:p>
            <w:pPr>
              <w:jc w:val="left"/>
            </w:pPr>
            <w:r>
              <w:rPr>
                <w:b w:val="false"/>
                <w:bCs w:val="false"/>
                <w:sz w:val="18"/>
                <w:szCs w:val="18"/>
              </w:rPr>
              <w:t xml:space="preserve">______</w:t>
            </w:r>
          </w:p>
        </w:tc>
        <w:tc>
          <w:tcPr>
            <w:tcW w:type="dxa" w:w="1300"/>
          </w:tcPr>
          <w:p>
            <w:pPr>
              <w:jc w:val="left"/>
            </w:pPr>
            <w:r>
              <w:rPr>
                <w:b w:val="false"/>
                <w:bCs w:val="false"/>
                <w:sz w:val="18"/>
                <w:szCs w:val="18"/>
              </w:rPr>
              <w:t xml:space="preserve">______</w:t>
            </w:r>
          </w:p>
        </w:tc>
        <w:tc>
          <w:tcPr>
            <w:tcW w:type="dxa" w:w="1600"/>
          </w:tcPr>
          <w:p>
            <w:pPr>
              <w:jc w:val="left"/>
            </w:pPr>
            <w:r>
              <w:rPr>
                <w:b w:val="false"/>
                <w:bCs w:val="false"/>
                <w:sz w:val="18"/>
                <w:szCs w:val="18"/>
              </w:rPr>
              <w:t xml:space="preserve">______</w:t>
            </w:r>
          </w:p>
        </w:tc>
        <w:tc>
          <w:tcPr>
            <w:tcW w:type="dxa" w:w="1500"/>
          </w:tcPr>
          <w:p>
            <w:pPr>
              <w:jc w:val="left"/>
            </w:pPr>
            <w:r>
              <w:rPr>
                <w:b w:val="false"/>
                <w:bCs w:val="false"/>
                <w:sz w:val="18"/>
                <w:szCs w:val="18"/>
              </w:rPr>
              <w:t xml:space="preserve">______</w:t>
            </w:r>
          </w:p>
        </w:tc>
        <w:tc>
          <w:tcPr>
            <w:tcW w:type="dxa" w:w="1500"/>
          </w:tcPr>
          <w:p>
            <w:pPr>
              <w:jc w:val="left"/>
            </w:pPr>
            <w:r>
              <w:rPr>
                <w:b w:val="false"/>
                <w:bCs w:val="false"/>
                <w:sz w:val="18"/>
                <w:szCs w:val="18"/>
              </w:rPr>
              <w:t xml:space="preserve">______</w:t>
            </w:r>
          </w:p>
        </w:tc>
      </w:tr>
      <w:tr>
        <w:tc>
          <w:tcPr>
            <w:tcW w:type="dxa" w:w="2200"/>
          </w:tcPr>
          <w:p>
            <w:pPr>
              <w:jc w:val="left"/>
            </w:pPr>
            <w:r>
              <w:rPr>
                <w:b w:val="false"/>
                <w:bCs w:val="false"/>
                <w:sz w:val="18"/>
                <w:szCs w:val="18"/>
              </w:rPr>
              <w:t xml:space="preserve">______</w:t>
            </w:r>
          </w:p>
        </w:tc>
        <w:tc>
          <w:tcPr>
            <w:tcW w:type="dxa" w:w="1200"/>
          </w:tcPr>
          <w:p>
            <w:pPr>
              <w:jc w:val="left"/>
            </w:pPr>
            <w:r>
              <w:rPr>
                <w:b w:val="false"/>
                <w:bCs w:val="false"/>
                <w:sz w:val="18"/>
                <w:szCs w:val="18"/>
              </w:rPr>
              <w:t xml:space="preserve">______</w:t>
            </w:r>
          </w:p>
        </w:tc>
        <w:tc>
          <w:tcPr>
            <w:tcW w:type="dxa" w:w="1300"/>
          </w:tcPr>
          <w:p>
            <w:pPr>
              <w:jc w:val="left"/>
            </w:pPr>
            <w:r>
              <w:rPr>
                <w:b w:val="false"/>
                <w:bCs w:val="false"/>
                <w:sz w:val="18"/>
                <w:szCs w:val="18"/>
              </w:rPr>
              <w:t xml:space="preserve">______</w:t>
            </w:r>
          </w:p>
        </w:tc>
        <w:tc>
          <w:tcPr>
            <w:tcW w:type="dxa" w:w="1600"/>
          </w:tcPr>
          <w:p>
            <w:pPr>
              <w:jc w:val="left"/>
            </w:pPr>
            <w:r>
              <w:rPr>
                <w:b w:val="false"/>
                <w:bCs w:val="false"/>
                <w:sz w:val="18"/>
                <w:szCs w:val="18"/>
              </w:rPr>
              <w:t xml:space="preserve">______</w:t>
            </w:r>
          </w:p>
        </w:tc>
        <w:tc>
          <w:tcPr>
            <w:tcW w:type="dxa" w:w="1500"/>
          </w:tcPr>
          <w:p>
            <w:pPr>
              <w:jc w:val="left"/>
            </w:pPr>
            <w:r>
              <w:rPr>
                <w:b w:val="false"/>
                <w:bCs w:val="false"/>
                <w:sz w:val="18"/>
                <w:szCs w:val="18"/>
              </w:rPr>
              <w:t xml:space="preserve">______</w:t>
            </w:r>
          </w:p>
        </w:tc>
        <w:tc>
          <w:tcPr>
            <w:tcW w:type="dxa" w:w="1500"/>
          </w:tcPr>
          <w:p>
            <w:pPr>
              <w:jc w:val="left"/>
            </w:pPr>
            <w:r>
              <w:rPr>
                <w:b w:val="false"/>
                <w:bCs w:val="false"/>
                <w:sz w:val="18"/>
                <w:szCs w:val="18"/>
              </w:rPr>
              <w:t xml:space="preserve">______</w:t>
            </w:r>
          </w:p>
        </w:tc>
      </w:tr>
      <w:tr>
        <w:tc>
          <w:tcPr>
            <w:tcW w:type="dxa" w:w="2200"/>
          </w:tcPr>
          <w:p>
            <w:pPr>
              <w:jc w:val="left"/>
            </w:pPr>
            <w:r>
              <w:rPr>
                <w:b w:val="false"/>
                <w:bCs w:val="false"/>
                <w:sz w:val="18"/>
                <w:szCs w:val="18"/>
              </w:rPr>
              <w:t xml:space="preserve">______</w:t>
            </w:r>
          </w:p>
        </w:tc>
        <w:tc>
          <w:tcPr>
            <w:tcW w:type="dxa" w:w="1200"/>
          </w:tcPr>
          <w:p>
            <w:pPr>
              <w:jc w:val="left"/>
            </w:pPr>
            <w:r>
              <w:rPr>
                <w:b w:val="false"/>
                <w:bCs w:val="false"/>
                <w:sz w:val="18"/>
                <w:szCs w:val="18"/>
              </w:rPr>
              <w:t xml:space="preserve">______</w:t>
            </w:r>
          </w:p>
        </w:tc>
        <w:tc>
          <w:tcPr>
            <w:tcW w:type="dxa" w:w="1300"/>
          </w:tcPr>
          <w:p>
            <w:pPr>
              <w:jc w:val="left"/>
            </w:pPr>
            <w:r>
              <w:rPr>
                <w:b w:val="false"/>
                <w:bCs w:val="false"/>
                <w:sz w:val="18"/>
                <w:szCs w:val="18"/>
              </w:rPr>
              <w:t xml:space="preserve">______</w:t>
            </w:r>
          </w:p>
        </w:tc>
        <w:tc>
          <w:tcPr>
            <w:tcW w:type="dxa" w:w="1600"/>
          </w:tcPr>
          <w:p>
            <w:pPr>
              <w:jc w:val="left"/>
            </w:pPr>
            <w:r>
              <w:rPr>
                <w:b w:val="false"/>
                <w:bCs w:val="false"/>
                <w:sz w:val="18"/>
                <w:szCs w:val="18"/>
              </w:rPr>
              <w:t xml:space="preserve">______</w:t>
            </w:r>
          </w:p>
        </w:tc>
        <w:tc>
          <w:tcPr>
            <w:tcW w:type="dxa" w:w="1500"/>
          </w:tcPr>
          <w:p>
            <w:pPr>
              <w:jc w:val="left"/>
            </w:pPr>
            <w:r>
              <w:rPr>
                <w:b w:val="false"/>
                <w:bCs w:val="false"/>
                <w:sz w:val="18"/>
                <w:szCs w:val="18"/>
              </w:rPr>
              <w:t xml:space="preserve">______</w:t>
            </w:r>
          </w:p>
        </w:tc>
        <w:tc>
          <w:tcPr>
            <w:tcW w:type="dxa" w:w="1500"/>
          </w:tcPr>
          <w:p>
            <w:pPr>
              <w:jc w:val="left"/>
            </w:pPr>
            <w:r>
              <w:rPr>
                <w:b w:val="false"/>
                <w:bCs w:val="false"/>
                <w:sz w:val="18"/>
                <w:szCs w:val="18"/>
              </w:rPr>
              <w:t xml:space="preserve">______</w:t>
            </w:r>
          </w:p>
        </w:tc>
      </w:tr>
      <w:tr>
        <w:tc>
          <w:tcPr>
            <w:tcW w:type="dxa" w:w="2200"/>
          </w:tcPr>
          <w:p>
            <w:pPr>
              <w:jc w:val="left"/>
            </w:pPr>
            <w:r>
              <w:rPr>
                <w:b w:val="false"/>
                <w:bCs w:val="false"/>
                <w:sz w:val="18"/>
                <w:szCs w:val="18"/>
              </w:rPr>
              <w:t xml:space="preserve">______</w:t>
            </w:r>
          </w:p>
        </w:tc>
        <w:tc>
          <w:tcPr>
            <w:tcW w:type="dxa" w:w="1200"/>
          </w:tcPr>
          <w:p>
            <w:pPr>
              <w:jc w:val="left"/>
            </w:pPr>
            <w:r>
              <w:rPr>
                <w:b w:val="false"/>
                <w:bCs w:val="false"/>
                <w:sz w:val="18"/>
                <w:szCs w:val="18"/>
              </w:rPr>
              <w:t xml:space="preserve">______</w:t>
            </w:r>
          </w:p>
        </w:tc>
        <w:tc>
          <w:tcPr>
            <w:tcW w:type="dxa" w:w="1300"/>
          </w:tcPr>
          <w:p>
            <w:pPr>
              <w:jc w:val="left"/>
            </w:pPr>
            <w:r>
              <w:rPr>
                <w:b w:val="false"/>
                <w:bCs w:val="false"/>
                <w:sz w:val="18"/>
                <w:szCs w:val="18"/>
              </w:rPr>
              <w:t xml:space="preserve">______</w:t>
            </w:r>
          </w:p>
        </w:tc>
        <w:tc>
          <w:tcPr>
            <w:tcW w:type="dxa" w:w="1600"/>
          </w:tcPr>
          <w:p>
            <w:pPr>
              <w:jc w:val="left"/>
            </w:pPr>
            <w:r>
              <w:rPr>
                <w:b w:val="false"/>
                <w:bCs w:val="false"/>
                <w:sz w:val="18"/>
                <w:szCs w:val="18"/>
              </w:rPr>
              <w:t xml:space="preserve">______</w:t>
            </w:r>
          </w:p>
        </w:tc>
        <w:tc>
          <w:tcPr>
            <w:tcW w:type="dxa" w:w="1500"/>
          </w:tcPr>
          <w:p>
            <w:pPr>
              <w:jc w:val="left"/>
            </w:pPr>
            <w:r>
              <w:rPr>
                <w:b w:val="false"/>
                <w:bCs w:val="false"/>
                <w:sz w:val="18"/>
                <w:szCs w:val="18"/>
              </w:rPr>
              <w:t xml:space="preserve">______</w:t>
            </w:r>
          </w:p>
        </w:tc>
        <w:tc>
          <w:tcPr>
            <w:tcW w:type="dxa" w:w="1500"/>
          </w:tcPr>
          <w:p>
            <w:pPr>
              <w:jc w:val="left"/>
            </w:pPr>
            <w:r>
              <w:rPr>
                <w:b w:val="false"/>
                <w:bCs w:val="false"/>
                <w:sz w:val="18"/>
                <w:szCs w:val="18"/>
              </w:rPr>
              <w:t xml:space="preserve">______</w:t>
            </w:r>
          </w:p>
        </w:tc>
      </w:tr>
      <w:tr>
        <w:tc>
          <w:tcPr>
            <w:tcW w:type="dxa" w:w="2200"/>
          </w:tcPr>
          <w:p>
            <w:pPr>
              <w:jc w:val="left"/>
            </w:pPr>
            <w:r>
              <w:rPr>
                <w:b w:val="false"/>
                <w:bCs w:val="false"/>
                <w:sz w:val="18"/>
                <w:szCs w:val="18"/>
              </w:rPr>
              <w:t xml:space="preserve">______</w:t>
            </w:r>
          </w:p>
        </w:tc>
        <w:tc>
          <w:tcPr>
            <w:tcW w:type="dxa" w:w="1200"/>
          </w:tcPr>
          <w:p>
            <w:pPr>
              <w:jc w:val="left"/>
            </w:pPr>
            <w:r>
              <w:rPr>
                <w:b w:val="false"/>
                <w:bCs w:val="false"/>
                <w:sz w:val="18"/>
                <w:szCs w:val="18"/>
              </w:rPr>
              <w:t xml:space="preserve">______</w:t>
            </w:r>
          </w:p>
        </w:tc>
        <w:tc>
          <w:tcPr>
            <w:tcW w:type="dxa" w:w="1300"/>
          </w:tcPr>
          <w:p>
            <w:pPr>
              <w:jc w:val="left"/>
            </w:pPr>
            <w:r>
              <w:rPr>
                <w:b w:val="false"/>
                <w:bCs w:val="false"/>
                <w:sz w:val="18"/>
                <w:szCs w:val="18"/>
              </w:rPr>
              <w:t xml:space="preserve">______</w:t>
            </w:r>
          </w:p>
        </w:tc>
        <w:tc>
          <w:tcPr>
            <w:tcW w:type="dxa" w:w="1600"/>
          </w:tcPr>
          <w:p>
            <w:pPr>
              <w:jc w:val="left"/>
            </w:pPr>
            <w:r>
              <w:rPr>
                <w:b w:val="false"/>
                <w:bCs w:val="false"/>
                <w:sz w:val="18"/>
                <w:szCs w:val="18"/>
              </w:rPr>
              <w:t xml:space="preserve">______</w:t>
            </w:r>
          </w:p>
        </w:tc>
        <w:tc>
          <w:tcPr>
            <w:tcW w:type="dxa" w:w="1500"/>
          </w:tcPr>
          <w:p>
            <w:pPr>
              <w:jc w:val="left"/>
            </w:pPr>
            <w:r>
              <w:rPr>
                <w:b w:val="false"/>
                <w:bCs w:val="false"/>
                <w:sz w:val="18"/>
                <w:szCs w:val="18"/>
              </w:rPr>
              <w:t xml:space="preserve">______</w:t>
            </w:r>
          </w:p>
        </w:tc>
        <w:tc>
          <w:tcPr>
            <w:tcW w:type="dxa" w:w="1500"/>
          </w:tcPr>
          <w:p>
            <w:pPr>
              <w:jc w:val="left"/>
            </w:pPr>
            <w:r>
              <w:rPr>
                <w:b w:val="false"/>
                <w:bCs w:val="false"/>
                <w:sz w:val="18"/>
                <w:szCs w:val="18"/>
              </w:rPr>
              <w:t xml:space="preserve">______</w:t>
            </w:r>
          </w:p>
        </w:tc>
      </w:tr>
      <w:tr>
        <w:tc>
          <w:tcPr>
            <w:tcW w:type="dxa" w:w="2200"/>
            <w:shd w:fill="D9D9D9" w:color="auto" w:val="clear"/>
          </w:tcPr>
          <w:p>
            <w:pPr>
              <w:jc w:val="left"/>
            </w:pPr>
            <w:r>
              <w:rPr>
                <w:b/>
                <w:bCs/>
                <w:sz w:val="18"/>
                <w:szCs w:val="18"/>
              </w:rPr>
              <w:t xml:space="preserve">TOTAL</w:t>
            </w:r>
          </w:p>
        </w:tc>
        <w:tc>
          <w:tcPr>
            <w:tcW w:type="dxa" w:w="1200"/>
          </w:tcPr>
          <w:p>
            <w:pPr>
              <w:jc w:val="left"/>
            </w:pPr>
            <w:r>
              <w:rPr>
                <w:b w:val="false"/>
                <w:bCs w:val="false"/>
                <w:sz w:val="18"/>
                <w:szCs w:val="18"/>
              </w:rPr>
              <w:t xml:space="preserve"/>
            </w:r>
          </w:p>
        </w:tc>
        <w:tc>
          <w:tcPr>
            <w:tcW w:type="dxa" w:w="1300"/>
          </w:tcPr>
          <w:p>
            <w:pPr>
              <w:jc w:val="left"/>
            </w:pPr>
            <w:r>
              <w:rPr>
                <w:b w:val="false"/>
                <w:bCs w:val="false"/>
                <w:sz w:val="18"/>
                <w:szCs w:val="18"/>
              </w:rPr>
              <w:t xml:space="preserve"/>
            </w:r>
          </w:p>
        </w:tc>
        <w:tc>
          <w:tcPr>
            <w:tcW w:type="dxa" w:w="1600"/>
          </w:tcPr>
          <w:p>
            <w:pPr>
              <w:jc w:val="left"/>
            </w:pPr>
            <w:r>
              <w:rPr>
                <w:b w:val="false"/>
                <w:bCs w:val="false"/>
                <w:sz w:val="18"/>
                <w:szCs w:val="18"/>
              </w:rPr>
              <w:t xml:space="preserve"/>
            </w:r>
          </w:p>
        </w:tc>
        <w:tc>
          <w:tcPr>
            <w:tcW w:type="dxa" w:w="1500"/>
          </w:tcPr>
          <w:p>
            <w:pPr>
              <w:jc w:val="left"/>
            </w:pPr>
            <w:r>
              <w:rPr>
                <w:b w:val="false"/>
                <w:bCs w:val="false"/>
                <w:sz w:val="18"/>
                <w:szCs w:val="18"/>
              </w:rPr>
              <w:t xml:space="preserve"/>
            </w:r>
          </w:p>
        </w:tc>
        <w:tc>
          <w:tcPr>
            <w:tcW w:type="dxa" w:w="1500"/>
            <w:shd w:fill="D9D9D9" w:color="auto" w:val="clear"/>
          </w:tcPr>
          <w:p>
            <w:pPr>
              <w:jc w:val="left"/>
            </w:pPr>
            <w:r>
              <w:rPr>
                <w:b/>
                <w:bCs/>
                <w:sz w:val="18"/>
                <w:szCs w:val="18"/>
              </w:rPr>
              <w:t xml:space="preserve">USD ______</w:t>
            </w:r>
          </w:p>
        </w:tc>
      </w:tr>
    </w:tbl>
    <w:p>
      <w:pPr>
        <w:spacing w:after="200" w:before="200"/>
        <w:jc w:val="both"/>
      </w:pPr>
      <w:r>
        <w:t xml:space="preserve">Los materiales detallados precedentemente deberán ser entregados en el domicilio/obra sito en ______, dentro del plazo de ______ días corridos contados desde la firma de la presente, corriendo por cuenta y cargo de EL RESERVANTE los gastos de flete, descarga y acopio hasta su recepción conforme.</w:t>
      </w:r>
    </w:p>
    <w:p>
      <w:pPr>
        <w:spacing w:after="200" w:line="276"/>
        <w:jc w:val="both"/>
      </w:pPr>
      <w:r>
        <w:t xml:space="preserve">La recepción quedará sujeta a control de calidad, cantidad y especificaciones técnicas por parte de LA DESARROLLADORA y/o de la empresa constructora que ésta designe, debiendo suscribirse un remito o acta de recepción conforme por cada entrega parcial. En caso de rechazo total o parcial por incumplimiento de las especificaciones comprometidas, EL RESERVANTE quedará obligado a su reemplazo o a integrar la diferencia en efectivo dentro de los ______ días corridos de notificado el rechazo.</w:t>
      </w:r>
    </w:p>
    <w:p>
      <w:pPr>
        <w:spacing w:before="200"/>
        <w:jc w:val="both"/>
      </w:pPr>
      <w:r>
        <w:rPr>
          <w:b/>
          <w:bCs/>
        </w:rPr>
        <w:t xml:space="preserve">2.2. Parte del precio en efectivo.</w:t>
      </w:r>
    </w:p>
    <w:p>
      <w:pPr>
        <w:spacing w:after="200" w:line="276"/>
        <w:jc w:val="both"/>
      </w:pPr>
      <w:r>
        <w:t xml:space="preserve">El saldo del precio, equivalente a USD ______ (Dólares Estadounidenses ______), equivalente al ______% (______ por ciento) restante del precio total, será abonado por EL RESERVANTE en efectivo y/o mediante transferencia bancaria a la cuenta que oportunamente indique LA DESARROLLADORA, conforme el siguiente cronograma:</w:t>
      </w:r>
    </w:p>
    <w:p>
      <w:pPr>
        <w:spacing w:after="200" w:line="276"/>
        <w:jc w:val="both"/>
      </w:pPr>
      <w:r>
        <w:t xml:space="preserve">a) Anticipo: USD ______, a la firma de la presente reserva (ver Cláusula Tercera).</w:t>
      </w:r>
    </w:p>
    <w:p>
      <w:pPr>
        <w:spacing w:after="200" w:line="276"/>
        <w:jc w:val="both"/>
      </w:pPr>
      <w:r>
        <w:t xml:space="preserve">b) ______ (______) cuotas de USD ______ cada una, con vencimiento los días ______ de cada mes, a partir del día ______ de ______ de ______.</w:t>
      </w:r>
    </w:p>
    <w:p>
      <w:pPr>
        <w:spacing w:after="200" w:line="276"/>
        <w:jc w:val="both"/>
      </w:pPr>
      <w:r>
        <w:t xml:space="preserve">c) Saldo final de USD ______, pagadero contra ______ (indicar hito: firma del Contrato de Adhesión al Fideicomiso, boleto de compraventa, entrega de posesión, u otro).</w:t>
      </w:r>
    </w:p>
    <w:p>
      <w:pPr>
        <w:spacing w:after="150" w:before="300"/>
        <w:jc w:val="both"/>
      </w:pPr>
      <w:r>
        <w:rPr>
          <w:b/>
          <w:bCs/>
        </w:rPr>
        <w:t xml:space="preserve">CLÁUSULA TERCERA: SEÑA Y VIGENCIA DE LA RESERVA</w:t>
      </w:r>
    </w:p>
    <w:p>
      <w:pPr>
        <w:spacing w:after="200" w:line="276"/>
        <w:jc w:val="both"/>
      </w:pPr>
      <w:r>
        <w:t xml:space="preserve">La presente reserva se otorga con más el pago de una seña de USD ______ (Dólares Estadounidenses ______), que EL RESERVANTE abona en este acto mediante ______ (efectivo / transferencia / cheque), y que LA DESARROLLADORA recibe de conformidad, imputándose la misma a cuenta del precio total pactado en la Cláusula Segunda.</w:t>
      </w:r>
    </w:p>
    <w:p>
      <w:pPr>
        <w:spacing w:after="200" w:line="276"/>
        <w:jc w:val="both"/>
      </w:pPr>
      <w:r>
        <w:t xml:space="preserve">La presente reserva tendrá vigencia por el plazo de ______ (______) días corridos, contados desde la fecha de suscripción del presente, dentro del cual las PARTES deberán suscribir el Contrato de Adhesión al Fideicomiso Inmobiliario de Construcción al Costo “HIVE STORAGE PARK 2 (DOS)” y/o el Boleto de Compraventa correspondiente, conforme a las condiciones generales de comercialización que rijan el Proyecto a esa fecha.</w:t>
      </w:r>
    </w:p>
    <w:p>
      <w:pPr>
        <w:spacing w:after="150" w:before="300"/>
        <w:jc w:val="both"/>
      </w:pPr>
      <w:r>
        <w:rPr>
          <w:b/>
          <w:bCs/>
        </w:rPr>
        <w:t xml:space="preserve">CLÁUSULA CUARTA: INCUMPLIMIENTO Y RESCISIÓN</w:t>
      </w:r>
    </w:p>
    <w:p>
      <w:pPr>
        <w:spacing w:after="200" w:line="276"/>
        <w:jc w:val="both"/>
      </w:pPr>
      <w:r>
        <w:t xml:space="preserve">4.1. En caso de desistimiento de EL RESERVANTE dentro del plazo de vigencia de la presente, o de incumplimiento en la entrega de los materiales comprometidos en la Cláusula 2.1 y/o en el pago de las sumas comprometidas en la Cláusula 2.2, LA DESARROLLADORA podrá rescindir unilateralmente la presente reserva, reteniendo en concepto de indemnización por daños y perjuicios el ______% (______ por ciento) de las sumas dinerarias y/o el valor de los materiales efectivamente entregados a la fecha de la rescisión, debiendo restituir el saldo, si lo hubiere, dentro de los ______ días corridos de operada la rescisión.</w:t>
      </w:r>
    </w:p>
    <w:p>
      <w:pPr>
        <w:spacing w:after="200" w:line="276"/>
        <w:jc w:val="both"/>
      </w:pPr>
      <w:r>
        <w:t xml:space="preserve">4.2. En caso de que LA DESARROLLADORA no diera curso a la presente reserva por causas no imputables a EL RESERVANTE, deberá restituir a este último la totalidad de las sumas dinerarias percibidas y/o el valor de los materiales recibidos, dentro del plazo de ______ días corridos, sin intereses ni penalidad alguna, sin perjuicio de lo que en definitiva se pacte en el Contrato de Adhesión al Fideicomiso.</w:t>
      </w:r>
    </w:p>
    <w:p>
      <w:pPr>
        <w:spacing w:after="150" w:before="300"/>
        <w:jc w:val="both"/>
      </w:pPr>
      <w:r>
        <w:rPr>
          <w:b/>
          <w:bCs/>
        </w:rPr>
        <w:t xml:space="preserve">CLÁUSULA QUINTA: PLAZO DE ENTREGA Y ESCRITURACIÓN</w:t>
      </w:r>
    </w:p>
    <w:p>
      <w:pPr>
        <w:spacing w:after="200" w:line="276"/>
        <w:jc w:val="both"/>
      </w:pPr>
      <w:r>
        <w:t xml:space="preserve">La entrega de la posesión de la Unidad y su posterior escrituración a favor de EL RESERVANTE quedarán sujetas a los plazos, condiciones y trámites que se establezcan en el Contrato de Adhesión al Fideicomiso y en el Acuerdo Marco de Desarrollo, Construcción y Comercialización “HIVE STORAGE PARK 2 (DOS)”, estimándose la finalización de obra para el mes de ______ de ______, sin perjuicio de las prórrogas que pudieran corresponder por causas ajenas a LA DESARROLLADORA.</w:t>
      </w:r>
    </w:p>
    <w:p>
      <w:pPr>
        <w:spacing w:after="150" w:before="300"/>
        <w:jc w:val="both"/>
      </w:pPr>
      <w:r>
        <w:rPr>
          <w:b/>
          <w:bCs/>
        </w:rPr>
        <w:t xml:space="preserve">CLÁUSULA SEXTA: GASTOS, IMPUESTOS Y HONORARIOS</w:t>
      </w:r>
    </w:p>
    <w:p>
      <w:pPr>
        <w:spacing w:after="200" w:line="276"/>
        <w:jc w:val="both"/>
      </w:pPr>
      <w:r>
        <w:t xml:space="preserve">Los gastos, impuestos, tasas y honorarios notariales que correspondan a la escrituración de la Unidad serán soportados por las PARTES conforme a los usos y costumbres de plaza, y a lo que en definitiva se establezca en el Contrato de Adhesión al Fideicomiso.</w:t>
      </w:r>
    </w:p>
    <w:p>
      <w:pPr>
        <w:spacing w:after="150" w:before="300"/>
        <w:jc w:val="both"/>
      </w:pPr>
      <w:r>
        <w:rPr>
          <w:b/>
          <w:bCs/>
        </w:rPr>
        <w:t xml:space="preserve">CLÁUSULA SÉPTIMA: JURISDICCIÓN</w:t>
      </w:r>
    </w:p>
    <w:p>
      <w:pPr>
        <w:spacing w:after="200" w:line="276"/>
        <w:jc w:val="both"/>
      </w:pPr>
      <w:r>
        <w:t xml:space="preserve">Para todo lo relativo a la interpretación, aplicación y ejecución de la presente, las PARTES se someten a la jurisdicción de los Tribunales Ordinarios del Departamento Judicial de San Isidro, con renuncia expresa a cualquier otro fuero o jurisdicción que pudiera corresponderles.</w:t>
      </w:r>
    </w:p>
    <w:p>
      <w:pPr>
        <w:spacing w:after="150" w:before="300"/>
        <w:jc w:val="both"/>
      </w:pPr>
      <w:r>
        <w:rPr>
          <w:b/>
          <w:bCs/>
        </w:rPr>
        <w:t xml:space="preserve">CLÁUSULA OCTAVA: DOMICILIOS ESPECIALES</w:t>
      </w:r>
    </w:p>
    <w:p>
      <w:pPr>
        <w:spacing w:after="200" w:line="276"/>
        <w:jc w:val="both"/>
      </w:pPr>
      <w:r>
        <w:t xml:space="preserve">Las PARTES constituyen domicilios especiales en los consignados en el encabezamiento del presente, donde se tendrán por válidas todas las notificaciones y diligencias que allí se practiquen, aunque los interesados no se encuentren en ellos.</w:t>
      </w:r>
    </w:p>
    <w:p>
      <w:pPr>
        <w:spacing w:after="600" w:before="400"/>
        <w:jc w:val="both"/>
      </w:pPr>
      <w:r>
        <w:t xml:space="preserve">En prueba de conformidad, se firman ______ (______) ejemplares de un mismo tenor y a un solo efecto, en la Ciudad de ______, Partido de ______, Provincia de Buenos Aires, a los ______ días del mes de ______ de 20______.</w:t>
      </w:r>
    </w:p>
    <w:tbl>
      <w:tblPr>
        <w:tblW w:type="dxa" w:w="9000"/>
        <w:tblBorders>
          <w:top w:val="none" w:color="FFFFFF" w:sz="0"/>
          <w:left w:val="none" w:color="FFFFFF" w:sz="0"/>
          <w:bottom w:val="none" w:color="FFFFFF" w:sz="0"/>
          <w:right w:val="none" w:color="FFFFFF" w:sz="0"/>
          <w:insideH w:val="none" w:color="FFFFFF" w:sz="0"/>
          <w:insideV w:val="none" w:color="FFFFFF" w:sz="0"/>
        </w:tblBorders>
      </w:tblPr>
      <w:tblGrid>
        <w:gridCol w:w="4500"/>
        <w:gridCol w:w="4500"/>
      </w:tblGrid>
      <w:tr>
        <w:tc>
          <w:tcPr>
            <w:tcW w:type="dxa" w:w="4500"/>
          </w:tcPr>
          <w:p>
            <w:pPr>
              <w:spacing w:after="200" w:line="276"/>
              <w:jc w:val="both"/>
            </w:pPr>
            <w:r>
              <w:t xml:space="preserve">_______________________________</w:t>
            </w:r>
          </w:p>
          <w:p>
            <w:pPr>
              <w:spacing w:after="200" w:line="276"/>
              <w:jc w:val="both"/>
            </w:pPr>
            <w:r>
              <w:rPr>
                <w:b/>
                <w:bCs/>
              </w:rPr>
              <w:t xml:space="preserve">LA DESARROLLADORA</w:t>
            </w:r>
          </w:p>
          <w:p>
            <w:pPr>
              <w:spacing w:after="200" w:line="276"/>
              <w:jc w:val="both"/>
            </w:pPr>
            <w:r>
              <w:t xml:space="preserve">STARK DESARROLLOS S.R.L.</w:t>
            </w:r>
          </w:p>
          <w:p>
            <w:pPr>
              <w:spacing w:after="200" w:line="276"/>
              <w:jc w:val="both"/>
            </w:pPr>
            <w:r>
              <w:t xml:space="preserve">Firma: ______</w:t>
            </w:r>
          </w:p>
          <w:p>
            <w:pPr>
              <w:spacing w:after="200" w:line="276"/>
              <w:jc w:val="both"/>
            </w:pPr>
            <w:r>
              <w:t xml:space="preserve">Aclaración: ______</w:t>
            </w:r>
          </w:p>
          <w:p>
            <w:pPr>
              <w:spacing w:after="200" w:line="276"/>
              <w:jc w:val="both"/>
            </w:pPr>
            <w:r>
              <w:t xml:space="preserve">DNI: ______</w:t>
            </w:r>
          </w:p>
        </w:tc>
        <w:tc>
          <w:tcPr>
            <w:tcW w:type="dxa" w:w="4500"/>
          </w:tcPr>
          <w:p>
            <w:pPr>
              <w:spacing w:after="200" w:line="276"/>
              <w:jc w:val="both"/>
            </w:pPr>
            <w:r>
              <w:t xml:space="preserve">_______________________________</w:t>
            </w:r>
          </w:p>
          <w:p>
            <w:pPr>
              <w:spacing w:after="200" w:line="276"/>
              <w:jc w:val="both"/>
            </w:pPr>
            <w:r>
              <w:rPr>
                <w:b/>
                <w:bCs/>
              </w:rPr>
              <w:t xml:space="preserve">EL RESERVANTE</w:t>
            </w:r>
          </w:p>
          <w:p>
            <w:pPr>
              <w:spacing w:after="200" w:line="276"/>
              <w:jc w:val="both"/>
            </w:pPr>
            <w:r>
              <w:t xml:space="preserve">______</w:t>
            </w:r>
          </w:p>
          <w:p>
            <w:pPr>
              <w:spacing w:after="200" w:line="276"/>
              <w:jc w:val="both"/>
            </w:pPr>
            <w:r>
              <w:t xml:space="preserve">Firma: ______</w:t>
            </w:r>
          </w:p>
          <w:p>
            <w:pPr>
              <w:spacing w:after="200" w:line="276"/>
              <w:jc w:val="both"/>
            </w:pPr>
            <w:r>
              <w:t xml:space="preserve">Aclaración: ______</w:t>
            </w:r>
          </w:p>
          <w:p>
            <w:pPr>
              <w:spacing w:after="200" w:line="276"/>
              <w:jc w:val="both"/>
            </w:pPr>
            <w:r>
              <w:t xml:space="preserve">DNI/CUIT: ______</w:t>
            </w:r>
          </w:p>
        </w:tc>
      </w:tr>
    </w:tbl>
    <w:p>
      <w:pPr>
        <w:spacing w:before="400"/>
      </w:pPr>
      <w:r>
        <w:br/>
        <w:t xml:space="preserve"/>
      </w:r>
    </w:p>
    <w:p>
      <w:pPr>
        <w:pStyle w:val="Heading1"/>
        <w:spacing w:after="100" w:before="200"/>
        <w:jc w:val="center"/>
      </w:pPr>
      <w:r>
        <w:rPr>
          <w:b/>
          <w:bCs/>
          <w:sz w:val="26"/>
          <w:szCs w:val="26"/>
        </w:rPr>
        <w:t xml:space="preserve">ANEXO I</w:t>
      </w:r>
    </w:p>
    <w:p>
      <w:pPr>
        <w:spacing w:after="300"/>
        <w:jc w:val="center"/>
      </w:pPr>
      <w:r>
        <w:rPr>
          <w:b/>
          <w:bCs/>
          <w:i/>
          <w:iCs/>
          <w:sz w:val="24"/>
          <w:szCs w:val="24"/>
        </w:rPr>
        <w:t xml:space="preserve">Detalle de materiales de construcción entregados en canje</w:t>
      </w:r>
    </w:p>
    <w:p>
      <w:pPr>
        <w:spacing w:after="200" w:line="276"/>
        <w:jc w:val="both"/>
      </w:pPr>
      <w:r>
        <w:t xml:space="preserve">El presente Anexo forma parte integrante de la Reserva de Compra suscripta entre LA DESARROLLADORA y EL RESERVANTE, y detalla los materiales de construcción comprometidos en canje conforme Cláusula Segunda, punto 2.1.</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2200"/>
        <w:gridCol w:w="1200"/>
        <w:gridCol w:w="1300"/>
        <w:gridCol w:w="1600"/>
        <w:gridCol w:w="1500"/>
        <w:gridCol w:w="1500"/>
      </w:tblGrid>
      <w:tr>
        <w:tc>
          <w:tcPr>
            <w:tcW w:type="dxa" w:w="2200"/>
            <w:shd w:fill="D9D9D9" w:color="auto" w:val="clear"/>
          </w:tcPr>
          <w:p>
            <w:pPr>
              <w:jc w:val="left"/>
            </w:pPr>
            <w:r>
              <w:rPr>
                <w:b/>
                <w:bCs/>
                <w:sz w:val="18"/>
                <w:szCs w:val="18"/>
              </w:rPr>
              <w:t xml:space="preserve">Material</w:t>
            </w:r>
          </w:p>
        </w:tc>
        <w:tc>
          <w:tcPr>
            <w:tcW w:type="dxa" w:w="1200"/>
            <w:shd w:fill="D9D9D9" w:color="auto" w:val="clear"/>
          </w:tcPr>
          <w:p>
            <w:pPr>
              <w:jc w:val="left"/>
            </w:pPr>
            <w:r>
              <w:rPr>
                <w:b/>
                <w:bCs/>
                <w:sz w:val="18"/>
                <w:szCs w:val="18"/>
              </w:rPr>
              <w:t xml:space="preserve">Cantidad</w:t>
            </w:r>
          </w:p>
        </w:tc>
        <w:tc>
          <w:tcPr>
            <w:tcW w:type="dxa" w:w="1300"/>
            <w:shd w:fill="D9D9D9" w:color="auto" w:val="clear"/>
          </w:tcPr>
          <w:p>
            <w:pPr>
              <w:jc w:val="left"/>
            </w:pPr>
            <w:r>
              <w:rPr>
                <w:b/>
                <w:bCs/>
                <w:sz w:val="18"/>
                <w:szCs w:val="18"/>
              </w:rPr>
              <w:t xml:space="preserve">Unidad</w:t>
            </w:r>
          </w:p>
        </w:tc>
        <w:tc>
          <w:tcPr>
            <w:tcW w:type="dxa" w:w="1600"/>
            <w:shd w:fill="D9D9D9" w:color="auto" w:val="clear"/>
          </w:tcPr>
          <w:p>
            <w:pPr>
              <w:jc w:val="left"/>
            </w:pPr>
            <w:r>
              <w:rPr>
                <w:b/>
                <w:bCs/>
                <w:sz w:val="18"/>
                <w:szCs w:val="18"/>
              </w:rPr>
              <w:t xml:space="preserve">Marca / Calidad</w:t>
            </w:r>
          </w:p>
        </w:tc>
        <w:tc>
          <w:tcPr>
            <w:tcW w:type="dxa" w:w="1500"/>
            <w:shd w:fill="D9D9D9" w:color="auto" w:val="clear"/>
          </w:tcPr>
          <w:p>
            <w:pPr>
              <w:jc w:val="left"/>
            </w:pPr>
            <w:r>
              <w:rPr>
                <w:b/>
                <w:bCs/>
                <w:sz w:val="18"/>
                <w:szCs w:val="18"/>
              </w:rPr>
              <w:t xml:space="preserve">Valor unitario (USD)</w:t>
            </w:r>
          </w:p>
        </w:tc>
        <w:tc>
          <w:tcPr>
            <w:tcW w:type="dxa" w:w="1500"/>
            <w:shd w:fill="D9D9D9" w:color="auto" w:val="clear"/>
          </w:tcPr>
          <w:p>
            <w:pPr>
              <w:jc w:val="left"/>
            </w:pPr>
            <w:r>
              <w:rPr>
                <w:b/>
                <w:bCs/>
                <w:sz w:val="18"/>
                <w:szCs w:val="18"/>
              </w:rPr>
              <w:t xml:space="preserve">Valor total (USD)</w:t>
            </w:r>
          </w:p>
        </w:tc>
      </w:tr>
      <w:tr>
        <w:tc>
          <w:tcPr>
            <w:tcW w:type="dxa" w:w="2200"/>
          </w:tcPr>
          <w:p>
            <w:pPr>
              <w:jc w:val="left"/>
            </w:pPr>
            <w:r>
              <w:rPr>
                <w:b w:val="false"/>
                <w:bCs w:val="false"/>
                <w:sz w:val="18"/>
                <w:szCs w:val="18"/>
              </w:rPr>
              <w:t xml:space="preserve">______</w:t>
            </w:r>
          </w:p>
        </w:tc>
        <w:tc>
          <w:tcPr>
            <w:tcW w:type="dxa" w:w="1200"/>
          </w:tcPr>
          <w:p>
            <w:pPr>
              <w:jc w:val="left"/>
            </w:pPr>
            <w:r>
              <w:rPr>
                <w:b w:val="false"/>
                <w:bCs w:val="false"/>
                <w:sz w:val="18"/>
                <w:szCs w:val="18"/>
              </w:rPr>
              <w:t xml:space="preserve">______</w:t>
            </w:r>
          </w:p>
        </w:tc>
        <w:tc>
          <w:tcPr>
            <w:tcW w:type="dxa" w:w="1300"/>
          </w:tcPr>
          <w:p>
            <w:pPr>
              <w:jc w:val="left"/>
            </w:pPr>
            <w:r>
              <w:rPr>
                <w:b w:val="false"/>
                <w:bCs w:val="false"/>
                <w:sz w:val="18"/>
                <w:szCs w:val="18"/>
              </w:rPr>
              <w:t xml:space="preserve">______</w:t>
            </w:r>
          </w:p>
        </w:tc>
        <w:tc>
          <w:tcPr>
            <w:tcW w:type="dxa" w:w="1600"/>
          </w:tcPr>
          <w:p>
            <w:pPr>
              <w:jc w:val="left"/>
            </w:pPr>
            <w:r>
              <w:rPr>
                <w:b w:val="false"/>
                <w:bCs w:val="false"/>
                <w:sz w:val="18"/>
                <w:szCs w:val="18"/>
              </w:rPr>
              <w:t xml:space="preserve">______</w:t>
            </w:r>
          </w:p>
        </w:tc>
        <w:tc>
          <w:tcPr>
            <w:tcW w:type="dxa" w:w="1500"/>
          </w:tcPr>
          <w:p>
            <w:pPr>
              <w:jc w:val="left"/>
            </w:pPr>
            <w:r>
              <w:rPr>
                <w:b w:val="false"/>
                <w:bCs w:val="false"/>
                <w:sz w:val="18"/>
                <w:szCs w:val="18"/>
              </w:rPr>
              <w:t xml:space="preserve">______</w:t>
            </w:r>
          </w:p>
        </w:tc>
        <w:tc>
          <w:tcPr>
            <w:tcW w:type="dxa" w:w="1500"/>
          </w:tcPr>
          <w:p>
            <w:pPr>
              <w:jc w:val="left"/>
            </w:pPr>
            <w:r>
              <w:rPr>
                <w:b w:val="false"/>
                <w:bCs w:val="false"/>
                <w:sz w:val="18"/>
                <w:szCs w:val="18"/>
              </w:rPr>
              <w:t xml:space="preserve">______</w:t>
            </w:r>
          </w:p>
        </w:tc>
      </w:tr>
      <w:tr>
        <w:tc>
          <w:tcPr>
            <w:tcW w:type="dxa" w:w="2200"/>
          </w:tcPr>
          <w:p>
            <w:pPr>
              <w:jc w:val="left"/>
            </w:pPr>
            <w:r>
              <w:rPr>
                <w:b w:val="false"/>
                <w:bCs w:val="false"/>
                <w:sz w:val="18"/>
                <w:szCs w:val="18"/>
              </w:rPr>
              <w:t xml:space="preserve">______</w:t>
            </w:r>
          </w:p>
        </w:tc>
        <w:tc>
          <w:tcPr>
            <w:tcW w:type="dxa" w:w="1200"/>
          </w:tcPr>
          <w:p>
            <w:pPr>
              <w:jc w:val="left"/>
            </w:pPr>
            <w:r>
              <w:rPr>
                <w:b w:val="false"/>
                <w:bCs w:val="false"/>
                <w:sz w:val="18"/>
                <w:szCs w:val="18"/>
              </w:rPr>
              <w:t xml:space="preserve">______</w:t>
            </w:r>
          </w:p>
        </w:tc>
        <w:tc>
          <w:tcPr>
            <w:tcW w:type="dxa" w:w="1300"/>
          </w:tcPr>
          <w:p>
            <w:pPr>
              <w:jc w:val="left"/>
            </w:pPr>
            <w:r>
              <w:rPr>
                <w:b w:val="false"/>
                <w:bCs w:val="false"/>
                <w:sz w:val="18"/>
                <w:szCs w:val="18"/>
              </w:rPr>
              <w:t xml:space="preserve">______</w:t>
            </w:r>
          </w:p>
        </w:tc>
        <w:tc>
          <w:tcPr>
            <w:tcW w:type="dxa" w:w="1600"/>
          </w:tcPr>
          <w:p>
            <w:pPr>
              <w:jc w:val="left"/>
            </w:pPr>
            <w:r>
              <w:rPr>
                <w:b w:val="false"/>
                <w:bCs w:val="false"/>
                <w:sz w:val="18"/>
                <w:szCs w:val="18"/>
              </w:rPr>
              <w:t xml:space="preserve">______</w:t>
            </w:r>
          </w:p>
        </w:tc>
        <w:tc>
          <w:tcPr>
            <w:tcW w:type="dxa" w:w="1500"/>
          </w:tcPr>
          <w:p>
            <w:pPr>
              <w:jc w:val="left"/>
            </w:pPr>
            <w:r>
              <w:rPr>
                <w:b w:val="false"/>
                <w:bCs w:val="false"/>
                <w:sz w:val="18"/>
                <w:szCs w:val="18"/>
              </w:rPr>
              <w:t xml:space="preserve">______</w:t>
            </w:r>
          </w:p>
        </w:tc>
        <w:tc>
          <w:tcPr>
            <w:tcW w:type="dxa" w:w="1500"/>
          </w:tcPr>
          <w:p>
            <w:pPr>
              <w:jc w:val="left"/>
            </w:pPr>
            <w:r>
              <w:rPr>
                <w:b w:val="false"/>
                <w:bCs w:val="false"/>
                <w:sz w:val="18"/>
                <w:szCs w:val="18"/>
              </w:rPr>
              <w:t xml:space="preserve">______</w:t>
            </w:r>
          </w:p>
        </w:tc>
      </w:tr>
      <w:tr>
        <w:tc>
          <w:tcPr>
            <w:tcW w:type="dxa" w:w="2200"/>
          </w:tcPr>
          <w:p>
            <w:pPr>
              <w:jc w:val="left"/>
            </w:pPr>
            <w:r>
              <w:rPr>
                <w:b w:val="false"/>
                <w:bCs w:val="false"/>
                <w:sz w:val="18"/>
                <w:szCs w:val="18"/>
              </w:rPr>
              <w:t xml:space="preserve">______</w:t>
            </w:r>
          </w:p>
        </w:tc>
        <w:tc>
          <w:tcPr>
            <w:tcW w:type="dxa" w:w="1200"/>
          </w:tcPr>
          <w:p>
            <w:pPr>
              <w:jc w:val="left"/>
            </w:pPr>
            <w:r>
              <w:rPr>
                <w:b w:val="false"/>
                <w:bCs w:val="false"/>
                <w:sz w:val="18"/>
                <w:szCs w:val="18"/>
              </w:rPr>
              <w:t xml:space="preserve">______</w:t>
            </w:r>
          </w:p>
        </w:tc>
        <w:tc>
          <w:tcPr>
            <w:tcW w:type="dxa" w:w="1300"/>
          </w:tcPr>
          <w:p>
            <w:pPr>
              <w:jc w:val="left"/>
            </w:pPr>
            <w:r>
              <w:rPr>
                <w:b w:val="false"/>
                <w:bCs w:val="false"/>
                <w:sz w:val="18"/>
                <w:szCs w:val="18"/>
              </w:rPr>
              <w:t xml:space="preserve">______</w:t>
            </w:r>
          </w:p>
        </w:tc>
        <w:tc>
          <w:tcPr>
            <w:tcW w:type="dxa" w:w="1600"/>
          </w:tcPr>
          <w:p>
            <w:pPr>
              <w:jc w:val="left"/>
            </w:pPr>
            <w:r>
              <w:rPr>
                <w:b w:val="false"/>
                <w:bCs w:val="false"/>
                <w:sz w:val="18"/>
                <w:szCs w:val="18"/>
              </w:rPr>
              <w:t xml:space="preserve">______</w:t>
            </w:r>
          </w:p>
        </w:tc>
        <w:tc>
          <w:tcPr>
            <w:tcW w:type="dxa" w:w="1500"/>
          </w:tcPr>
          <w:p>
            <w:pPr>
              <w:jc w:val="left"/>
            </w:pPr>
            <w:r>
              <w:rPr>
                <w:b w:val="false"/>
                <w:bCs w:val="false"/>
                <w:sz w:val="18"/>
                <w:szCs w:val="18"/>
              </w:rPr>
              <w:t xml:space="preserve">______</w:t>
            </w:r>
          </w:p>
        </w:tc>
        <w:tc>
          <w:tcPr>
            <w:tcW w:type="dxa" w:w="1500"/>
          </w:tcPr>
          <w:p>
            <w:pPr>
              <w:jc w:val="left"/>
            </w:pPr>
            <w:r>
              <w:rPr>
                <w:b w:val="false"/>
                <w:bCs w:val="false"/>
                <w:sz w:val="18"/>
                <w:szCs w:val="18"/>
              </w:rPr>
              <w:t xml:space="preserve">______</w:t>
            </w:r>
          </w:p>
        </w:tc>
      </w:tr>
      <w:tr>
        <w:tc>
          <w:tcPr>
            <w:tcW w:type="dxa" w:w="2200"/>
          </w:tcPr>
          <w:p>
            <w:pPr>
              <w:jc w:val="left"/>
            </w:pPr>
            <w:r>
              <w:rPr>
                <w:b w:val="false"/>
                <w:bCs w:val="false"/>
                <w:sz w:val="18"/>
                <w:szCs w:val="18"/>
              </w:rPr>
              <w:t xml:space="preserve">______</w:t>
            </w:r>
          </w:p>
        </w:tc>
        <w:tc>
          <w:tcPr>
            <w:tcW w:type="dxa" w:w="1200"/>
          </w:tcPr>
          <w:p>
            <w:pPr>
              <w:jc w:val="left"/>
            </w:pPr>
            <w:r>
              <w:rPr>
                <w:b w:val="false"/>
                <w:bCs w:val="false"/>
                <w:sz w:val="18"/>
                <w:szCs w:val="18"/>
              </w:rPr>
              <w:t xml:space="preserve">______</w:t>
            </w:r>
          </w:p>
        </w:tc>
        <w:tc>
          <w:tcPr>
            <w:tcW w:type="dxa" w:w="1300"/>
          </w:tcPr>
          <w:p>
            <w:pPr>
              <w:jc w:val="left"/>
            </w:pPr>
            <w:r>
              <w:rPr>
                <w:b w:val="false"/>
                <w:bCs w:val="false"/>
                <w:sz w:val="18"/>
                <w:szCs w:val="18"/>
              </w:rPr>
              <w:t xml:space="preserve">______</w:t>
            </w:r>
          </w:p>
        </w:tc>
        <w:tc>
          <w:tcPr>
            <w:tcW w:type="dxa" w:w="1600"/>
          </w:tcPr>
          <w:p>
            <w:pPr>
              <w:jc w:val="left"/>
            </w:pPr>
            <w:r>
              <w:rPr>
                <w:b w:val="false"/>
                <w:bCs w:val="false"/>
                <w:sz w:val="18"/>
                <w:szCs w:val="18"/>
              </w:rPr>
              <w:t xml:space="preserve">______</w:t>
            </w:r>
          </w:p>
        </w:tc>
        <w:tc>
          <w:tcPr>
            <w:tcW w:type="dxa" w:w="1500"/>
          </w:tcPr>
          <w:p>
            <w:pPr>
              <w:jc w:val="left"/>
            </w:pPr>
            <w:r>
              <w:rPr>
                <w:b w:val="false"/>
                <w:bCs w:val="false"/>
                <w:sz w:val="18"/>
                <w:szCs w:val="18"/>
              </w:rPr>
              <w:t xml:space="preserve">______</w:t>
            </w:r>
          </w:p>
        </w:tc>
        <w:tc>
          <w:tcPr>
            <w:tcW w:type="dxa" w:w="1500"/>
          </w:tcPr>
          <w:p>
            <w:pPr>
              <w:jc w:val="left"/>
            </w:pPr>
            <w:r>
              <w:rPr>
                <w:b w:val="false"/>
                <w:bCs w:val="false"/>
                <w:sz w:val="18"/>
                <w:szCs w:val="18"/>
              </w:rPr>
              <w:t xml:space="preserve">______</w:t>
            </w:r>
          </w:p>
        </w:tc>
      </w:tr>
      <w:tr>
        <w:tc>
          <w:tcPr>
            <w:tcW w:type="dxa" w:w="2200"/>
          </w:tcPr>
          <w:p>
            <w:pPr>
              <w:jc w:val="left"/>
            </w:pPr>
            <w:r>
              <w:rPr>
                <w:b w:val="false"/>
                <w:bCs w:val="false"/>
                <w:sz w:val="18"/>
                <w:szCs w:val="18"/>
              </w:rPr>
              <w:t xml:space="preserve">______</w:t>
            </w:r>
          </w:p>
        </w:tc>
        <w:tc>
          <w:tcPr>
            <w:tcW w:type="dxa" w:w="1200"/>
          </w:tcPr>
          <w:p>
            <w:pPr>
              <w:jc w:val="left"/>
            </w:pPr>
            <w:r>
              <w:rPr>
                <w:b w:val="false"/>
                <w:bCs w:val="false"/>
                <w:sz w:val="18"/>
                <w:szCs w:val="18"/>
              </w:rPr>
              <w:t xml:space="preserve">______</w:t>
            </w:r>
          </w:p>
        </w:tc>
        <w:tc>
          <w:tcPr>
            <w:tcW w:type="dxa" w:w="1300"/>
          </w:tcPr>
          <w:p>
            <w:pPr>
              <w:jc w:val="left"/>
            </w:pPr>
            <w:r>
              <w:rPr>
                <w:b w:val="false"/>
                <w:bCs w:val="false"/>
                <w:sz w:val="18"/>
                <w:szCs w:val="18"/>
              </w:rPr>
              <w:t xml:space="preserve">______</w:t>
            </w:r>
          </w:p>
        </w:tc>
        <w:tc>
          <w:tcPr>
            <w:tcW w:type="dxa" w:w="1600"/>
          </w:tcPr>
          <w:p>
            <w:pPr>
              <w:jc w:val="left"/>
            </w:pPr>
            <w:r>
              <w:rPr>
                <w:b w:val="false"/>
                <w:bCs w:val="false"/>
                <w:sz w:val="18"/>
                <w:szCs w:val="18"/>
              </w:rPr>
              <w:t xml:space="preserve">______</w:t>
            </w:r>
          </w:p>
        </w:tc>
        <w:tc>
          <w:tcPr>
            <w:tcW w:type="dxa" w:w="1500"/>
          </w:tcPr>
          <w:p>
            <w:pPr>
              <w:jc w:val="left"/>
            </w:pPr>
            <w:r>
              <w:rPr>
                <w:b w:val="false"/>
                <w:bCs w:val="false"/>
                <w:sz w:val="18"/>
                <w:szCs w:val="18"/>
              </w:rPr>
              <w:t xml:space="preserve">______</w:t>
            </w:r>
          </w:p>
        </w:tc>
        <w:tc>
          <w:tcPr>
            <w:tcW w:type="dxa" w:w="1500"/>
          </w:tcPr>
          <w:p>
            <w:pPr>
              <w:jc w:val="left"/>
            </w:pPr>
            <w:r>
              <w:rPr>
                <w:b w:val="false"/>
                <w:bCs w:val="false"/>
                <w:sz w:val="18"/>
                <w:szCs w:val="18"/>
              </w:rPr>
              <w:t xml:space="preserve">______</w:t>
            </w:r>
          </w:p>
        </w:tc>
      </w:tr>
      <w:tr>
        <w:tc>
          <w:tcPr>
            <w:tcW w:type="dxa" w:w="2200"/>
            <w:shd w:fill="D9D9D9" w:color="auto" w:val="clear"/>
          </w:tcPr>
          <w:p>
            <w:pPr>
              <w:jc w:val="left"/>
            </w:pPr>
            <w:r>
              <w:rPr>
                <w:b/>
                <w:bCs/>
                <w:sz w:val="18"/>
                <w:szCs w:val="18"/>
              </w:rPr>
              <w:t xml:space="preserve">TOTAL</w:t>
            </w:r>
          </w:p>
        </w:tc>
        <w:tc>
          <w:tcPr>
            <w:tcW w:type="dxa" w:w="1200"/>
          </w:tcPr>
          <w:p>
            <w:pPr>
              <w:jc w:val="left"/>
            </w:pPr>
            <w:r>
              <w:rPr>
                <w:b w:val="false"/>
                <w:bCs w:val="false"/>
                <w:sz w:val="18"/>
                <w:szCs w:val="18"/>
              </w:rPr>
              <w:t xml:space="preserve"/>
            </w:r>
          </w:p>
        </w:tc>
        <w:tc>
          <w:tcPr>
            <w:tcW w:type="dxa" w:w="1300"/>
          </w:tcPr>
          <w:p>
            <w:pPr>
              <w:jc w:val="left"/>
            </w:pPr>
            <w:r>
              <w:rPr>
                <w:b w:val="false"/>
                <w:bCs w:val="false"/>
                <w:sz w:val="18"/>
                <w:szCs w:val="18"/>
              </w:rPr>
              <w:t xml:space="preserve"/>
            </w:r>
          </w:p>
        </w:tc>
        <w:tc>
          <w:tcPr>
            <w:tcW w:type="dxa" w:w="1600"/>
          </w:tcPr>
          <w:p>
            <w:pPr>
              <w:jc w:val="left"/>
            </w:pPr>
            <w:r>
              <w:rPr>
                <w:b w:val="false"/>
                <w:bCs w:val="false"/>
                <w:sz w:val="18"/>
                <w:szCs w:val="18"/>
              </w:rPr>
              <w:t xml:space="preserve"/>
            </w:r>
          </w:p>
        </w:tc>
        <w:tc>
          <w:tcPr>
            <w:tcW w:type="dxa" w:w="1500"/>
          </w:tcPr>
          <w:p>
            <w:pPr>
              <w:jc w:val="left"/>
            </w:pPr>
            <w:r>
              <w:rPr>
                <w:b w:val="false"/>
                <w:bCs w:val="false"/>
                <w:sz w:val="18"/>
                <w:szCs w:val="18"/>
              </w:rPr>
              <w:t xml:space="preserve"/>
            </w:r>
          </w:p>
        </w:tc>
        <w:tc>
          <w:tcPr>
            <w:tcW w:type="dxa" w:w="1500"/>
            <w:shd w:fill="D9D9D9" w:color="auto" w:val="clear"/>
          </w:tcPr>
          <w:p>
            <w:pPr>
              <w:jc w:val="left"/>
            </w:pPr>
            <w:r>
              <w:rPr>
                <w:b/>
                <w:bCs/>
                <w:sz w:val="18"/>
                <w:szCs w:val="18"/>
              </w:rPr>
              <w:t xml:space="preserve">USD ______</w:t>
            </w:r>
          </w:p>
        </w:tc>
      </w:tr>
    </w:tbl>
    <w:p>
      <w:pPr>
        <w:spacing w:before="200"/>
        <w:jc w:val="both"/>
      </w:pPr>
      <w:r>
        <w:t xml:space="preserve">Observaciones sobre calidad, certificaciones, normas técnicas aplicables o condiciones especiales de entrega: ______</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2026-08-10T16:03:07.260Z</dcterms:created>
  <dcterms:modified xsi:type="dcterms:W3CDTF">2026-08-10T16:03:07.260Z</dcterms:modified>
</cp:coreProperties>
</file>

<file path=docProps/custom.xml><?xml version="1.0" encoding="utf-8"?>
<Properties xmlns="http://schemas.openxmlformats.org/officeDocument/2006/custom-properties" xmlns:vt="http://schemas.openxmlformats.org/officeDocument/2006/docPropsVTypes"/>
</file>