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209C8" w14:textId="77777777" w:rsidR="00B74D95" w:rsidRDefault="00B74D95">
      <w:r>
        <w:t>PORTADA</w:t>
      </w:r>
    </w:p>
    <w:p w14:paraId="74CE1DC9" w14:textId="77777777" w:rsidR="00B74D95" w:rsidRDefault="00B74D95"/>
    <w:p w14:paraId="2259A9F3" w14:textId="77777777" w:rsidR="00B74D95" w:rsidRDefault="00B74D95"/>
    <w:p w14:paraId="64D9818D" w14:textId="77777777" w:rsidR="00B74D95" w:rsidRDefault="00B74D95"/>
    <w:p w14:paraId="074BF9DC" w14:textId="77777777" w:rsidR="00B74D95" w:rsidRDefault="00B74D95"/>
    <w:p w14:paraId="08BD1529" w14:textId="77777777" w:rsidR="00B74D95" w:rsidRDefault="00B74D95"/>
    <w:p w14:paraId="58E18E20" w14:textId="77777777" w:rsidR="00B74D95" w:rsidRDefault="00B74D95"/>
    <w:p w14:paraId="60163F5C" w14:textId="77777777" w:rsidR="00B74D95" w:rsidRDefault="00B74D95"/>
    <w:p w14:paraId="50898F2D" w14:textId="77777777" w:rsidR="00B74D95" w:rsidRDefault="00B74D95"/>
    <w:p w14:paraId="48469A9F" w14:textId="77777777" w:rsidR="00B74D95" w:rsidRDefault="00B74D95"/>
    <w:p w14:paraId="57A6A778" w14:textId="77777777" w:rsidR="00B74D95" w:rsidRDefault="00B74D95"/>
    <w:p w14:paraId="2F737B0A" w14:textId="77777777" w:rsidR="00B74D95" w:rsidRDefault="00B74D95"/>
    <w:p w14:paraId="7C43FD4E" w14:textId="77777777" w:rsidR="00B74D95" w:rsidRDefault="00B74D95"/>
    <w:p w14:paraId="57598EE6" w14:textId="77777777" w:rsidR="00B74D95" w:rsidRDefault="00B74D95"/>
    <w:p w14:paraId="21CBE73F" w14:textId="77777777" w:rsidR="00B74D95" w:rsidRDefault="00B74D95"/>
    <w:p w14:paraId="26731FA0" w14:textId="77777777" w:rsidR="00B74D95" w:rsidRDefault="00B74D95"/>
    <w:p w14:paraId="2990F865" w14:textId="77777777" w:rsidR="00B74D95" w:rsidRDefault="00B74D95"/>
    <w:p w14:paraId="3996082B" w14:textId="77777777" w:rsidR="00B74D95" w:rsidRDefault="00B74D95"/>
    <w:p w14:paraId="4BC42C6B" w14:textId="77777777" w:rsidR="00B74D95" w:rsidRDefault="00B74D95"/>
    <w:p w14:paraId="3FE8D3B2" w14:textId="77777777" w:rsidR="00B74D95" w:rsidRDefault="00B74D95"/>
    <w:p w14:paraId="620E30CC" w14:textId="77777777" w:rsidR="00B74D95" w:rsidRDefault="00B74D95"/>
    <w:p w14:paraId="5572F9D8" w14:textId="77777777" w:rsidR="00B74D95" w:rsidRDefault="00B74D95"/>
    <w:p w14:paraId="36E7B759" w14:textId="77777777" w:rsidR="00B74D95" w:rsidRDefault="00B74D95"/>
    <w:p w14:paraId="7271B00A" w14:textId="77777777" w:rsidR="00B74D95" w:rsidRDefault="00B74D95"/>
    <w:p w14:paraId="0E7B6041" w14:textId="77777777" w:rsidR="00B74D95" w:rsidRDefault="00B74D95"/>
    <w:p w14:paraId="2E285164" w14:textId="77777777" w:rsidR="00B74D95" w:rsidRDefault="00B74D95"/>
    <w:p w14:paraId="5BC73082" w14:textId="77777777" w:rsidR="00B74D95" w:rsidRDefault="00B74D95"/>
    <w:p w14:paraId="039CDA80" w14:textId="77777777" w:rsidR="00B74D95" w:rsidRDefault="00B74D95"/>
    <w:p w14:paraId="337709DD" w14:textId="77777777" w:rsidR="00726B5F" w:rsidRDefault="00726B5F"/>
    <w:p w14:paraId="78C220F3" w14:textId="77777777" w:rsidR="00726B5F" w:rsidRDefault="00726B5F">
      <w:pPr>
        <w:sectPr w:rsidR="00726B5F">
          <w:pgSz w:w="12240" w:h="15840"/>
          <w:pgMar w:top="1417" w:right="1701" w:bottom="1417" w:left="1701" w:header="708" w:footer="708" w:gutter="0"/>
          <w:cols w:space="708"/>
          <w:docGrid w:linePitch="360"/>
        </w:sectPr>
      </w:pPr>
    </w:p>
    <w:p w14:paraId="4A76F6EC" w14:textId="77777777" w:rsidR="00B74D95" w:rsidRDefault="00B74D95">
      <w:r>
        <w:lastRenderedPageBreak/>
        <w:t>METODLOGIA es un conjunto de acciones destinadas a describir y analizar el fondo del problema</w:t>
      </w:r>
    </w:p>
    <w:p w14:paraId="50EBA442" w14:textId="77777777" w:rsidR="00B74D95" w:rsidRDefault="00726B5F">
      <w:r>
        <w:rPr>
          <w:noProof/>
        </w:rPr>
        <w:drawing>
          <wp:anchor distT="0" distB="0" distL="114300" distR="114300" simplePos="0" relativeHeight="251658240" behindDoc="0" locked="0" layoutInCell="1" allowOverlap="1" wp14:anchorId="235586BB" wp14:editId="231E8409">
            <wp:simplePos x="0" y="0"/>
            <wp:positionH relativeFrom="page">
              <wp:align>left</wp:align>
            </wp:positionH>
            <wp:positionV relativeFrom="paragraph">
              <wp:posOffset>243840</wp:posOffset>
            </wp:positionV>
            <wp:extent cx="10039350" cy="614362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4">
                      <a:extLst>
                        <a:ext uri="{28A0092B-C50C-407E-A947-70E740481C1C}">
                          <a14:useLocalDpi xmlns:a14="http://schemas.microsoft.com/office/drawing/2010/main" val="0"/>
                        </a:ext>
                      </a:extLst>
                    </a:blip>
                    <a:stretch>
                      <a:fillRect/>
                    </a:stretch>
                  </pic:blipFill>
                  <pic:spPr>
                    <a:xfrm>
                      <a:off x="0" y="0"/>
                      <a:ext cx="10039350" cy="6143625"/>
                    </a:xfrm>
                    <a:prstGeom prst="rect">
                      <a:avLst/>
                    </a:prstGeom>
                  </pic:spPr>
                </pic:pic>
              </a:graphicData>
            </a:graphic>
            <wp14:sizeRelH relativeFrom="margin">
              <wp14:pctWidth>0</wp14:pctWidth>
            </wp14:sizeRelH>
            <wp14:sizeRelV relativeFrom="margin">
              <wp14:pctHeight>0</wp14:pctHeight>
            </wp14:sizeRelV>
          </wp:anchor>
        </w:drawing>
      </w:r>
      <w:r w:rsidR="00B74D95">
        <w:t xml:space="preserve"> atravez de procedimientos específicos.</w:t>
      </w:r>
      <w:r w:rsidR="00922CEA">
        <w:t xml:space="preserve"> (realizado en </w:t>
      </w:r>
      <w:proofErr w:type="spellStart"/>
      <w:r w:rsidR="00922CEA">
        <w:t>canva</w:t>
      </w:r>
      <w:proofErr w:type="spellEnd"/>
      <w:r w:rsidR="00922CEA">
        <w:t>).</w:t>
      </w:r>
    </w:p>
    <w:p w14:paraId="7B0960B9" w14:textId="77777777" w:rsidR="00B74D95" w:rsidRDefault="00B74D95"/>
    <w:p w14:paraId="31D096DD" w14:textId="77777777" w:rsidR="00726B5F" w:rsidRDefault="00726B5F"/>
    <w:p w14:paraId="2A38674A" w14:textId="77777777" w:rsidR="00726B5F" w:rsidRDefault="00726B5F"/>
    <w:p w14:paraId="50DF54E7" w14:textId="77777777" w:rsidR="00726B5F" w:rsidRDefault="00726B5F"/>
    <w:p w14:paraId="22C905A6" w14:textId="77777777" w:rsidR="00726B5F" w:rsidRDefault="00726B5F"/>
    <w:p w14:paraId="14EA8215" w14:textId="77777777" w:rsidR="00726B5F" w:rsidRDefault="00726B5F"/>
    <w:p w14:paraId="038D0BC4" w14:textId="77777777" w:rsidR="00726B5F" w:rsidRDefault="00726B5F"/>
    <w:p w14:paraId="55091127" w14:textId="77777777" w:rsidR="00726B5F" w:rsidRDefault="00726B5F"/>
    <w:p w14:paraId="57E3F2C9" w14:textId="77777777" w:rsidR="00726B5F" w:rsidRDefault="00726B5F"/>
    <w:p w14:paraId="5EE5FF41" w14:textId="77777777" w:rsidR="00726B5F" w:rsidRDefault="00726B5F"/>
    <w:p w14:paraId="387E5294" w14:textId="77777777" w:rsidR="00726B5F" w:rsidRDefault="00726B5F"/>
    <w:p w14:paraId="6132DC2B" w14:textId="77777777" w:rsidR="00726B5F" w:rsidRDefault="00726B5F"/>
    <w:p w14:paraId="773546BE" w14:textId="77777777" w:rsidR="00726B5F" w:rsidRDefault="00726B5F"/>
    <w:p w14:paraId="51E7E128" w14:textId="77777777" w:rsidR="00726B5F" w:rsidRDefault="00726B5F"/>
    <w:p w14:paraId="47B5985E" w14:textId="77777777" w:rsidR="00726B5F" w:rsidRDefault="00726B5F"/>
    <w:p w14:paraId="1CA32A03" w14:textId="77777777" w:rsidR="00726B5F" w:rsidRDefault="00726B5F"/>
    <w:p w14:paraId="3A8F8317" w14:textId="77777777" w:rsidR="00726B5F" w:rsidRDefault="00726B5F"/>
    <w:p w14:paraId="2EA4E691" w14:textId="77777777" w:rsidR="00726B5F" w:rsidRDefault="00726B5F"/>
    <w:p w14:paraId="072E2105" w14:textId="77777777" w:rsidR="00BE07DA" w:rsidRPr="00922CEA" w:rsidRDefault="00BE07DA" w:rsidP="00BE07DA">
      <w:pPr>
        <w:pStyle w:val="fi-aic90"/>
        <w:shd w:val="clear" w:color="auto" w:fill="FCFCFC"/>
        <w:spacing w:line="390" w:lineRule="atLeast"/>
        <w:rPr>
          <w:rFonts w:ascii="Arial" w:hAnsi="Arial" w:cs="Arial"/>
          <w:color w:val="333333"/>
        </w:rPr>
      </w:pPr>
      <w:r w:rsidRPr="00922CEA">
        <w:rPr>
          <w:rFonts w:ascii="Arial" w:hAnsi="Arial" w:cs="Arial"/>
          <w:color w:val="333333"/>
        </w:rPr>
        <w:lastRenderedPageBreak/>
        <w:t>En febrero de 2022, el gobierno de Nuevo León hizo una declaratoria de emergencia por sequía extrema, ya que tres de las cuencas hidrológicas que abastecen de agua tuvieron una disminución de agua respecto a su capacidad.</w:t>
      </w:r>
    </w:p>
    <w:p w14:paraId="0FB57637" w14:textId="77777777" w:rsidR="00BE07DA" w:rsidRPr="00922CEA" w:rsidRDefault="00BE07DA" w:rsidP="00BE07DA">
      <w:pPr>
        <w:pStyle w:val="NormalWeb"/>
        <w:shd w:val="clear" w:color="auto" w:fill="FCFCFC"/>
        <w:spacing w:line="390" w:lineRule="atLeast"/>
        <w:rPr>
          <w:rFonts w:ascii="Arial" w:hAnsi="Arial" w:cs="Arial"/>
          <w:color w:val="333333"/>
        </w:rPr>
      </w:pPr>
      <w:r w:rsidRPr="00922CEA">
        <w:rPr>
          <w:rFonts w:ascii="Arial" w:hAnsi="Arial" w:cs="Arial"/>
          <w:color w:val="333333"/>
        </w:rPr>
        <w:t>El 31 de julio de 2022, el gobierno de Andrés Manuel López Obrador declaró como seguridad nacional el uso del agua en los municipios de Apodaca, Juárez, San Pedro Garza, San Nicolás de los Garza, General Escobedo, Monterrey, Guadalupe, Santa Catarina, Cadereyta Jiménez, Ciénega de Flores, General Zuazua, Salinas Victoria, El Carmen, García, Pesquerías, Santiago, Aramberri, Doctor Arroyo, General Terán, General Zaragoza, Hualahuises, Linares, Mier y Noriega, y Montemorelos.</w:t>
      </w:r>
    </w:p>
    <w:p w14:paraId="3F84D4B4" w14:textId="77777777" w:rsidR="00BE07DA" w:rsidRPr="00BE07DA" w:rsidRDefault="00BE07DA" w:rsidP="00BE07DA">
      <w:pPr>
        <w:shd w:val="clear" w:color="auto" w:fill="FFFFFF"/>
        <w:spacing w:line="240" w:lineRule="auto"/>
        <w:rPr>
          <w:rFonts w:ascii="Arial" w:eastAsia="Times New Roman" w:hAnsi="Arial" w:cs="Arial"/>
          <w:color w:val="202124"/>
          <w:sz w:val="24"/>
          <w:szCs w:val="24"/>
          <w:lang w:eastAsia="es-MX"/>
        </w:rPr>
      </w:pPr>
    </w:p>
    <w:p w14:paraId="65E0C41F" w14:textId="77777777" w:rsidR="00BE07DA" w:rsidRPr="00BE07DA" w:rsidRDefault="00BE07DA" w:rsidP="00BE07DA">
      <w:pPr>
        <w:shd w:val="clear" w:color="auto" w:fill="FFFFFF"/>
        <w:spacing w:after="0" w:line="240" w:lineRule="auto"/>
        <w:textAlignment w:val="top"/>
        <w:rPr>
          <w:rFonts w:ascii="Arial" w:eastAsia="Times New Roman" w:hAnsi="Arial" w:cs="Arial"/>
          <w:color w:val="202124"/>
          <w:sz w:val="24"/>
          <w:szCs w:val="24"/>
          <w:lang w:eastAsia="es-MX"/>
        </w:rPr>
      </w:pPr>
    </w:p>
    <w:p w14:paraId="7AD0C515" w14:textId="77777777" w:rsidR="00BE07DA" w:rsidRPr="00BE07DA" w:rsidRDefault="00BE07DA" w:rsidP="00BE07DA">
      <w:pPr>
        <w:shd w:val="clear" w:color="auto" w:fill="FFFFFF"/>
        <w:spacing w:after="0" w:line="240" w:lineRule="auto"/>
        <w:rPr>
          <w:rFonts w:ascii="Arial" w:eastAsia="Times New Roman" w:hAnsi="Arial" w:cs="Arial"/>
          <w:color w:val="202124"/>
          <w:sz w:val="24"/>
          <w:szCs w:val="24"/>
          <w:lang w:eastAsia="es-MX"/>
        </w:rPr>
      </w:pPr>
      <w:r w:rsidRPr="00BE07DA">
        <w:rPr>
          <w:rFonts w:ascii="Arial" w:eastAsia="Times New Roman" w:hAnsi="Arial" w:cs="Arial"/>
          <w:color w:val="202124"/>
          <w:sz w:val="24"/>
          <w:szCs w:val="24"/>
          <w:lang w:val="es-ES" w:eastAsia="es-MX"/>
        </w:rPr>
        <w:t xml:space="preserve"> </w:t>
      </w:r>
      <w:r w:rsidRPr="00922CEA">
        <w:rPr>
          <w:rFonts w:ascii="Arial" w:eastAsia="Times New Roman" w:hAnsi="Arial" w:cs="Arial"/>
          <w:color w:val="202124"/>
          <w:sz w:val="24"/>
          <w:szCs w:val="24"/>
          <w:lang w:val="es-ES" w:eastAsia="es-MX"/>
        </w:rPr>
        <w:t>S</w:t>
      </w:r>
      <w:r w:rsidR="00E109C2" w:rsidRPr="00922CEA">
        <w:rPr>
          <w:rFonts w:ascii="Arial" w:eastAsia="Times New Roman" w:hAnsi="Arial" w:cs="Arial"/>
          <w:color w:val="202124"/>
          <w:sz w:val="24"/>
          <w:szCs w:val="24"/>
          <w:lang w:val="es-ES" w:eastAsia="es-MX"/>
        </w:rPr>
        <w:t xml:space="preserve"> </w:t>
      </w:r>
      <w:r w:rsidRPr="00BE07DA">
        <w:rPr>
          <w:rFonts w:ascii="Arial" w:eastAsia="Times New Roman" w:hAnsi="Arial" w:cs="Arial"/>
          <w:color w:val="202124"/>
          <w:sz w:val="24"/>
          <w:szCs w:val="24"/>
          <w:lang w:val="es-ES" w:eastAsia="es-MX"/>
        </w:rPr>
        <w:t>e emitió una declaratoria de emergencia por el desabasto de agua en las presas Cerro Prieto y La Boca, lo que implicó la suspensión de todas las actividades que por su naturaleza ameriten el uso excesivo de agua y medidas para su cuidado, entre ellas el Plan Agua para Todos.</w:t>
      </w:r>
    </w:p>
    <w:p w14:paraId="36259F14" w14:textId="77777777" w:rsidR="00726B5F" w:rsidRDefault="00E109C2" w:rsidP="00E109C2">
      <w:pPr>
        <w:tabs>
          <w:tab w:val="left" w:pos="3345"/>
        </w:tabs>
      </w:pPr>
      <w:r>
        <w:rPr>
          <w:noProof/>
        </w:rPr>
        <w:drawing>
          <wp:anchor distT="0" distB="0" distL="114300" distR="114300" simplePos="0" relativeHeight="251661312" behindDoc="0" locked="0" layoutInCell="1" allowOverlap="1" wp14:anchorId="61DEE3B0" wp14:editId="3ED1BCD7">
            <wp:simplePos x="0" y="0"/>
            <wp:positionH relativeFrom="column">
              <wp:posOffset>4900295</wp:posOffset>
            </wp:positionH>
            <wp:positionV relativeFrom="paragraph">
              <wp:posOffset>174625</wp:posOffset>
            </wp:positionV>
            <wp:extent cx="2857500" cy="177165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5">
                      <a:extLst>
                        <a:ext uri="{28A0092B-C50C-407E-A947-70E740481C1C}">
                          <a14:useLocalDpi xmlns:a14="http://schemas.microsoft.com/office/drawing/2010/main" val="0"/>
                        </a:ext>
                      </a:extLst>
                    </a:blip>
                    <a:stretch>
                      <a:fillRect/>
                    </a:stretch>
                  </pic:blipFill>
                  <pic:spPr>
                    <a:xfrm>
                      <a:off x="0" y="0"/>
                      <a:ext cx="2857500" cy="177165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60288" behindDoc="0" locked="0" layoutInCell="1" allowOverlap="1" wp14:anchorId="7FFCED6C" wp14:editId="252D4644">
            <wp:simplePos x="0" y="0"/>
            <wp:positionH relativeFrom="column">
              <wp:posOffset>2147570</wp:posOffset>
            </wp:positionH>
            <wp:positionV relativeFrom="paragraph">
              <wp:posOffset>155575</wp:posOffset>
            </wp:positionV>
            <wp:extent cx="2466975" cy="1847850"/>
            <wp:effectExtent l="0" t="0" r="952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6">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anchor>
        </w:drawing>
      </w:r>
      <w:r w:rsidRPr="00BE07DA">
        <w:rPr>
          <w:rFonts w:ascii="Arial" w:eastAsia="Times New Roman" w:hAnsi="Arial" w:cs="Arial"/>
          <w:noProof/>
          <w:color w:val="202124"/>
          <w:sz w:val="27"/>
          <w:szCs w:val="27"/>
          <w:lang w:eastAsia="es-MX"/>
        </w:rPr>
        <w:drawing>
          <wp:anchor distT="0" distB="0" distL="114300" distR="114300" simplePos="0" relativeHeight="251659264" behindDoc="0" locked="0" layoutInCell="1" allowOverlap="1" wp14:anchorId="54ED6642" wp14:editId="3278DDB9">
            <wp:simplePos x="0" y="0"/>
            <wp:positionH relativeFrom="column">
              <wp:posOffset>-233680</wp:posOffset>
            </wp:positionH>
            <wp:positionV relativeFrom="paragraph">
              <wp:posOffset>155575</wp:posOffset>
            </wp:positionV>
            <wp:extent cx="2266950" cy="1514475"/>
            <wp:effectExtent l="0" t="0" r="0" b="9525"/>
            <wp:wrapNone/>
            <wp:docPr id="3" name="Imagen 3" descr="Resultado de imagen para crisis del agua en nuevo le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risis del agua en nuevo le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6950" cy="1514475"/>
                    </a:xfrm>
                    <a:prstGeom prst="rect">
                      <a:avLst/>
                    </a:prstGeom>
                    <a:noFill/>
                    <a:ln>
                      <a:noFill/>
                    </a:ln>
                  </pic:spPr>
                </pic:pic>
              </a:graphicData>
            </a:graphic>
          </wp:anchor>
        </w:drawing>
      </w:r>
      <w:r>
        <w:tab/>
        <w:t xml:space="preserve">    </w:t>
      </w:r>
    </w:p>
    <w:p w14:paraId="5C54A432" w14:textId="77777777" w:rsidR="00726B5F" w:rsidRDefault="00726B5F"/>
    <w:p w14:paraId="362BFB84" w14:textId="77777777" w:rsidR="00726B5F" w:rsidRDefault="00726B5F"/>
    <w:p w14:paraId="505CB944" w14:textId="77777777" w:rsidR="00726B5F" w:rsidRDefault="00726B5F"/>
    <w:p w14:paraId="103C3608" w14:textId="77777777" w:rsidR="00726B5F" w:rsidRDefault="00E109C2">
      <w:r>
        <w:t xml:space="preserve">                                                                  </w:t>
      </w:r>
    </w:p>
    <w:p w14:paraId="70F17997" w14:textId="77777777" w:rsidR="00726B5F" w:rsidRDefault="00726B5F"/>
    <w:p w14:paraId="7AD287E5" w14:textId="77777777" w:rsidR="00726B5F" w:rsidRDefault="00726B5F"/>
    <w:p w14:paraId="79B447B6" w14:textId="77777777" w:rsidR="00726B5F" w:rsidRDefault="00726B5F"/>
    <w:p w14:paraId="14300423" w14:textId="77777777" w:rsidR="00B74D95" w:rsidRDefault="004E0ABA">
      <w:pPr>
        <w:rPr>
          <w:noProof/>
        </w:rPr>
      </w:pPr>
      <w:r>
        <w:rPr>
          <w:noProof/>
        </w:rPr>
        <w:lastRenderedPageBreak/>
        <w:drawing>
          <wp:anchor distT="0" distB="0" distL="114300" distR="114300" simplePos="0" relativeHeight="251662336" behindDoc="0" locked="0" layoutInCell="1" allowOverlap="1" wp14:anchorId="0F465F26" wp14:editId="19BCDC85">
            <wp:simplePos x="0" y="0"/>
            <wp:positionH relativeFrom="column">
              <wp:posOffset>3119120</wp:posOffset>
            </wp:positionH>
            <wp:positionV relativeFrom="paragraph">
              <wp:posOffset>24765</wp:posOffset>
            </wp:positionV>
            <wp:extent cx="2619375" cy="1743075"/>
            <wp:effectExtent l="0" t="0" r="9525"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8">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anchor>
        </w:drawing>
      </w:r>
      <w:r>
        <w:rPr>
          <w:noProof/>
        </w:rPr>
        <w:drawing>
          <wp:inline distT="0" distB="0" distL="0" distR="0" wp14:anchorId="5CC93CE8" wp14:editId="2F327789">
            <wp:extent cx="2828925" cy="17621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2828925" cy="1762125"/>
                    </a:xfrm>
                    <a:prstGeom prst="rect">
                      <a:avLst/>
                    </a:prstGeom>
                  </pic:spPr>
                </pic:pic>
              </a:graphicData>
            </a:graphic>
          </wp:inline>
        </w:drawing>
      </w:r>
    </w:p>
    <w:p w14:paraId="111B5F4D" w14:textId="77777777" w:rsidR="004E0ABA" w:rsidRPr="004E0ABA" w:rsidRDefault="004E0ABA" w:rsidP="004E0ABA"/>
    <w:p w14:paraId="6223C35E" w14:textId="77777777" w:rsidR="004E0ABA" w:rsidRPr="00922CEA" w:rsidRDefault="004E0ABA" w:rsidP="004E0ABA">
      <w:pPr>
        <w:rPr>
          <w:rFonts w:cstheme="minorHAnsi"/>
          <w:noProof/>
          <w:sz w:val="24"/>
          <w:szCs w:val="24"/>
        </w:rPr>
      </w:pPr>
    </w:p>
    <w:p w14:paraId="110AE869" w14:textId="77777777" w:rsidR="00820FB1" w:rsidRPr="00922CEA" w:rsidRDefault="004E0ABA" w:rsidP="004E0ABA">
      <w:pPr>
        <w:rPr>
          <w:rFonts w:ascii="Arial" w:hAnsi="Arial" w:cs="Arial"/>
          <w:sz w:val="24"/>
          <w:szCs w:val="24"/>
        </w:rPr>
      </w:pPr>
      <w:r w:rsidRPr="00922CEA">
        <w:rPr>
          <w:rFonts w:ascii="Arial" w:hAnsi="Arial" w:cs="Arial"/>
          <w:sz w:val="24"/>
          <w:szCs w:val="24"/>
        </w:rPr>
        <w:t>Mi proyecto nació en base a estos problemas</w:t>
      </w:r>
      <w:r w:rsidR="00FD3903" w:rsidRPr="00922CEA">
        <w:rPr>
          <w:rFonts w:ascii="Arial" w:hAnsi="Arial" w:cs="Arial"/>
          <w:sz w:val="24"/>
          <w:szCs w:val="24"/>
        </w:rPr>
        <w:t xml:space="preserve"> que se suscitaron,</w:t>
      </w:r>
      <w:r w:rsidRPr="00922CEA">
        <w:rPr>
          <w:rFonts w:ascii="Arial" w:hAnsi="Arial" w:cs="Arial"/>
          <w:sz w:val="24"/>
          <w:szCs w:val="24"/>
        </w:rPr>
        <w:t xml:space="preserve"> me hizo reflexionar sobre como poder ayudar a las personas</w:t>
      </w:r>
      <w:r w:rsidR="00FD3903" w:rsidRPr="00922CEA">
        <w:rPr>
          <w:rFonts w:ascii="Arial" w:hAnsi="Arial" w:cs="Arial"/>
          <w:sz w:val="24"/>
          <w:szCs w:val="24"/>
        </w:rPr>
        <w:t xml:space="preserve"> y que todos salgamos </w:t>
      </w:r>
      <w:r w:rsidR="00820FB1" w:rsidRPr="00922CEA">
        <w:rPr>
          <w:rFonts w:ascii="Arial" w:hAnsi="Arial" w:cs="Arial"/>
          <w:sz w:val="24"/>
          <w:szCs w:val="24"/>
        </w:rPr>
        <w:t>beneficiados, es la recolección del agua por medio de la lluvia consiste en aplicar algunos sistemas de infraestructura especifica que permite que la captación pluvial pueda ser aprovechada de manera óptima para la realización de las diferentes actividades cotidianas.</w:t>
      </w:r>
    </w:p>
    <w:p w14:paraId="6A82AFE6" w14:textId="77777777" w:rsidR="004E0ABA" w:rsidRPr="00922CEA" w:rsidRDefault="00820FB1" w:rsidP="00820FB1">
      <w:pPr>
        <w:jc w:val="center"/>
        <w:rPr>
          <w:rFonts w:ascii="Arial" w:hAnsi="Arial" w:cs="Arial"/>
          <w:b/>
          <w:bCs/>
          <w:sz w:val="24"/>
          <w:szCs w:val="24"/>
        </w:rPr>
      </w:pPr>
      <w:r w:rsidRPr="00922CEA">
        <w:rPr>
          <w:rFonts w:ascii="Arial" w:hAnsi="Arial" w:cs="Arial"/>
          <w:b/>
          <w:bCs/>
          <w:sz w:val="24"/>
          <w:szCs w:val="24"/>
        </w:rPr>
        <w:t>MODELO DE NEGOCIO INCLUSIVO</w:t>
      </w:r>
    </w:p>
    <w:p w14:paraId="32A30DC1" w14:textId="77777777" w:rsidR="00922CEA" w:rsidRDefault="00922CEA" w:rsidP="00820FB1">
      <w:pPr>
        <w:rPr>
          <w:rFonts w:ascii="Arial" w:hAnsi="Arial" w:cs="Arial"/>
          <w:sz w:val="24"/>
          <w:szCs w:val="24"/>
        </w:rPr>
      </w:pPr>
    </w:p>
    <w:p w14:paraId="345380FA" w14:textId="77777777" w:rsidR="00922CEA" w:rsidRDefault="00922CEA" w:rsidP="00820FB1">
      <w:pPr>
        <w:rPr>
          <w:rFonts w:ascii="Arial" w:hAnsi="Arial" w:cs="Arial"/>
          <w:sz w:val="24"/>
          <w:szCs w:val="24"/>
        </w:rPr>
      </w:pPr>
    </w:p>
    <w:p w14:paraId="0287C4D3" w14:textId="77777777" w:rsidR="00820FB1" w:rsidRPr="00922CEA" w:rsidRDefault="00820FB1" w:rsidP="00820FB1">
      <w:pPr>
        <w:rPr>
          <w:rFonts w:ascii="Arial" w:hAnsi="Arial" w:cs="Arial"/>
          <w:sz w:val="24"/>
          <w:szCs w:val="24"/>
        </w:rPr>
      </w:pPr>
      <w:r w:rsidRPr="00922CEA">
        <w:rPr>
          <w:rFonts w:ascii="Arial" w:hAnsi="Arial" w:cs="Arial"/>
          <w:sz w:val="24"/>
          <w:szCs w:val="24"/>
        </w:rPr>
        <w:t>Este modelo de negocio me permitiría contratar a personas con discapacidades tales como sordos, mudos, personas en sillas de ruedas ya sea hombre o mujeres.</w:t>
      </w:r>
    </w:p>
    <w:p w14:paraId="2D968980" w14:textId="77777777" w:rsidR="00820FB1" w:rsidRPr="00922CEA" w:rsidRDefault="00820FB1" w:rsidP="00820FB1">
      <w:pPr>
        <w:rPr>
          <w:rFonts w:ascii="Arial" w:hAnsi="Arial" w:cs="Arial"/>
          <w:sz w:val="24"/>
          <w:szCs w:val="24"/>
        </w:rPr>
      </w:pPr>
      <w:r w:rsidRPr="00922CEA">
        <w:rPr>
          <w:rFonts w:ascii="Arial" w:hAnsi="Arial" w:cs="Arial"/>
          <w:sz w:val="24"/>
          <w:szCs w:val="24"/>
        </w:rPr>
        <w:t>Los hombres se encargarían de la construcción de la infraestructura en dado caso que un hombre se encuentre en silla de ruedas podría ayudar en la documentación tal es el caso en el que se encontrarían también las mujeres además considero muy importante en tener capacitaciones a todo el personal para que no haya problemas de comunicación.</w:t>
      </w:r>
    </w:p>
    <w:p w14:paraId="0325CBD9" w14:textId="77777777" w:rsidR="00922CEA" w:rsidRDefault="00922CEA" w:rsidP="00820FB1"/>
    <w:p w14:paraId="5C09EDDE" w14:textId="77777777" w:rsidR="00922CEA" w:rsidRDefault="00922CEA" w:rsidP="00820FB1"/>
    <w:p w14:paraId="03F733AC" w14:textId="77777777" w:rsidR="00922CEA" w:rsidRDefault="00922CEA" w:rsidP="00820FB1"/>
    <w:p w14:paraId="3D8605AE" w14:textId="77777777" w:rsidR="00922CEA" w:rsidRDefault="00922CEA" w:rsidP="00820FB1"/>
    <w:p w14:paraId="5994C6E4" w14:textId="77777777" w:rsidR="00922CEA" w:rsidRDefault="00922CEA" w:rsidP="00820FB1">
      <w:r>
        <w:rPr>
          <w:noProof/>
        </w:rPr>
        <w:drawing>
          <wp:anchor distT="0" distB="0" distL="114300" distR="114300" simplePos="0" relativeHeight="251663360" behindDoc="0" locked="0" layoutInCell="1" allowOverlap="1" wp14:anchorId="6FEEB635" wp14:editId="33D11574">
            <wp:simplePos x="0" y="0"/>
            <wp:positionH relativeFrom="column">
              <wp:posOffset>747395</wp:posOffset>
            </wp:positionH>
            <wp:positionV relativeFrom="paragraph">
              <wp:posOffset>-3810</wp:posOffset>
            </wp:positionV>
            <wp:extent cx="2400300" cy="19050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0300" cy="1905000"/>
                    </a:xfrm>
                    <a:prstGeom prst="rect">
                      <a:avLst/>
                    </a:prstGeom>
                    <a:noFill/>
                    <a:ln>
                      <a:noFill/>
                    </a:ln>
                  </pic:spPr>
                </pic:pic>
              </a:graphicData>
            </a:graphic>
          </wp:anchor>
        </w:drawing>
      </w:r>
      <w:r>
        <w:rPr>
          <w:noProof/>
        </w:rPr>
        <w:drawing>
          <wp:anchor distT="0" distB="0" distL="114300" distR="114300" simplePos="0" relativeHeight="251664384" behindDoc="0" locked="0" layoutInCell="1" allowOverlap="1" wp14:anchorId="6497AD2F" wp14:editId="29DBCA5A">
            <wp:simplePos x="0" y="0"/>
            <wp:positionH relativeFrom="column">
              <wp:posOffset>4785995</wp:posOffset>
            </wp:positionH>
            <wp:positionV relativeFrom="paragraph">
              <wp:posOffset>-99060</wp:posOffset>
            </wp:positionV>
            <wp:extent cx="2476500" cy="184785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1847850"/>
                    </a:xfrm>
                    <a:prstGeom prst="rect">
                      <a:avLst/>
                    </a:prstGeom>
                    <a:noFill/>
                    <a:ln>
                      <a:noFill/>
                    </a:ln>
                  </pic:spPr>
                </pic:pic>
              </a:graphicData>
            </a:graphic>
          </wp:anchor>
        </w:drawing>
      </w:r>
    </w:p>
    <w:p w14:paraId="3B9EFB22" w14:textId="77777777" w:rsidR="00922CEA" w:rsidRDefault="00922CEA" w:rsidP="00820FB1"/>
    <w:p w14:paraId="5D152D2D" w14:textId="77777777" w:rsidR="00922CEA" w:rsidRDefault="00922CEA" w:rsidP="00820FB1"/>
    <w:p w14:paraId="107311C9" w14:textId="77777777" w:rsidR="00820FB1" w:rsidRDefault="00820FB1" w:rsidP="00820FB1"/>
    <w:p w14:paraId="297DF7DB" w14:textId="77777777" w:rsidR="00922CEA" w:rsidRPr="00922CEA" w:rsidRDefault="00922CEA" w:rsidP="00922CEA"/>
    <w:p w14:paraId="609A4A00" w14:textId="77777777" w:rsidR="00922CEA" w:rsidRPr="00922CEA" w:rsidRDefault="00922CEA" w:rsidP="00922CEA"/>
    <w:p w14:paraId="1A15B9BE" w14:textId="77777777" w:rsidR="00922CEA" w:rsidRDefault="00922CEA" w:rsidP="00922CEA"/>
    <w:p w14:paraId="4E837C66" w14:textId="77777777" w:rsidR="00922CEA" w:rsidRDefault="00922CEA" w:rsidP="00922CEA">
      <w:pPr>
        <w:tabs>
          <w:tab w:val="left" w:pos="3720"/>
        </w:tabs>
      </w:pPr>
      <w:r>
        <w:rPr>
          <w:noProof/>
        </w:rPr>
        <w:drawing>
          <wp:anchor distT="0" distB="0" distL="114300" distR="114300" simplePos="0" relativeHeight="251665408" behindDoc="0" locked="0" layoutInCell="1" allowOverlap="1" wp14:anchorId="129805BF" wp14:editId="6D213791">
            <wp:simplePos x="0" y="0"/>
            <wp:positionH relativeFrom="column">
              <wp:posOffset>709295</wp:posOffset>
            </wp:positionH>
            <wp:positionV relativeFrom="paragraph">
              <wp:posOffset>920750</wp:posOffset>
            </wp:positionV>
            <wp:extent cx="2466975" cy="1847850"/>
            <wp:effectExtent l="0" t="0" r="9525" b="0"/>
            <wp:wrapNone/>
            <wp:docPr id="10" name="Imagen 10" descr="Infografía: Natalia Rentería Nieto/AMC | Captacion de agua, Captacion de  agua de lluvia, Agua pluv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fografía: Natalia Rentería Nieto/AMC | Captacion de agua, Captacion de  agua de lluvia, Agua pluvi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anchor>
        </w:drawing>
      </w:r>
      <w:r>
        <w:rPr>
          <w:noProof/>
        </w:rPr>
        <w:drawing>
          <wp:anchor distT="0" distB="0" distL="114300" distR="114300" simplePos="0" relativeHeight="251666432" behindDoc="0" locked="0" layoutInCell="1" allowOverlap="1" wp14:anchorId="16E9C3FD" wp14:editId="21108A58">
            <wp:simplePos x="0" y="0"/>
            <wp:positionH relativeFrom="column">
              <wp:posOffset>4538345</wp:posOffset>
            </wp:positionH>
            <wp:positionV relativeFrom="paragraph">
              <wp:posOffset>911225</wp:posOffset>
            </wp:positionV>
            <wp:extent cx="2628900" cy="1743075"/>
            <wp:effectExtent l="0" t="0" r="0" b="9525"/>
            <wp:wrapNone/>
            <wp:docPr id="11" name="Imagen 11" descr="Recolección en techos | SSWM - Find tools for sustainable sanitation and  water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colección en techos | SSWM - Find tools for sustainable sanitation and  water manag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8900" cy="1743075"/>
                    </a:xfrm>
                    <a:prstGeom prst="rect">
                      <a:avLst/>
                    </a:prstGeom>
                    <a:noFill/>
                    <a:ln>
                      <a:noFill/>
                    </a:ln>
                  </pic:spPr>
                </pic:pic>
              </a:graphicData>
            </a:graphic>
          </wp:anchor>
        </w:drawing>
      </w:r>
      <w:r>
        <w:tab/>
      </w:r>
    </w:p>
    <w:p w14:paraId="25482EBF" w14:textId="77777777" w:rsidR="00922CEA" w:rsidRPr="00922CEA" w:rsidRDefault="00922CEA" w:rsidP="00922CEA"/>
    <w:p w14:paraId="5D36191F" w14:textId="77777777" w:rsidR="00922CEA" w:rsidRPr="00922CEA" w:rsidRDefault="00922CEA" w:rsidP="00922CEA"/>
    <w:p w14:paraId="7F6E9BE4" w14:textId="77777777" w:rsidR="00922CEA" w:rsidRPr="00922CEA" w:rsidRDefault="00922CEA" w:rsidP="00922CEA"/>
    <w:p w14:paraId="515F6DAB" w14:textId="77777777" w:rsidR="00922CEA" w:rsidRPr="00922CEA" w:rsidRDefault="00922CEA" w:rsidP="00922CEA"/>
    <w:p w14:paraId="54FF0C11" w14:textId="77777777" w:rsidR="00922CEA" w:rsidRPr="00922CEA" w:rsidRDefault="00922CEA" w:rsidP="00922CEA"/>
    <w:p w14:paraId="577EC4F0" w14:textId="77777777" w:rsidR="00922CEA" w:rsidRPr="00922CEA" w:rsidRDefault="00922CEA" w:rsidP="00922CEA"/>
    <w:p w14:paraId="35560015" w14:textId="77777777" w:rsidR="00922CEA" w:rsidRPr="00922CEA" w:rsidRDefault="00922CEA" w:rsidP="00922CEA"/>
    <w:p w14:paraId="3F4DF7C0" w14:textId="77777777" w:rsidR="00922CEA" w:rsidRPr="00922CEA" w:rsidRDefault="00922CEA" w:rsidP="00922CEA"/>
    <w:p w14:paraId="2D265D96" w14:textId="77777777" w:rsidR="00922CEA" w:rsidRDefault="00922CEA" w:rsidP="00922CEA">
      <w:pPr>
        <w:tabs>
          <w:tab w:val="left" w:pos="9660"/>
        </w:tabs>
      </w:pPr>
    </w:p>
    <w:p w14:paraId="33E11F5B" w14:textId="77777777" w:rsidR="00922CEA" w:rsidRPr="00922CEA" w:rsidRDefault="00922CEA" w:rsidP="00922CEA">
      <w:pPr>
        <w:tabs>
          <w:tab w:val="left" w:pos="9660"/>
        </w:tabs>
        <w:jc w:val="center"/>
        <w:rPr>
          <w:b/>
          <w:bCs/>
          <w:sz w:val="48"/>
          <w:szCs w:val="48"/>
        </w:rPr>
      </w:pPr>
      <w:r w:rsidRPr="00922CEA">
        <w:rPr>
          <w:b/>
          <w:bCs/>
          <w:sz w:val="48"/>
          <w:szCs w:val="48"/>
        </w:rPr>
        <w:lastRenderedPageBreak/>
        <w:t>CONCLUSION</w:t>
      </w:r>
    </w:p>
    <w:p w14:paraId="5E7CB40F" w14:textId="77777777" w:rsidR="00922CEA" w:rsidRDefault="00922CEA" w:rsidP="00922CEA">
      <w:pPr>
        <w:tabs>
          <w:tab w:val="left" w:pos="9660"/>
        </w:tabs>
      </w:pPr>
    </w:p>
    <w:p w14:paraId="711480A8" w14:textId="77777777" w:rsidR="00922CEA" w:rsidRDefault="00385F03" w:rsidP="00922CEA">
      <w:pPr>
        <w:tabs>
          <w:tab w:val="left" w:pos="9660"/>
        </w:tabs>
      </w:pPr>
      <w:r>
        <w:t>Este proyecto saldría</w:t>
      </w:r>
      <w:r w:rsidR="00922CEA">
        <w:t xml:space="preserve"> beneficiados miles de personas que no se tendrían que preocupar de esperar a que les llegue el agua </w:t>
      </w:r>
      <w:r w:rsidR="003863FF">
        <w:t xml:space="preserve">de la llave pues mientras llueve se recolectaría en unas cisternas, mientras ellos pueden ir a realizar sus labores solo se tendría que </w:t>
      </w:r>
      <w:r>
        <w:t xml:space="preserve">realizar una limpieza cada 6 meses. </w:t>
      </w:r>
      <w:r w:rsidR="003863FF">
        <w:t xml:space="preserve"> </w:t>
      </w:r>
    </w:p>
    <w:p w14:paraId="3A98ABBC" w14:textId="77777777" w:rsidR="00385F03" w:rsidRDefault="00385F03" w:rsidP="00922CEA">
      <w:pPr>
        <w:tabs>
          <w:tab w:val="left" w:pos="9660"/>
        </w:tabs>
      </w:pPr>
      <w:r>
        <w:t>El agua de la lluvia se desperdicia pues no le damos la importancia que se debe tan solo en media hora se puede almacenar muchos litros de agua y lo dijo porque lo que puesto a prueba en aquellos días que no había agua llovió solo unas cuantas horas me puse a recolectar el agua y tan solo en media hora llené varios tambores es hora de abrir los ojos y aprovechar los recursos que nos brinda la naturaleza.</w:t>
      </w:r>
    </w:p>
    <w:p w14:paraId="0E012B22" w14:textId="77777777" w:rsidR="00385F03" w:rsidRDefault="00385F03" w:rsidP="00922CEA">
      <w:pPr>
        <w:tabs>
          <w:tab w:val="left" w:pos="9660"/>
        </w:tabs>
      </w:pPr>
      <w:r>
        <w:t xml:space="preserve">La escasez de agua provoca conflictos sociales pues las personas en la desesperación bloquean calles el cual provoca enojos de otros pues el trabajo no para, al igual las empresas desperdician mucha agua potable podrían también recolectar el agua de la lluvia para los sanitarios. </w:t>
      </w:r>
    </w:p>
    <w:p w14:paraId="5DE0770A" w14:textId="77777777" w:rsidR="00385F03" w:rsidRDefault="00385F03" w:rsidP="00385F03"/>
    <w:p w14:paraId="0743A39C" w14:textId="77777777" w:rsidR="00385F03" w:rsidRDefault="00385F03" w:rsidP="00385F03">
      <w:pPr>
        <w:tabs>
          <w:tab w:val="left" w:pos="1395"/>
        </w:tabs>
      </w:pPr>
      <w:r>
        <w:tab/>
        <w:t>REFERENCIAS</w:t>
      </w:r>
    </w:p>
    <w:p w14:paraId="48E85D81" w14:textId="77777777" w:rsidR="00385F03" w:rsidRDefault="00385F03" w:rsidP="00385F03">
      <w:pPr>
        <w:tabs>
          <w:tab w:val="left" w:pos="1395"/>
        </w:tabs>
      </w:pPr>
    </w:p>
    <w:p w14:paraId="155802CB" w14:textId="77777777" w:rsidR="00385F03" w:rsidRDefault="00FC5C68" w:rsidP="00385F03">
      <w:pPr>
        <w:tabs>
          <w:tab w:val="left" w:pos="1395"/>
        </w:tabs>
        <w:rPr>
          <w:rFonts w:ascii="Arial" w:hAnsi="Arial" w:cs="Arial"/>
          <w:color w:val="37393C"/>
          <w:shd w:val="clear" w:color="auto" w:fill="FFFFFF"/>
        </w:rPr>
      </w:pPr>
      <w:r>
        <w:rPr>
          <w:rFonts w:ascii="Arial" w:hAnsi="Arial" w:cs="Arial"/>
          <w:color w:val="37393C"/>
          <w:shd w:val="clear" w:color="auto" w:fill="FFFFFF"/>
        </w:rPr>
        <w:t xml:space="preserve">. Edu.co. Recuperado el 6 de febrero de 2023, de </w:t>
      </w:r>
      <w:hyperlink r:id="rId14" w:history="1">
        <w:r w:rsidRPr="002F0F36">
          <w:rPr>
            <w:rStyle w:val="Hipervnculo"/>
            <w:rFonts w:ascii="Arial" w:hAnsi="Arial" w:cs="Arial"/>
            <w:shd w:val="clear" w:color="auto" w:fill="FFFFFF"/>
          </w:rPr>
          <w:t>https://www.colmayor.edu.co/wp-content/uploads/2019/10/315_gustavo_correaaguas_lluvia.pdf</w:t>
        </w:r>
      </w:hyperlink>
    </w:p>
    <w:p w14:paraId="6C6FF2EB" w14:textId="77777777" w:rsidR="00FC5C68" w:rsidRDefault="00FC5C68" w:rsidP="00385F03">
      <w:pPr>
        <w:tabs>
          <w:tab w:val="left" w:pos="1395"/>
        </w:tabs>
        <w:rPr>
          <w:rFonts w:ascii="Arial" w:hAnsi="Arial" w:cs="Arial"/>
          <w:color w:val="37393C"/>
          <w:shd w:val="clear" w:color="auto" w:fill="FFFFFF"/>
        </w:rPr>
      </w:pPr>
    </w:p>
    <w:p w14:paraId="1DC72506" w14:textId="77777777" w:rsidR="00FC5C68" w:rsidRDefault="00FC5C68" w:rsidP="00385F03">
      <w:pPr>
        <w:tabs>
          <w:tab w:val="left" w:pos="1395"/>
        </w:tabs>
        <w:rPr>
          <w:rFonts w:ascii="Arial" w:hAnsi="Arial" w:cs="Arial"/>
          <w:color w:val="37393C"/>
          <w:shd w:val="clear" w:color="auto" w:fill="FFFFFF"/>
        </w:rPr>
      </w:pPr>
      <w:r>
        <w:rPr>
          <w:rFonts w:ascii="Arial" w:hAnsi="Arial" w:cs="Arial"/>
          <w:color w:val="37393C"/>
          <w:shd w:val="clear" w:color="auto" w:fill="FFFFFF"/>
        </w:rPr>
        <w:t>Vásquez, D. (2022, noviembre 9). </w:t>
      </w:r>
      <w:r>
        <w:rPr>
          <w:rFonts w:ascii="Arial" w:hAnsi="Arial" w:cs="Arial"/>
          <w:i/>
          <w:iCs/>
          <w:color w:val="37393C"/>
          <w:shd w:val="clear" w:color="auto" w:fill="FFFFFF"/>
        </w:rPr>
        <w:t>¿Cuáles son las posibles soluciones a la escasez de agua en Monterrey?</w:t>
      </w:r>
      <w:r>
        <w:rPr>
          <w:rFonts w:ascii="Arial" w:hAnsi="Arial" w:cs="Arial"/>
          <w:color w:val="37393C"/>
          <w:shd w:val="clear" w:color="auto" w:fill="FFFFFF"/>
        </w:rPr>
        <w:t xml:space="preserve"> La </w:t>
      </w:r>
      <w:proofErr w:type="spellStart"/>
      <w:r>
        <w:rPr>
          <w:rFonts w:ascii="Arial" w:hAnsi="Arial" w:cs="Arial"/>
          <w:color w:val="37393C"/>
          <w:shd w:val="clear" w:color="auto" w:fill="FFFFFF"/>
        </w:rPr>
        <w:t>Haus</w:t>
      </w:r>
      <w:proofErr w:type="spellEnd"/>
      <w:r>
        <w:rPr>
          <w:rFonts w:ascii="Arial" w:hAnsi="Arial" w:cs="Arial"/>
          <w:color w:val="37393C"/>
          <w:shd w:val="clear" w:color="auto" w:fill="FFFFFF"/>
        </w:rPr>
        <w:t xml:space="preserve">. </w:t>
      </w:r>
      <w:hyperlink r:id="rId15" w:history="1">
        <w:r w:rsidRPr="002F0F36">
          <w:rPr>
            <w:rStyle w:val="Hipervnculo"/>
            <w:rFonts w:ascii="Arial" w:hAnsi="Arial" w:cs="Arial"/>
            <w:shd w:val="clear" w:color="auto" w:fill="FFFFFF"/>
          </w:rPr>
          <w:t>https://www.lahaus.mx/blog/tendencias-del-mercado/escasez-de-agua-en-monterrey-por-que-y-las-soluciones</w:t>
        </w:r>
      </w:hyperlink>
    </w:p>
    <w:p w14:paraId="7BE41032" w14:textId="77777777" w:rsidR="00FC5C68" w:rsidRPr="00385F03" w:rsidRDefault="00FC5C68" w:rsidP="00385F03">
      <w:pPr>
        <w:tabs>
          <w:tab w:val="left" w:pos="1395"/>
        </w:tabs>
      </w:pPr>
    </w:p>
    <w:sectPr w:rsidR="00FC5C68" w:rsidRPr="00385F03" w:rsidSect="00726B5F">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D95"/>
    <w:rsid w:val="00385F03"/>
    <w:rsid w:val="003863FF"/>
    <w:rsid w:val="004E0ABA"/>
    <w:rsid w:val="00726B5F"/>
    <w:rsid w:val="00820FB1"/>
    <w:rsid w:val="00922CEA"/>
    <w:rsid w:val="00B74D95"/>
    <w:rsid w:val="00BE07DA"/>
    <w:rsid w:val="00E109C2"/>
    <w:rsid w:val="00FC5C68"/>
    <w:rsid w:val="00FD39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DA7B6"/>
  <w15:chartTrackingRefBased/>
  <w15:docId w15:val="{1531A1B3-1ABD-4203-A40E-A9A6465D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i-aic90">
    <w:name w:val="fi-aic_90"/>
    <w:basedOn w:val="Normal"/>
    <w:rsid w:val="00BE07D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BE07D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hgkelc">
    <w:name w:val="hgkelc"/>
    <w:basedOn w:val="Fuentedeprrafopredeter"/>
    <w:rsid w:val="00BE07DA"/>
  </w:style>
  <w:style w:type="character" w:styleId="Hipervnculo">
    <w:name w:val="Hyperlink"/>
    <w:basedOn w:val="Fuentedeprrafopredeter"/>
    <w:uiPriority w:val="99"/>
    <w:unhideWhenUsed/>
    <w:rsid w:val="00FC5C68"/>
    <w:rPr>
      <w:color w:val="0563C1" w:themeColor="hyperlink"/>
      <w:u w:val="single"/>
    </w:rPr>
  </w:style>
  <w:style w:type="character" w:styleId="Mencinsinresolver">
    <w:name w:val="Unresolved Mention"/>
    <w:basedOn w:val="Fuentedeprrafopredeter"/>
    <w:uiPriority w:val="99"/>
    <w:semiHidden/>
    <w:unhideWhenUsed/>
    <w:rsid w:val="00FC5C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1187">
      <w:bodyDiv w:val="1"/>
      <w:marLeft w:val="0"/>
      <w:marRight w:val="0"/>
      <w:marTop w:val="0"/>
      <w:marBottom w:val="0"/>
      <w:divBdr>
        <w:top w:val="none" w:sz="0" w:space="0" w:color="auto"/>
        <w:left w:val="none" w:sz="0" w:space="0" w:color="auto"/>
        <w:bottom w:val="none" w:sz="0" w:space="0" w:color="auto"/>
        <w:right w:val="none" w:sz="0" w:space="0" w:color="auto"/>
      </w:divBdr>
      <w:divsChild>
        <w:div w:id="87314706">
          <w:marLeft w:val="0"/>
          <w:marRight w:val="0"/>
          <w:marTop w:val="0"/>
          <w:marBottom w:val="0"/>
          <w:divBdr>
            <w:top w:val="none" w:sz="0" w:space="0" w:color="auto"/>
            <w:left w:val="none" w:sz="0" w:space="0" w:color="auto"/>
            <w:bottom w:val="none" w:sz="0" w:space="0" w:color="auto"/>
            <w:right w:val="none" w:sz="0" w:space="0" w:color="auto"/>
          </w:divBdr>
          <w:divsChild>
            <w:div w:id="238490255">
              <w:marLeft w:val="0"/>
              <w:marRight w:val="0"/>
              <w:marTop w:val="180"/>
              <w:marBottom w:val="180"/>
              <w:divBdr>
                <w:top w:val="none" w:sz="0" w:space="0" w:color="auto"/>
                <w:left w:val="none" w:sz="0" w:space="0" w:color="auto"/>
                <w:bottom w:val="none" w:sz="0" w:space="0" w:color="auto"/>
                <w:right w:val="none" w:sz="0" w:space="0" w:color="auto"/>
              </w:divBdr>
            </w:div>
          </w:divsChild>
        </w:div>
        <w:div w:id="987169642">
          <w:marLeft w:val="0"/>
          <w:marRight w:val="0"/>
          <w:marTop w:val="0"/>
          <w:marBottom w:val="0"/>
          <w:divBdr>
            <w:top w:val="none" w:sz="0" w:space="0" w:color="auto"/>
            <w:left w:val="none" w:sz="0" w:space="0" w:color="auto"/>
            <w:bottom w:val="none" w:sz="0" w:space="0" w:color="auto"/>
            <w:right w:val="none" w:sz="0" w:space="0" w:color="auto"/>
          </w:divBdr>
          <w:divsChild>
            <w:div w:id="2033725521">
              <w:marLeft w:val="0"/>
              <w:marRight w:val="0"/>
              <w:marTop w:val="0"/>
              <w:marBottom w:val="0"/>
              <w:divBdr>
                <w:top w:val="none" w:sz="0" w:space="0" w:color="auto"/>
                <w:left w:val="none" w:sz="0" w:space="0" w:color="auto"/>
                <w:bottom w:val="none" w:sz="0" w:space="0" w:color="auto"/>
                <w:right w:val="none" w:sz="0" w:space="0" w:color="auto"/>
              </w:divBdr>
              <w:divsChild>
                <w:div w:id="253636134">
                  <w:marLeft w:val="0"/>
                  <w:marRight w:val="0"/>
                  <w:marTop w:val="0"/>
                  <w:marBottom w:val="0"/>
                  <w:divBdr>
                    <w:top w:val="none" w:sz="0" w:space="0" w:color="auto"/>
                    <w:left w:val="none" w:sz="0" w:space="0" w:color="auto"/>
                    <w:bottom w:val="none" w:sz="0" w:space="0" w:color="auto"/>
                    <w:right w:val="none" w:sz="0" w:space="0" w:color="auto"/>
                  </w:divBdr>
                  <w:divsChild>
                    <w:div w:id="970940138">
                      <w:marLeft w:val="0"/>
                      <w:marRight w:val="0"/>
                      <w:marTop w:val="0"/>
                      <w:marBottom w:val="0"/>
                      <w:divBdr>
                        <w:top w:val="none" w:sz="0" w:space="0" w:color="auto"/>
                        <w:left w:val="none" w:sz="0" w:space="0" w:color="auto"/>
                        <w:bottom w:val="none" w:sz="0" w:space="0" w:color="auto"/>
                        <w:right w:val="none" w:sz="0" w:space="0" w:color="auto"/>
                      </w:divBdr>
                      <w:divsChild>
                        <w:div w:id="674454392">
                          <w:marLeft w:val="0"/>
                          <w:marRight w:val="0"/>
                          <w:marTop w:val="0"/>
                          <w:marBottom w:val="0"/>
                          <w:divBdr>
                            <w:top w:val="none" w:sz="0" w:space="0" w:color="auto"/>
                            <w:left w:val="none" w:sz="0" w:space="0" w:color="auto"/>
                            <w:bottom w:val="none" w:sz="0" w:space="0" w:color="auto"/>
                            <w:right w:val="none" w:sz="0" w:space="0" w:color="auto"/>
                          </w:divBdr>
                          <w:divsChild>
                            <w:div w:id="1924365185">
                              <w:marLeft w:val="300"/>
                              <w:marRight w:val="0"/>
                              <w:marTop w:val="0"/>
                              <w:marBottom w:val="0"/>
                              <w:divBdr>
                                <w:top w:val="none" w:sz="0" w:space="0" w:color="auto"/>
                                <w:left w:val="none" w:sz="0" w:space="0" w:color="auto"/>
                                <w:bottom w:val="none" w:sz="0" w:space="0" w:color="auto"/>
                                <w:right w:val="none" w:sz="0" w:space="0" w:color="auto"/>
                              </w:divBdr>
                              <w:divsChild>
                                <w:div w:id="419566172">
                                  <w:marLeft w:val="0"/>
                                  <w:marRight w:val="0"/>
                                  <w:marTop w:val="0"/>
                                  <w:marBottom w:val="0"/>
                                  <w:divBdr>
                                    <w:top w:val="none" w:sz="0" w:space="0" w:color="auto"/>
                                    <w:left w:val="none" w:sz="0" w:space="0" w:color="auto"/>
                                    <w:bottom w:val="none" w:sz="0" w:space="0" w:color="auto"/>
                                    <w:right w:val="none" w:sz="0" w:space="0" w:color="auto"/>
                                  </w:divBdr>
                                  <w:divsChild>
                                    <w:div w:id="668951373">
                                      <w:marLeft w:val="0"/>
                                      <w:marRight w:val="0"/>
                                      <w:marTop w:val="0"/>
                                      <w:marBottom w:val="0"/>
                                      <w:divBdr>
                                        <w:top w:val="none" w:sz="0" w:space="0" w:color="auto"/>
                                        <w:left w:val="none" w:sz="0" w:space="0" w:color="auto"/>
                                        <w:bottom w:val="none" w:sz="0" w:space="0" w:color="auto"/>
                                        <w:right w:val="none" w:sz="0" w:space="0" w:color="auto"/>
                                      </w:divBdr>
                                      <w:divsChild>
                                        <w:div w:id="1293681408">
                                          <w:marLeft w:val="0"/>
                                          <w:marRight w:val="0"/>
                                          <w:marTop w:val="0"/>
                                          <w:marBottom w:val="0"/>
                                          <w:divBdr>
                                            <w:top w:val="none" w:sz="0" w:space="0" w:color="auto"/>
                                            <w:left w:val="none" w:sz="0" w:space="0" w:color="auto"/>
                                            <w:bottom w:val="none" w:sz="0" w:space="0" w:color="auto"/>
                                            <w:right w:val="none" w:sz="0" w:space="0" w:color="auto"/>
                                          </w:divBdr>
                                          <w:divsChild>
                                            <w:div w:id="1426077652">
                                              <w:marLeft w:val="0"/>
                                              <w:marRight w:val="0"/>
                                              <w:marTop w:val="0"/>
                                              <w:marBottom w:val="0"/>
                                              <w:divBdr>
                                                <w:top w:val="none" w:sz="0" w:space="0" w:color="auto"/>
                                                <w:left w:val="none" w:sz="0" w:space="0" w:color="auto"/>
                                                <w:bottom w:val="none" w:sz="0" w:space="0" w:color="auto"/>
                                                <w:right w:val="none" w:sz="0" w:space="0" w:color="auto"/>
                                              </w:divBdr>
                                              <w:divsChild>
                                                <w:div w:id="697705420">
                                                  <w:marLeft w:val="0"/>
                                                  <w:marRight w:val="0"/>
                                                  <w:marTop w:val="0"/>
                                                  <w:marBottom w:val="0"/>
                                                  <w:divBdr>
                                                    <w:top w:val="none" w:sz="0" w:space="0" w:color="auto"/>
                                                    <w:left w:val="none" w:sz="0" w:space="0" w:color="auto"/>
                                                    <w:bottom w:val="none" w:sz="0" w:space="0" w:color="auto"/>
                                                    <w:right w:val="none" w:sz="0" w:space="0" w:color="auto"/>
                                                  </w:divBdr>
                                                  <w:divsChild>
                                                    <w:div w:id="1612739783">
                                                      <w:marLeft w:val="240"/>
                                                      <w:marRight w:val="240"/>
                                                      <w:marTop w:val="0"/>
                                                      <w:marBottom w:val="0"/>
                                                      <w:divBdr>
                                                        <w:top w:val="none" w:sz="0" w:space="0" w:color="auto"/>
                                                        <w:left w:val="none" w:sz="0" w:space="0" w:color="auto"/>
                                                        <w:bottom w:val="none" w:sz="0" w:space="0" w:color="auto"/>
                                                        <w:right w:val="none" w:sz="0" w:space="0" w:color="auto"/>
                                                      </w:divBdr>
                                                      <w:divsChild>
                                                        <w:div w:id="201483300">
                                                          <w:marLeft w:val="0"/>
                                                          <w:marRight w:val="0"/>
                                                          <w:marTop w:val="0"/>
                                                          <w:marBottom w:val="0"/>
                                                          <w:divBdr>
                                                            <w:top w:val="none" w:sz="0" w:space="0" w:color="auto"/>
                                                            <w:left w:val="none" w:sz="0" w:space="0" w:color="auto"/>
                                                            <w:bottom w:val="none" w:sz="0" w:space="0" w:color="auto"/>
                                                            <w:right w:val="none" w:sz="0" w:space="0" w:color="auto"/>
                                                          </w:divBdr>
                                                          <w:divsChild>
                                                            <w:div w:id="1983149818">
                                                              <w:marLeft w:val="0"/>
                                                              <w:marRight w:val="0"/>
                                                              <w:marTop w:val="0"/>
                                                              <w:marBottom w:val="0"/>
                                                              <w:divBdr>
                                                                <w:top w:val="none" w:sz="0" w:space="0" w:color="auto"/>
                                                                <w:left w:val="none" w:sz="0" w:space="0" w:color="auto"/>
                                                                <w:bottom w:val="none" w:sz="0" w:space="0" w:color="auto"/>
                                                                <w:right w:val="none" w:sz="0" w:space="0" w:color="auto"/>
                                                              </w:divBdr>
                                                              <w:divsChild>
                                                                <w:div w:id="10812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7744111">
                      <w:marLeft w:val="0"/>
                      <w:marRight w:val="0"/>
                      <w:marTop w:val="0"/>
                      <w:marBottom w:val="0"/>
                      <w:divBdr>
                        <w:top w:val="none" w:sz="0" w:space="0" w:color="auto"/>
                        <w:left w:val="none" w:sz="0" w:space="0" w:color="auto"/>
                        <w:bottom w:val="none" w:sz="0" w:space="0" w:color="auto"/>
                        <w:right w:val="none" w:sz="0" w:space="0" w:color="auto"/>
                      </w:divBdr>
                      <w:divsChild>
                        <w:div w:id="1021660761">
                          <w:marLeft w:val="0"/>
                          <w:marRight w:val="0"/>
                          <w:marTop w:val="0"/>
                          <w:marBottom w:val="0"/>
                          <w:divBdr>
                            <w:top w:val="none" w:sz="0" w:space="0" w:color="auto"/>
                            <w:left w:val="none" w:sz="0" w:space="0" w:color="auto"/>
                            <w:bottom w:val="none" w:sz="0" w:space="0" w:color="auto"/>
                            <w:right w:val="none" w:sz="0" w:space="0" w:color="auto"/>
                          </w:divBdr>
                          <w:divsChild>
                            <w:div w:id="164766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03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eg"/><Relationship Id="rId5" Type="http://schemas.openxmlformats.org/officeDocument/2006/relationships/image" Target="media/image2.jpg"/><Relationship Id="rId15" Type="http://schemas.openxmlformats.org/officeDocument/2006/relationships/hyperlink" Target="https://www.lahaus.mx/blog/tendencias-del-mercado/escasez-de-agua-en-monterrey-por-que-y-las-soluciones" TargetMode="External"/><Relationship Id="rId10" Type="http://schemas.openxmlformats.org/officeDocument/2006/relationships/image" Target="media/image7.jpe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hyperlink" Target="https://www.colmayor.edu.co/wp-content/uploads/2019/10/315_gustavo_correaaguas_lluvia.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6</Pages>
  <Words>591</Words>
  <Characters>3252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Texco</dc:creator>
  <cp:keywords/>
  <dc:description/>
  <cp:lastModifiedBy>Maria Texco</cp:lastModifiedBy>
  <cp:revision>1</cp:revision>
  <dcterms:created xsi:type="dcterms:W3CDTF">2023-02-06T01:36:00Z</dcterms:created>
  <dcterms:modified xsi:type="dcterms:W3CDTF">2023-02-06T06:01:00Z</dcterms:modified>
</cp:coreProperties>
</file>