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0800" w:type="dxa"/>
        <w:tblInd w:w="-1152" w:type="dxa"/>
        <w:tblLayout w:type="fixed"/>
        <w:tblLook w:val="04A0" w:firstRow="1" w:lastRow="0" w:firstColumn="1" w:lastColumn="0" w:noHBand="0" w:noVBand="1"/>
      </w:tblPr>
      <w:tblGrid>
        <w:gridCol w:w="3348"/>
        <w:gridCol w:w="604"/>
        <w:gridCol w:w="3402"/>
        <w:gridCol w:w="3446"/>
      </w:tblGrid>
      <w:tr w:rsidR="00D13916">
        <w:trPr>
          <w:trHeight w:val="229"/>
        </w:trPr>
        <w:tc>
          <w:tcPr>
            <w:tcW w:w="10800" w:type="dxa"/>
            <w:gridSpan w:val="4"/>
            <w:shd w:val="clear" w:color="auto" w:fill="B8CCE4" w:themeFill="accent1" w:themeFillTint="66"/>
          </w:tcPr>
          <w:p w:rsidR="00D13916" w:rsidRDefault="00CB6E5D">
            <w:pPr>
              <w:pStyle w:val="Prrafodelista"/>
              <w:numPr>
                <w:ilvl w:val="0"/>
                <w:numId w:val="1"/>
              </w:numPr>
              <w:spacing w:after="0" w:line="240" w:lineRule="auto"/>
              <w:ind w:left="360"/>
              <w:rPr>
                <w:rFonts w:ascii="Arial" w:hAnsi="Arial" w:cs="Arial"/>
                <w:b/>
                <w:sz w:val="24"/>
                <w:szCs w:val="24"/>
              </w:rPr>
            </w:pPr>
            <w:r>
              <w:rPr>
                <w:rFonts w:ascii="Arial" w:eastAsia="Calibri" w:hAnsi="Arial" w:cs="Arial"/>
                <w:b/>
                <w:sz w:val="24"/>
                <w:szCs w:val="24"/>
              </w:rPr>
              <w:t>DATOS DEL REQUERIMIENTO</w:t>
            </w:r>
          </w:p>
        </w:tc>
      </w:tr>
      <w:tr w:rsidR="00D13916">
        <w:trPr>
          <w:trHeight w:val="252"/>
        </w:trPr>
        <w:tc>
          <w:tcPr>
            <w:tcW w:w="3348" w:type="dxa"/>
            <w:shd w:val="clear" w:color="auto" w:fill="B8CCE4" w:themeFill="accent1" w:themeFillTint="66"/>
          </w:tcPr>
          <w:p w:rsidR="00D13916" w:rsidRDefault="00CB6E5D">
            <w:pPr>
              <w:spacing w:after="0" w:line="240" w:lineRule="auto"/>
              <w:jc w:val="right"/>
              <w:rPr>
                <w:rFonts w:ascii="Arial" w:hAnsi="Arial" w:cs="Arial"/>
                <w:b/>
                <w:sz w:val="24"/>
                <w:szCs w:val="24"/>
              </w:rPr>
            </w:pPr>
            <w:r>
              <w:rPr>
                <w:rFonts w:ascii="Arial" w:eastAsia="Calibri" w:hAnsi="Arial" w:cs="Arial"/>
                <w:b/>
                <w:sz w:val="24"/>
                <w:szCs w:val="24"/>
              </w:rPr>
              <w:t>Entidad Pública Emisora:</w:t>
            </w:r>
          </w:p>
        </w:tc>
        <w:tc>
          <w:tcPr>
            <w:tcW w:w="7452" w:type="dxa"/>
            <w:gridSpan w:val="3"/>
          </w:tcPr>
          <w:p w:rsidR="00D13916" w:rsidRDefault="00DD75C5">
            <w:pPr>
              <w:spacing w:after="0" w:line="240" w:lineRule="auto"/>
              <w:rPr>
                <w:rFonts w:ascii="Arial" w:hAnsi="Arial" w:cs="Arial"/>
                <w:sz w:val="24"/>
                <w:szCs w:val="24"/>
              </w:rPr>
            </w:pPr>
            <w:r>
              <w:rPr>
                <w:rFonts w:ascii="Arial" w:eastAsia="Calibri" w:hAnsi="Arial" w:cs="Arial"/>
                <w:sz w:val="24"/>
                <w:szCs w:val="24"/>
              </w:rPr>
              <w:t>Agencia Nacional de Hidrocarburos - ANH</w:t>
            </w:r>
          </w:p>
        </w:tc>
      </w:tr>
      <w:tr w:rsidR="00D13916">
        <w:trPr>
          <w:trHeight w:val="252"/>
        </w:trPr>
        <w:tc>
          <w:tcPr>
            <w:tcW w:w="3348" w:type="dxa"/>
            <w:shd w:val="clear" w:color="auto" w:fill="B8CCE4" w:themeFill="accent1" w:themeFillTint="66"/>
          </w:tcPr>
          <w:p w:rsidR="00D13916" w:rsidRDefault="00CB6E5D">
            <w:pPr>
              <w:spacing w:after="0" w:line="240" w:lineRule="auto"/>
              <w:jc w:val="right"/>
              <w:rPr>
                <w:rFonts w:ascii="Arial" w:hAnsi="Arial" w:cs="Arial"/>
                <w:b/>
                <w:sz w:val="24"/>
                <w:szCs w:val="24"/>
              </w:rPr>
            </w:pPr>
            <w:r>
              <w:rPr>
                <w:rFonts w:ascii="Arial" w:eastAsia="Calibri" w:hAnsi="Arial" w:cs="Arial"/>
                <w:b/>
                <w:sz w:val="24"/>
                <w:szCs w:val="24"/>
              </w:rPr>
              <w:t>Gerencia o Unidad Responsable:</w:t>
            </w:r>
          </w:p>
        </w:tc>
        <w:tc>
          <w:tcPr>
            <w:tcW w:w="7452" w:type="dxa"/>
            <w:gridSpan w:val="3"/>
          </w:tcPr>
          <w:p w:rsidR="00D13916" w:rsidRDefault="00DD75C5">
            <w:pPr>
              <w:spacing w:after="0" w:line="240" w:lineRule="auto"/>
              <w:rPr>
                <w:rFonts w:ascii="Arial" w:hAnsi="Arial" w:cs="Arial"/>
                <w:sz w:val="24"/>
                <w:szCs w:val="24"/>
              </w:rPr>
            </w:pPr>
            <w:r>
              <w:rPr>
                <w:rFonts w:ascii="Arial" w:hAnsi="Arial" w:cs="Arial"/>
                <w:sz w:val="24"/>
                <w:szCs w:val="24"/>
              </w:rPr>
              <w:t>complementar</w:t>
            </w:r>
          </w:p>
        </w:tc>
      </w:tr>
      <w:tr w:rsidR="00D13916">
        <w:trPr>
          <w:trHeight w:val="252"/>
        </w:trPr>
        <w:tc>
          <w:tcPr>
            <w:tcW w:w="3348" w:type="dxa"/>
            <w:shd w:val="clear" w:color="auto" w:fill="B8CCE4" w:themeFill="accent1" w:themeFillTint="66"/>
          </w:tcPr>
          <w:p w:rsidR="00D13916" w:rsidRDefault="00CB6E5D">
            <w:pPr>
              <w:spacing w:after="0" w:line="240" w:lineRule="auto"/>
              <w:jc w:val="right"/>
              <w:rPr>
                <w:rFonts w:ascii="Arial" w:hAnsi="Arial" w:cs="Arial"/>
                <w:b/>
                <w:sz w:val="24"/>
                <w:szCs w:val="24"/>
              </w:rPr>
            </w:pPr>
            <w:r>
              <w:rPr>
                <w:rFonts w:ascii="Arial" w:eastAsia="Calibri" w:hAnsi="Arial" w:cs="Arial"/>
                <w:b/>
                <w:sz w:val="24"/>
                <w:szCs w:val="24"/>
              </w:rPr>
              <w:t>Servidores Públicos Responsables:</w:t>
            </w:r>
          </w:p>
        </w:tc>
        <w:tc>
          <w:tcPr>
            <w:tcW w:w="7452" w:type="dxa"/>
            <w:gridSpan w:val="3"/>
          </w:tcPr>
          <w:p w:rsidR="00D13916" w:rsidRDefault="00DD75C5">
            <w:pPr>
              <w:spacing w:after="0" w:line="240" w:lineRule="auto"/>
              <w:rPr>
                <w:rFonts w:ascii="Arial" w:hAnsi="Arial" w:cs="Arial"/>
                <w:sz w:val="24"/>
                <w:szCs w:val="24"/>
              </w:rPr>
            </w:pPr>
            <w:r>
              <w:rPr>
                <w:rFonts w:ascii="Arial" w:hAnsi="Arial" w:cs="Arial"/>
                <w:sz w:val="24"/>
                <w:szCs w:val="24"/>
              </w:rPr>
              <w:t>complementar</w:t>
            </w:r>
          </w:p>
        </w:tc>
      </w:tr>
      <w:tr w:rsidR="00D13916">
        <w:trPr>
          <w:trHeight w:val="252"/>
        </w:trPr>
        <w:tc>
          <w:tcPr>
            <w:tcW w:w="3348" w:type="dxa"/>
            <w:shd w:val="clear" w:color="auto" w:fill="B8CCE4" w:themeFill="accent1" w:themeFillTint="66"/>
          </w:tcPr>
          <w:p w:rsidR="00D13916" w:rsidRDefault="00CB6E5D">
            <w:pPr>
              <w:spacing w:after="0" w:line="240" w:lineRule="auto"/>
              <w:jc w:val="right"/>
              <w:rPr>
                <w:rFonts w:ascii="Arial" w:hAnsi="Arial" w:cs="Arial"/>
                <w:b/>
                <w:sz w:val="24"/>
                <w:szCs w:val="24"/>
              </w:rPr>
            </w:pPr>
            <w:r>
              <w:rPr>
                <w:rFonts w:ascii="Arial" w:eastAsia="Calibri" w:hAnsi="Arial" w:cs="Arial"/>
                <w:b/>
                <w:sz w:val="24"/>
                <w:szCs w:val="24"/>
              </w:rPr>
              <w:t>Sistema VUCE:</w:t>
            </w:r>
          </w:p>
        </w:tc>
        <w:tc>
          <w:tcPr>
            <w:tcW w:w="7452" w:type="dxa"/>
            <w:gridSpan w:val="3"/>
          </w:tcPr>
          <w:p w:rsidR="00D13916" w:rsidRDefault="00CB6E5D" w:rsidP="00DD75C5">
            <w:pPr>
              <w:spacing w:after="0" w:line="240" w:lineRule="auto"/>
              <w:rPr>
                <w:rFonts w:ascii="Arial" w:eastAsia="Calibri" w:hAnsi="Arial" w:cs="Arial"/>
                <w:b/>
                <w:sz w:val="24"/>
                <w:szCs w:val="24"/>
              </w:rPr>
            </w:pPr>
            <w:r w:rsidRPr="00DD75C5">
              <w:rPr>
                <w:rFonts w:ascii="Arial" w:eastAsia="Calibri" w:hAnsi="Arial" w:cs="Arial"/>
                <w:b/>
                <w:sz w:val="24"/>
                <w:szCs w:val="24"/>
              </w:rPr>
              <w:t xml:space="preserve">Autorización Previa de Importación para </w:t>
            </w:r>
            <w:r w:rsidR="00DD75C5" w:rsidRPr="00DD75C5">
              <w:rPr>
                <w:rFonts w:ascii="Arial" w:eastAsia="Calibri" w:hAnsi="Arial" w:cs="Arial"/>
                <w:b/>
                <w:sz w:val="24"/>
                <w:szCs w:val="24"/>
              </w:rPr>
              <w:t xml:space="preserve">el </w:t>
            </w:r>
            <w:r w:rsidRPr="00DD75C5">
              <w:rPr>
                <w:rFonts w:ascii="Arial" w:eastAsia="Calibri" w:hAnsi="Arial" w:cs="Arial"/>
                <w:b/>
                <w:sz w:val="24"/>
                <w:szCs w:val="24"/>
              </w:rPr>
              <w:t>Proveedor</w:t>
            </w:r>
          </w:p>
          <w:p w:rsidR="00EE5D68" w:rsidRPr="00EE5D68" w:rsidRDefault="006D70E2" w:rsidP="006D70E2">
            <w:pPr>
              <w:spacing w:after="0" w:line="240" w:lineRule="auto"/>
              <w:rPr>
                <w:rFonts w:ascii="Arial" w:hAnsi="Arial" w:cs="Arial"/>
                <w:b/>
                <w:sz w:val="24"/>
                <w:szCs w:val="24"/>
              </w:rPr>
            </w:pPr>
            <w:r>
              <w:rPr>
                <w:rFonts w:ascii="Arial" w:eastAsia="Calibri" w:hAnsi="Arial" w:cs="Arial"/>
                <w:b/>
                <w:sz w:val="24"/>
                <w:szCs w:val="24"/>
              </w:rPr>
              <w:t xml:space="preserve">GREQ N° </w:t>
            </w:r>
            <w:r w:rsidRPr="006D70E2">
              <w:rPr>
                <w:rFonts w:ascii="Arial" w:eastAsia="Calibri" w:hAnsi="Arial" w:cs="Arial"/>
                <w:b/>
                <w:sz w:val="24"/>
                <w:szCs w:val="24"/>
              </w:rPr>
              <w:t>20261110</w:t>
            </w:r>
            <w:r>
              <w:rPr>
                <w:rFonts w:ascii="Arial" w:eastAsia="Calibri" w:hAnsi="Arial" w:cs="Arial"/>
                <w:b/>
                <w:sz w:val="24"/>
                <w:szCs w:val="24"/>
              </w:rPr>
              <w:t xml:space="preserve"> - </w:t>
            </w:r>
            <w:r w:rsidR="00EE5D68" w:rsidRPr="00EE5D68">
              <w:rPr>
                <w:rFonts w:ascii="Arial" w:hAnsi="Arial" w:cs="Arial"/>
                <w:b/>
                <w:sz w:val="24"/>
                <w:szCs w:val="24"/>
              </w:rPr>
              <w:t>AN/GNN/DNPV/RF/73/2026</w:t>
            </w:r>
          </w:p>
        </w:tc>
      </w:tr>
      <w:tr w:rsidR="00D13916">
        <w:trPr>
          <w:trHeight w:val="252"/>
        </w:trPr>
        <w:tc>
          <w:tcPr>
            <w:tcW w:w="3348" w:type="dxa"/>
            <w:shd w:val="clear" w:color="auto" w:fill="B8CCE4" w:themeFill="accent1" w:themeFillTint="66"/>
          </w:tcPr>
          <w:p w:rsidR="00D13916" w:rsidRDefault="00CB6E5D">
            <w:pPr>
              <w:spacing w:after="0" w:line="240" w:lineRule="auto"/>
              <w:jc w:val="right"/>
              <w:rPr>
                <w:rFonts w:ascii="Arial" w:hAnsi="Arial" w:cs="Arial"/>
                <w:b/>
                <w:sz w:val="24"/>
                <w:szCs w:val="24"/>
              </w:rPr>
            </w:pPr>
            <w:r>
              <w:rPr>
                <w:rFonts w:ascii="Arial" w:eastAsia="Calibri" w:hAnsi="Arial" w:cs="Arial"/>
                <w:b/>
                <w:sz w:val="24"/>
                <w:szCs w:val="24"/>
              </w:rPr>
              <w:t>Fecha de emisión:</w:t>
            </w:r>
          </w:p>
        </w:tc>
        <w:tc>
          <w:tcPr>
            <w:tcW w:w="7452" w:type="dxa"/>
            <w:gridSpan w:val="3"/>
          </w:tcPr>
          <w:p w:rsidR="00D13916" w:rsidRDefault="00CB6E5D">
            <w:pPr>
              <w:spacing w:after="0" w:line="240" w:lineRule="auto"/>
              <w:rPr>
                <w:rFonts w:ascii="Arial" w:hAnsi="Arial" w:cs="Arial"/>
                <w:sz w:val="24"/>
                <w:szCs w:val="24"/>
              </w:rPr>
            </w:pPr>
            <w:r>
              <w:rPr>
                <w:rFonts w:ascii="Arial" w:eastAsia="Calibri" w:hAnsi="Arial" w:cs="Arial"/>
                <w:sz w:val="24"/>
                <w:szCs w:val="24"/>
              </w:rPr>
              <w:t>16/09/2026</w:t>
            </w:r>
          </w:p>
        </w:tc>
      </w:tr>
      <w:tr w:rsidR="00D13916">
        <w:trPr>
          <w:trHeight w:val="156"/>
        </w:trPr>
        <w:tc>
          <w:tcPr>
            <w:tcW w:w="10800" w:type="dxa"/>
            <w:gridSpan w:val="4"/>
            <w:shd w:val="clear" w:color="auto" w:fill="B8CCE4" w:themeFill="accent1" w:themeFillTint="66"/>
          </w:tcPr>
          <w:p w:rsidR="00D13916" w:rsidRDefault="00CB6E5D">
            <w:pPr>
              <w:pStyle w:val="Prrafodelista"/>
              <w:numPr>
                <w:ilvl w:val="0"/>
                <w:numId w:val="1"/>
              </w:numPr>
              <w:spacing w:after="0" w:line="240" w:lineRule="auto"/>
              <w:ind w:left="360"/>
              <w:rPr>
                <w:rFonts w:ascii="Arial" w:hAnsi="Arial" w:cs="Arial"/>
                <w:b/>
                <w:sz w:val="24"/>
                <w:szCs w:val="24"/>
              </w:rPr>
            </w:pPr>
            <w:r>
              <w:rPr>
                <w:rFonts w:ascii="Arial" w:eastAsia="Calibri" w:hAnsi="Arial" w:cs="Arial"/>
                <w:b/>
                <w:sz w:val="24"/>
                <w:szCs w:val="24"/>
              </w:rPr>
              <w:t>CARACTERÍSTICAS DEL REQUERIMIENTO</w:t>
            </w:r>
          </w:p>
        </w:tc>
      </w:tr>
      <w:tr w:rsidR="00D13916">
        <w:trPr>
          <w:trHeight w:val="1507"/>
        </w:trPr>
        <w:tc>
          <w:tcPr>
            <w:tcW w:w="10800" w:type="dxa"/>
            <w:gridSpan w:val="4"/>
          </w:tcPr>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En el marco de lo establecido en el Decreto Supremo Nº 5211 de 28/08/2024 que crea la Ventanilla Única de Comercio Exterior (VUCE) y la Resolución de Directorio Nº RD 01-062-25 de 29/08/2024 que aprueba el Reglamento de Implementación, Administración y Operación de la VUCE, a continuación, se detallan las funcionalidades que deben ser desarrollados en el sistema VUCE para la “</w:t>
            </w:r>
            <w:r w:rsidR="00DD75C5" w:rsidRPr="00DD75C5">
              <w:rPr>
                <w:rFonts w:ascii="Arial" w:eastAsia="Calibri" w:hAnsi="Arial" w:cs="Arial"/>
                <w:sz w:val="24"/>
                <w:szCs w:val="24"/>
                <w:lang w:val="es-ES"/>
              </w:rPr>
              <w:t>Autorización Previa de Import</w:t>
            </w:r>
            <w:bookmarkStart w:id="0" w:name="_GoBack"/>
            <w:bookmarkEnd w:id="0"/>
            <w:r w:rsidR="00DD75C5" w:rsidRPr="00DD75C5">
              <w:rPr>
                <w:rFonts w:ascii="Arial" w:eastAsia="Calibri" w:hAnsi="Arial" w:cs="Arial"/>
                <w:sz w:val="24"/>
                <w:szCs w:val="24"/>
                <w:lang w:val="es-ES"/>
              </w:rPr>
              <w:t>ación para el Proveedor</w:t>
            </w:r>
            <w:r>
              <w:rPr>
                <w:rFonts w:ascii="Arial" w:eastAsia="Calibri" w:hAnsi="Arial" w:cs="Arial"/>
                <w:sz w:val="24"/>
                <w:szCs w:val="24"/>
                <w:lang w:val="es-ES"/>
              </w:rPr>
              <w:t>”.</w:t>
            </w:r>
          </w:p>
          <w:p w:rsidR="00D13916" w:rsidRDefault="00D13916">
            <w:pPr>
              <w:spacing w:after="0" w:line="240" w:lineRule="auto"/>
              <w:jc w:val="both"/>
              <w:rPr>
                <w:rFonts w:ascii="Arial" w:hAnsi="Arial" w:cs="Arial"/>
                <w:sz w:val="24"/>
                <w:szCs w:val="24"/>
                <w:lang w:val="es-ES"/>
              </w:rPr>
            </w:pPr>
          </w:p>
          <w:p w:rsidR="00D13916" w:rsidRDefault="00CB6E5D">
            <w:pPr>
              <w:numPr>
                <w:ilvl w:val="0"/>
                <w:numId w:val="2"/>
              </w:numPr>
              <w:spacing w:after="0" w:line="240" w:lineRule="auto"/>
              <w:jc w:val="both"/>
              <w:rPr>
                <w:rFonts w:ascii="Arial" w:hAnsi="Arial" w:cs="Arial"/>
                <w:b/>
                <w:sz w:val="24"/>
                <w:szCs w:val="24"/>
                <w:lang w:val="es-ES"/>
              </w:rPr>
            </w:pPr>
            <w:r>
              <w:rPr>
                <w:rFonts w:ascii="Arial" w:eastAsia="Calibri" w:hAnsi="Arial" w:cs="Arial"/>
                <w:b/>
                <w:sz w:val="24"/>
                <w:szCs w:val="24"/>
                <w:lang w:val="es-ES"/>
              </w:rPr>
              <w:t>DESCRIPCIÓN DE ADECUACIONES FUNCIONALES PARA EL INGRESO  A LA VUCE.</w:t>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both"/>
              <w:rPr>
                <w:rFonts w:ascii="Arial" w:hAnsi="Arial" w:cs="Arial"/>
                <w:b/>
                <w:sz w:val="24"/>
                <w:szCs w:val="24"/>
                <w:lang w:val="es-ES"/>
              </w:rPr>
            </w:pPr>
            <w:r>
              <w:rPr>
                <w:rFonts w:ascii="Arial" w:eastAsia="Calibri" w:hAnsi="Arial" w:cs="Arial"/>
                <w:b/>
                <w:sz w:val="24"/>
                <w:szCs w:val="24"/>
                <w:lang w:val="es-ES"/>
              </w:rPr>
              <w:t>Ingreso a la VUCE.</w:t>
            </w:r>
          </w:p>
          <w:p w:rsidR="00D13916" w:rsidRDefault="00CB6E5D">
            <w:pPr>
              <w:spacing w:after="0" w:line="240" w:lineRule="auto"/>
              <w:jc w:val="both"/>
              <w:rPr>
                <w:rFonts w:ascii="Arial" w:hAnsi="Arial" w:cs="Arial"/>
                <w:b/>
                <w:sz w:val="24"/>
                <w:szCs w:val="24"/>
                <w:lang w:val="es-ES"/>
              </w:rPr>
            </w:pPr>
            <w:r>
              <w:rPr>
                <w:rFonts w:ascii="Arial" w:eastAsia="Calibri" w:hAnsi="Arial" w:cs="Arial"/>
                <w:b/>
                <w:sz w:val="24"/>
                <w:szCs w:val="24"/>
                <w:lang w:val="es-ES"/>
              </w:rPr>
              <w:t>Actor:</w:t>
            </w:r>
            <w:r>
              <w:rPr>
                <w:rFonts w:ascii="Arial" w:eastAsia="Calibri" w:hAnsi="Arial" w:cs="Arial"/>
                <w:sz w:val="24"/>
                <w:szCs w:val="24"/>
                <w:lang w:val="es-ES"/>
              </w:rPr>
              <w:t xml:space="preserve"> Usuario VUCE (PROVEEDOR).</w:t>
            </w:r>
          </w:p>
          <w:p w:rsidR="00D13916" w:rsidRDefault="00CB6E5D">
            <w:pPr>
              <w:spacing w:after="0" w:line="240" w:lineRule="auto"/>
              <w:jc w:val="both"/>
              <w:rPr>
                <w:rFonts w:ascii="Arial" w:eastAsia="Calibri" w:hAnsi="Arial" w:cs="Arial"/>
                <w:sz w:val="24"/>
                <w:szCs w:val="24"/>
                <w:lang w:val="es-ES"/>
              </w:rPr>
            </w:pPr>
            <w:r w:rsidRPr="00DD75C5">
              <w:rPr>
                <w:rFonts w:ascii="Arial" w:eastAsia="Calibri" w:hAnsi="Arial" w:cs="Arial"/>
                <w:b/>
                <w:sz w:val="24"/>
                <w:szCs w:val="24"/>
                <w:lang w:val="es-ES"/>
              </w:rPr>
              <w:t>Descripción:</w:t>
            </w:r>
            <w:r w:rsidRPr="00DD75C5">
              <w:rPr>
                <w:rFonts w:ascii="Arial" w:eastAsia="Calibri" w:hAnsi="Arial" w:cs="Arial"/>
                <w:sz w:val="24"/>
                <w:szCs w:val="24"/>
                <w:lang w:val="es-ES"/>
              </w:rPr>
              <w:t xml:space="preserve"> Para la autenticación del usuario en la plataforma VUCE se deberá habilitar una opción de ingreso denominado “</w:t>
            </w:r>
            <w:r w:rsidRPr="00DD75C5">
              <w:rPr>
                <w:rFonts w:ascii="Arial" w:eastAsia="Calibri" w:hAnsi="Arial" w:cs="Arial"/>
                <w:b/>
                <w:sz w:val="24"/>
                <w:szCs w:val="24"/>
              </w:rPr>
              <w:t>Empresas Extranjeras</w:t>
            </w:r>
            <w:r w:rsidRPr="00DD75C5">
              <w:rPr>
                <w:rFonts w:ascii="Arial" w:eastAsia="Calibri" w:hAnsi="Arial" w:cs="Arial"/>
                <w:sz w:val="24"/>
                <w:szCs w:val="24"/>
                <w:lang w:val="es-ES"/>
              </w:rPr>
              <w:t>”, a través del cual se registrará el usuario y contraseña provista por la VUCE</w:t>
            </w:r>
            <w:r w:rsidR="006245FB">
              <w:rPr>
                <w:rFonts w:ascii="Arial" w:eastAsia="Calibri" w:hAnsi="Arial" w:cs="Arial"/>
                <w:sz w:val="24"/>
                <w:szCs w:val="24"/>
                <w:lang w:val="es-ES"/>
              </w:rPr>
              <w:t>.</w:t>
            </w:r>
            <w:r w:rsidRPr="00DD75C5">
              <w:rPr>
                <w:rFonts w:ascii="Arial" w:eastAsia="Calibri" w:hAnsi="Arial" w:cs="Arial"/>
                <w:sz w:val="24"/>
                <w:szCs w:val="24"/>
                <w:lang w:val="es-ES"/>
              </w:rPr>
              <w:t xml:space="preserve"> </w:t>
            </w:r>
          </w:p>
          <w:p w:rsidR="006245FB" w:rsidRDefault="006245FB">
            <w:pPr>
              <w:spacing w:after="0" w:line="240" w:lineRule="auto"/>
              <w:jc w:val="both"/>
              <w:rPr>
                <w:rFonts w:ascii="Arial" w:eastAsia="Calibri" w:hAnsi="Arial" w:cs="Arial"/>
                <w:sz w:val="24"/>
                <w:szCs w:val="24"/>
                <w:lang w:val="es-ES"/>
              </w:rPr>
            </w:pPr>
          </w:p>
          <w:p w:rsidR="00DD75C5" w:rsidRPr="00DD75C5" w:rsidRDefault="00DD75C5">
            <w:pPr>
              <w:spacing w:after="0" w:line="240" w:lineRule="auto"/>
              <w:jc w:val="both"/>
              <w:rPr>
                <w:rFonts w:ascii="Arial" w:hAnsi="Arial" w:cs="Arial"/>
                <w:sz w:val="24"/>
                <w:szCs w:val="24"/>
                <w:lang w:val="es-ES"/>
              </w:rPr>
            </w:pPr>
            <w:r>
              <w:rPr>
                <w:rFonts w:ascii="Arial" w:eastAsia="Calibri" w:hAnsi="Arial" w:cs="Arial"/>
                <w:sz w:val="24"/>
                <w:szCs w:val="24"/>
                <w:lang w:val="es-ES"/>
              </w:rPr>
              <w:t>La generación de credenciales de la VUCE</w:t>
            </w:r>
            <w:r w:rsidR="006245FB">
              <w:rPr>
                <w:rFonts w:ascii="Arial" w:eastAsia="Calibri" w:hAnsi="Arial" w:cs="Arial"/>
                <w:sz w:val="24"/>
                <w:szCs w:val="24"/>
                <w:lang w:val="es-ES"/>
              </w:rPr>
              <w:t xml:space="preserve"> para el proveedor se efectuará </w:t>
            </w:r>
            <w:r w:rsidR="006245FB" w:rsidRPr="00DD75C5">
              <w:rPr>
                <w:rFonts w:ascii="Arial" w:eastAsia="Calibri" w:hAnsi="Arial" w:cs="Arial"/>
                <w:sz w:val="24"/>
                <w:szCs w:val="24"/>
                <w:lang w:val="es-ES"/>
              </w:rPr>
              <w:t xml:space="preserve">a partir de la información proporcionada para el registro </w:t>
            </w:r>
            <w:r w:rsidR="006245FB">
              <w:rPr>
                <w:rFonts w:ascii="Arial" w:eastAsia="Calibri" w:hAnsi="Arial" w:cs="Arial"/>
                <w:sz w:val="24"/>
                <w:szCs w:val="24"/>
                <w:lang w:val="es-ES"/>
              </w:rPr>
              <w:t>ante</w:t>
            </w:r>
            <w:r w:rsidR="006245FB" w:rsidRPr="00DD75C5">
              <w:rPr>
                <w:rFonts w:ascii="Arial" w:eastAsia="Calibri" w:hAnsi="Arial" w:cs="Arial"/>
                <w:sz w:val="24"/>
                <w:szCs w:val="24"/>
                <w:lang w:val="es-ES"/>
              </w:rPr>
              <w:t xml:space="preserve"> la ANH (</w:t>
            </w:r>
            <w:r w:rsidR="006245FB" w:rsidRPr="00DD75C5">
              <w:rPr>
                <w:rFonts w:ascii="Arial" w:eastAsia="Calibri" w:hAnsi="Arial" w:cs="Arial"/>
                <w:sz w:val="24"/>
                <w:szCs w:val="24"/>
                <w:highlight w:val="yellow"/>
                <w:lang w:val="es-ES"/>
              </w:rPr>
              <w:t xml:space="preserve">Nombre del </w:t>
            </w:r>
            <w:r w:rsidR="006245FB" w:rsidRPr="00DD75C5">
              <w:rPr>
                <w:rFonts w:ascii="Arial" w:eastAsia="Calibri" w:hAnsi="Arial" w:cs="Arial"/>
                <w:sz w:val="24"/>
                <w:szCs w:val="24"/>
                <w:highlight w:val="yellow"/>
                <w:shd w:val="clear" w:color="auto" w:fill="FFFFFF"/>
                <w:lang w:val="es-ES"/>
              </w:rPr>
              <w:t xml:space="preserve">Representante Legal, Nombre de la Empresa o Razón Social, Domicilio legal de la empresa, Nº de Identificación Personal, </w:t>
            </w:r>
            <w:r w:rsidR="006245FB" w:rsidRPr="00DD75C5">
              <w:rPr>
                <w:rFonts w:ascii="Arial" w:eastAsia="Calibri" w:hAnsi="Arial" w:cs="Arial"/>
                <w:b/>
                <w:sz w:val="24"/>
                <w:szCs w:val="24"/>
                <w:highlight w:val="yellow"/>
                <w:u w:val="single"/>
                <w:shd w:val="clear" w:color="auto" w:fill="FFFFFF"/>
                <w:lang w:val="es-ES"/>
              </w:rPr>
              <w:t>Registro identificador,</w:t>
            </w:r>
            <w:r w:rsidR="006245FB" w:rsidRPr="00DD75C5">
              <w:rPr>
                <w:rFonts w:ascii="Arial" w:eastAsia="Calibri" w:hAnsi="Arial" w:cs="Arial"/>
                <w:sz w:val="24"/>
                <w:szCs w:val="24"/>
                <w:highlight w:val="yellow"/>
                <w:shd w:val="clear" w:color="auto" w:fill="FFFFFF"/>
                <w:lang w:val="es-ES"/>
              </w:rPr>
              <w:t xml:space="preserve">  Teléfono de contacto, Correo electrónico</w:t>
            </w:r>
            <w:r w:rsidR="006245FB" w:rsidRPr="00DD75C5">
              <w:rPr>
                <w:rFonts w:ascii="Arial" w:eastAsia="Calibri" w:hAnsi="Arial" w:cs="Arial"/>
                <w:sz w:val="24"/>
                <w:szCs w:val="24"/>
                <w:lang w:val="es-ES"/>
              </w:rPr>
              <w:t>)</w:t>
            </w:r>
            <w:r w:rsidR="006245FB">
              <w:rPr>
                <w:rFonts w:ascii="Arial" w:eastAsia="Calibri" w:hAnsi="Arial" w:cs="Arial"/>
                <w:sz w:val="24"/>
                <w:szCs w:val="24"/>
                <w:lang w:val="es-ES"/>
              </w:rPr>
              <w:t>, información que será</w:t>
            </w:r>
            <w:r w:rsidR="006245FB" w:rsidRPr="00DD75C5">
              <w:rPr>
                <w:rFonts w:ascii="Arial" w:eastAsia="Calibri" w:hAnsi="Arial" w:cs="Arial"/>
                <w:sz w:val="24"/>
                <w:szCs w:val="24"/>
                <w:lang w:val="es-ES"/>
              </w:rPr>
              <w:t xml:space="preserve"> remitida </w:t>
            </w:r>
            <w:r w:rsidR="006245FB">
              <w:rPr>
                <w:rFonts w:ascii="Arial" w:eastAsia="Calibri" w:hAnsi="Arial" w:cs="Arial"/>
                <w:sz w:val="24"/>
                <w:szCs w:val="24"/>
                <w:lang w:val="es-ES"/>
              </w:rPr>
              <w:t>por parte de la ANH</w:t>
            </w:r>
            <w:r w:rsidR="006245FB" w:rsidRPr="00DD75C5">
              <w:rPr>
                <w:rFonts w:ascii="Arial" w:eastAsia="Calibri" w:hAnsi="Arial" w:cs="Arial"/>
                <w:sz w:val="24"/>
                <w:szCs w:val="24"/>
                <w:lang w:val="es-ES"/>
              </w:rPr>
              <w:t xml:space="preserve"> mediante correo electrónico</w:t>
            </w:r>
            <w:r w:rsidR="006245FB">
              <w:rPr>
                <w:rFonts w:ascii="Arial" w:eastAsia="Calibri" w:hAnsi="Arial" w:cs="Arial"/>
                <w:sz w:val="24"/>
                <w:szCs w:val="24"/>
                <w:lang w:val="es-ES"/>
              </w:rPr>
              <w:t xml:space="preserve"> al Departamento de Desarrollo e Implementación de la VUCE</w:t>
            </w:r>
            <w:r w:rsidR="00F84659">
              <w:rPr>
                <w:rFonts w:ascii="Arial" w:eastAsia="Calibri" w:hAnsi="Arial" w:cs="Arial"/>
                <w:sz w:val="24"/>
                <w:szCs w:val="24"/>
                <w:lang w:val="es-ES"/>
              </w:rPr>
              <w:t xml:space="preserve"> y nota formal a la Aduana Nacional</w:t>
            </w:r>
            <w:r w:rsidR="006245FB" w:rsidRPr="00DD75C5">
              <w:rPr>
                <w:rFonts w:ascii="Arial" w:eastAsia="Calibri" w:hAnsi="Arial" w:cs="Arial"/>
                <w:sz w:val="24"/>
                <w:szCs w:val="24"/>
                <w:lang w:val="es-ES"/>
              </w:rPr>
              <w:t>, una vez generada las credenciales serán notificados a los correos electrónicos de los usuarios (empresas extranjeras).</w:t>
            </w:r>
            <w:r w:rsidR="006245FB">
              <w:rPr>
                <w:rFonts w:ascii="Arial" w:eastAsia="Calibri" w:hAnsi="Arial" w:cs="Arial"/>
                <w:sz w:val="24"/>
                <w:szCs w:val="24"/>
                <w:lang w:val="es-ES"/>
              </w:rPr>
              <w:t xml:space="preserve"> </w:t>
            </w:r>
            <w:r w:rsidR="006245FB" w:rsidRPr="00DD75C5">
              <w:rPr>
                <w:rFonts w:ascii="Arial" w:eastAsia="Calibri" w:hAnsi="Arial" w:cs="Arial"/>
                <w:sz w:val="24"/>
                <w:szCs w:val="24"/>
                <w:highlight w:val="yellow"/>
                <w:lang w:val="es-ES"/>
              </w:rPr>
              <w:t xml:space="preserve">VERIFICAR CONFORME A </w:t>
            </w:r>
            <w:r w:rsidR="00073ADE">
              <w:rPr>
                <w:rFonts w:ascii="Arial" w:eastAsia="Calibri" w:hAnsi="Arial" w:cs="Arial"/>
                <w:sz w:val="24"/>
                <w:szCs w:val="24"/>
                <w:highlight w:val="yellow"/>
                <w:lang w:val="es-ES"/>
              </w:rPr>
              <w:t>RESOL</w:t>
            </w:r>
            <w:r w:rsidR="006245FB" w:rsidRPr="00DD75C5">
              <w:rPr>
                <w:rFonts w:ascii="Arial" w:eastAsia="Calibri" w:hAnsi="Arial" w:cs="Arial"/>
                <w:sz w:val="24"/>
                <w:szCs w:val="24"/>
                <w:highlight w:val="yellow"/>
                <w:lang w:val="es-ES"/>
              </w:rPr>
              <w:t>UCIÓN MINISTERIAL A EMITIRSE.</w:t>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center"/>
              <w:rPr>
                <w:rFonts w:ascii="Arial" w:hAnsi="Arial" w:cs="Arial"/>
                <w:sz w:val="24"/>
                <w:szCs w:val="24"/>
                <w:lang w:val="es-ES"/>
              </w:rPr>
            </w:pPr>
            <w:r>
              <w:rPr>
                <w:rFonts w:eastAsia="Calibri"/>
                <w:noProof/>
                <w:lang w:eastAsia="es-BO"/>
              </w:rPr>
              <mc:AlternateContent>
                <mc:Choice Requires="wps">
                  <w:drawing>
                    <wp:anchor distT="0" distB="0" distL="114300" distR="0" simplePos="0" relativeHeight="251656192"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 name="_x0000_tole_rId2"/>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w15="http://schemas.microsoft.com/office/word/2012/wordml">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_x0000_tole_rId2" stroked="f" o:allowincell="t" style="position:absolute;margin-left:0.05pt;margin-top:0pt;width:49.95pt;height:49.95pt;mso-wrap-style:none;v-text-anchor:middle" type="_x0000_t75">
                      <v:fill o:detectmouseclick="t" on="false"/>
                      <v:stroke color="#3465a4" joinstyle="round" endcap="flat"/>
                      <w10:wrap type="none"/>
                    </v:shape>
                  </w:pict>
                </mc:Fallback>
              </mc:AlternateContent>
            </w:r>
            <w:r w:rsidR="00BC147F">
              <w:rPr>
                <w:rFonts w:eastAsia="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 o:spid="_x0000_s1031" type="#_x0000_t75" style="position:absolute;left:0;text-align:left;margin-left:0;margin-top:0;width:50pt;height:50pt;z-index:251659264;visibility:hidden;mso-position-horizontal-relative:text;mso-position-vertical-relative:text">
                  <o:lock v:ext="edit" selection="t"/>
                </v:shape>
              </w:pict>
            </w:r>
            <w:r>
              <w:rPr>
                <w:rFonts w:eastAsia="Calibri"/>
              </w:rPr>
              <w:object w:dxaOrig="9509" w:dyaOrig="5325">
                <v:shape id="ole_rId2" o:spid="_x0000_i1025" type="#_x0000_t75" style="width:475.45pt;height:266.25pt;visibility:visible;mso-wrap-distance-right:0" o:ole="">
                  <v:imagedata r:id="rId8" o:title=""/>
                </v:shape>
                <o:OLEObject Type="Embed" ProgID="PBrush" ShapeID="ole_rId2" DrawAspect="Content" ObjectID="_1851696256" r:id="rId9"/>
              </w:object>
            </w:r>
          </w:p>
          <w:p w:rsidR="00D13916" w:rsidRDefault="00D13916">
            <w:pPr>
              <w:spacing w:after="0" w:line="240" w:lineRule="auto"/>
              <w:jc w:val="both"/>
              <w:rPr>
                <w:rFonts w:ascii="Arial" w:hAnsi="Arial" w:cs="Arial"/>
                <w:b/>
                <w:sz w:val="24"/>
                <w:szCs w:val="24"/>
                <w:lang w:val="es-ES"/>
              </w:rPr>
            </w:pPr>
          </w:p>
          <w:p w:rsidR="00D13916" w:rsidRDefault="00D13916">
            <w:pPr>
              <w:spacing w:after="0" w:line="240" w:lineRule="auto"/>
              <w:jc w:val="both"/>
              <w:rPr>
                <w:rFonts w:ascii="Arial" w:hAnsi="Arial" w:cs="Arial"/>
                <w:b/>
                <w:sz w:val="24"/>
                <w:szCs w:val="24"/>
                <w:lang w:val="es-ES"/>
              </w:rPr>
            </w:pPr>
          </w:p>
          <w:p w:rsidR="00D13916" w:rsidRDefault="00CB6E5D">
            <w:pPr>
              <w:numPr>
                <w:ilvl w:val="0"/>
                <w:numId w:val="2"/>
              </w:numPr>
              <w:spacing w:after="0" w:line="240" w:lineRule="auto"/>
              <w:jc w:val="both"/>
              <w:rPr>
                <w:rFonts w:ascii="Arial" w:hAnsi="Arial" w:cs="Arial"/>
                <w:b/>
                <w:sz w:val="24"/>
                <w:szCs w:val="24"/>
                <w:lang w:val="es-ES"/>
              </w:rPr>
            </w:pPr>
            <w:r>
              <w:rPr>
                <w:rFonts w:ascii="Arial" w:eastAsia="Calibri" w:hAnsi="Arial" w:cs="Arial"/>
                <w:b/>
                <w:sz w:val="24"/>
                <w:szCs w:val="24"/>
                <w:lang w:val="es-ES"/>
              </w:rPr>
              <w:t>DESCRIPCIÓN DIAGRAMA DE ACTIVIDADES SOLICITUD DE AUTOR</w:t>
            </w:r>
            <w:r w:rsidR="00DD75C5">
              <w:rPr>
                <w:rFonts w:ascii="Arial" w:eastAsia="Calibri" w:hAnsi="Arial" w:cs="Arial"/>
                <w:b/>
                <w:sz w:val="24"/>
                <w:szCs w:val="24"/>
                <w:lang w:val="es-ES"/>
              </w:rPr>
              <w:t>IZACIÓN PREVIA DE IMPORTACIÓN</w:t>
            </w:r>
            <w:r>
              <w:rPr>
                <w:rFonts w:ascii="Arial" w:eastAsia="Calibri" w:hAnsi="Arial" w:cs="Arial"/>
                <w:b/>
                <w:sz w:val="24"/>
                <w:szCs w:val="24"/>
                <w:lang w:val="es-ES"/>
              </w:rPr>
              <w:t xml:space="preserve"> PARA </w:t>
            </w:r>
            <w:r w:rsidR="00DD75C5">
              <w:rPr>
                <w:rFonts w:ascii="Arial" w:eastAsia="Calibri" w:hAnsi="Arial" w:cs="Arial"/>
                <w:b/>
                <w:sz w:val="24"/>
                <w:szCs w:val="24"/>
                <w:lang w:val="es-ES"/>
              </w:rPr>
              <w:t xml:space="preserve">EL </w:t>
            </w:r>
            <w:r>
              <w:rPr>
                <w:rFonts w:ascii="Arial" w:eastAsia="Calibri" w:hAnsi="Arial" w:cs="Arial"/>
                <w:b/>
                <w:sz w:val="24"/>
                <w:szCs w:val="24"/>
                <w:lang w:val="es-ES"/>
              </w:rPr>
              <w:t>PROVEEDOR.</w:t>
            </w:r>
          </w:p>
          <w:p w:rsidR="00D13916" w:rsidRDefault="00D13916">
            <w:pPr>
              <w:spacing w:after="0" w:line="240" w:lineRule="auto"/>
              <w:ind w:left="360"/>
              <w:jc w:val="both"/>
              <w:rPr>
                <w:rFonts w:ascii="Arial" w:hAnsi="Arial" w:cs="Arial"/>
                <w:b/>
                <w:sz w:val="24"/>
                <w:szCs w:val="24"/>
                <w:lang w:val="es-ES"/>
              </w:rPr>
            </w:pPr>
          </w:p>
          <w:p w:rsidR="00D13916" w:rsidRDefault="00CB6E5D">
            <w:pPr>
              <w:numPr>
                <w:ilvl w:val="0"/>
                <w:numId w:val="3"/>
              </w:numPr>
              <w:spacing w:after="0" w:line="240" w:lineRule="auto"/>
              <w:jc w:val="both"/>
              <w:rPr>
                <w:rFonts w:ascii="Arial" w:hAnsi="Arial" w:cs="Arial"/>
                <w:b/>
                <w:sz w:val="24"/>
                <w:szCs w:val="24"/>
                <w:lang w:val="es-ES"/>
              </w:rPr>
            </w:pPr>
            <w:r>
              <w:rPr>
                <w:rFonts w:ascii="Arial" w:eastAsia="Calibri" w:hAnsi="Arial" w:cs="Arial"/>
                <w:b/>
                <w:sz w:val="24"/>
                <w:szCs w:val="24"/>
                <w:lang w:val="es-ES"/>
              </w:rPr>
              <w:t>Iniciar Solicitud.</w:t>
            </w:r>
          </w:p>
          <w:p w:rsidR="00D13916" w:rsidRDefault="00CB6E5D">
            <w:pPr>
              <w:spacing w:after="0" w:line="240" w:lineRule="auto"/>
              <w:jc w:val="both"/>
              <w:rPr>
                <w:rFonts w:ascii="Arial" w:hAnsi="Arial" w:cs="Arial"/>
                <w:sz w:val="24"/>
                <w:szCs w:val="24"/>
                <w:lang w:val="es-ES"/>
              </w:rPr>
            </w:pPr>
            <w:r>
              <w:rPr>
                <w:rFonts w:ascii="Arial" w:eastAsia="Calibri" w:hAnsi="Arial" w:cs="Arial"/>
                <w:b/>
                <w:sz w:val="24"/>
                <w:szCs w:val="24"/>
                <w:lang w:val="es-ES"/>
              </w:rPr>
              <w:t>Actor:</w:t>
            </w:r>
            <w:r>
              <w:rPr>
                <w:rFonts w:ascii="Arial" w:eastAsia="Calibri" w:hAnsi="Arial" w:cs="Arial"/>
                <w:sz w:val="24"/>
                <w:szCs w:val="24"/>
                <w:lang w:val="es-ES"/>
              </w:rPr>
              <w:t xml:space="preserve"> Usuario VUCE</w:t>
            </w:r>
          </w:p>
          <w:p w:rsidR="00D13916" w:rsidRDefault="00CB6E5D">
            <w:pPr>
              <w:spacing w:after="0" w:line="240" w:lineRule="auto"/>
              <w:jc w:val="both"/>
              <w:rPr>
                <w:rFonts w:ascii="Arial" w:hAnsi="Arial" w:cs="Arial"/>
                <w:sz w:val="24"/>
                <w:szCs w:val="24"/>
                <w:lang w:val="es-ES"/>
              </w:rPr>
            </w:pPr>
            <w:r>
              <w:rPr>
                <w:rFonts w:ascii="Arial" w:eastAsia="Calibri" w:hAnsi="Arial" w:cs="Arial"/>
                <w:b/>
                <w:bCs/>
                <w:sz w:val="24"/>
                <w:szCs w:val="24"/>
                <w:lang w:val="es-ES"/>
              </w:rPr>
              <w:t>Descripción:</w:t>
            </w:r>
            <w:r>
              <w:rPr>
                <w:rFonts w:ascii="Arial" w:eastAsia="Calibri" w:hAnsi="Arial" w:cs="Arial"/>
                <w:sz w:val="24"/>
                <w:szCs w:val="24"/>
                <w:lang w:val="es-ES"/>
              </w:rPr>
              <w:t xml:space="preserve"> Esta actividad corresponde a la selección del documento APCO que el usuario requiere solicitar, en este caso </w:t>
            </w:r>
            <w:r>
              <w:rPr>
                <w:rFonts w:ascii="Arial" w:eastAsia="Calibri" w:hAnsi="Arial" w:cs="Arial"/>
                <w:i/>
                <w:iCs/>
                <w:sz w:val="24"/>
                <w:szCs w:val="24"/>
                <w:lang w:val="es-ES"/>
              </w:rPr>
              <w:t xml:space="preserve">AUTORIZACIÓN PREVIA DE IMPORTACIÓN </w:t>
            </w:r>
            <w:r w:rsidR="00DD75C5">
              <w:rPr>
                <w:rFonts w:ascii="Arial" w:eastAsia="Calibri" w:hAnsi="Arial" w:cs="Arial"/>
                <w:i/>
                <w:iCs/>
                <w:sz w:val="24"/>
                <w:szCs w:val="24"/>
                <w:lang w:val="es-ES"/>
              </w:rPr>
              <w:t>PARA EL PROVEEDOR</w:t>
            </w:r>
            <w:r>
              <w:rPr>
                <w:rFonts w:ascii="Arial" w:eastAsia="Calibri" w:hAnsi="Arial" w:cs="Arial"/>
                <w:sz w:val="24"/>
                <w:szCs w:val="24"/>
                <w:lang w:val="es-ES"/>
              </w:rPr>
              <w:t>.</w:t>
            </w:r>
          </w:p>
          <w:p w:rsidR="00D13916" w:rsidRDefault="00D13916">
            <w:pPr>
              <w:spacing w:after="0" w:line="240" w:lineRule="auto"/>
              <w:ind w:left="360"/>
              <w:jc w:val="both"/>
              <w:rPr>
                <w:rFonts w:ascii="Arial" w:hAnsi="Arial" w:cs="Arial"/>
                <w:sz w:val="24"/>
                <w:szCs w:val="24"/>
                <w:lang w:val="es-ES"/>
              </w:rPr>
            </w:pPr>
          </w:p>
          <w:p w:rsidR="00D13916" w:rsidRDefault="00CB6E5D" w:rsidP="00DD75C5">
            <w:pPr>
              <w:numPr>
                <w:ilvl w:val="0"/>
                <w:numId w:val="4"/>
              </w:numPr>
              <w:spacing w:after="0" w:line="240" w:lineRule="auto"/>
              <w:jc w:val="both"/>
              <w:rPr>
                <w:rFonts w:ascii="Arial" w:hAnsi="Arial" w:cs="Arial"/>
                <w:sz w:val="24"/>
                <w:szCs w:val="24"/>
                <w:lang w:val="es-ES"/>
              </w:rPr>
            </w:pPr>
            <w:r>
              <w:rPr>
                <w:rFonts w:ascii="Arial" w:eastAsia="Calibri" w:hAnsi="Arial" w:cs="Arial"/>
                <w:b/>
                <w:sz w:val="24"/>
                <w:szCs w:val="24"/>
                <w:lang w:val="es-ES"/>
              </w:rPr>
              <w:t>Código del Certificado</w:t>
            </w:r>
            <w:r>
              <w:rPr>
                <w:rFonts w:ascii="Arial" w:eastAsia="Calibri" w:hAnsi="Arial" w:cs="Arial"/>
                <w:sz w:val="24"/>
                <w:szCs w:val="24"/>
                <w:lang w:val="es-ES"/>
              </w:rPr>
              <w:t xml:space="preserve">: Permite localizar el certificado con código IM-0xx </w:t>
            </w:r>
            <w:r w:rsidR="00DD75C5" w:rsidRPr="00DD75C5">
              <w:rPr>
                <w:rFonts w:ascii="Arial" w:eastAsia="Calibri" w:hAnsi="Arial" w:cs="Arial"/>
                <w:sz w:val="24"/>
                <w:szCs w:val="24"/>
                <w:lang w:val="es-ES"/>
              </w:rPr>
              <w:t>AUTORIZACIÓN PREVIA DE IMPORTACIÓN PARA EL PROVEEDOR</w:t>
            </w:r>
            <w:r>
              <w:rPr>
                <w:rFonts w:ascii="Arial" w:eastAsia="Calibri" w:hAnsi="Arial" w:cs="Arial"/>
                <w:sz w:val="24"/>
                <w:szCs w:val="24"/>
                <w:lang w:val="es-ES"/>
              </w:rPr>
              <w:t>.</w:t>
            </w:r>
          </w:p>
          <w:p w:rsidR="00D13916" w:rsidRDefault="00D13916">
            <w:pPr>
              <w:spacing w:after="0" w:line="240" w:lineRule="auto"/>
              <w:jc w:val="both"/>
              <w:rPr>
                <w:rFonts w:ascii="Arial" w:hAnsi="Arial" w:cs="Arial"/>
                <w:sz w:val="24"/>
                <w:szCs w:val="24"/>
                <w:lang w:val="es-ES"/>
              </w:rPr>
            </w:pPr>
          </w:p>
          <w:p w:rsidR="00D13916" w:rsidRDefault="00CB6E5D">
            <w:pPr>
              <w:numPr>
                <w:ilvl w:val="0"/>
                <w:numId w:val="4"/>
              </w:numPr>
              <w:spacing w:after="0" w:line="240" w:lineRule="auto"/>
              <w:jc w:val="both"/>
              <w:rPr>
                <w:rFonts w:ascii="Arial" w:hAnsi="Arial" w:cs="Arial"/>
                <w:sz w:val="24"/>
                <w:szCs w:val="24"/>
                <w:lang w:val="es-ES"/>
              </w:rPr>
            </w:pPr>
            <w:r>
              <w:rPr>
                <w:rFonts w:ascii="Arial" w:eastAsia="Calibri" w:hAnsi="Arial" w:cs="Arial"/>
                <w:b/>
                <w:sz w:val="24"/>
                <w:szCs w:val="24"/>
                <w:lang w:val="es-ES"/>
              </w:rPr>
              <w:t>Entidad</w:t>
            </w:r>
            <w:r>
              <w:rPr>
                <w:rFonts w:ascii="Arial" w:eastAsia="Calibri" w:hAnsi="Arial" w:cs="Arial"/>
                <w:sz w:val="24"/>
                <w:szCs w:val="24"/>
                <w:lang w:val="es-ES"/>
              </w:rPr>
              <w:t>: Permite localizar el certificado ingresando al logo de la ANH.</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center"/>
              <w:rPr>
                <w:rFonts w:ascii="Arial" w:hAnsi="Arial" w:cs="Arial"/>
                <w:sz w:val="24"/>
                <w:szCs w:val="24"/>
                <w:lang w:val="es-ES"/>
              </w:rPr>
            </w:pPr>
            <w:r>
              <w:rPr>
                <w:rFonts w:eastAsia="Calibri"/>
                <w:noProof/>
                <w:lang w:eastAsia="es-BO"/>
              </w:rPr>
              <mc:AlternateContent>
                <mc:Choice Requires="wps">
                  <w:drawing>
                    <wp:anchor distT="12700" distB="12700" distL="13335" distR="12065" simplePos="0" relativeHeight="251655168" behindDoc="0" locked="0" layoutInCell="0" allowOverlap="1" wp14:anchorId="4B28837F">
                      <wp:simplePos x="0" y="0"/>
                      <wp:positionH relativeFrom="column">
                        <wp:posOffset>7209790</wp:posOffset>
                      </wp:positionH>
                      <wp:positionV relativeFrom="paragraph">
                        <wp:posOffset>2472690</wp:posOffset>
                      </wp:positionV>
                      <wp:extent cx="897255" cy="1449070"/>
                      <wp:effectExtent l="13335" t="12700" r="12065" b="12700"/>
                      <wp:wrapNone/>
                      <wp:docPr id="2" name="13 Rectángulo"/>
                      <wp:cNvGraphicFramePr/>
                      <a:graphic xmlns:a="http://schemas.openxmlformats.org/drawingml/2006/main">
                        <a:graphicData uri="http://schemas.microsoft.com/office/word/2010/wordprocessingShape">
                          <wps:wsp>
                            <wps:cNvSpPr/>
                            <wps:spPr>
                              <a:xfrm>
                                <a:off x="0" y="0"/>
                                <a:ext cx="897120" cy="1449000"/>
                              </a:xfrm>
                              <a:prstGeom prst="rect">
                                <a:avLst/>
                              </a:prstGeom>
                              <a:noFill/>
                              <a:ln>
                                <a:solidFill>
                                  <a:srgbClr val="FF0000"/>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5="http://schemas.microsoft.com/office/word/2012/wordml">
                  <w:pict>
                    <v:rect id="shape_0" ID="13 Rectángulo" path="m0,0l-2147483645,0l-2147483645,-2147483646l0,-2147483646xe" stroked="t" o:allowincell="f" style="position:absolute;margin-left:567.7pt;margin-top:194.7pt;width:70.6pt;height:114.05pt;mso-wrap-style:none;v-text-anchor:middle" wp14:anchorId="4B28837F">
                      <v:fill o:detectmouseclick="t" on="false"/>
                      <v:stroke color="red" weight="25560" joinstyle="round" endcap="flat"/>
                      <w10:wrap type="none"/>
                    </v:rect>
                  </w:pict>
                </mc:Fallback>
              </mc:AlternateContent>
            </w:r>
            <w:r>
              <w:rPr>
                <w:rFonts w:eastAsia="Calibri"/>
                <w:noProof/>
                <w:lang w:eastAsia="es-BO"/>
              </w:rPr>
              <w:drawing>
                <wp:inline distT="0" distB="0" distL="0" distR="0">
                  <wp:extent cx="4347845" cy="4045585"/>
                  <wp:effectExtent l="0" t="0" r="0" b="0"/>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2"/>
                          <pic:cNvPicPr>
                            <a:picLocks noChangeAspect="1" noChangeArrowheads="1"/>
                          </pic:cNvPicPr>
                        </pic:nvPicPr>
                        <pic:blipFill>
                          <a:blip r:embed="rId10"/>
                          <a:stretch>
                            <a:fillRect/>
                          </a:stretch>
                        </pic:blipFill>
                        <pic:spPr bwMode="auto">
                          <a:xfrm>
                            <a:off x="0" y="0"/>
                            <a:ext cx="4347845" cy="4045585"/>
                          </a:xfrm>
                          <a:prstGeom prst="rect">
                            <a:avLst/>
                          </a:prstGeom>
                        </pic:spPr>
                      </pic:pic>
                    </a:graphicData>
                  </a:graphic>
                </wp:inline>
              </w:drawing>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b/>
                <w:sz w:val="24"/>
                <w:szCs w:val="24"/>
                <w:lang w:val="es-ES"/>
              </w:rPr>
              <w:t>Código:</w:t>
            </w:r>
            <w:r>
              <w:rPr>
                <w:rFonts w:ascii="Arial" w:eastAsia="Calibri" w:hAnsi="Arial" w:cs="Arial"/>
                <w:sz w:val="24"/>
                <w:szCs w:val="24"/>
                <w:lang w:val="es-ES"/>
              </w:rPr>
              <w:t xml:space="preserve"> IM-XXX</w:t>
            </w:r>
          </w:p>
          <w:p w:rsidR="00D13916" w:rsidRDefault="00CB6E5D">
            <w:pPr>
              <w:spacing w:after="0" w:line="240" w:lineRule="auto"/>
              <w:jc w:val="both"/>
              <w:rPr>
                <w:rFonts w:ascii="Arial" w:hAnsi="Arial" w:cs="Arial"/>
                <w:sz w:val="24"/>
                <w:szCs w:val="24"/>
                <w:lang w:val="es-ES"/>
              </w:rPr>
            </w:pPr>
            <w:r>
              <w:rPr>
                <w:rFonts w:ascii="Arial" w:eastAsia="Calibri" w:hAnsi="Arial" w:cs="Arial"/>
                <w:b/>
                <w:sz w:val="24"/>
                <w:szCs w:val="24"/>
                <w:lang w:val="es-ES"/>
              </w:rPr>
              <w:t>Descripción:</w:t>
            </w:r>
            <w:r>
              <w:rPr>
                <w:rFonts w:ascii="Arial" w:eastAsia="Calibri" w:hAnsi="Arial" w:cs="Arial"/>
                <w:sz w:val="24"/>
                <w:szCs w:val="24"/>
                <w:lang w:val="es-ES"/>
              </w:rPr>
              <w:t xml:space="preserve"> </w:t>
            </w:r>
            <w:r w:rsidR="00DD75C5" w:rsidRPr="00DD75C5">
              <w:rPr>
                <w:rFonts w:ascii="Arial" w:eastAsia="Calibri" w:hAnsi="Arial" w:cs="Arial"/>
                <w:sz w:val="24"/>
                <w:szCs w:val="24"/>
                <w:lang w:val="es-ES"/>
              </w:rPr>
              <w:t>AUTORIZACIÓN PREVIA DE IMPORTACIÓN PARA EL PROVEEDOR</w:t>
            </w:r>
            <w:r>
              <w:rPr>
                <w:rFonts w:ascii="Arial" w:eastAsia="Calibri" w:hAnsi="Arial" w:cs="Arial"/>
                <w:sz w:val="24"/>
                <w:szCs w:val="24"/>
                <w:lang w:val="es-ES"/>
              </w:rPr>
              <w:t>.</w:t>
            </w:r>
          </w:p>
          <w:p w:rsidR="00D13916" w:rsidRDefault="00CB6E5D">
            <w:pPr>
              <w:spacing w:after="0" w:line="240" w:lineRule="auto"/>
              <w:jc w:val="both"/>
              <w:rPr>
                <w:rFonts w:ascii="Arial" w:hAnsi="Arial" w:cs="Arial"/>
                <w:sz w:val="24"/>
                <w:szCs w:val="24"/>
                <w:lang w:val="es-ES"/>
              </w:rPr>
            </w:pPr>
            <w:r>
              <w:rPr>
                <w:rFonts w:ascii="Arial" w:eastAsia="Calibri" w:hAnsi="Arial" w:cs="Arial"/>
                <w:b/>
                <w:sz w:val="24"/>
                <w:szCs w:val="24"/>
                <w:lang w:val="es-ES"/>
              </w:rPr>
              <w:t>Tipo de Operación:</w:t>
            </w:r>
            <w:r>
              <w:rPr>
                <w:rFonts w:ascii="Arial" w:eastAsia="Calibri" w:hAnsi="Arial" w:cs="Arial"/>
                <w:sz w:val="24"/>
                <w:szCs w:val="24"/>
                <w:lang w:val="es-ES"/>
              </w:rPr>
              <w:t xml:space="preserve"> IMPORTACIÓN</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center"/>
              <w:rPr>
                <w:rFonts w:ascii="Arial" w:hAnsi="Arial" w:cs="Arial"/>
                <w:sz w:val="24"/>
                <w:szCs w:val="24"/>
                <w:lang w:val="es-ES"/>
              </w:rPr>
            </w:pPr>
            <w:r>
              <w:rPr>
                <w:rFonts w:eastAsia="Calibri"/>
                <w:noProof/>
                <w:lang w:eastAsia="es-BO"/>
              </w:rPr>
              <mc:AlternateContent>
                <mc:Choice Requires="wps">
                  <w:drawing>
                    <wp:anchor distT="0" distB="0" distL="114300" distR="0" simplePos="0" relativeHeight="251657216" behindDoc="0" locked="0" layoutInCell="1" allowOverlap="1">
                      <wp:simplePos x="0" y="0"/>
                      <wp:positionH relativeFrom="column">
                        <wp:posOffset>7197090</wp:posOffset>
                      </wp:positionH>
                      <wp:positionV relativeFrom="paragraph">
                        <wp:posOffset>635</wp:posOffset>
                      </wp:positionV>
                      <wp:extent cx="635000" cy="635000"/>
                      <wp:effectExtent l="635" t="0" r="0" b="0"/>
                      <wp:wrapNone/>
                      <wp:docPr id="4" name="_x0000_tole_rId5"/>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w15="http://schemas.microsoft.com/office/word/2012/wordml">
                  <w:pict>
                    <v:shape id="shape_0" ID="_x0000_tole_rId5" stroked="f" o:allowincell="t" style="position:absolute;margin-left:566.7pt;margin-top:0pt;width:49.95pt;height:49.95pt;mso-wrap-style:none;v-text-anchor:middle" type="_x0000_t75">
                      <v:fill o:detectmouseclick="t" on="false"/>
                      <v:stroke color="#3465a4" joinstyle="round" endcap="flat"/>
                      <w10:wrap type="none"/>
                    </v:shape>
                  </w:pict>
                </mc:Fallback>
              </mc:AlternateContent>
            </w:r>
            <w:r w:rsidR="00BC147F">
              <w:rPr>
                <w:rFonts w:eastAsia="Calibri"/>
              </w:rPr>
              <w:pict>
                <v:shape id="_x0000_tole_rId5" o:spid="_x0000_s1029" type="#_x0000_t75" style="position:absolute;left:0;text-align:left;margin-left:0;margin-top:0;width:50pt;height:50pt;z-index:251660288;visibility:hidden;mso-position-horizontal-relative:text;mso-position-vertical-relative:text">
                  <o:lock v:ext="edit" selection="t"/>
                </v:shape>
              </w:pict>
            </w:r>
            <w:r>
              <w:rPr>
                <w:rFonts w:eastAsia="Calibri"/>
              </w:rPr>
              <w:object w:dxaOrig="10569" w:dyaOrig="1032">
                <v:shape id="ole_rId5" o:spid="_x0000_i1026" type="#_x0000_t75" style="width:528.45pt;height:51.6pt;visibility:visible;mso-wrap-distance-right:0" o:ole="">
                  <v:imagedata r:id="rId11" o:title=""/>
                </v:shape>
                <o:OLEObject Type="Embed" ProgID="PBrush" ShapeID="ole_rId5" DrawAspect="Content" ObjectID="_1851696257" r:id="rId12"/>
              </w:object>
            </w:r>
          </w:p>
          <w:p w:rsidR="00D13916" w:rsidRDefault="00D13916">
            <w:pPr>
              <w:spacing w:after="0" w:line="240" w:lineRule="auto"/>
              <w:jc w:val="both"/>
              <w:rPr>
                <w:rFonts w:ascii="Arial" w:hAnsi="Arial" w:cs="Arial"/>
                <w:sz w:val="24"/>
                <w:szCs w:val="24"/>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Una vez elija “Iniciar Solicitud” se desplegará el Formulario de Solicitud con la siguiente información:</w:t>
            </w:r>
          </w:p>
          <w:p w:rsidR="00D13916" w:rsidRDefault="00D13916">
            <w:pPr>
              <w:spacing w:after="0" w:line="240" w:lineRule="auto"/>
              <w:jc w:val="both"/>
              <w:rPr>
                <w:rFonts w:ascii="Arial" w:hAnsi="Arial" w:cs="Arial"/>
                <w:sz w:val="24"/>
                <w:szCs w:val="24"/>
                <w:lang w:val="es-ES"/>
              </w:rPr>
            </w:pPr>
          </w:p>
          <w:p w:rsidR="00D13916" w:rsidRDefault="00CB6E5D" w:rsidP="00DD75C5">
            <w:pPr>
              <w:numPr>
                <w:ilvl w:val="1"/>
                <w:numId w:val="3"/>
              </w:num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Código del documento y su denominación: </w:t>
            </w:r>
            <w:r>
              <w:rPr>
                <w:rFonts w:ascii="Arial" w:eastAsia="Calibri" w:hAnsi="Arial" w:cs="Arial"/>
                <w:b/>
                <w:sz w:val="24"/>
                <w:szCs w:val="24"/>
                <w:lang w:val="es-ES"/>
              </w:rPr>
              <w:t xml:space="preserve">IM-0xx </w:t>
            </w:r>
            <w:r w:rsidR="00DD75C5" w:rsidRPr="00DD75C5">
              <w:rPr>
                <w:rFonts w:ascii="Arial" w:eastAsia="Calibri" w:hAnsi="Arial" w:cs="Arial"/>
                <w:b/>
                <w:sz w:val="24"/>
                <w:szCs w:val="24"/>
                <w:lang w:val="es-ES"/>
              </w:rPr>
              <w:t>AUTORIZACIÓN PREVIA DE IMPORTACIÓN PARA EL PROVEEDOR</w:t>
            </w:r>
            <w:r>
              <w:rPr>
                <w:rFonts w:ascii="Arial" w:eastAsia="Calibri" w:hAnsi="Arial" w:cs="Arial"/>
                <w:b/>
                <w:sz w:val="24"/>
                <w:szCs w:val="24"/>
                <w:lang w:val="es-ES"/>
              </w:rPr>
              <w:t>.</w:t>
            </w:r>
          </w:p>
          <w:p w:rsidR="00D13916" w:rsidRDefault="00CB6E5D">
            <w:pPr>
              <w:numPr>
                <w:ilvl w:val="1"/>
                <w:numId w:val="3"/>
              </w:numPr>
              <w:spacing w:after="0" w:line="240" w:lineRule="auto"/>
              <w:jc w:val="both"/>
              <w:rPr>
                <w:rFonts w:ascii="Arial" w:hAnsi="Arial" w:cs="Arial"/>
                <w:sz w:val="24"/>
                <w:szCs w:val="24"/>
                <w:lang w:val="es-ES"/>
              </w:rPr>
            </w:pPr>
            <w:r>
              <w:rPr>
                <w:rFonts w:ascii="Arial" w:eastAsia="Calibri" w:hAnsi="Arial" w:cs="Arial"/>
                <w:sz w:val="24"/>
                <w:szCs w:val="24"/>
                <w:lang w:val="es-ES"/>
              </w:rPr>
              <w:lastRenderedPageBreak/>
              <w:t xml:space="preserve">Costo: </w:t>
            </w:r>
            <w:r>
              <w:rPr>
                <w:rFonts w:ascii="Arial" w:eastAsia="Calibri" w:hAnsi="Arial" w:cs="Arial"/>
                <w:b/>
                <w:sz w:val="24"/>
                <w:szCs w:val="24"/>
                <w:lang w:val="es-ES"/>
              </w:rPr>
              <w:t>Sin costo</w:t>
            </w:r>
          </w:p>
          <w:p w:rsidR="00D13916" w:rsidRDefault="00CB6E5D">
            <w:pPr>
              <w:numPr>
                <w:ilvl w:val="1"/>
                <w:numId w:val="3"/>
              </w:numPr>
              <w:spacing w:after="0" w:line="240" w:lineRule="auto"/>
              <w:jc w:val="both"/>
              <w:rPr>
                <w:rFonts w:ascii="Arial" w:hAnsi="Arial" w:cs="Arial"/>
                <w:b/>
                <w:sz w:val="24"/>
                <w:szCs w:val="24"/>
                <w:lang w:val="es-ES"/>
              </w:rPr>
            </w:pPr>
            <w:r>
              <w:rPr>
                <w:rFonts w:ascii="Arial" w:eastAsia="Calibri" w:hAnsi="Arial" w:cs="Arial"/>
                <w:sz w:val="24"/>
                <w:szCs w:val="24"/>
                <w:lang w:val="es-ES"/>
              </w:rPr>
              <w:t xml:space="preserve">Plazo de Emisión: </w:t>
            </w:r>
            <w:r>
              <w:rPr>
                <w:rFonts w:ascii="Arial" w:eastAsia="Calibri" w:hAnsi="Arial" w:cs="Arial"/>
                <w:b/>
                <w:sz w:val="24"/>
                <w:szCs w:val="24"/>
                <w:lang w:val="es-ES"/>
              </w:rPr>
              <w:t>1 día hábil</w:t>
            </w:r>
          </w:p>
          <w:p w:rsidR="00D13916" w:rsidRDefault="00CB6E5D">
            <w:pPr>
              <w:numPr>
                <w:ilvl w:val="1"/>
                <w:numId w:val="3"/>
              </w:num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Vigencia: </w:t>
            </w:r>
            <w:r>
              <w:rPr>
                <w:rFonts w:ascii="Arial" w:eastAsia="Calibri" w:hAnsi="Arial" w:cs="Arial"/>
                <w:b/>
                <w:sz w:val="24"/>
                <w:szCs w:val="24"/>
                <w:lang w:val="es-ES"/>
              </w:rPr>
              <w:t>1 año</w:t>
            </w:r>
          </w:p>
          <w:p w:rsidR="00D13916" w:rsidRDefault="00D13916">
            <w:pPr>
              <w:spacing w:after="0" w:line="240" w:lineRule="auto"/>
              <w:ind w:left="1080"/>
              <w:jc w:val="both"/>
              <w:rPr>
                <w:rFonts w:ascii="Arial" w:hAnsi="Arial" w:cs="Arial"/>
                <w:sz w:val="24"/>
                <w:szCs w:val="24"/>
                <w:lang w:val="es-ES"/>
              </w:rPr>
            </w:pPr>
          </w:p>
          <w:p w:rsidR="00D13916" w:rsidRPr="00DD75C5" w:rsidRDefault="00CB6E5D" w:rsidP="00DD75C5">
            <w:pPr>
              <w:numPr>
                <w:ilvl w:val="0"/>
                <w:numId w:val="3"/>
              </w:numPr>
              <w:spacing w:after="0" w:line="240" w:lineRule="auto"/>
              <w:jc w:val="both"/>
              <w:rPr>
                <w:rFonts w:ascii="Arial" w:hAnsi="Arial" w:cs="Arial"/>
                <w:b/>
                <w:sz w:val="24"/>
                <w:szCs w:val="24"/>
                <w:lang w:val="es-ES"/>
              </w:rPr>
            </w:pPr>
            <w:r w:rsidRPr="00DD75C5">
              <w:rPr>
                <w:rFonts w:ascii="Arial" w:eastAsia="Calibri" w:hAnsi="Arial" w:cs="Arial"/>
                <w:b/>
                <w:sz w:val="24"/>
                <w:szCs w:val="24"/>
                <w:lang w:val="es-ES"/>
              </w:rPr>
              <w:t xml:space="preserve">Envía </w:t>
            </w:r>
            <w:r w:rsidR="00DD75C5" w:rsidRPr="00DD75C5">
              <w:rPr>
                <w:rFonts w:ascii="Arial" w:eastAsia="Calibri" w:hAnsi="Arial" w:cs="Arial"/>
                <w:b/>
                <w:sz w:val="24"/>
                <w:szCs w:val="24"/>
                <w:shd w:val="clear" w:color="auto" w:fill="FFFFFF"/>
                <w:lang w:val="es-ES"/>
              </w:rPr>
              <w:t xml:space="preserve">IDENTIFICADOR DE PROVEEDOR </w:t>
            </w:r>
            <w:r w:rsidRPr="00DD75C5">
              <w:rPr>
                <w:rFonts w:ascii="Arial" w:eastAsia="Calibri" w:hAnsi="Arial" w:cs="Arial"/>
                <w:b/>
                <w:sz w:val="24"/>
                <w:szCs w:val="24"/>
                <w:lang w:val="es-ES"/>
              </w:rPr>
              <w:t>(Usuario conectado).</w:t>
            </w:r>
          </w:p>
          <w:p w:rsidR="00D13916" w:rsidRPr="00DD75C5" w:rsidRDefault="00CB6E5D">
            <w:pPr>
              <w:spacing w:after="0" w:line="240" w:lineRule="auto"/>
              <w:jc w:val="both"/>
              <w:rPr>
                <w:rFonts w:ascii="Arial" w:hAnsi="Arial" w:cs="Arial"/>
                <w:b/>
                <w:sz w:val="24"/>
                <w:szCs w:val="24"/>
                <w:lang w:val="es-ES"/>
              </w:rPr>
            </w:pPr>
            <w:r w:rsidRPr="00DD75C5">
              <w:rPr>
                <w:rFonts w:ascii="Arial" w:eastAsia="Calibri" w:hAnsi="Arial" w:cs="Arial"/>
                <w:b/>
                <w:sz w:val="24"/>
                <w:szCs w:val="24"/>
                <w:lang w:val="es-ES"/>
              </w:rPr>
              <w:t xml:space="preserve">Actor: </w:t>
            </w:r>
            <w:r w:rsidRPr="00DD75C5">
              <w:rPr>
                <w:rFonts w:ascii="Arial" w:eastAsia="Calibri" w:hAnsi="Arial" w:cs="Arial"/>
                <w:sz w:val="24"/>
                <w:szCs w:val="24"/>
                <w:lang w:val="es-ES"/>
              </w:rPr>
              <w:t>sistema VUCE</w:t>
            </w:r>
          </w:p>
          <w:p w:rsidR="00D13916" w:rsidRPr="00DD75C5" w:rsidRDefault="00CB6E5D">
            <w:pPr>
              <w:spacing w:after="0" w:line="240" w:lineRule="auto"/>
              <w:jc w:val="both"/>
              <w:rPr>
                <w:rFonts w:ascii="Arial" w:hAnsi="Arial" w:cs="Arial"/>
                <w:sz w:val="24"/>
                <w:szCs w:val="24"/>
              </w:rPr>
            </w:pPr>
            <w:r w:rsidRPr="00DD75C5">
              <w:rPr>
                <w:rFonts w:ascii="Arial" w:eastAsia="Calibri" w:hAnsi="Arial" w:cs="Arial"/>
                <w:b/>
                <w:sz w:val="24"/>
                <w:szCs w:val="24"/>
              </w:rPr>
              <w:t>Descripción:</w:t>
            </w:r>
            <w:r w:rsidRPr="00DD75C5">
              <w:rPr>
                <w:rFonts w:ascii="Arial" w:eastAsia="Calibri" w:hAnsi="Arial" w:cs="Arial"/>
                <w:sz w:val="24"/>
                <w:szCs w:val="24"/>
              </w:rPr>
              <w:t xml:space="preserve"> Cuando ingrese a través de “</w:t>
            </w:r>
            <w:r w:rsidRPr="00DD75C5">
              <w:rPr>
                <w:rFonts w:ascii="Arial" w:eastAsia="Calibri" w:hAnsi="Arial" w:cs="Arial"/>
                <w:b/>
                <w:sz w:val="24"/>
                <w:szCs w:val="24"/>
              </w:rPr>
              <w:t>Empresas Extranjeras</w:t>
            </w:r>
            <w:r w:rsidRPr="00DD75C5">
              <w:rPr>
                <w:rFonts w:ascii="Arial" w:eastAsia="Calibri" w:hAnsi="Arial" w:cs="Arial"/>
                <w:sz w:val="24"/>
                <w:szCs w:val="24"/>
              </w:rPr>
              <w:t xml:space="preserve">” la VUCE enviará el </w:t>
            </w:r>
            <w:r w:rsidR="00DD75C5" w:rsidRPr="00DD75C5">
              <w:rPr>
                <w:rFonts w:ascii="Arial" w:eastAsia="Calibri" w:hAnsi="Arial" w:cs="Arial"/>
                <w:b/>
                <w:sz w:val="24"/>
                <w:szCs w:val="24"/>
              </w:rPr>
              <w:t xml:space="preserve">Código </w:t>
            </w:r>
            <w:r w:rsidR="00DD75C5" w:rsidRPr="00F84659">
              <w:rPr>
                <w:rFonts w:ascii="Arial" w:eastAsia="Calibri" w:hAnsi="Arial" w:cs="Arial"/>
                <w:b/>
                <w:sz w:val="24"/>
                <w:szCs w:val="24"/>
                <w:highlight w:val="yellow"/>
              </w:rPr>
              <w:t>IDENTIFICADOR DE</w:t>
            </w:r>
            <w:r w:rsidRPr="00F84659">
              <w:rPr>
                <w:rFonts w:ascii="Arial" w:eastAsia="Calibri" w:hAnsi="Arial" w:cs="Arial"/>
                <w:b/>
                <w:sz w:val="24"/>
                <w:szCs w:val="24"/>
                <w:highlight w:val="yellow"/>
              </w:rPr>
              <w:t xml:space="preserve"> </w:t>
            </w:r>
            <w:r w:rsidRPr="00843E6D">
              <w:rPr>
                <w:rFonts w:ascii="Arial" w:eastAsia="Calibri" w:hAnsi="Arial" w:cs="Arial"/>
                <w:b/>
                <w:sz w:val="24"/>
                <w:szCs w:val="24"/>
                <w:highlight w:val="yellow"/>
              </w:rPr>
              <w:t>PROVEEDOR</w:t>
            </w:r>
            <w:r w:rsidR="00843E6D" w:rsidRPr="00843E6D">
              <w:rPr>
                <w:rFonts w:ascii="Arial" w:eastAsia="Calibri" w:hAnsi="Arial" w:cs="Arial"/>
                <w:b/>
                <w:sz w:val="24"/>
                <w:szCs w:val="24"/>
                <w:highlight w:val="yellow"/>
              </w:rPr>
              <w:t xml:space="preserve"> VERIFICAR SEGÚN Resolución Ministerial a emitirse</w:t>
            </w:r>
            <w:r w:rsidRPr="00DD75C5">
              <w:rPr>
                <w:rFonts w:ascii="Arial" w:eastAsia="Calibri" w:hAnsi="Arial" w:cs="Arial"/>
                <w:sz w:val="24"/>
                <w:szCs w:val="24"/>
              </w:rPr>
              <w:t xml:space="preserve"> al sistema de la ANH para su validación, </w:t>
            </w:r>
            <w:r w:rsidR="00DD75C5" w:rsidRPr="00DD75C5">
              <w:rPr>
                <w:rFonts w:ascii="Arial" w:eastAsia="Calibri" w:hAnsi="Arial" w:cs="Arial"/>
                <w:sz w:val="24"/>
                <w:szCs w:val="24"/>
              </w:rPr>
              <w:t xml:space="preserve">de ser satisfactoria la validación </w:t>
            </w:r>
            <w:r w:rsidRPr="00DD75C5">
              <w:rPr>
                <w:rFonts w:ascii="Arial" w:eastAsia="Calibri" w:hAnsi="Arial" w:cs="Arial"/>
                <w:sz w:val="24"/>
                <w:szCs w:val="24"/>
              </w:rPr>
              <w:t xml:space="preserve">mostrará </w:t>
            </w:r>
            <w:r w:rsidR="00DD75C5" w:rsidRPr="00DD75C5">
              <w:rPr>
                <w:rFonts w:ascii="Arial" w:eastAsia="Calibri" w:hAnsi="Arial" w:cs="Arial"/>
                <w:sz w:val="24"/>
                <w:szCs w:val="24"/>
              </w:rPr>
              <w:t xml:space="preserve">el Formulario de Solicitud, </w:t>
            </w:r>
            <w:r w:rsidRPr="00DD75C5">
              <w:rPr>
                <w:rFonts w:ascii="Arial" w:eastAsia="Calibri" w:hAnsi="Arial" w:cs="Arial"/>
                <w:sz w:val="24"/>
                <w:szCs w:val="24"/>
              </w:rPr>
              <w:t>una vez haga clic en “</w:t>
            </w:r>
            <w:r w:rsidRPr="00DD75C5">
              <w:rPr>
                <w:rFonts w:ascii="Arial" w:eastAsia="Calibri" w:hAnsi="Arial" w:cs="Arial"/>
                <w:b/>
                <w:sz w:val="24"/>
                <w:szCs w:val="24"/>
              </w:rPr>
              <w:t>Seleccionar</w:t>
            </w:r>
            <w:r w:rsidRPr="00DD75C5">
              <w:rPr>
                <w:rFonts w:ascii="Arial" w:eastAsia="Calibri" w:hAnsi="Arial" w:cs="Arial"/>
                <w:sz w:val="24"/>
                <w:szCs w:val="24"/>
              </w:rPr>
              <w:t>”</w:t>
            </w:r>
            <w:r w:rsidR="00DD75C5">
              <w:rPr>
                <w:rFonts w:ascii="Arial" w:eastAsia="Calibri" w:hAnsi="Arial" w:cs="Arial"/>
                <w:sz w:val="24"/>
                <w:szCs w:val="24"/>
              </w:rPr>
              <w:t>.</w:t>
            </w:r>
          </w:p>
          <w:p w:rsidR="00D13916" w:rsidRDefault="00CB6E5D" w:rsidP="00DD75C5">
            <w:pPr>
              <w:spacing w:after="0" w:line="240" w:lineRule="auto"/>
              <w:jc w:val="center"/>
              <w:rPr>
                <w:rFonts w:ascii="Arial" w:hAnsi="Arial" w:cs="Arial"/>
                <w:sz w:val="24"/>
                <w:szCs w:val="24"/>
                <w:lang w:val="es-ES"/>
              </w:rPr>
            </w:pPr>
            <w:r>
              <w:rPr>
                <w:rFonts w:eastAsia="Calibri"/>
                <w:noProof/>
                <w:lang w:eastAsia="es-BO"/>
              </w:rPr>
              <mc:AlternateContent>
                <mc:Choice Requires="wps">
                  <w:drawing>
                    <wp:anchor distT="0" distB="0" distL="114300" distR="0" simplePos="0" relativeHeight="251658240" behindDoc="0" locked="0" layoutInCell="1" allowOverlap="1" wp14:anchorId="08FB2DC8" wp14:editId="271815C5">
                      <wp:simplePos x="0" y="0"/>
                      <wp:positionH relativeFrom="column">
                        <wp:posOffset>7197090</wp:posOffset>
                      </wp:positionH>
                      <wp:positionV relativeFrom="paragraph">
                        <wp:posOffset>635</wp:posOffset>
                      </wp:positionV>
                      <wp:extent cx="635000" cy="635000"/>
                      <wp:effectExtent l="635" t="0" r="0" b="0"/>
                      <wp:wrapNone/>
                      <wp:docPr id="5" name="_x0000_tole_rId7"/>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w15="http://schemas.microsoft.com/office/word/2012/wordml">
                  <w:pict>
                    <v:shape id="shape_0" ID="_x0000_tole_rId7" stroked="f" o:allowincell="t" style="position:absolute;margin-left:566.7pt;margin-top:0pt;width:49.95pt;height:49.95pt;mso-wrap-style:none;v-text-anchor:middle" type="_x0000_t75">
                      <v:fill o:detectmouseclick="t" on="false"/>
                      <v:stroke color="#3465a4" joinstyle="round" endcap="flat"/>
                      <w10:wrap type="none"/>
                    </v:shape>
                  </w:pict>
                </mc:Fallback>
              </mc:AlternateContent>
            </w:r>
            <w:r w:rsidR="00BC147F">
              <w:rPr>
                <w:rFonts w:eastAsia="Calibri"/>
              </w:rPr>
              <w:pict>
                <v:shape id="_x0000_tole_rId7" o:spid="_x0000_s1027" type="#_x0000_t75" style="position:absolute;left:0;text-align:left;margin-left:0;margin-top:0;width:50pt;height:50pt;z-index:251661312;visibility:hidden;mso-position-horizontal-relative:text;mso-position-vertical-relative:text">
                  <o:lock v:ext="edit" selection="t"/>
                </v:shape>
              </w:pict>
            </w:r>
          </w:p>
          <w:p w:rsidR="00D13916" w:rsidRDefault="00CB6E5D">
            <w:pPr>
              <w:numPr>
                <w:ilvl w:val="0"/>
                <w:numId w:val="3"/>
              </w:numPr>
              <w:spacing w:after="0" w:line="240" w:lineRule="auto"/>
              <w:jc w:val="both"/>
              <w:rPr>
                <w:rFonts w:ascii="Arial" w:hAnsi="Arial" w:cs="Arial"/>
                <w:b/>
                <w:sz w:val="24"/>
                <w:szCs w:val="24"/>
                <w:lang w:val="es-ES"/>
              </w:rPr>
            </w:pPr>
            <w:r>
              <w:rPr>
                <w:rFonts w:ascii="Arial" w:eastAsia="Calibri" w:hAnsi="Arial" w:cs="Arial"/>
                <w:b/>
                <w:sz w:val="24"/>
                <w:szCs w:val="24"/>
                <w:lang w:val="es-ES"/>
              </w:rPr>
              <w:t>LLENADO DE FORMULARIO DE SOLICITUD.</w:t>
            </w:r>
          </w:p>
          <w:p w:rsidR="00D13916" w:rsidRDefault="00CB6E5D">
            <w:pPr>
              <w:spacing w:after="0" w:line="240" w:lineRule="auto"/>
              <w:jc w:val="both"/>
              <w:rPr>
                <w:rFonts w:ascii="Arial" w:hAnsi="Arial" w:cs="Arial"/>
                <w:b/>
                <w:sz w:val="24"/>
                <w:szCs w:val="24"/>
                <w:lang w:val="es-ES"/>
              </w:rPr>
            </w:pPr>
            <w:r>
              <w:rPr>
                <w:rFonts w:ascii="Arial" w:eastAsia="Calibri" w:hAnsi="Arial" w:cs="Arial"/>
                <w:b/>
                <w:sz w:val="24"/>
                <w:szCs w:val="24"/>
                <w:lang w:val="es-ES"/>
              </w:rPr>
              <w:t>Actor: VUCE</w:t>
            </w:r>
          </w:p>
          <w:p w:rsidR="00D13916" w:rsidRDefault="00CB6E5D">
            <w:pPr>
              <w:spacing w:after="0" w:line="240" w:lineRule="auto"/>
              <w:jc w:val="both"/>
              <w:rPr>
                <w:rFonts w:ascii="Arial" w:hAnsi="Arial" w:cs="Arial"/>
                <w:sz w:val="24"/>
                <w:szCs w:val="24"/>
                <w:lang w:val="es-ES"/>
              </w:rPr>
            </w:pPr>
            <w:r>
              <w:rPr>
                <w:rFonts w:ascii="Arial" w:eastAsia="Calibri" w:hAnsi="Arial" w:cs="Arial"/>
                <w:b/>
                <w:sz w:val="24"/>
                <w:szCs w:val="24"/>
                <w:lang w:val="es-ES"/>
              </w:rPr>
              <w:t>Descripción</w:t>
            </w:r>
            <w:r>
              <w:rPr>
                <w:rFonts w:ascii="Arial" w:eastAsia="Calibri" w:hAnsi="Arial" w:cs="Arial"/>
                <w:sz w:val="24"/>
                <w:szCs w:val="24"/>
                <w:lang w:val="es-ES"/>
              </w:rPr>
              <w:t>: Esta actividad corresponde al llenado del Formulario de Solicitud de Autorización Previa de Importación de Gasolina, Diésel y Petróleo Crudo para Proveedores por parte del usuario acreditado ante el ANH al completar esta acción, la solicitud ingresará al estado BORRADOR, desde el cual podrá ser eliminada por el usuario antes de ser enviada, mediante la opción “Eliminar de Bandeja” disponible en la lista de acciones. Esta opción estará habilitada únicamente cuando la solicitud se encuentre en estado BORRADOR, y no será visible para solicitudes en cualquier otro estado, permitiendo al usuario decidir si desea conservarla o eliminarla.</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Al seleccionar dicha opción, el sistema deberá desplegar un mensaje de confirmación con el siguiente texto: "¿Está usted seguro de eliminar esta solicitud?"</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El mensaje deberá incluir dos opciones:</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ind w:left="708"/>
              <w:jc w:val="both"/>
              <w:rPr>
                <w:rFonts w:ascii="Arial" w:hAnsi="Arial" w:cs="Arial"/>
                <w:sz w:val="24"/>
                <w:szCs w:val="24"/>
                <w:lang w:val="es-ES"/>
              </w:rPr>
            </w:pPr>
            <w:r>
              <w:rPr>
                <w:rFonts w:ascii="Arial" w:eastAsia="Calibri" w:hAnsi="Arial" w:cs="Arial"/>
                <w:sz w:val="24"/>
                <w:szCs w:val="24"/>
                <w:lang w:val="es-ES"/>
              </w:rPr>
              <w:t>• Sí: la solicitud será eliminada de la bandeja.</w:t>
            </w:r>
          </w:p>
          <w:p w:rsidR="00D13916" w:rsidRDefault="00CB6E5D">
            <w:pPr>
              <w:spacing w:after="0" w:line="240" w:lineRule="auto"/>
              <w:ind w:left="708"/>
              <w:jc w:val="both"/>
              <w:rPr>
                <w:rFonts w:ascii="Arial" w:hAnsi="Arial" w:cs="Arial"/>
                <w:sz w:val="24"/>
                <w:szCs w:val="24"/>
                <w:lang w:val="es-ES"/>
              </w:rPr>
            </w:pPr>
            <w:r>
              <w:rPr>
                <w:rFonts w:ascii="Arial" w:eastAsia="Calibri" w:hAnsi="Arial" w:cs="Arial"/>
                <w:sz w:val="24"/>
                <w:szCs w:val="24"/>
                <w:lang w:val="es-ES"/>
              </w:rPr>
              <w:t>• No: la solicitud permanecerá visible en la bandeja.</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El usuario procederá a llenar los datos de</w:t>
            </w:r>
            <w:r w:rsidR="00F84659">
              <w:rPr>
                <w:rFonts w:ascii="Arial" w:eastAsia="Calibri" w:hAnsi="Arial" w:cs="Arial"/>
                <w:sz w:val="24"/>
                <w:szCs w:val="24"/>
                <w:lang w:val="es-ES"/>
              </w:rPr>
              <w:t>l Formulario de S</w:t>
            </w:r>
            <w:r>
              <w:rPr>
                <w:rFonts w:ascii="Arial" w:eastAsia="Calibri" w:hAnsi="Arial" w:cs="Arial"/>
                <w:sz w:val="24"/>
                <w:szCs w:val="24"/>
                <w:lang w:val="es-ES"/>
              </w:rPr>
              <w:t>olicitud, detallados a continuación, el cual debe contar con los siguientes apartados:</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ind w:left="708"/>
              <w:jc w:val="both"/>
              <w:rPr>
                <w:rFonts w:ascii="Arial" w:hAnsi="Arial" w:cs="Arial"/>
                <w:sz w:val="24"/>
                <w:szCs w:val="24"/>
                <w:lang w:val="es-ES"/>
              </w:rPr>
            </w:pPr>
            <w:r>
              <w:rPr>
                <w:rFonts w:ascii="Arial" w:eastAsia="Calibri" w:hAnsi="Arial" w:cs="Arial"/>
                <w:sz w:val="24"/>
                <w:szCs w:val="24"/>
                <w:lang w:val="es-ES"/>
              </w:rPr>
              <w:t>• Características del Producto.</w:t>
            </w:r>
          </w:p>
          <w:p w:rsidR="00D13916" w:rsidRDefault="00CB6E5D">
            <w:pPr>
              <w:spacing w:after="0" w:line="240" w:lineRule="auto"/>
              <w:ind w:left="708"/>
              <w:jc w:val="both"/>
              <w:rPr>
                <w:rFonts w:ascii="Arial" w:eastAsia="Calibri" w:hAnsi="Arial" w:cs="Arial"/>
                <w:sz w:val="24"/>
                <w:szCs w:val="24"/>
                <w:lang w:val="es-ES"/>
              </w:rPr>
            </w:pPr>
            <w:r>
              <w:rPr>
                <w:rFonts w:ascii="Arial" w:eastAsia="Calibri" w:hAnsi="Arial" w:cs="Arial"/>
                <w:sz w:val="24"/>
                <w:szCs w:val="24"/>
                <w:lang w:val="es-ES"/>
              </w:rPr>
              <w:t xml:space="preserve">• </w:t>
            </w:r>
            <w:r w:rsidR="00F84659">
              <w:rPr>
                <w:rFonts w:ascii="Arial" w:eastAsia="Calibri" w:hAnsi="Arial" w:cs="Arial"/>
                <w:sz w:val="24"/>
                <w:szCs w:val="24"/>
                <w:lang w:val="es-ES"/>
              </w:rPr>
              <w:t>Requisitos adjuntos.</w:t>
            </w:r>
          </w:p>
          <w:p w:rsidR="00D13916" w:rsidRDefault="00D13916">
            <w:pPr>
              <w:spacing w:after="0" w:line="240" w:lineRule="auto"/>
              <w:jc w:val="both"/>
              <w:rPr>
                <w:rFonts w:ascii="Arial" w:hAnsi="Arial" w:cs="Arial"/>
                <w:sz w:val="24"/>
                <w:szCs w:val="24"/>
                <w:lang w:val="es-ES"/>
              </w:rPr>
            </w:pPr>
          </w:p>
          <w:p w:rsidR="00F84659" w:rsidRDefault="00F84659">
            <w:pPr>
              <w:spacing w:after="0" w:line="240" w:lineRule="auto"/>
              <w:jc w:val="both"/>
              <w:rPr>
                <w:rFonts w:ascii="Arial" w:hAnsi="Arial" w:cs="Arial"/>
                <w:sz w:val="24"/>
                <w:szCs w:val="24"/>
                <w:lang w:val="es-ES"/>
              </w:rPr>
            </w:pPr>
            <w:r>
              <w:rPr>
                <w:rFonts w:ascii="Arial" w:hAnsi="Arial" w:cs="Arial"/>
                <w:sz w:val="24"/>
                <w:szCs w:val="24"/>
                <w:lang w:val="es-ES"/>
              </w:rPr>
              <w:t xml:space="preserve">Asimismo, antes de la sección </w:t>
            </w:r>
            <w:r w:rsidR="00073ADE">
              <w:rPr>
                <w:rFonts w:ascii="Arial" w:hAnsi="Arial" w:cs="Arial"/>
                <w:sz w:val="24"/>
                <w:szCs w:val="24"/>
                <w:lang w:val="es-ES"/>
              </w:rPr>
              <w:t>“</w:t>
            </w:r>
            <w:r w:rsidRPr="00073ADE">
              <w:rPr>
                <w:rFonts w:ascii="Arial" w:hAnsi="Arial" w:cs="Arial"/>
                <w:b/>
                <w:sz w:val="24"/>
                <w:szCs w:val="24"/>
                <w:lang w:val="es-ES"/>
              </w:rPr>
              <w:t>Productos</w:t>
            </w:r>
            <w:r w:rsidR="00073ADE" w:rsidRPr="00073ADE">
              <w:rPr>
                <w:rFonts w:ascii="Arial" w:hAnsi="Arial" w:cs="Arial"/>
                <w:sz w:val="24"/>
                <w:szCs w:val="24"/>
                <w:lang w:val="es-ES"/>
              </w:rPr>
              <w:t>”</w:t>
            </w:r>
            <w:r>
              <w:rPr>
                <w:rFonts w:ascii="Arial" w:hAnsi="Arial" w:cs="Arial"/>
                <w:sz w:val="24"/>
                <w:szCs w:val="24"/>
                <w:lang w:val="es-ES"/>
              </w:rPr>
              <w:t xml:space="preserve"> se deberá habilitar un campo </w:t>
            </w:r>
            <w:r w:rsidR="00073ADE">
              <w:rPr>
                <w:rFonts w:ascii="Arial" w:hAnsi="Arial" w:cs="Arial"/>
                <w:sz w:val="24"/>
                <w:szCs w:val="24"/>
                <w:lang w:val="es-ES"/>
              </w:rPr>
              <w:t>con la denominación “</w:t>
            </w:r>
            <w:r w:rsidR="00073ADE" w:rsidRPr="00073ADE">
              <w:rPr>
                <w:rFonts w:ascii="Arial" w:hAnsi="Arial" w:cs="Arial"/>
                <w:b/>
                <w:sz w:val="24"/>
                <w:szCs w:val="24"/>
                <w:lang w:val="es-ES"/>
              </w:rPr>
              <w:t>I</w:t>
            </w:r>
            <w:r w:rsidRPr="00073ADE">
              <w:rPr>
                <w:rFonts w:ascii="Arial" w:hAnsi="Arial" w:cs="Arial"/>
                <w:b/>
                <w:sz w:val="24"/>
                <w:szCs w:val="24"/>
                <w:lang w:val="es-ES"/>
              </w:rPr>
              <w:t>dentificador de proveedor</w:t>
            </w:r>
            <w:r w:rsidR="00073ADE" w:rsidRPr="00073ADE">
              <w:rPr>
                <w:rFonts w:ascii="Arial" w:hAnsi="Arial" w:cs="Arial"/>
                <w:sz w:val="24"/>
                <w:szCs w:val="24"/>
                <w:lang w:val="es-ES"/>
              </w:rPr>
              <w:t>”</w:t>
            </w:r>
            <w:r>
              <w:rPr>
                <w:rFonts w:ascii="Arial" w:hAnsi="Arial" w:cs="Arial"/>
                <w:sz w:val="24"/>
                <w:szCs w:val="24"/>
                <w:lang w:val="es-ES"/>
              </w:rPr>
              <w:t xml:space="preserve"> que mostrara en modo lectura la información registrada</w:t>
            </w:r>
            <w:r w:rsidR="00073ADE">
              <w:rPr>
                <w:rFonts w:ascii="Arial" w:hAnsi="Arial" w:cs="Arial"/>
                <w:sz w:val="24"/>
                <w:szCs w:val="24"/>
                <w:lang w:val="es-ES"/>
              </w:rPr>
              <w:t xml:space="preserve"> y asignada por la ANH</w:t>
            </w:r>
            <w:r>
              <w:rPr>
                <w:rFonts w:ascii="Arial" w:hAnsi="Arial" w:cs="Arial"/>
                <w:sz w:val="24"/>
                <w:szCs w:val="24"/>
                <w:lang w:val="es-ES"/>
              </w:rPr>
              <w:t>.</w:t>
            </w:r>
          </w:p>
          <w:p w:rsidR="00F84659" w:rsidRDefault="00F84659">
            <w:pPr>
              <w:spacing w:after="0" w:line="240" w:lineRule="auto"/>
              <w:jc w:val="both"/>
              <w:rPr>
                <w:rFonts w:ascii="Arial" w:hAnsi="Arial" w:cs="Arial"/>
                <w:sz w:val="24"/>
                <w:szCs w:val="24"/>
                <w:lang w:val="es-ES"/>
              </w:rPr>
            </w:pPr>
          </w:p>
          <w:p w:rsidR="00D13916" w:rsidRDefault="00CB6E5D">
            <w:pPr>
              <w:pStyle w:val="Prrafodelista"/>
              <w:numPr>
                <w:ilvl w:val="0"/>
                <w:numId w:val="6"/>
              </w:numPr>
              <w:spacing w:after="0" w:line="240" w:lineRule="auto"/>
              <w:jc w:val="both"/>
              <w:rPr>
                <w:rFonts w:ascii="Arial" w:hAnsi="Arial" w:cs="Arial"/>
                <w:b/>
                <w:sz w:val="24"/>
                <w:szCs w:val="24"/>
                <w:lang w:val="es-ES"/>
              </w:rPr>
            </w:pPr>
            <w:r>
              <w:rPr>
                <w:rFonts w:ascii="Arial" w:eastAsia="Calibri" w:hAnsi="Arial" w:cs="Arial"/>
                <w:b/>
                <w:sz w:val="24"/>
                <w:szCs w:val="24"/>
                <w:lang w:val="es-ES"/>
              </w:rPr>
              <w:t>Registro de Productos.</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ind w:left="360"/>
              <w:jc w:val="both"/>
              <w:rPr>
                <w:rFonts w:ascii="Arial" w:hAnsi="Arial" w:cs="Arial"/>
                <w:sz w:val="24"/>
                <w:szCs w:val="24"/>
                <w:lang w:val="es-ES"/>
              </w:rPr>
            </w:pPr>
            <w:r>
              <w:rPr>
                <w:rFonts w:ascii="Arial" w:eastAsia="Calibri" w:hAnsi="Arial" w:cs="Arial"/>
                <w:sz w:val="24"/>
                <w:szCs w:val="24"/>
                <w:lang w:val="es-ES"/>
              </w:rPr>
              <w:t xml:space="preserve">En el Formulario de Solicitud de la </w:t>
            </w:r>
            <w:r w:rsidR="00073ADE" w:rsidRPr="00073ADE">
              <w:rPr>
                <w:rFonts w:ascii="Arial" w:eastAsia="Calibri" w:hAnsi="Arial" w:cs="Arial"/>
                <w:sz w:val="24"/>
                <w:szCs w:val="24"/>
                <w:lang w:val="es-ES"/>
              </w:rPr>
              <w:t xml:space="preserve">AUTORIZACIÓN PREVIA DE IMPORTACIÓN PARA EL PROVEEDOR </w:t>
            </w:r>
            <w:r>
              <w:rPr>
                <w:rFonts w:ascii="Arial" w:eastAsia="Calibri" w:hAnsi="Arial" w:cs="Arial"/>
                <w:sz w:val="24"/>
                <w:szCs w:val="24"/>
                <w:lang w:val="es-ES"/>
              </w:rPr>
              <w:t>se deberá habilitar la funcionalidad para la sección “</w:t>
            </w:r>
            <w:r w:rsidR="00073ADE" w:rsidRPr="00073ADE">
              <w:rPr>
                <w:rFonts w:ascii="Arial" w:eastAsia="Calibri" w:hAnsi="Arial" w:cs="Arial"/>
                <w:b/>
                <w:sz w:val="24"/>
                <w:szCs w:val="24"/>
                <w:lang w:val="es-ES"/>
              </w:rPr>
              <w:t>Productos</w:t>
            </w:r>
            <w:r>
              <w:rPr>
                <w:rFonts w:ascii="Arial" w:eastAsia="Calibri" w:hAnsi="Arial" w:cs="Arial"/>
                <w:sz w:val="24"/>
                <w:szCs w:val="24"/>
                <w:lang w:val="es-ES"/>
              </w:rPr>
              <w:t xml:space="preserve">”, </w:t>
            </w:r>
            <w:r w:rsidR="00073ADE">
              <w:rPr>
                <w:rFonts w:ascii="Arial" w:eastAsia="Calibri" w:hAnsi="Arial" w:cs="Arial"/>
                <w:sz w:val="24"/>
                <w:szCs w:val="24"/>
                <w:lang w:val="es-ES"/>
              </w:rPr>
              <w:t>en la cual s</w:t>
            </w:r>
            <w:r>
              <w:rPr>
                <w:rFonts w:ascii="Arial" w:eastAsia="Calibri" w:hAnsi="Arial" w:cs="Arial"/>
                <w:sz w:val="24"/>
                <w:szCs w:val="24"/>
                <w:lang w:val="es-ES"/>
              </w:rPr>
              <w:t>e permitirá adicionar más de un producto en la sol</w:t>
            </w:r>
            <w:r w:rsidR="00073ADE">
              <w:rPr>
                <w:rFonts w:ascii="Arial" w:eastAsia="Calibri" w:hAnsi="Arial" w:cs="Arial"/>
                <w:sz w:val="24"/>
                <w:szCs w:val="24"/>
                <w:lang w:val="es-ES"/>
              </w:rPr>
              <w:t>icitud, al presionar el botón “</w:t>
            </w:r>
            <w:r w:rsidRPr="00073ADE">
              <w:rPr>
                <w:rFonts w:ascii="Arial" w:eastAsia="Calibri" w:hAnsi="Arial" w:cs="Arial"/>
                <w:b/>
                <w:sz w:val="24"/>
                <w:szCs w:val="24"/>
                <w:lang w:val="es-ES"/>
              </w:rPr>
              <w:t>Registrar producto</w:t>
            </w:r>
            <w:r>
              <w:rPr>
                <w:rFonts w:ascii="Arial" w:eastAsia="Calibri" w:hAnsi="Arial" w:cs="Arial"/>
                <w:sz w:val="24"/>
                <w:szCs w:val="24"/>
                <w:lang w:val="es-ES"/>
              </w:rPr>
              <w:t>” con los siguientes campos:</w:t>
            </w:r>
          </w:p>
          <w:p w:rsidR="00D13916" w:rsidRDefault="00D13916">
            <w:pPr>
              <w:spacing w:after="0" w:line="240" w:lineRule="auto"/>
              <w:jc w:val="both"/>
              <w:rPr>
                <w:rFonts w:ascii="Arial" w:hAnsi="Arial" w:cs="Arial"/>
                <w:sz w:val="24"/>
                <w:szCs w:val="24"/>
                <w:lang w:val="es-ES"/>
              </w:rPr>
            </w:pP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Producto</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Subpartida relacionada al producto</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Modalidad de transporte</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Volumen aproximado mensual de importación.</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País de procedencia</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t>Frontera de internación</w:t>
            </w:r>
          </w:p>
          <w:p w:rsidR="00D13916" w:rsidRDefault="00CB6E5D">
            <w:pPr>
              <w:pStyle w:val="Prrafodelista"/>
              <w:numPr>
                <w:ilvl w:val="1"/>
                <w:numId w:val="5"/>
              </w:numPr>
              <w:spacing w:after="0" w:line="240" w:lineRule="auto"/>
              <w:ind w:left="720" w:firstLine="76"/>
              <w:jc w:val="both"/>
              <w:rPr>
                <w:rFonts w:ascii="Arial" w:hAnsi="Arial" w:cs="Arial"/>
                <w:sz w:val="24"/>
                <w:szCs w:val="24"/>
                <w:lang w:val="es-ES"/>
              </w:rPr>
            </w:pPr>
            <w:r>
              <w:rPr>
                <w:rFonts w:ascii="Arial" w:eastAsia="Calibri" w:hAnsi="Arial" w:cs="Arial"/>
                <w:sz w:val="24"/>
                <w:szCs w:val="24"/>
                <w:lang w:val="es-ES"/>
              </w:rPr>
              <w:lastRenderedPageBreak/>
              <w:t>Destino Final (Departamento de destino final, localidad de destino final y dirección de destino final)</w:t>
            </w:r>
          </w:p>
          <w:p w:rsidR="00D13916" w:rsidRDefault="00D13916">
            <w:pPr>
              <w:pStyle w:val="Prrafodelista"/>
              <w:spacing w:after="0" w:line="240" w:lineRule="auto"/>
              <w:ind w:left="792"/>
              <w:jc w:val="both"/>
              <w:rPr>
                <w:rFonts w:ascii="Arial" w:hAnsi="Arial" w:cs="Arial"/>
                <w:sz w:val="24"/>
                <w:szCs w:val="24"/>
                <w:lang w:val="es-ES"/>
              </w:rPr>
            </w:pPr>
          </w:p>
          <w:p w:rsidR="00D13916" w:rsidRDefault="00D13916">
            <w:pPr>
              <w:spacing w:after="0" w:line="240" w:lineRule="auto"/>
              <w:ind w:left="360"/>
              <w:jc w:val="both"/>
              <w:rPr>
                <w:rFonts w:ascii="Arial" w:hAnsi="Arial" w:cs="Arial"/>
                <w:sz w:val="24"/>
                <w:szCs w:val="24"/>
                <w:lang w:val="es-ES"/>
              </w:rPr>
            </w:pPr>
          </w:p>
          <w:p w:rsidR="00D13916" w:rsidRDefault="00CB6E5D">
            <w:pPr>
              <w:spacing w:after="0" w:line="240" w:lineRule="auto"/>
              <w:ind w:left="360"/>
              <w:jc w:val="both"/>
              <w:rPr>
                <w:rFonts w:ascii="Arial" w:hAnsi="Arial" w:cs="Arial"/>
                <w:sz w:val="24"/>
                <w:szCs w:val="24"/>
                <w:lang w:val="es-ES"/>
              </w:rPr>
            </w:pPr>
            <w:r>
              <w:rPr>
                <w:rFonts w:ascii="Arial" w:eastAsia="Calibri" w:hAnsi="Arial" w:cs="Arial"/>
                <w:sz w:val="24"/>
                <w:szCs w:val="24"/>
                <w:lang w:val="es-ES"/>
              </w:rPr>
              <w:t>Una vez, se registre un producto o se agregue más de uno, el sistema deberá habilitar una sección que permita copiar, editar y eliminar los registros agregados, conforme a lo siguiente:</w:t>
            </w:r>
          </w:p>
          <w:p w:rsidR="00D13916" w:rsidRDefault="00D13916">
            <w:pPr>
              <w:spacing w:after="0" w:line="240" w:lineRule="auto"/>
              <w:jc w:val="both"/>
              <w:rPr>
                <w:rFonts w:ascii="Arial" w:hAnsi="Arial" w:cs="Arial"/>
                <w:sz w:val="24"/>
                <w:szCs w:val="24"/>
                <w:lang w:val="es-ES"/>
              </w:rPr>
            </w:pPr>
          </w:p>
          <w:tbl>
            <w:tblPr>
              <w:tblW w:w="10491" w:type="dxa"/>
              <w:jc w:val="center"/>
              <w:tblLayout w:type="fixed"/>
              <w:tblLook w:val="0400" w:firstRow="0" w:lastRow="0" w:firstColumn="0" w:lastColumn="0" w:noHBand="0" w:noVBand="1"/>
            </w:tblPr>
            <w:tblGrid>
              <w:gridCol w:w="358"/>
              <w:gridCol w:w="1451"/>
              <w:gridCol w:w="1108"/>
              <w:gridCol w:w="1008"/>
              <w:gridCol w:w="1060"/>
              <w:gridCol w:w="1046"/>
              <w:gridCol w:w="974"/>
              <w:gridCol w:w="3486"/>
            </w:tblGrid>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sz w:val="14"/>
                      <w:szCs w:val="14"/>
                    </w:rPr>
                  </w:pPr>
                  <w:r w:rsidRPr="00D7122C">
                    <w:rPr>
                      <w:rFonts w:ascii="Arial" w:hAnsi="Arial" w:cs="Arial"/>
                      <w:b/>
                      <w:sz w:val="14"/>
                      <w:szCs w:val="14"/>
                    </w:rPr>
                    <w:t>N°</w:t>
                  </w:r>
                </w:p>
              </w:tc>
              <w:tc>
                <w:tcPr>
                  <w:tcW w:w="145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sz w:val="14"/>
                      <w:szCs w:val="14"/>
                    </w:rPr>
                  </w:pPr>
                  <w:r w:rsidRPr="00D7122C">
                    <w:rPr>
                      <w:rFonts w:ascii="Arial" w:hAnsi="Arial" w:cs="Arial"/>
                      <w:b/>
                      <w:sz w:val="14"/>
                      <w:szCs w:val="14"/>
                    </w:rPr>
                    <w:t>DESCRIPCIÓN DEL CAMPO</w:t>
                  </w:r>
                </w:p>
              </w:tc>
              <w:tc>
                <w:tcPr>
                  <w:tcW w:w="110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sz w:val="14"/>
                      <w:szCs w:val="14"/>
                    </w:rPr>
                  </w:pPr>
                  <w:r w:rsidRPr="00D7122C">
                    <w:rPr>
                      <w:rFonts w:ascii="Arial" w:hAnsi="Arial" w:cs="Arial"/>
                      <w:b/>
                      <w:sz w:val="14"/>
                      <w:szCs w:val="14"/>
                    </w:rPr>
                    <w:t>TIPO DATO</w:t>
                  </w:r>
                </w:p>
              </w:tc>
              <w:tc>
                <w:tcPr>
                  <w:tcW w:w="100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sz w:val="14"/>
                      <w:szCs w:val="14"/>
                    </w:rPr>
                  </w:pPr>
                  <w:r w:rsidRPr="00D7122C">
                    <w:rPr>
                      <w:rFonts w:ascii="Arial" w:hAnsi="Arial" w:cs="Arial"/>
                      <w:b/>
                      <w:sz w:val="14"/>
                      <w:szCs w:val="14"/>
                    </w:rPr>
                    <w:t>OBLIGATORIO</w:t>
                  </w:r>
                </w:p>
              </w:tc>
              <w:tc>
                <w:tcPr>
                  <w:tcW w:w="10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sz w:val="14"/>
                      <w:szCs w:val="14"/>
                    </w:rPr>
                  </w:pPr>
                  <w:r w:rsidRPr="00D7122C">
                    <w:rPr>
                      <w:rFonts w:ascii="Arial" w:hAnsi="Arial" w:cs="Arial"/>
                      <w:b/>
                      <w:sz w:val="14"/>
                      <w:szCs w:val="14"/>
                    </w:rPr>
                    <w:t>PARAMÉTRICA</w:t>
                  </w:r>
                </w:p>
              </w:tc>
              <w:tc>
                <w:tcPr>
                  <w:tcW w:w="104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color w:val="000000"/>
                      <w:sz w:val="14"/>
                      <w:szCs w:val="14"/>
                      <w:highlight w:val="yellow"/>
                    </w:rPr>
                  </w:pPr>
                  <w:r w:rsidRPr="00D7122C">
                    <w:rPr>
                      <w:rFonts w:ascii="Arial" w:hAnsi="Arial" w:cs="Arial"/>
                      <w:b/>
                      <w:color w:val="000000"/>
                      <w:sz w:val="14"/>
                      <w:szCs w:val="14"/>
                      <w:highlight w:val="yellow"/>
                    </w:rPr>
                    <w:t>LONGITUD</w:t>
                  </w:r>
                </w:p>
              </w:tc>
              <w:tc>
                <w:tcPr>
                  <w:tcW w:w="97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color w:val="000000"/>
                      <w:sz w:val="14"/>
                      <w:szCs w:val="14"/>
                      <w:highlight w:val="yellow"/>
                    </w:rPr>
                  </w:pPr>
                  <w:r w:rsidRPr="00D7122C">
                    <w:rPr>
                      <w:rFonts w:ascii="Arial" w:hAnsi="Arial" w:cs="Arial"/>
                      <w:b/>
                      <w:color w:val="000000"/>
                      <w:sz w:val="14"/>
                      <w:szCs w:val="14"/>
                      <w:highlight w:val="yellow"/>
                    </w:rPr>
                    <w:t>ORIGEN</w:t>
                  </w:r>
                </w:p>
              </w:tc>
              <w:tc>
                <w:tcPr>
                  <w:tcW w:w="34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D7122C" w:rsidRPr="00D7122C" w:rsidRDefault="00D7122C">
                  <w:pPr>
                    <w:widowControl w:val="0"/>
                    <w:spacing w:after="0" w:line="240" w:lineRule="auto"/>
                    <w:jc w:val="center"/>
                    <w:rPr>
                      <w:rFonts w:ascii="Arial" w:hAnsi="Arial" w:cs="Arial"/>
                      <w:b/>
                      <w:color w:val="000000"/>
                      <w:sz w:val="14"/>
                      <w:szCs w:val="14"/>
                    </w:rPr>
                  </w:pPr>
                  <w:r w:rsidRPr="00D7122C">
                    <w:rPr>
                      <w:rFonts w:ascii="Arial" w:hAnsi="Arial" w:cs="Arial"/>
                      <w:b/>
                      <w:color w:val="000000"/>
                      <w:sz w:val="14"/>
                      <w:szCs w:val="14"/>
                    </w:rPr>
                    <w:t>VALIDACIÓN/REGLAS</w:t>
                  </w:r>
                </w:p>
              </w:tc>
            </w:tr>
            <w:tr w:rsidR="00D7122C" w:rsidRPr="00D7122C" w:rsidTr="00C003F1">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1</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PRODUCTO</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p w:rsidR="00D7122C" w:rsidRPr="00D7122C" w:rsidRDefault="00D7122C">
                  <w:pPr>
                    <w:widowControl w:val="0"/>
                    <w:shd w:val="clear" w:color="auto" w:fill="FFFFFF" w:themeFill="background1"/>
                    <w:spacing w:after="0" w:line="240" w:lineRule="auto"/>
                    <w:jc w:val="center"/>
                    <w:rPr>
                      <w:rFonts w:ascii="Arial" w:hAnsi="Arial" w:cs="Arial"/>
                      <w:sz w:val="14"/>
                      <w:szCs w:val="14"/>
                    </w:rPr>
                  </w:pP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4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D7122C" w:rsidRPr="00843E6D" w:rsidRDefault="00D7122C" w:rsidP="00E700F6">
                  <w:pPr>
                    <w:suppressAutoHyphens w:val="0"/>
                    <w:spacing w:after="0" w:line="240" w:lineRule="auto"/>
                    <w:jc w:val="center"/>
                    <w:rPr>
                      <w:rFonts w:ascii="Arial" w:eastAsia="Times New Roman" w:hAnsi="Arial" w:cs="Arial"/>
                      <w:color w:val="000000"/>
                      <w:sz w:val="12"/>
                      <w:szCs w:val="12"/>
                      <w:highlight w:val="yellow"/>
                      <w:lang w:eastAsia="es-BO"/>
                    </w:rPr>
                  </w:pPr>
                  <w:r w:rsidRPr="00843E6D">
                    <w:rPr>
                      <w:rFonts w:ascii="Arial" w:eastAsia="Times New Roman" w:hAnsi="Arial" w:cs="Arial"/>
                      <w:color w:val="000000"/>
                      <w:sz w:val="12"/>
                      <w:szCs w:val="12"/>
                      <w:highlight w:val="yellow"/>
                      <w:lang w:eastAsia="es-BO"/>
                    </w:rPr>
                    <w:t>Ejemplo: 3 - 12</w:t>
                  </w:r>
                </w:p>
              </w:tc>
              <w:tc>
                <w:tcPr>
                  <w:tcW w:w="97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D7122C" w:rsidRPr="00843E6D" w:rsidRDefault="00D7122C" w:rsidP="00E700F6">
                  <w:pPr>
                    <w:suppressAutoHyphens w:val="0"/>
                    <w:spacing w:after="0" w:line="240" w:lineRule="auto"/>
                    <w:jc w:val="center"/>
                    <w:rPr>
                      <w:rFonts w:ascii="Arial" w:eastAsia="Times New Roman" w:hAnsi="Arial" w:cs="Arial"/>
                      <w:color w:val="000000"/>
                      <w:sz w:val="12"/>
                      <w:szCs w:val="12"/>
                      <w:highlight w:val="yellow"/>
                      <w:lang w:eastAsia="es-BO"/>
                    </w:rPr>
                  </w:pPr>
                  <w:r w:rsidRPr="00843E6D">
                    <w:rPr>
                      <w:rFonts w:ascii="Arial" w:eastAsia="Times New Roman" w:hAnsi="Arial" w:cs="Arial"/>
                      <w:color w:val="000000"/>
                      <w:sz w:val="12"/>
                      <w:szCs w:val="12"/>
                      <w:highlight w:val="yellow"/>
                      <w:lang w:eastAsia="es-BO"/>
                    </w:rPr>
                    <w:t xml:space="preserve">Ejemplo: USUARIO (Selección </w:t>
                  </w:r>
                  <w:proofErr w:type="spellStart"/>
                  <w:r w:rsidRPr="00843E6D">
                    <w:rPr>
                      <w:rFonts w:ascii="Arial" w:eastAsia="Times New Roman" w:hAnsi="Arial" w:cs="Arial"/>
                      <w:color w:val="000000"/>
                      <w:sz w:val="12"/>
                      <w:szCs w:val="12"/>
                      <w:highlight w:val="yellow"/>
                      <w:lang w:eastAsia="es-BO"/>
                    </w:rPr>
                    <w:t>Unica</w:t>
                  </w:r>
                  <w:proofErr w:type="spellEnd"/>
                  <w:r w:rsidRPr="00843E6D">
                    <w:rPr>
                      <w:rFonts w:ascii="Arial" w:eastAsia="Times New Roman" w:hAnsi="Arial" w:cs="Arial"/>
                      <w:color w:val="000000"/>
                      <w:sz w:val="12"/>
                      <w:szCs w:val="12"/>
                      <w:highlight w:val="yellow"/>
                      <w:lang w:eastAsia="es-BO"/>
                    </w:rPr>
                    <w:t xml:space="preserve">) </w:t>
                  </w:r>
                </w:p>
              </w:tc>
              <w:tc>
                <w:tcPr>
                  <w:tcW w:w="3486"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D7122C" w:rsidRPr="00D7122C" w:rsidRDefault="00D7122C">
                  <w:pPr>
                    <w:widowControl w:val="0"/>
                    <w:shd w:val="clear" w:color="auto" w:fill="FFFFFF" w:themeFill="background1"/>
                    <w:spacing w:after="0" w:line="240" w:lineRule="auto"/>
                    <w:jc w:val="both"/>
                    <w:rPr>
                      <w:rFonts w:ascii="Arial" w:hAnsi="Arial" w:cs="Arial"/>
                      <w:sz w:val="14"/>
                      <w:szCs w:val="14"/>
                    </w:rPr>
                  </w:pPr>
                  <w:r w:rsidRPr="00D7122C">
                    <w:rPr>
                      <w:rFonts w:ascii="Arial" w:hAnsi="Arial" w:cs="Arial"/>
                      <w:sz w:val="14"/>
                      <w:szCs w:val="14"/>
                    </w:rPr>
                    <w:t>Debe desplegar las siguientes opciones con sus respectivas sub partidas arancelarias donde el usuario podrá elegir para que sepa el producto:</w:t>
                  </w:r>
                </w:p>
                <w:p w:rsidR="00D7122C" w:rsidRPr="00D7122C" w:rsidRDefault="00D7122C">
                  <w:pPr>
                    <w:widowControl w:val="0"/>
                    <w:shd w:val="clear" w:color="auto" w:fill="FFFFFF" w:themeFill="background1"/>
                    <w:spacing w:after="0" w:line="240" w:lineRule="auto"/>
                    <w:jc w:val="both"/>
                    <w:rPr>
                      <w:rFonts w:ascii="Arial" w:hAnsi="Arial" w:cs="Arial"/>
                      <w:sz w:val="14"/>
                      <w:szCs w:val="14"/>
                    </w:rPr>
                  </w:pP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2710.12.13.30 Gasolina Premium importada MIN RON 91</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2710.12.13.20 Gasolina Especial importada RON 85 a 90</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2710.19.21.00 Diésel importado</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2709.00.00.00 Petróleo</w:t>
                  </w:r>
                </w:p>
                <w:p w:rsidR="00D7122C" w:rsidRPr="00D7122C" w:rsidRDefault="00D7122C">
                  <w:pPr>
                    <w:widowControl w:val="0"/>
                    <w:shd w:val="clear" w:color="auto" w:fill="FFFFFF" w:themeFill="background1"/>
                    <w:spacing w:after="0" w:line="240" w:lineRule="auto"/>
                    <w:rPr>
                      <w:rFonts w:ascii="Arial" w:hAnsi="Arial" w:cs="Arial"/>
                      <w:sz w:val="14"/>
                      <w:szCs w:val="14"/>
                    </w:rPr>
                  </w:pP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Paramétrica transmitida por servicio sistema ANH</w:t>
                  </w:r>
                </w:p>
                <w:p w:rsidR="00D7122C" w:rsidRPr="00D7122C" w:rsidRDefault="00D7122C">
                  <w:pPr>
                    <w:widowControl w:val="0"/>
                    <w:shd w:val="clear" w:color="auto" w:fill="FFFFFF" w:themeFill="background1"/>
                    <w:spacing w:after="0" w:line="240" w:lineRule="auto"/>
                    <w:rPr>
                      <w:rFonts w:ascii="Arial" w:hAnsi="Arial" w:cs="Arial"/>
                      <w:sz w:val="14"/>
                      <w:szCs w:val="14"/>
                    </w:rPr>
                  </w:pPr>
                </w:p>
              </w:tc>
            </w:tr>
            <w:tr w:rsidR="00D7122C" w:rsidRPr="00D7122C" w:rsidTr="00A95FE6">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2</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MODALIDAD DE TRANSPORTE</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46" w:type="dxa"/>
                  <w:tcBorders>
                    <w:top w:val="single" w:sz="4" w:space="0" w:color="000000"/>
                    <w:left w:val="single" w:sz="4" w:space="0" w:color="000000"/>
                    <w:bottom w:val="single" w:sz="4" w:space="0" w:color="000000"/>
                    <w:right w:val="single" w:sz="4" w:space="0" w:color="000000"/>
                  </w:tcBorders>
                  <w:vAlign w:val="center"/>
                </w:tcPr>
                <w:p w:rsidR="00D7122C" w:rsidRPr="00312CAF" w:rsidRDefault="00D7122C" w:rsidP="00E700F6">
                  <w:pPr>
                    <w:suppressAutoHyphens w:val="0"/>
                    <w:spacing w:after="0" w:line="240" w:lineRule="auto"/>
                    <w:jc w:val="center"/>
                    <w:rPr>
                      <w:rFonts w:ascii="Arial" w:eastAsia="Times New Roman" w:hAnsi="Arial" w:cs="Arial"/>
                      <w:color w:val="000000"/>
                      <w:sz w:val="12"/>
                      <w:szCs w:val="12"/>
                      <w:lang w:eastAsia="es-BO"/>
                    </w:rPr>
                  </w:pPr>
                </w:p>
              </w:tc>
              <w:tc>
                <w:tcPr>
                  <w:tcW w:w="974" w:type="dxa"/>
                  <w:tcBorders>
                    <w:top w:val="single" w:sz="4" w:space="0" w:color="000000"/>
                    <w:left w:val="single" w:sz="4" w:space="0" w:color="000000"/>
                    <w:bottom w:val="single" w:sz="4" w:space="0" w:color="000000"/>
                    <w:right w:val="single" w:sz="4" w:space="0" w:color="000000"/>
                  </w:tcBorders>
                  <w:vAlign w:val="center"/>
                </w:tcPr>
                <w:p w:rsidR="00D7122C" w:rsidRPr="00312CAF" w:rsidRDefault="00D7122C" w:rsidP="00E700F6">
                  <w:pPr>
                    <w:suppressAutoHyphens w:val="0"/>
                    <w:spacing w:after="0" w:line="240" w:lineRule="auto"/>
                    <w:jc w:val="center"/>
                    <w:rPr>
                      <w:rFonts w:ascii="Arial" w:eastAsia="Times New Roman" w:hAnsi="Arial" w:cs="Arial"/>
                      <w:color w:val="000000"/>
                      <w:sz w:val="12"/>
                      <w:szCs w:val="12"/>
                      <w:lang w:eastAsia="es-BO"/>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Debe desplegar las siguientes opciones:</w:t>
                  </w:r>
                </w:p>
                <w:p w:rsidR="00D7122C" w:rsidRPr="00D7122C" w:rsidRDefault="00D7122C">
                  <w:pPr>
                    <w:widowControl w:val="0"/>
                    <w:shd w:val="clear" w:color="auto" w:fill="FFFFFF" w:themeFill="background1"/>
                    <w:spacing w:after="0" w:line="240" w:lineRule="auto"/>
                    <w:rPr>
                      <w:rFonts w:ascii="Arial" w:hAnsi="Arial" w:cs="Arial"/>
                      <w:sz w:val="14"/>
                      <w:szCs w:val="14"/>
                    </w:rPr>
                  </w:pP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 Camiones cisternas</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 Cisternas ferroviarias</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 Barcazas</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 Otros (cuando se seleccione esta opción debe habilitar un campo especifique)</w:t>
                  </w:r>
                </w:p>
                <w:p w:rsidR="00D7122C" w:rsidRPr="00D7122C" w:rsidRDefault="00D7122C">
                  <w:pPr>
                    <w:widowControl w:val="0"/>
                    <w:shd w:val="clear" w:color="auto" w:fill="FFFFFF" w:themeFill="background1"/>
                    <w:spacing w:after="0" w:line="240" w:lineRule="auto"/>
                    <w:rPr>
                      <w:rFonts w:ascii="Arial" w:hAnsi="Arial" w:cs="Arial"/>
                      <w:sz w:val="14"/>
                      <w:szCs w:val="14"/>
                    </w:rPr>
                  </w:pP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Paramétrica transmitida por servicio sistema ANH</w:t>
                  </w:r>
                </w:p>
              </w:tc>
            </w:tr>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2.1</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Especifique Otros</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rsidP="00E700F6">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rsidP="00E700F6">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rsidP="00E700F6">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46" w:type="dxa"/>
                  <w:tcBorders>
                    <w:top w:val="single" w:sz="4" w:space="0" w:color="000000"/>
                    <w:left w:val="single" w:sz="4" w:space="0" w:color="000000"/>
                    <w:bottom w:val="single" w:sz="4" w:space="0" w:color="000000"/>
                    <w:right w:val="single" w:sz="4" w:space="0" w:color="000000"/>
                  </w:tcBorders>
                </w:tcPr>
                <w:p w:rsidR="00D7122C" w:rsidRPr="00D7122C" w:rsidRDefault="00D7122C" w:rsidP="00073ADE">
                  <w:pPr>
                    <w:widowControl w:val="0"/>
                    <w:shd w:val="clear" w:color="auto" w:fill="FFFFFF" w:themeFill="background1"/>
                    <w:spacing w:after="0" w:line="240" w:lineRule="auto"/>
                    <w:rPr>
                      <w:rFonts w:ascii="Arial" w:hAnsi="Arial" w:cs="Arial"/>
                      <w:sz w:val="14"/>
                      <w:szCs w:val="14"/>
                    </w:rPr>
                  </w:pPr>
                </w:p>
              </w:tc>
              <w:tc>
                <w:tcPr>
                  <w:tcW w:w="974" w:type="dxa"/>
                  <w:tcBorders>
                    <w:top w:val="single" w:sz="4" w:space="0" w:color="000000"/>
                    <w:left w:val="single" w:sz="4" w:space="0" w:color="000000"/>
                    <w:bottom w:val="single" w:sz="4" w:space="0" w:color="000000"/>
                    <w:right w:val="single" w:sz="4" w:space="0" w:color="000000"/>
                  </w:tcBorders>
                </w:tcPr>
                <w:p w:rsidR="00D7122C" w:rsidRPr="00D7122C" w:rsidRDefault="00D7122C" w:rsidP="00073ADE">
                  <w:pPr>
                    <w:widowControl w:val="0"/>
                    <w:shd w:val="clear" w:color="auto" w:fill="FFFFFF" w:themeFill="background1"/>
                    <w:spacing w:after="0" w:line="240" w:lineRule="auto"/>
                    <w:rPr>
                      <w:rFonts w:ascii="Arial" w:hAnsi="Arial" w:cs="Arial"/>
                      <w:sz w:val="14"/>
                      <w:szCs w:val="14"/>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rsidP="00073ADE">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Con una longitud de hasta 200 caracteres (solo letras).</w:t>
                  </w:r>
                </w:p>
              </w:tc>
            </w:tr>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3</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VOLUMEN APROXIMADO MENSUAL DE IMPORTACIÓN.</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Numérico</w:t>
                  </w: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NO</w:t>
                  </w:r>
                </w:p>
              </w:tc>
              <w:tc>
                <w:tcPr>
                  <w:tcW w:w="104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974"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Con una longitud de hasta 20 caracteres (solo números enteros)</w:t>
                  </w:r>
                </w:p>
              </w:tc>
            </w:tr>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4</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PAIS DE PROCEDENCIA</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4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974"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El usuario podrá seleccionar el país del listado de países consumido del SUMA.</w:t>
                  </w:r>
                </w:p>
              </w:tc>
            </w:tr>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5</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FRONTERA DE INTERNACION</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p w:rsidR="00D7122C" w:rsidRPr="00D7122C" w:rsidRDefault="00D7122C">
                  <w:pPr>
                    <w:widowControl w:val="0"/>
                    <w:shd w:val="clear" w:color="auto" w:fill="FFFFFF" w:themeFill="background1"/>
                    <w:spacing w:after="0" w:line="240" w:lineRule="auto"/>
                    <w:jc w:val="center"/>
                    <w:rPr>
                      <w:rFonts w:ascii="Arial" w:hAnsi="Arial" w:cs="Arial"/>
                      <w:sz w:val="14"/>
                      <w:szCs w:val="14"/>
                    </w:rPr>
                  </w:pP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4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974"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 xml:space="preserve">El usuario podrá seleccionar el despliegue del listado de Administraciones Aduaneras con codificación del SUMA, el listado de debe considerar únicamente las </w:t>
                  </w:r>
                  <w:r w:rsidRPr="00D7122C">
                    <w:rPr>
                      <w:rFonts w:ascii="Arial" w:hAnsi="Arial" w:cs="Arial"/>
                      <w:b/>
                      <w:color w:val="FF0000"/>
                      <w:sz w:val="14"/>
                      <w:szCs w:val="14"/>
                    </w:rPr>
                    <w:t>14</w:t>
                  </w:r>
                  <w:r w:rsidRPr="00D7122C">
                    <w:rPr>
                      <w:rFonts w:ascii="Arial" w:hAnsi="Arial" w:cs="Arial"/>
                      <w:b/>
                      <w:sz w:val="14"/>
                      <w:szCs w:val="14"/>
                    </w:rPr>
                    <w:t xml:space="preserve"> FRONTERAS TERRESTRES</w:t>
                  </w:r>
                  <w:r w:rsidRPr="00D7122C">
                    <w:rPr>
                      <w:rFonts w:ascii="Arial" w:hAnsi="Arial" w:cs="Arial"/>
                      <w:sz w:val="14"/>
                      <w:szCs w:val="14"/>
                    </w:rPr>
                    <w:t xml:space="preserve"> donde existen controles fronterizos se tiene el siguiente detalle:</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b/>
                      <w:sz w:val="14"/>
                      <w:szCs w:val="14"/>
                    </w:rPr>
                    <w:t>ARGENTINA</w:t>
                  </w:r>
                  <w:r w:rsidRPr="00D7122C">
                    <w:rPr>
                      <w:rFonts w:ascii="Arial" w:hAnsi="Arial" w:cs="Arial"/>
                      <w:sz w:val="14"/>
                      <w:szCs w:val="14"/>
                    </w:rPr>
                    <w:t>:</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1. Villazón, 2.Yacuiba, 3. Bermejo.</w:t>
                  </w:r>
                </w:p>
                <w:p w:rsidR="00D7122C" w:rsidRPr="00D7122C" w:rsidRDefault="00D7122C">
                  <w:pPr>
                    <w:widowControl w:val="0"/>
                    <w:shd w:val="clear" w:color="auto" w:fill="FFFFFF" w:themeFill="background1"/>
                    <w:spacing w:after="0" w:line="240" w:lineRule="auto"/>
                    <w:rPr>
                      <w:rFonts w:ascii="Arial" w:hAnsi="Arial" w:cs="Arial"/>
                      <w:b/>
                      <w:sz w:val="14"/>
                      <w:szCs w:val="14"/>
                    </w:rPr>
                  </w:pPr>
                  <w:r w:rsidRPr="00D7122C">
                    <w:rPr>
                      <w:rFonts w:ascii="Arial" w:hAnsi="Arial" w:cs="Arial"/>
                      <w:b/>
                      <w:sz w:val="14"/>
                      <w:szCs w:val="14"/>
                    </w:rPr>
                    <w:t>PERU:</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4. Desaguadero</w:t>
                  </w:r>
                </w:p>
                <w:p w:rsidR="00D7122C" w:rsidRPr="00D7122C" w:rsidRDefault="00D7122C">
                  <w:pPr>
                    <w:widowControl w:val="0"/>
                    <w:shd w:val="clear" w:color="auto" w:fill="FFFFFF" w:themeFill="background1"/>
                    <w:spacing w:after="0" w:line="240" w:lineRule="auto"/>
                    <w:rPr>
                      <w:rFonts w:ascii="Arial" w:hAnsi="Arial" w:cs="Arial"/>
                      <w:b/>
                      <w:sz w:val="14"/>
                      <w:szCs w:val="14"/>
                    </w:rPr>
                  </w:pPr>
                  <w:r w:rsidRPr="00D7122C">
                    <w:rPr>
                      <w:rFonts w:ascii="Arial" w:hAnsi="Arial" w:cs="Arial"/>
                      <w:b/>
                      <w:sz w:val="14"/>
                      <w:szCs w:val="14"/>
                    </w:rPr>
                    <w:t>CHILE:</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5. charaña 6.Tambo quemado, 7. Pisiga, 8.Abaroa, 9. Apacheta Hito cajones.</w:t>
                  </w:r>
                </w:p>
                <w:p w:rsidR="00D7122C" w:rsidRPr="00D7122C" w:rsidRDefault="00D7122C">
                  <w:pPr>
                    <w:widowControl w:val="0"/>
                    <w:shd w:val="clear" w:color="auto" w:fill="FFFFFF" w:themeFill="background1"/>
                    <w:spacing w:after="0" w:line="240" w:lineRule="auto"/>
                    <w:rPr>
                      <w:rFonts w:ascii="Arial" w:hAnsi="Arial" w:cs="Arial"/>
                      <w:b/>
                      <w:sz w:val="14"/>
                      <w:szCs w:val="14"/>
                    </w:rPr>
                  </w:pPr>
                  <w:r w:rsidRPr="00D7122C">
                    <w:rPr>
                      <w:rFonts w:ascii="Arial" w:hAnsi="Arial" w:cs="Arial"/>
                      <w:b/>
                      <w:sz w:val="14"/>
                      <w:szCs w:val="14"/>
                    </w:rPr>
                    <w:t>PARAGUAY:</w:t>
                  </w:r>
                </w:p>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10, Cañada Oruro</w:t>
                  </w:r>
                </w:p>
                <w:p w:rsidR="00D7122C" w:rsidRPr="00D7122C" w:rsidRDefault="00D7122C">
                  <w:pPr>
                    <w:widowControl w:val="0"/>
                    <w:shd w:val="clear" w:color="auto" w:fill="FFFFFF" w:themeFill="background1"/>
                    <w:spacing w:after="0" w:line="240" w:lineRule="auto"/>
                    <w:rPr>
                      <w:rFonts w:ascii="Arial" w:hAnsi="Arial" w:cs="Arial"/>
                      <w:b/>
                      <w:sz w:val="14"/>
                      <w:szCs w:val="14"/>
                    </w:rPr>
                  </w:pPr>
                  <w:r w:rsidRPr="00D7122C">
                    <w:rPr>
                      <w:rFonts w:ascii="Arial" w:hAnsi="Arial" w:cs="Arial"/>
                      <w:b/>
                      <w:sz w:val="14"/>
                      <w:szCs w:val="14"/>
                    </w:rPr>
                    <w:t>BRASIL</w:t>
                  </w:r>
                </w:p>
                <w:p w:rsidR="00D7122C" w:rsidRPr="00D7122C" w:rsidRDefault="00D7122C">
                  <w:pPr>
                    <w:widowControl w:val="0"/>
                    <w:shd w:val="clear" w:color="auto" w:fill="FFFFFF" w:themeFill="background1"/>
                    <w:spacing w:after="0" w:line="240" w:lineRule="auto"/>
                    <w:rPr>
                      <w:rFonts w:ascii="Arial" w:hAnsi="Arial" w:cs="Arial"/>
                      <w:color w:val="00B050"/>
                      <w:sz w:val="14"/>
                      <w:szCs w:val="14"/>
                    </w:rPr>
                  </w:pPr>
                  <w:r w:rsidRPr="00D7122C">
                    <w:rPr>
                      <w:rFonts w:ascii="Arial" w:hAnsi="Arial" w:cs="Arial"/>
                      <w:sz w:val="14"/>
                      <w:szCs w:val="14"/>
                    </w:rPr>
                    <w:t>11. Puerto Suarez, 12. Arroyo concepción, 13.cobija, 14, Guayaramerin</w:t>
                  </w:r>
                </w:p>
              </w:tc>
            </w:tr>
            <w:tr w:rsidR="00D7122C" w:rsidRPr="00D7122C" w:rsidTr="00D7122C">
              <w:trPr>
                <w:jc w:val="center"/>
              </w:trPr>
              <w:tc>
                <w:tcPr>
                  <w:tcW w:w="358" w:type="dxa"/>
                  <w:tcBorders>
                    <w:top w:val="single" w:sz="4" w:space="0" w:color="000000"/>
                    <w:left w:val="single" w:sz="4" w:space="0" w:color="000000"/>
                    <w:bottom w:val="single" w:sz="4" w:space="0" w:color="000000"/>
                    <w:right w:val="single" w:sz="4" w:space="0" w:color="000000"/>
                  </w:tcBorders>
                </w:tcPr>
                <w:p w:rsidR="00D7122C" w:rsidRPr="00D7122C" w:rsidRDefault="00D7122C" w:rsidP="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6</w:t>
                  </w:r>
                </w:p>
              </w:tc>
              <w:tc>
                <w:tcPr>
                  <w:tcW w:w="1451"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DESTINO FINAL</w:t>
                  </w:r>
                </w:p>
              </w:tc>
              <w:tc>
                <w:tcPr>
                  <w:tcW w:w="11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Texto</w:t>
                  </w:r>
                </w:p>
              </w:tc>
              <w:tc>
                <w:tcPr>
                  <w:tcW w:w="1008"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SI</w:t>
                  </w:r>
                </w:p>
              </w:tc>
              <w:tc>
                <w:tcPr>
                  <w:tcW w:w="1060"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jc w:val="center"/>
                    <w:rPr>
                      <w:rFonts w:ascii="Arial" w:hAnsi="Arial" w:cs="Arial"/>
                      <w:sz w:val="14"/>
                      <w:szCs w:val="14"/>
                    </w:rPr>
                  </w:pPr>
                  <w:r w:rsidRPr="00D7122C">
                    <w:rPr>
                      <w:rFonts w:ascii="Arial" w:hAnsi="Arial" w:cs="Arial"/>
                      <w:sz w:val="14"/>
                      <w:szCs w:val="14"/>
                    </w:rPr>
                    <w:t>NO</w:t>
                  </w:r>
                </w:p>
              </w:tc>
              <w:tc>
                <w:tcPr>
                  <w:tcW w:w="104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974"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p>
              </w:tc>
              <w:tc>
                <w:tcPr>
                  <w:tcW w:w="3486" w:type="dxa"/>
                  <w:tcBorders>
                    <w:top w:val="single" w:sz="4" w:space="0" w:color="000000"/>
                    <w:left w:val="single" w:sz="4" w:space="0" w:color="000000"/>
                    <w:bottom w:val="single" w:sz="4" w:space="0" w:color="000000"/>
                    <w:right w:val="single" w:sz="4" w:space="0" w:color="000000"/>
                  </w:tcBorders>
                </w:tcPr>
                <w:p w:rsidR="00D7122C" w:rsidRPr="00D7122C" w:rsidRDefault="00D7122C">
                  <w:pPr>
                    <w:widowControl w:val="0"/>
                    <w:shd w:val="clear" w:color="auto" w:fill="FFFFFF" w:themeFill="background1"/>
                    <w:spacing w:after="0" w:line="240" w:lineRule="auto"/>
                    <w:rPr>
                      <w:rFonts w:ascii="Arial" w:hAnsi="Arial" w:cs="Arial"/>
                      <w:sz w:val="14"/>
                      <w:szCs w:val="14"/>
                    </w:rPr>
                  </w:pPr>
                  <w:r w:rsidRPr="00D7122C">
                    <w:rPr>
                      <w:rFonts w:ascii="Arial" w:hAnsi="Arial" w:cs="Arial"/>
                      <w:sz w:val="14"/>
                      <w:szCs w:val="14"/>
                    </w:rPr>
                    <w:t>Con una longitud de hasta 200 caracteres. (Al lado de campo de llenado se deberá mostrar un texto fijo de ejemplo con la leyenda “Departamento, localidad, dirección de la empresa donde será almacenado el combustible.”)</w:t>
                  </w:r>
                </w:p>
              </w:tc>
            </w:tr>
          </w:tbl>
          <w:p w:rsidR="00D13916" w:rsidRDefault="00D13916">
            <w:pPr>
              <w:spacing w:after="0" w:line="240" w:lineRule="auto"/>
              <w:jc w:val="center"/>
              <w:rPr>
                <w:rFonts w:ascii="Arial" w:hAnsi="Arial" w:cs="Arial"/>
                <w:b/>
                <w:sz w:val="24"/>
                <w:szCs w:val="24"/>
                <w:lang w:val="es-ES"/>
              </w:rPr>
            </w:pPr>
          </w:p>
          <w:p w:rsidR="00D13916" w:rsidRDefault="00CB6E5D">
            <w:pPr>
              <w:pStyle w:val="Prrafodelista"/>
              <w:numPr>
                <w:ilvl w:val="0"/>
                <w:numId w:val="6"/>
              </w:numPr>
              <w:spacing w:after="0" w:line="240" w:lineRule="auto"/>
              <w:jc w:val="both"/>
              <w:rPr>
                <w:rFonts w:ascii="Arial" w:hAnsi="Arial" w:cs="Arial"/>
                <w:sz w:val="24"/>
                <w:szCs w:val="24"/>
                <w:lang w:val="es-ES"/>
              </w:rPr>
            </w:pPr>
            <w:r>
              <w:rPr>
                <w:rFonts w:ascii="Arial" w:eastAsia="Calibri" w:hAnsi="Arial" w:cs="Arial"/>
                <w:b/>
                <w:sz w:val="24"/>
                <w:szCs w:val="24"/>
                <w:lang w:val="es-ES"/>
              </w:rPr>
              <w:t>Documentos Requeridos.</w:t>
            </w:r>
          </w:p>
          <w:p w:rsidR="00D13916" w:rsidRDefault="00D13916">
            <w:pPr>
              <w:spacing w:after="0" w:line="240" w:lineRule="auto"/>
              <w:ind w:left="263"/>
              <w:jc w:val="both"/>
              <w:rPr>
                <w:rFonts w:ascii="Arial" w:hAnsi="Arial" w:cs="Arial"/>
                <w:b/>
                <w:sz w:val="24"/>
                <w:szCs w:val="24"/>
                <w:lang w:val="es-ES"/>
              </w:rPr>
            </w:pPr>
          </w:p>
          <w:p w:rsidR="00D13916" w:rsidRDefault="00CB6E5D">
            <w:pPr>
              <w:pStyle w:val="Textoindependiente"/>
              <w:ind w:left="720"/>
              <w:rPr>
                <w:rFonts w:ascii="Arial" w:eastAsia="Times New Roman" w:hAnsi="Arial" w:cs="Arial"/>
                <w:spacing w:val="-2"/>
                <w:lang w:eastAsia="es-ES"/>
              </w:rPr>
            </w:pPr>
            <w:r>
              <w:rPr>
                <w:rFonts w:ascii="Arial" w:eastAsia="Times New Roman" w:hAnsi="Arial" w:cs="Arial"/>
                <w:spacing w:val="-2"/>
                <w:lang w:eastAsia="es-ES"/>
              </w:rPr>
              <w:t>En la sección Requisitos adjuntos del Formulario, se debe exigir los siguientes documentos:</w:t>
            </w:r>
          </w:p>
          <w:p w:rsidR="00D13916" w:rsidRDefault="00D13916">
            <w:pPr>
              <w:pStyle w:val="Textoindependiente"/>
              <w:rPr>
                <w:rFonts w:ascii="Arial" w:hAnsi="Arial" w:cs="Arial"/>
              </w:rPr>
            </w:pPr>
          </w:p>
          <w:p w:rsidR="00D13916" w:rsidRDefault="00D13916">
            <w:pPr>
              <w:pStyle w:val="Textoindependiente"/>
              <w:rPr>
                <w:rFonts w:ascii="Arial" w:hAnsi="Arial" w:cs="Arial"/>
              </w:rPr>
            </w:pPr>
          </w:p>
          <w:tbl>
            <w:tblPr>
              <w:tblStyle w:val="TableNormal"/>
              <w:tblW w:w="8627" w:type="dxa"/>
              <w:tblInd w:w="856" w:type="dxa"/>
              <w:tblLayout w:type="fixed"/>
              <w:tblCellMar>
                <w:left w:w="5" w:type="dxa"/>
                <w:right w:w="5" w:type="dxa"/>
              </w:tblCellMar>
              <w:tblLook w:val="01E0" w:firstRow="1" w:lastRow="1" w:firstColumn="1" w:lastColumn="1" w:noHBand="0" w:noVBand="0"/>
            </w:tblPr>
            <w:tblGrid>
              <w:gridCol w:w="202"/>
              <w:gridCol w:w="2641"/>
              <w:gridCol w:w="1109"/>
              <w:gridCol w:w="904"/>
              <w:gridCol w:w="1857"/>
              <w:gridCol w:w="1914"/>
            </w:tblGrid>
            <w:tr w:rsidR="00D13916">
              <w:trPr>
                <w:trHeight w:val="379"/>
              </w:trPr>
              <w:tc>
                <w:tcPr>
                  <w:tcW w:w="201"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0" w:right="1"/>
                    <w:jc w:val="center"/>
                    <w:rPr>
                      <w:rFonts w:ascii="Arial" w:hAnsi="Arial" w:cs="Arial"/>
                      <w:b/>
                      <w:sz w:val="16"/>
                      <w:szCs w:val="16"/>
                    </w:rPr>
                  </w:pPr>
                  <w:r>
                    <w:rPr>
                      <w:rFonts w:ascii="Arial" w:hAnsi="Arial" w:cs="Arial"/>
                      <w:b/>
                      <w:spacing w:val="-5"/>
                      <w:sz w:val="16"/>
                      <w:szCs w:val="16"/>
                    </w:rPr>
                    <w:t>N°</w:t>
                  </w:r>
                </w:p>
              </w:tc>
              <w:tc>
                <w:tcPr>
                  <w:tcW w:w="2641"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0"/>
                    <w:jc w:val="center"/>
                    <w:rPr>
                      <w:rFonts w:ascii="Arial" w:hAnsi="Arial" w:cs="Arial"/>
                      <w:b/>
                      <w:sz w:val="16"/>
                      <w:szCs w:val="16"/>
                    </w:rPr>
                  </w:pPr>
                  <w:r>
                    <w:rPr>
                      <w:rFonts w:ascii="Arial" w:hAnsi="Arial" w:cs="Arial"/>
                      <w:b/>
                      <w:spacing w:val="-2"/>
                      <w:sz w:val="16"/>
                      <w:szCs w:val="16"/>
                    </w:rPr>
                    <w:t>Descripción</w:t>
                  </w:r>
                </w:p>
              </w:tc>
              <w:tc>
                <w:tcPr>
                  <w:tcW w:w="1109"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83"/>
                    <w:jc w:val="center"/>
                    <w:rPr>
                      <w:rFonts w:ascii="Arial" w:hAnsi="Arial" w:cs="Arial"/>
                      <w:b/>
                      <w:sz w:val="16"/>
                      <w:szCs w:val="16"/>
                    </w:rPr>
                  </w:pPr>
                  <w:r>
                    <w:rPr>
                      <w:rFonts w:ascii="Arial" w:hAnsi="Arial" w:cs="Arial"/>
                      <w:b/>
                      <w:sz w:val="16"/>
                      <w:szCs w:val="16"/>
                    </w:rPr>
                    <w:t>Tipo</w:t>
                  </w:r>
                  <w:r>
                    <w:rPr>
                      <w:rFonts w:ascii="Arial" w:hAnsi="Arial" w:cs="Arial"/>
                      <w:b/>
                      <w:spacing w:val="4"/>
                      <w:sz w:val="16"/>
                      <w:szCs w:val="16"/>
                    </w:rPr>
                    <w:t xml:space="preserve"> </w:t>
                  </w:r>
                  <w:r>
                    <w:rPr>
                      <w:rFonts w:ascii="Arial" w:hAnsi="Arial" w:cs="Arial"/>
                      <w:b/>
                      <w:spacing w:val="-4"/>
                      <w:sz w:val="16"/>
                      <w:szCs w:val="16"/>
                    </w:rPr>
                    <w:t>dato</w:t>
                  </w:r>
                </w:p>
              </w:tc>
              <w:tc>
                <w:tcPr>
                  <w:tcW w:w="904"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0"/>
                    <w:jc w:val="center"/>
                    <w:rPr>
                      <w:rFonts w:ascii="Arial" w:hAnsi="Arial" w:cs="Arial"/>
                      <w:b/>
                      <w:sz w:val="16"/>
                      <w:szCs w:val="16"/>
                    </w:rPr>
                  </w:pPr>
                  <w:r>
                    <w:rPr>
                      <w:rFonts w:ascii="Arial" w:hAnsi="Arial" w:cs="Arial"/>
                      <w:b/>
                      <w:spacing w:val="-2"/>
                      <w:w w:val="105"/>
                      <w:sz w:val="16"/>
                      <w:szCs w:val="16"/>
                    </w:rPr>
                    <w:t>Obligatorio</w:t>
                  </w:r>
                </w:p>
              </w:tc>
              <w:tc>
                <w:tcPr>
                  <w:tcW w:w="1857"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08"/>
                    <w:jc w:val="center"/>
                    <w:rPr>
                      <w:rFonts w:ascii="Arial" w:hAnsi="Arial" w:cs="Arial"/>
                      <w:b/>
                      <w:sz w:val="16"/>
                      <w:szCs w:val="16"/>
                    </w:rPr>
                  </w:pPr>
                  <w:r>
                    <w:rPr>
                      <w:rFonts w:ascii="Arial" w:hAnsi="Arial" w:cs="Arial"/>
                      <w:b/>
                      <w:spacing w:val="-2"/>
                      <w:w w:val="105"/>
                      <w:sz w:val="16"/>
                      <w:szCs w:val="16"/>
                    </w:rPr>
                    <w:t>Cargado</w:t>
                  </w:r>
                </w:p>
                <w:p w:rsidR="00D13916" w:rsidRDefault="00CB6E5D">
                  <w:pPr>
                    <w:pStyle w:val="TableParagraph"/>
                    <w:spacing w:line="171" w:lineRule="exact"/>
                    <w:ind w:left="108"/>
                    <w:jc w:val="center"/>
                    <w:rPr>
                      <w:rFonts w:ascii="Arial" w:hAnsi="Arial" w:cs="Arial"/>
                      <w:b/>
                      <w:sz w:val="16"/>
                      <w:szCs w:val="16"/>
                    </w:rPr>
                  </w:pPr>
                  <w:r>
                    <w:rPr>
                      <w:rFonts w:ascii="Arial" w:hAnsi="Arial" w:cs="Arial"/>
                      <w:b/>
                      <w:spacing w:val="-2"/>
                      <w:w w:val="105"/>
                      <w:sz w:val="16"/>
                      <w:szCs w:val="16"/>
                    </w:rPr>
                    <w:t>Automático/Manual</w:t>
                  </w:r>
                </w:p>
              </w:tc>
              <w:tc>
                <w:tcPr>
                  <w:tcW w:w="1914"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185" w:lineRule="exact"/>
                    <w:ind w:left="108"/>
                    <w:jc w:val="center"/>
                    <w:rPr>
                      <w:rFonts w:ascii="Arial" w:hAnsi="Arial" w:cs="Arial"/>
                      <w:b/>
                      <w:spacing w:val="-2"/>
                      <w:w w:val="105"/>
                      <w:sz w:val="16"/>
                      <w:szCs w:val="16"/>
                    </w:rPr>
                  </w:pPr>
                  <w:r>
                    <w:rPr>
                      <w:rFonts w:ascii="Arial" w:hAnsi="Arial" w:cs="Arial"/>
                      <w:b/>
                      <w:spacing w:val="-2"/>
                      <w:w w:val="105"/>
                      <w:sz w:val="16"/>
                      <w:szCs w:val="16"/>
                    </w:rPr>
                    <w:t>Metadata</w:t>
                  </w:r>
                </w:p>
              </w:tc>
            </w:tr>
            <w:tr w:rsidR="00D13916">
              <w:trPr>
                <w:trHeight w:val="386"/>
              </w:trPr>
              <w:tc>
                <w:tcPr>
                  <w:tcW w:w="201"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240" w:lineRule="auto"/>
                    <w:ind w:left="10"/>
                    <w:jc w:val="center"/>
                    <w:rPr>
                      <w:rFonts w:ascii="Arial" w:hAnsi="Arial" w:cs="Arial"/>
                      <w:sz w:val="16"/>
                      <w:szCs w:val="16"/>
                    </w:rPr>
                  </w:pPr>
                  <w:r>
                    <w:rPr>
                      <w:rFonts w:ascii="Arial" w:hAnsi="Arial" w:cs="Arial"/>
                      <w:spacing w:val="-10"/>
                      <w:sz w:val="16"/>
                      <w:szCs w:val="16"/>
                    </w:rPr>
                    <w:t>1</w:t>
                  </w:r>
                </w:p>
              </w:tc>
              <w:tc>
                <w:tcPr>
                  <w:tcW w:w="2641" w:type="dxa"/>
                  <w:tcBorders>
                    <w:top w:val="single" w:sz="4" w:space="0" w:color="000000"/>
                    <w:left w:val="single" w:sz="4" w:space="0" w:color="000000"/>
                    <w:bottom w:val="single" w:sz="4" w:space="0" w:color="000000"/>
                    <w:right w:val="single" w:sz="4" w:space="0" w:color="000000"/>
                  </w:tcBorders>
                </w:tcPr>
                <w:p w:rsidR="00D13916" w:rsidRDefault="00CB6E5D" w:rsidP="009A2FDA">
                  <w:pPr>
                    <w:pStyle w:val="TableParagraph"/>
                    <w:ind w:left="108"/>
                    <w:rPr>
                      <w:rFonts w:ascii="Arial" w:hAnsi="Arial" w:cs="Arial"/>
                      <w:sz w:val="16"/>
                      <w:szCs w:val="16"/>
                    </w:rPr>
                  </w:pPr>
                  <w:r>
                    <w:rPr>
                      <w:rFonts w:ascii="Arial" w:hAnsi="Arial" w:cs="Arial"/>
                      <w:sz w:val="16"/>
                      <w:szCs w:val="16"/>
                    </w:rPr>
                    <w:t xml:space="preserve">Nota de solicitud </w:t>
                  </w:r>
                  <w:r w:rsidR="009A2FDA">
                    <w:rPr>
                      <w:rFonts w:ascii="Arial" w:hAnsi="Arial" w:cs="Arial"/>
                      <w:sz w:val="16"/>
                      <w:szCs w:val="16"/>
                    </w:rPr>
                    <w:t>del proveedor</w:t>
                  </w:r>
                </w:p>
              </w:tc>
              <w:tc>
                <w:tcPr>
                  <w:tcW w:w="1109"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8"/>
                    <w:rPr>
                      <w:rFonts w:ascii="Arial" w:hAnsi="Arial" w:cs="Arial"/>
                      <w:sz w:val="16"/>
                      <w:szCs w:val="16"/>
                    </w:rPr>
                  </w:pPr>
                  <w:r>
                    <w:rPr>
                      <w:rFonts w:ascii="Arial" w:hAnsi="Arial" w:cs="Arial"/>
                      <w:spacing w:val="-2"/>
                      <w:w w:val="105"/>
                      <w:sz w:val="16"/>
                      <w:szCs w:val="16"/>
                    </w:rPr>
                    <w:t>Documento</w:t>
                  </w:r>
                </w:p>
                <w:p w:rsidR="00D13916" w:rsidRDefault="00CB6E5D">
                  <w:pPr>
                    <w:pStyle w:val="TableParagraph"/>
                    <w:spacing w:line="181" w:lineRule="exact"/>
                    <w:ind w:left="108"/>
                    <w:rPr>
                      <w:rFonts w:ascii="Arial" w:hAnsi="Arial" w:cs="Arial"/>
                      <w:sz w:val="16"/>
                      <w:szCs w:val="16"/>
                    </w:rPr>
                  </w:pPr>
                  <w:r>
                    <w:rPr>
                      <w:rFonts w:ascii="Arial" w:hAnsi="Arial" w:cs="Arial"/>
                      <w:spacing w:val="-5"/>
                      <w:w w:val="110"/>
                      <w:sz w:val="16"/>
                      <w:szCs w:val="16"/>
                    </w:rPr>
                    <w:t>PDF</w:t>
                  </w:r>
                </w:p>
              </w:tc>
              <w:tc>
                <w:tcPr>
                  <w:tcW w:w="904"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 w:right="1"/>
                    <w:jc w:val="center"/>
                    <w:rPr>
                      <w:rFonts w:ascii="Arial" w:hAnsi="Arial" w:cs="Arial"/>
                      <w:sz w:val="16"/>
                      <w:szCs w:val="16"/>
                    </w:rPr>
                  </w:pPr>
                  <w:r>
                    <w:rPr>
                      <w:rFonts w:ascii="Arial" w:hAnsi="Arial" w:cs="Arial"/>
                      <w:spacing w:val="-5"/>
                      <w:sz w:val="16"/>
                      <w:szCs w:val="16"/>
                    </w:rPr>
                    <w:t>SI</w:t>
                  </w:r>
                </w:p>
              </w:tc>
              <w:tc>
                <w:tcPr>
                  <w:tcW w:w="1857"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5"/>
                    <w:jc w:val="center"/>
                    <w:rPr>
                      <w:rFonts w:ascii="Arial" w:hAnsi="Arial" w:cs="Arial"/>
                      <w:sz w:val="16"/>
                      <w:szCs w:val="16"/>
                    </w:rPr>
                  </w:pPr>
                  <w:r>
                    <w:rPr>
                      <w:rFonts w:ascii="Arial" w:hAnsi="Arial" w:cs="Arial"/>
                      <w:spacing w:val="-2"/>
                      <w:w w:val="105"/>
                      <w:sz w:val="16"/>
                      <w:szCs w:val="16"/>
                    </w:rPr>
                    <w:t>Manual</w:t>
                  </w:r>
                </w:p>
              </w:tc>
              <w:tc>
                <w:tcPr>
                  <w:tcW w:w="1914" w:type="dxa"/>
                  <w:tcBorders>
                    <w:top w:val="single" w:sz="4" w:space="0" w:color="000000"/>
                    <w:left w:val="single" w:sz="4" w:space="0" w:color="000000"/>
                    <w:bottom w:val="single" w:sz="4" w:space="0" w:color="000000"/>
                    <w:right w:val="single" w:sz="4" w:space="0" w:color="000000"/>
                  </w:tcBorders>
                </w:tcPr>
                <w:p w:rsidR="00D13916" w:rsidRDefault="009A2FDA">
                  <w:pPr>
                    <w:pStyle w:val="TableParagraph"/>
                    <w:ind w:left="15"/>
                    <w:jc w:val="center"/>
                    <w:rPr>
                      <w:rFonts w:ascii="Arial" w:hAnsi="Arial" w:cs="Arial"/>
                      <w:spacing w:val="-2"/>
                      <w:w w:val="105"/>
                      <w:sz w:val="16"/>
                      <w:szCs w:val="16"/>
                    </w:rPr>
                  </w:pPr>
                  <w:r>
                    <w:rPr>
                      <w:rFonts w:ascii="Arial" w:hAnsi="Arial" w:cs="Arial"/>
                      <w:spacing w:val="-2"/>
                      <w:w w:val="105"/>
                      <w:sz w:val="16"/>
                      <w:szCs w:val="16"/>
                    </w:rPr>
                    <w:t>Sin metada</w:t>
                  </w:r>
                </w:p>
              </w:tc>
            </w:tr>
            <w:tr w:rsidR="00D13916">
              <w:trPr>
                <w:trHeight w:val="386"/>
              </w:trPr>
              <w:tc>
                <w:tcPr>
                  <w:tcW w:w="201"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240" w:lineRule="auto"/>
                    <w:ind w:left="10"/>
                    <w:jc w:val="center"/>
                    <w:rPr>
                      <w:rFonts w:ascii="Arial" w:hAnsi="Arial" w:cs="Arial"/>
                      <w:spacing w:val="-10"/>
                      <w:sz w:val="16"/>
                      <w:szCs w:val="16"/>
                    </w:rPr>
                  </w:pPr>
                  <w:r>
                    <w:rPr>
                      <w:rFonts w:ascii="Arial" w:hAnsi="Arial" w:cs="Arial"/>
                      <w:spacing w:val="-10"/>
                      <w:sz w:val="16"/>
                      <w:szCs w:val="16"/>
                    </w:rPr>
                    <w:t>2</w:t>
                  </w:r>
                </w:p>
              </w:tc>
              <w:tc>
                <w:tcPr>
                  <w:tcW w:w="2641" w:type="dxa"/>
                  <w:tcBorders>
                    <w:top w:val="single" w:sz="4" w:space="0" w:color="000000"/>
                    <w:left w:val="single" w:sz="4" w:space="0" w:color="000000"/>
                    <w:bottom w:val="single" w:sz="4" w:space="0" w:color="000000"/>
                    <w:right w:val="single" w:sz="4" w:space="0" w:color="000000"/>
                  </w:tcBorders>
                </w:tcPr>
                <w:p w:rsidR="00D13916" w:rsidRDefault="00CB6E5D" w:rsidP="009A2FDA">
                  <w:pPr>
                    <w:pStyle w:val="TableParagraph"/>
                    <w:ind w:left="0" w:right="137"/>
                    <w:rPr>
                      <w:rFonts w:ascii="Arial" w:hAnsi="Arial" w:cs="Arial"/>
                      <w:sz w:val="16"/>
                      <w:szCs w:val="16"/>
                    </w:rPr>
                  </w:pPr>
                  <w:r>
                    <w:rPr>
                      <w:rFonts w:ascii="Arial" w:hAnsi="Arial" w:cs="Arial"/>
                      <w:sz w:val="16"/>
                      <w:szCs w:val="16"/>
                    </w:rPr>
                    <w:t>Documento que acredite la  constitución del proveedor en el país de origen.</w:t>
                  </w:r>
                </w:p>
              </w:tc>
              <w:tc>
                <w:tcPr>
                  <w:tcW w:w="1109"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8"/>
                    <w:rPr>
                      <w:rFonts w:ascii="Arial" w:hAnsi="Arial" w:cs="Arial"/>
                      <w:sz w:val="16"/>
                      <w:szCs w:val="16"/>
                    </w:rPr>
                  </w:pPr>
                  <w:r>
                    <w:rPr>
                      <w:rFonts w:ascii="Arial" w:hAnsi="Arial" w:cs="Arial"/>
                      <w:spacing w:val="-2"/>
                      <w:w w:val="105"/>
                      <w:sz w:val="16"/>
                      <w:szCs w:val="16"/>
                    </w:rPr>
                    <w:t>Documento</w:t>
                  </w:r>
                </w:p>
                <w:p w:rsidR="00D13916" w:rsidRDefault="00CB6E5D">
                  <w:pPr>
                    <w:pStyle w:val="TableParagraph"/>
                    <w:rPr>
                      <w:rFonts w:ascii="Arial" w:hAnsi="Arial" w:cs="Arial"/>
                      <w:sz w:val="16"/>
                      <w:szCs w:val="16"/>
                    </w:rPr>
                  </w:pPr>
                  <w:r>
                    <w:rPr>
                      <w:rFonts w:ascii="Arial" w:hAnsi="Arial" w:cs="Arial"/>
                      <w:spacing w:val="-5"/>
                      <w:w w:val="110"/>
                      <w:sz w:val="16"/>
                      <w:szCs w:val="16"/>
                    </w:rPr>
                    <w:t>PDF</w:t>
                  </w:r>
                </w:p>
              </w:tc>
              <w:tc>
                <w:tcPr>
                  <w:tcW w:w="904"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 w:right="1"/>
                    <w:jc w:val="center"/>
                    <w:rPr>
                      <w:rFonts w:ascii="Arial" w:hAnsi="Arial" w:cs="Arial"/>
                      <w:spacing w:val="-5"/>
                      <w:sz w:val="16"/>
                      <w:szCs w:val="16"/>
                    </w:rPr>
                  </w:pPr>
                  <w:r>
                    <w:rPr>
                      <w:rFonts w:ascii="Arial" w:hAnsi="Arial" w:cs="Arial"/>
                      <w:spacing w:val="-5"/>
                      <w:sz w:val="16"/>
                      <w:szCs w:val="16"/>
                    </w:rPr>
                    <w:t>SI</w:t>
                  </w:r>
                </w:p>
              </w:tc>
              <w:tc>
                <w:tcPr>
                  <w:tcW w:w="1857"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5"/>
                    <w:jc w:val="center"/>
                    <w:rPr>
                      <w:rFonts w:ascii="Arial" w:hAnsi="Arial" w:cs="Arial"/>
                      <w:spacing w:val="-2"/>
                      <w:w w:val="105"/>
                      <w:sz w:val="16"/>
                      <w:szCs w:val="16"/>
                    </w:rPr>
                  </w:pPr>
                  <w:r>
                    <w:rPr>
                      <w:rFonts w:ascii="Arial" w:hAnsi="Arial" w:cs="Arial"/>
                      <w:spacing w:val="-2"/>
                      <w:w w:val="105"/>
                      <w:sz w:val="16"/>
                      <w:szCs w:val="16"/>
                    </w:rPr>
                    <w:t>Manual</w:t>
                  </w:r>
                </w:p>
              </w:tc>
              <w:tc>
                <w:tcPr>
                  <w:tcW w:w="1914" w:type="dxa"/>
                  <w:tcBorders>
                    <w:top w:val="single" w:sz="4" w:space="0" w:color="000000"/>
                    <w:left w:val="single" w:sz="4" w:space="0" w:color="000000"/>
                    <w:bottom w:val="single" w:sz="4" w:space="0" w:color="000000"/>
                    <w:right w:val="single" w:sz="4" w:space="0" w:color="000000"/>
                  </w:tcBorders>
                </w:tcPr>
                <w:p w:rsidR="00D13916" w:rsidRDefault="009A2FDA">
                  <w:pPr>
                    <w:pStyle w:val="TableParagraph"/>
                    <w:ind w:left="15"/>
                    <w:jc w:val="center"/>
                    <w:rPr>
                      <w:rFonts w:ascii="Arial" w:hAnsi="Arial" w:cs="Arial"/>
                      <w:spacing w:val="-2"/>
                      <w:w w:val="105"/>
                      <w:sz w:val="16"/>
                      <w:szCs w:val="16"/>
                    </w:rPr>
                  </w:pPr>
                  <w:r>
                    <w:rPr>
                      <w:rFonts w:ascii="Arial" w:hAnsi="Arial" w:cs="Arial"/>
                      <w:spacing w:val="-2"/>
                      <w:w w:val="105"/>
                      <w:sz w:val="16"/>
                      <w:szCs w:val="16"/>
                    </w:rPr>
                    <w:t>Sin metada</w:t>
                  </w:r>
                </w:p>
              </w:tc>
            </w:tr>
            <w:tr w:rsidR="00D13916">
              <w:trPr>
                <w:trHeight w:val="386"/>
              </w:trPr>
              <w:tc>
                <w:tcPr>
                  <w:tcW w:w="201"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spacing w:line="240" w:lineRule="auto"/>
                    <w:ind w:left="10"/>
                    <w:jc w:val="center"/>
                    <w:rPr>
                      <w:rFonts w:ascii="Arial" w:hAnsi="Arial" w:cs="Arial"/>
                      <w:spacing w:val="-10"/>
                      <w:sz w:val="16"/>
                      <w:szCs w:val="16"/>
                    </w:rPr>
                  </w:pPr>
                  <w:r>
                    <w:rPr>
                      <w:rFonts w:ascii="Arial" w:hAnsi="Arial" w:cs="Arial"/>
                      <w:spacing w:val="-10"/>
                      <w:sz w:val="16"/>
                      <w:szCs w:val="16"/>
                    </w:rPr>
                    <w:t>3</w:t>
                  </w:r>
                </w:p>
              </w:tc>
              <w:tc>
                <w:tcPr>
                  <w:tcW w:w="2641" w:type="dxa"/>
                  <w:tcBorders>
                    <w:top w:val="single" w:sz="4" w:space="0" w:color="000000"/>
                    <w:left w:val="single" w:sz="4" w:space="0" w:color="000000"/>
                    <w:bottom w:val="single" w:sz="4" w:space="0" w:color="000000"/>
                    <w:right w:val="single" w:sz="4" w:space="0" w:color="000000"/>
                  </w:tcBorders>
                </w:tcPr>
                <w:p w:rsidR="00D13916" w:rsidRDefault="00CB6E5D" w:rsidP="009A2FDA">
                  <w:pPr>
                    <w:pStyle w:val="TableParagraph"/>
                    <w:ind w:left="108" w:right="137"/>
                    <w:rPr>
                      <w:rFonts w:ascii="Arial" w:hAnsi="Arial" w:cs="Arial"/>
                      <w:w w:val="105"/>
                      <w:sz w:val="16"/>
                      <w:szCs w:val="16"/>
                    </w:rPr>
                  </w:pPr>
                  <w:r>
                    <w:rPr>
                      <w:rFonts w:ascii="Arial" w:hAnsi="Arial" w:cs="Arial"/>
                      <w:sz w:val="16"/>
                      <w:szCs w:val="16"/>
                    </w:rPr>
                    <w:t>Resolución Administrativa de autori</w:t>
                  </w:r>
                  <w:r w:rsidR="009A2FDA">
                    <w:rPr>
                      <w:rFonts w:ascii="Arial" w:hAnsi="Arial" w:cs="Arial"/>
                      <w:sz w:val="16"/>
                      <w:szCs w:val="16"/>
                    </w:rPr>
                    <w:t>zación del depósito transitorio</w:t>
                  </w:r>
                </w:p>
              </w:tc>
              <w:tc>
                <w:tcPr>
                  <w:tcW w:w="1109"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8"/>
                    <w:rPr>
                      <w:rFonts w:ascii="Arial" w:hAnsi="Arial" w:cs="Arial"/>
                      <w:sz w:val="16"/>
                      <w:szCs w:val="16"/>
                    </w:rPr>
                  </w:pPr>
                  <w:r>
                    <w:rPr>
                      <w:rFonts w:ascii="Arial" w:hAnsi="Arial" w:cs="Arial"/>
                      <w:spacing w:val="-2"/>
                      <w:w w:val="105"/>
                      <w:sz w:val="16"/>
                      <w:szCs w:val="16"/>
                    </w:rPr>
                    <w:t>Documento</w:t>
                  </w:r>
                </w:p>
                <w:p w:rsidR="00D13916" w:rsidRDefault="00CB6E5D">
                  <w:pPr>
                    <w:spacing w:after="0" w:line="240" w:lineRule="auto"/>
                    <w:rPr>
                      <w:rFonts w:ascii="Arial" w:hAnsi="Arial" w:cs="Arial"/>
                      <w:sz w:val="16"/>
                      <w:szCs w:val="16"/>
                    </w:rPr>
                  </w:pPr>
                  <w:r>
                    <w:rPr>
                      <w:rFonts w:ascii="Arial" w:eastAsia="Calibri" w:hAnsi="Arial" w:cs="Arial"/>
                      <w:spacing w:val="-5"/>
                      <w:w w:val="110"/>
                      <w:sz w:val="16"/>
                      <w:szCs w:val="16"/>
                    </w:rPr>
                    <w:t>PDF</w:t>
                  </w:r>
                </w:p>
              </w:tc>
              <w:tc>
                <w:tcPr>
                  <w:tcW w:w="904"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0" w:right="1"/>
                    <w:jc w:val="center"/>
                    <w:rPr>
                      <w:rFonts w:ascii="Arial" w:hAnsi="Arial" w:cs="Arial"/>
                      <w:spacing w:val="-5"/>
                      <w:sz w:val="16"/>
                      <w:szCs w:val="16"/>
                    </w:rPr>
                  </w:pPr>
                  <w:r>
                    <w:rPr>
                      <w:rFonts w:ascii="Arial" w:hAnsi="Arial" w:cs="Arial"/>
                      <w:spacing w:val="-5"/>
                      <w:sz w:val="16"/>
                      <w:szCs w:val="16"/>
                    </w:rPr>
                    <w:t>SI</w:t>
                  </w:r>
                </w:p>
              </w:tc>
              <w:tc>
                <w:tcPr>
                  <w:tcW w:w="1857" w:type="dxa"/>
                  <w:tcBorders>
                    <w:top w:val="single" w:sz="4" w:space="0" w:color="000000"/>
                    <w:left w:val="single" w:sz="4" w:space="0" w:color="000000"/>
                    <w:bottom w:val="single" w:sz="4" w:space="0" w:color="000000"/>
                    <w:right w:val="single" w:sz="4" w:space="0" w:color="000000"/>
                  </w:tcBorders>
                </w:tcPr>
                <w:p w:rsidR="00D13916" w:rsidRDefault="00CB6E5D">
                  <w:pPr>
                    <w:pStyle w:val="TableParagraph"/>
                    <w:ind w:left="15"/>
                    <w:jc w:val="center"/>
                    <w:rPr>
                      <w:rFonts w:ascii="Arial" w:hAnsi="Arial" w:cs="Arial"/>
                      <w:spacing w:val="-2"/>
                      <w:w w:val="105"/>
                      <w:sz w:val="16"/>
                      <w:szCs w:val="16"/>
                    </w:rPr>
                  </w:pPr>
                  <w:r>
                    <w:rPr>
                      <w:rFonts w:ascii="Arial" w:hAnsi="Arial" w:cs="Arial"/>
                      <w:spacing w:val="-2"/>
                      <w:w w:val="105"/>
                      <w:sz w:val="16"/>
                      <w:szCs w:val="16"/>
                    </w:rPr>
                    <w:t>Manual</w:t>
                  </w:r>
                </w:p>
              </w:tc>
              <w:tc>
                <w:tcPr>
                  <w:tcW w:w="1914" w:type="dxa"/>
                  <w:tcBorders>
                    <w:top w:val="single" w:sz="4" w:space="0" w:color="000000"/>
                    <w:left w:val="single" w:sz="4" w:space="0" w:color="000000"/>
                    <w:bottom w:val="single" w:sz="4" w:space="0" w:color="000000"/>
                    <w:right w:val="single" w:sz="4" w:space="0" w:color="000000"/>
                  </w:tcBorders>
                </w:tcPr>
                <w:p w:rsidR="00D13916" w:rsidRDefault="009A2FDA">
                  <w:pPr>
                    <w:pStyle w:val="TableParagraph"/>
                    <w:ind w:left="15"/>
                    <w:jc w:val="center"/>
                    <w:rPr>
                      <w:rFonts w:ascii="Arial" w:hAnsi="Arial" w:cs="Arial"/>
                      <w:spacing w:val="-2"/>
                      <w:w w:val="105"/>
                      <w:sz w:val="16"/>
                      <w:szCs w:val="16"/>
                    </w:rPr>
                  </w:pPr>
                  <w:r>
                    <w:rPr>
                      <w:rFonts w:ascii="Arial" w:hAnsi="Arial" w:cs="Arial"/>
                      <w:spacing w:val="-2"/>
                      <w:w w:val="105"/>
                      <w:sz w:val="16"/>
                      <w:szCs w:val="16"/>
                    </w:rPr>
                    <w:t>Sin metada</w:t>
                  </w:r>
                </w:p>
              </w:tc>
            </w:tr>
          </w:tbl>
          <w:p w:rsidR="00D13916" w:rsidRDefault="00D13916">
            <w:pPr>
              <w:pStyle w:val="Textoindependiente"/>
              <w:ind w:left="720" w:right="267"/>
              <w:jc w:val="both"/>
              <w:rPr>
                <w:rFonts w:ascii="Arial" w:hAnsi="Arial" w:cs="Arial"/>
              </w:rPr>
            </w:pPr>
          </w:p>
          <w:p w:rsidR="00D13916" w:rsidRDefault="00CB6E5D">
            <w:pPr>
              <w:pStyle w:val="Textoindependiente"/>
              <w:ind w:left="720" w:right="267"/>
              <w:jc w:val="both"/>
              <w:rPr>
                <w:rFonts w:ascii="Arial" w:hAnsi="Arial" w:cs="Arial"/>
              </w:rPr>
            </w:pPr>
            <w:r>
              <w:rPr>
                <w:rFonts w:ascii="Arial" w:hAnsi="Arial" w:cs="Arial"/>
              </w:rPr>
              <w:lastRenderedPageBreak/>
              <w:t>En cada botón “Siguiente”, se debe realizar la validación de los campos obligatorios. El</w:t>
            </w:r>
            <w:r>
              <w:rPr>
                <w:rFonts w:ascii="Arial" w:hAnsi="Arial" w:cs="Arial"/>
                <w:spacing w:val="79"/>
              </w:rPr>
              <w:t xml:space="preserve"> </w:t>
            </w:r>
            <w:r>
              <w:rPr>
                <w:rFonts w:ascii="Arial" w:hAnsi="Arial" w:cs="Arial"/>
              </w:rPr>
              <w:t>botón</w:t>
            </w:r>
            <w:r>
              <w:rPr>
                <w:rFonts w:ascii="Arial" w:hAnsi="Arial" w:cs="Arial"/>
                <w:spacing w:val="80"/>
              </w:rPr>
              <w:t xml:space="preserve"> </w:t>
            </w:r>
            <w:r>
              <w:rPr>
                <w:rFonts w:ascii="Arial" w:hAnsi="Arial" w:cs="Arial"/>
              </w:rPr>
              <w:t>“Guardar”,</w:t>
            </w:r>
            <w:r>
              <w:rPr>
                <w:rFonts w:ascii="Arial" w:hAnsi="Arial" w:cs="Arial"/>
                <w:spacing w:val="78"/>
              </w:rPr>
              <w:t xml:space="preserve"> </w:t>
            </w:r>
            <w:r>
              <w:rPr>
                <w:rFonts w:ascii="Arial" w:hAnsi="Arial" w:cs="Arial"/>
              </w:rPr>
              <w:t>debe</w:t>
            </w:r>
            <w:r>
              <w:rPr>
                <w:rFonts w:ascii="Arial" w:hAnsi="Arial" w:cs="Arial"/>
                <w:spacing w:val="80"/>
              </w:rPr>
              <w:t xml:space="preserve"> </w:t>
            </w:r>
            <w:r>
              <w:rPr>
                <w:rFonts w:ascii="Arial" w:hAnsi="Arial" w:cs="Arial"/>
              </w:rPr>
              <w:t>permitir</w:t>
            </w:r>
            <w:r>
              <w:rPr>
                <w:rFonts w:ascii="Arial" w:hAnsi="Arial" w:cs="Arial"/>
                <w:spacing w:val="79"/>
              </w:rPr>
              <w:t xml:space="preserve"> </w:t>
            </w:r>
            <w:r>
              <w:rPr>
                <w:rFonts w:ascii="Arial" w:hAnsi="Arial" w:cs="Arial"/>
              </w:rPr>
              <w:t>guardar</w:t>
            </w:r>
            <w:r>
              <w:rPr>
                <w:rFonts w:ascii="Arial" w:hAnsi="Arial" w:cs="Arial"/>
                <w:spacing w:val="79"/>
              </w:rPr>
              <w:t xml:space="preserve"> </w:t>
            </w:r>
            <w:r>
              <w:rPr>
                <w:rFonts w:ascii="Arial" w:hAnsi="Arial" w:cs="Arial"/>
              </w:rPr>
              <w:t>la</w:t>
            </w:r>
            <w:r>
              <w:rPr>
                <w:rFonts w:ascii="Arial" w:hAnsi="Arial" w:cs="Arial"/>
                <w:spacing w:val="80"/>
              </w:rPr>
              <w:t xml:space="preserve"> </w:t>
            </w:r>
            <w:r>
              <w:rPr>
                <w:rFonts w:ascii="Arial" w:hAnsi="Arial" w:cs="Arial"/>
              </w:rPr>
              <w:t>información</w:t>
            </w:r>
            <w:r>
              <w:rPr>
                <w:rFonts w:ascii="Arial" w:hAnsi="Arial" w:cs="Arial"/>
                <w:spacing w:val="80"/>
              </w:rPr>
              <w:t xml:space="preserve"> </w:t>
            </w:r>
            <w:r>
              <w:rPr>
                <w:rFonts w:ascii="Arial" w:hAnsi="Arial" w:cs="Arial"/>
              </w:rPr>
              <w:t>ingresada</w:t>
            </w:r>
            <w:r>
              <w:rPr>
                <w:rFonts w:ascii="Arial" w:hAnsi="Arial" w:cs="Arial"/>
                <w:spacing w:val="80"/>
              </w:rPr>
              <w:t xml:space="preserve"> </w:t>
            </w:r>
            <w:r>
              <w:rPr>
                <w:rFonts w:ascii="Arial" w:hAnsi="Arial" w:cs="Arial"/>
              </w:rPr>
              <w:t>hasta</w:t>
            </w:r>
            <w:r>
              <w:rPr>
                <w:rFonts w:ascii="Arial" w:hAnsi="Arial" w:cs="Arial"/>
                <w:spacing w:val="79"/>
              </w:rPr>
              <w:t xml:space="preserve"> </w:t>
            </w:r>
            <w:r>
              <w:rPr>
                <w:rFonts w:ascii="Arial" w:hAnsi="Arial" w:cs="Arial"/>
              </w:rPr>
              <w:t xml:space="preserve">ese </w:t>
            </w:r>
            <w:r>
              <w:rPr>
                <w:rFonts w:ascii="Arial" w:hAnsi="Arial" w:cs="Arial"/>
                <w:spacing w:val="-2"/>
              </w:rPr>
              <w:t>momento.</w:t>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both"/>
              <w:rPr>
                <w:rFonts w:ascii="Arial" w:hAnsi="Arial" w:cs="Arial"/>
                <w:b/>
                <w:sz w:val="24"/>
                <w:szCs w:val="24"/>
                <w:lang w:val="es-ES"/>
              </w:rPr>
            </w:pPr>
            <w:r>
              <w:rPr>
                <w:rFonts w:ascii="Arial" w:eastAsia="Calibri" w:hAnsi="Arial" w:cs="Arial"/>
                <w:b/>
                <w:sz w:val="24"/>
                <w:szCs w:val="24"/>
                <w:lang w:val="es-ES"/>
              </w:rPr>
              <w:t>c. Validación de datos ingresados.</w:t>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Se debe guardar la información registrada hasta el momento, para que la misma sea recuperada los próximos ingresos, mientras la solicitud se encuentre en estado </w:t>
            </w:r>
            <w:r>
              <w:rPr>
                <w:rFonts w:ascii="Arial" w:eastAsia="Calibri" w:hAnsi="Arial" w:cs="Arial"/>
                <w:b/>
                <w:sz w:val="24"/>
                <w:szCs w:val="24"/>
                <w:lang w:val="es-ES"/>
              </w:rPr>
              <w:t>BORRADOR</w:t>
            </w:r>
            <w:r>
              <w:rPr>
                <w:rFonts w:ascii="Arial" w:eastAsia="Calibri" w:hAnsi="Arial" w:cs="Arial"/>
                <w:sz w:val="24"/>
                <w:szCs w:val="24"/>
                <w:lang w:val="es-ES"/>
              </w:rPr>
              <w:t>.</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En cada botón </w:t>
            </w:r>
            <w:r>
              <w:rPr>
                <w:rFonts w:ascii="Arial" w:eastAsia="Calibri" w:hAnsi="Arial" w:cs="Arial"/>
                <w:b/>
                <w:sz w:val="24"/>
                <w:szCs w:val="24"/>
                <w:lang w:val="es-ES"/>
              </w:rPr>
              <w:t>“Siguiente&gt;”</w:t>
            </w:r>
            <w:r>
              <w:rPr>
                <w:rFonts w:ascii="Arial" w:eastAsia="Calibri" w:hAnsi="Arial" w:cs="Arial"/>
                <w:sz w:val="24"/>
                <w:szCs w:val="24"/>
                <w:lang w:val="es-ES"/>
              </w:rPr>
              <w:t>, se debe realizar la validación de los campos obligatorios conforme Anexo (Diccionario de datos).</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Si todos los datos son correctos, antes que el usuario proceda al </w:t>
            </w:r>
            <w:r>
              <w:rPr>
                <w:rFonts w:ascii="Arial" w:eastAsia="Calibri" w:hAnsi="Arial" w:cs="Arial"/>
                <w:sz w:val="24"/>
                <w:szCs w:val="24"/>
                <w:u w:val="single"/>
                <w:lang w:val="es-ES"/>
              </w:rPr>
              <w:t xml:space="preserve">envío de la solicitud </w:t>
            </w:r>
            <w:r>
              <w:rPr>
                <w:rFonts w:ascii="Arial" w:eastAsia="Calibri" w:hAnsi="Arial" w:cs="Arial"/>
                <w:sz w:val="24"/>
                <w:szCs w:val="24"/>
                <w:lang w:val="es-ES"/>
              </w:rPr>
              <w:t>(Botón “Enviar solicitud”), el sistema VUCE, desplegará el siguiente mensaje:</w:t>
            </w:r>
          </w:p>
          <w:p w:rsidR="00D13916" w:rsidRDefault="00D13916">
            <w:pPr>
              <w:spacing w:after="0" w:line="240" w:lineRule="auto"/>
              <w:jc w:val="both"/>
              <w:rPr>
                <w:rFonts w:ascii="Arial" w:hAnsi="Arial" w:cs="Arial"/>
                <w:b/>
                <w:i/>
                <w:sz w:val="24"/>
                <w:szCs w:val="24"/>
                <w:lang w:val="es-ES"/>
              </w:rPr>
            </w:pPr>
          </w:p>
          <w:p w:rsidR="00D13916" w:rsidRDefault="00CB6E5D">
            <w:pPr>
              <w:spacing w:after="0" w:line="240" w:lineRule="auto"/>
              <w:jc w:val="center"/>
              <w:rPr>
                <w:rFonts w:ascii="Arial" w:hAnsi="Arial" w:cs="Arial"/>
                <w:b/>
                <w:i/>
                <w:sz w:val="24"/>
                <w:szCs w:val="24"/>
                <w:lang w:val="es-ES"/>
              </w:rPr>
            </w:pPr>
            <w:r>
              <w:rPr>
                <w:rFonts w:ascii="Arial" w:eastAsia="Calibri" w:hAnsi="Arial" w:cs="Arial"/>
                <w:b/>
                <w:i/>
                <w:sz w:val="24"/>
                <w:szCs w:val="24"/>
                <w:lang w:val="es-ES"/>
              </w:rPr>
              <w:t>“Mensaje ANH: Su solicitud será enviada, para completar este proceso debe revisar el Formulario de Solicitud registrado ¿Está seguro de enviar la Solicitud para revisión de la ANH?”</w:t>
            </w:r>
          </w:p>
          <w:p w:rsidR="00D13916" w:rsidRDefault="00D13916">
            <w:pPr>
              <w:spacing w:after="0" w:line="240" w:lineRule="auto"/>
              <w:jc w:val="both"/>
              <w:rPr>
                <w:rFonts w:ascii="Arial" w:hAnsi="Arial" w:cs="Arial"/>
                <w:b/>
                <w:i/>
                <w:sz w:val="24"/>
                <w:szCs w:val="24"/>
                <w:lang w:val="es-ES"/>
              </w:rPr>
            </w:pPr>
          </w:p>
          <w:p w:rsidR="00D13916" w:rsidRDefault="00CB6E5D">
            <w:pPr>
              <w:spacing w:after="0" w:line="240" w:lineRule="auto"/>
              <w:jc w:val="center"/>
              <w:rPr>
                <w:rFonts w:ascii="Arial" w:hAnsi="Arial" w:cs="Arial"/>
                <w:b/>
                <w:i/>
                <w:sz w:val="24"/>
                <w:szCs w:val="24"/>
                <w:lang w:val="es-ES"/>
              </w:rPr>
            </w:pPr>
            <w:r>
              <w:rPr>
                <w:rFonts w:ascii="Arial" w:eastAsia="Calibri" w:hAnsi="Arial" w:cs="Arial"/>
                <w:b/>
                <w:i/>
                <w:noProof/>
                <w:lang w:eastAsia="es-BO"/>
              </w:rPr>
              <mc:AlternateContent>
                <mc:Choice Requires="wps">
                  <w:drawing>
                    <wp:anchor distT="0" distB="0" distL="0" distR="0" simplePos="0" relativeHeight="251654144" behindDoc="0" locked="0" layoutInCell="0" allowOverlap="1" wp14:anchorId="2C501A19">
                      <wp:simplePos x="0" y="0"/>
                      <wp:positionH relativeFrom="column">
                        <wp:posOffset>7196455</wp:posOffset>
                      </wp:positionH>
                      <wp:positionV relativeFrom="paragraph">
                        <wp:posOffset>1238250</wp:posOffset>
                      </wp:positionV>
                      <wp:extent cx="2800350" cy="802005"/>
                      <wp:effectExtent l="0" t="0" r="0" b="0"/>
                      <wp:wrapNone/>
                      <wp:docPr id="7" name="11 Cuadro de texto"/>
                      <wp:cNvGraphicFramePr/>
                      <a:graphic xmlns:a="http://schemas.openxmlformats.org/drawingml/2006/main">
                        <a:graphicData uri="http://schemas.microsoft.com/office/word/2010/wordprocessingShape">
                          <wps:wsp>
                            <wps:cNvSpPr/>
                            <wps:spPr>
                              <a:xfrm>
                                <a:off x="0" y="0"/>
                                <a:ext cx="2800440" cy="802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rsidR="00D13916" w:rsidRDefault="00CB6E5D">
                                  <w:pPr>
                                    <w:pStyle w:val="Contenidodelmarco"/>
                                    <w:widowControl w:val="0"/>
                                    <w:rPr>
                                      <w:sz w:val="12"/>
                                    </w:rPr>
                                  </w:pPr>
                                  <w:r>
                                    <w:rPr>
                                      <w:rFonts w:ascii="Arial" w:hAnsi="Arial" w:cs="Arial"/>
                                      <w:color w:val="000000"/>
                                      <w:sz w:val="14"/>
                                      <w:szCs w:val="24"/>
                                      <w:lang w:val="es-ES"/>
                                    </w:rPr>
                                    <w:t>Mensaje ANH: Su solicitud será enviada, para completar este proceso debe firmar de la DDJJ. La información registrada en el Formulario de Solicitud se constituye en una declaración jurada que no podrá ser modificada mientras se realice la evaluación de su trámite ¿Está seguro de enviar la Solicitud para revisión de la ANH??</w:t>
                                  </w:r>
                                </w:p>
                              </w:txbxContent>
                            </wps:txbx>
                            <wps:bodyPr anchor="t">
                              <a:prstTxWarp prst="textNoShape">
                                <a:avLst/>
                              </a:prstTxWarp>
                              <a:noAutofit/>
                            </wps:bodyPr>
                          </wps:wsp>
                        </a:graphicData>
                      </a:graphic>
                    </wp:anchor>
                  </w:drawing>
                </mc:Choice>
                <mc:Fallback>
                  <w:pict>
                    <v:rect id="11 Cuadro de texto" o:spid="_x0000_s1026" style="position:absolute;left:0;text-align:left;margin-left:566.65pt;margin-top:97.5pt;width:220.5pt;height:63.1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" o:allowincell="f" fillcolor="white [3201]" stroked="f" strokeweight=".5pt">
                      <v:textbox>
                        <w:txbxContent>
                          <w:p w:rsidR="00D13916" w:rsidRDefault="00CB6E5D">
                            <w:pPr>
                              <w:pStyle w:val="Contenidodelmarco"/>
                              <w:widowControl w:val="0"/>
                              <w:rPr>
                                <w:sz w:val="12"/>
                              </w:rPr>
                            </w:pPr>
                            <w:r>
                              <w:rPr>
                                <w:rFonts w:ascii="Arial" w:hAnsi="Arial" w:cs="Arial"/>
                                <w:color w:val="000000"/>
                                <w:sz w:val="14"/>
                                <w:szCs w:val="24"/>
                                <w:lang w:val="es-ES"/>
                              </w:rPr>
                              <w:t>Mensaje ANH: Su solicitud será enviada, para completar este proceso debe firmar de la DDJJ. La información registrada en el Formulario de Solicitud se constituye en una declaración jurada que no podrá ser modificada mientras se realice la evaluación de su trámite ¿Está seguro de enviar la Solicitud para revisión de la ANH??</w:t>
                            </w:r>
                          </w:p>
                        </w:txbxContent>
                      </v:textbox>
                    </v:rect>
                  </w:pict>
                </mc:Fallback>
              </mc:AlternateContent>
            </w: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 xml:space="preserve">Una vez adjuntado los documentos en la sección </w:t>
            </w:r>
            <w:r>
              <w:rPr>
                <w:rFonts w:ascii="Arial" w:eastAsia="Calibri" w:hAnsi="Arial" w:cs="Arial"/>
                <w:i/>
                <w:sz w:val="24"/>
                <w:szCs w:val="24"/>
                <w:lang w:val="es-ES"/>
              </w:rPr>
              <w:t xml:space="preserve">Documentos Adjuntos </w:t>
            </w:r>
            <w:r>
              <w:rPr>
                <w:rFonts w:ascii="Arial" w:eastAsia="Calibri" w:hAnsi="Arial" w:cs="Arial"/>
                <w:sz w:val="24"/>
                <w:szCs w:val="24"/>
                <w:lang w:val="es-ES"/>
              </w:rPr>
              <w:t xml:space="preserve"> se debe habilitar el botón </w:t>
            </w:r>
            <w:r>
              <w:rPr>
                <w:rFonts w:ascii="Arial" w:eastAsia="Calibri" w:hAnsi="Arial" w:cs="Arial"/>
                <w:b/>
                <w:sz w:val="24"/>
                <w:szCs w:val="24"/>
                <w:lang w:val="es-ES"/>
              </w:rPr>
              <w:t>“Enviar solicitud”</w:t>
            </w:r>
            <w:r>
              <w:rPr>
                <w:rFonts w:ascii="Arial" w:eastAsia="Calibri" w:hAnsi="Arial" w:cs="Arial"/>
                <w:sz w:val="24"/>
                <w:szCs w:val="24"/>
                <w:lang w:val="es-ES"/>
              </w:rPr>
              <w:t>.</w:t>
            </w:r>
          </w:p>
          <w:p w:rsidR="00D13916" w:rsidRDefault="00D13916">
            <w:pPr>
              <w:spacing w:after="0" w:line="240" w:lineRule="auto"/>
              <w:jc w:val="both"/>
              <w:rPr>
                <w:rFonts w:ascii="Arial" w:hAnsi="Arial" w:cs="Arial"/>
                <w:sz w:val="24"/>
                <w:szCs w:val="24"/>
                <w:lang w:val="es-ES"/>
              </w:rPr>
            </w:pPr>
          </w:p>
          <w:p w:rsidR="00D13916" w:rsidRDefault="00CB6E5D">
            <w:pPr>
              <w:spacing w:after="0" w:line="240" w:lineRule="auto"/>
              <w:jc w:val="both"/>
              <w:rPr>
                <w:rFonts w:ascii="Arial" w:hAnsi="Arial" w:cs="Arial"/>
                <w:sz w:val="24"/>
                <w:szCs w:val="24"/>
                <w:lang w:val="es-ES"/>
              </w:rPr>
            </w:pPr>
            <w:r>
              <w:rPr>
                <w:rFonts w:ascii="Arial" w:eastAsia="Calibri" w:hAnsi="Arial" w:cs="Arial"/>
                <w:sz w:val="24"/>
                <w:szCs w:val="24"/>
                <w:lang w:val="es-ES"/>
              </w:rPr>
              <w:t>Una vez elegida la opción “</w:t>
            </w:r>
            <w:r>
              <w:rPr>
                <w:rFonts w:ascii="Arial" w:eastAsia="Calibri" w:hAnsi="Arial" w:cs="Arial"/>
                <w:b/>
                <w:sz w:val="24"/>
                <w:szCs w:val="24"/>
                <w:lang w:val="es-ES"/>
              </w:rPr>
              <w:t>Enviar solicitud</w:t>
            </w:r>
            <w:r>
              <w:rPr>
                <w:rFonts w:ascii="Arial" w:eastAsia="Calibri" w:hAnsi="Arial" w:cs="Arial"/>
                <w:sz w:val="24"/>
                <w:szCs w:val="24"/>
                <w:lang w:val="es-ES"/>
              </w:rPr>
              <w:t>” se enviara toda la información del Formulario de solicitud a DGSC, para que ellos almacenen esta información, la cual les servirá para procesar el pago.</w:t>
            </w:r>
          </w:p>
          <w:p w:rsidR="00D13916" w:rsidRDefault="00CB6E5D">
            <w:pPr>
              <w:spacing w:after="0" w:line="240" w:lineRule="auto"/>
              <w:jc w:val="both"/>
              <w:rPr>
                <w:rFonts w:ascii="Arial" w:hAnsi="Arial" w:cs="Arial"/>
                <w:b/>
                <w:sz w:val="24"/>
                <w:szCs w:val="24"/>
                <w:lang w:val="es-ES"/>
              </w:rPr>
            </w:pPr>
            <w:r>
              <w:rPr>
                <w:rFonts w:ascii="Arial" w:eastAsia="Calibri" w:hAnsi="Arial" w:cs="Arial"/>
                <w:sz w:val="24"/>
                <w:szCs w:val="24"/>
                <w:lang w:val="es-ES"/>
              </w:rPr>
              <w:t xml:space="preserve">                                                                                                                                                                                                                                                                                                                                                                                                                                                                                                                                                                                                                                                                                                                                                                                                                                                                                                                                          Posteriormente si la ANH confirma que se procesó con éxito el Servicio Web de transmisión del Formulario de Solicitud se debe cambiar el estado de la solicitud a “</w:t>
            </w:r>
            <w:r>
              <w:rPr>
                <w:rFonts w:ascii="Arial" w:eastAsia="Calibri" w:hAnsi="Arial" w:cs="Arial"/>
                <w:b/>
                <w:sz w:val="24"/>
                <w:szCs w:val="24"/>
                <w:lang w:val="es-ES"/>
              </w:rPr>
              <w:t>SOLICITADO.</w:t>
            </w:r>
          </w:p>
          <w:p w:rsidR="00D13916" w:rsidRDefault="00D13916">
            <w:pPr>
              <w:spacing w:after="0" w:line="240" w:lineRule="auto"/>
              <w:jc w:val="both"/>
              <w:rPr>
                <w:rFonts w:ascii="Arial" w:hAnsi="Arial" w:cs="Arial"/>
                <w:b/>
                <w:sz w:val="24"/>
                <w:szCs w:val="24"/>
                <w:lang w:val="es-ES"/>
              </w:rPr>
            </w:pPr>
          </w:p>
          <w:p w:rsidR="00D13916" w:rsidRDefault="00CB6E5D">
            <w:pPr>
              <w:spacing w:after="0" w:line="240" w:lineRule="auto"/>
              <w:jc w:val="both"/>
              <w:rPr>
                <w:rFonts w:ascii="Arial" w:hAnsi="Arial" w:cs="Arial"/>
                <w:b/>
                <w:sz w:val="24"/>
                <w:szCs w:val="24"/>
                <w:lang w:val="es-ES"/>
              </w:rPr>
            </w:pPr>
            <w:r>
              <w:rPr>
                <w:rFonts w:ascii="Arial" w:eastAsia="Calibri" w:hAnsi="Arial" w:cs="Arial"/>
                <w:sz w:val="24"/>
                <w:szCs w:val="24"/>
                <w:lang w:val="es-ES"/>
              </w:rPr>
              <w:t>Asimismo, se habilitará en la bandeja “</w:t>
            </w:r>
            <w:r>
              <w:rPr>
                <w:rFonts w:ascii="Arial" w:eastAsia="Calibri" w:hAnsi="Arial" w:cs="Arial"/>
                <w:b/>
                <w:sz w:val="24"/>
                <w:szCs w:val="24"/>
                <w:lang w:val="es-ES"/>
              </w:rPr>
              <w:t>Mis Solicitudes</w:t>
            </w:r>
            <w:r>
              <w:rPr>
                <w:rFonts w:ascii="Arial" w:eastAsia="Calibri" w:hAnsi="Arial" w:cs="Arial"/>
                <w:sz w:val="24"/>
                <w:szCs w:val="24"/>
                <w:lang w:val="es-ES"/>
              </w:rPr>
              <w:t xml:space="preserve">” un código para identificar la solicitud para que el usuario realice el seguimiento, el cual deberá ser </w:t>
            </w:r>
            <w:r>
              <w:rPr>
                <w:rFonts w:ascii="Arial" w:eastAsia="Calibri" w:hAnsi="Arial" w:cs="Arial"/>
                <w:b/>
                <w:sz w:val="24"/>
                <w:szCs w:val="24"/>
                <w:lang w:val="es-ES"/>
              </w:rPr>
              <w:t>notificado al usuario una vez enviada la solicitud.</w:t>
            </w:r>
          </w:p>
          <w:p w:rsidR="00D13916" w:rsidRDefault="00D13916">
            <w:pPr>
              <w:spacing w:after="0" w:line="240" w:lineRule="auto"/>
              <w:jc w:val="both"/>
              <w:rPr>
                <w:rFonts w:ascii="Arial" w:hAnsi="Arial" w:cs="Arial"/>
                <w:b/>
                <w:sz w:val="24"/>
                <w:szCs w:val="24"/>
                <w:lang w:val="es-ES"/>
              </w:rPr>
            </w:pPr>
          </w:p>
          <w:p w:rsidR="00D13916" w:rsidRDefault="00CB6E5D">
            <w:pPr>
              <w:numPr>
                <w:ilvl w:val="0"/>
                <w:numId w:val="3"/>
              </w:numPr>
              <w:spacing w:after="0" w:line="24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RECEPCIÓN Y REVISIÓN DE LA SOLICITUD.</w:t>
            </w:r>
          </w:p>
          <w:p w:rsidR="00D13916" w:rsidRDefault="00CB6E5D">
            <w:pPr>
              <w:spacing w:after="0" w:line="240" w:lineRule="auto"/>
              <w:ind w:left="-76"/>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SIREHIDRO-ANH</w:t>
            </w:r>
          </w:p>
          <w:p w:rsidR="00D13916" w:rsidRDefault="00CB6E5D">
            <w:pPr>
              <w:spacing w:after="0" w:line="240" w:lineRule="auto"/>
              <w:ind w:left="-76"/>
              <w:jc w:val="both"/>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En esta actividad, se procede a confirmar que se haya procesado con éxito el Servicio Web de transmisión de la solicitud y documentos adjuntos al sistema de ANH. El sistema SIREL recepciona la solicitud en la bandeja de solicitudes y posteriormente</w:t>
            </w:r>
            <w:r>
              <w:rPr>
                <w:rFonts w:ascii="Arial" w:eastAsia="Open Sans Light" w:hAnsi="Arial" w:cs="Arial"/>
                <w:color w:val="FF0000"/>
                <w:sz w:val="24"/>
                <w:szCs w:val="24"/>
                <w:lang w:val="es-ES" w:eastAsia="es-BO"/>
              </w:rPr>
              <w:t xml:space="preserve"> </w:t>
            </w:r>
            <w:r>
              <w:rPr>
                <w:rFonts w:ascii="Arial" w:eastAsia="Open Sans Light" w:hAnsi="Arial" w:cs="Arial"/>
                <w:sz w:val="24"/>
                <w:szCs w:val="24"/>
                <w:lang w:val="es-ES" w:eastAsia="es-BO"/>
              </w:rPr>
              <w:t>se asigna el trámite a un funcionario (Legal y Técnico), el cual procede a la revisión de la solicitud y la documentación adjunta.</w:t>
            </w:r>
          </w:p>
          <w:p w:rsidR="00D13916" w:rsidRDefault="00D13916">
            <w:pPr>
              <w:spacing w:after="0" w:line="240" w:lineRule="auto"/>
              <w:jc w:val="both"/>
              <w:rPr>
                <w:rFonts w:ascii="Arial" w:eastAsia="Open Sans Light" w:hAnsi="Arial" w:cs="Arial"/>
                <w:sz w:val="24"/>
                <w:szCs w:val="24"/>
                <w:lang w:val="es-ES" w:eastAsia="es-BO"/>
              </w:rPr>
            </w:pPr>
          </w:p>
          <w:p w:rsidR="00D13916" w:rsidRDefault="00CB6E5D">
            <w:pPr>
              <w:numPr>
                <w:ilvl w:val="0"/>
                <w:numId w:val="10"/>
              </w:numPr>
              <w:spacing w:after="0" w:line="240" w:lineRule="auto"/>
              <w:ind w:left="284"/>
              <w:jc w:val="both"/>
              <w:rPr>
                <w:rFonts w:ascii="Arial" w:eastAsia="Open Sans Light" w:hAnsi="Arial" w:cs="Arial"/>
                <w:b/>
                <w:sz w:val="24"/>
                <w:szCs w:val="24"/>
                <w:lang w:val="es-ES" w:eastAsia="es-ES"/>
              </w:rPr>
            </w:pPr>
            <w:r>
              <w:rPr>
                <w:rFonts w:ascii="Arial" w:eastAsia="Open Sans Light" w:hAnsi="Arial" w:cs="Arial"/>
                <w:b/>
                <w:sz w:val="24"/>
                <w:szCs w:val="24"/>
                <w:lang w:val="es-ES" w:eastAsia="es-ES"/>
              </w:rPr>
              <w:t>Observado.</w:t>
            </w:r>
          </w:p>
          <w:p w:rsidR="00D13916" w:rsidRDefault="00D13916">
            <w:pPr>
              <w:spacing w:after="0" w:line="240" w:lineRule="auto"/>
              <w:jc w:val="both"/>
              <w:rPr>
                <w:rFonts w:ascii="Arial" w:eastAsia="Open Sans Light" w:hAnsi="Arial" w:cs="Arial"/>
                <w:sz w:val="24"/>
                <w:szCs w:val="24"/>
                <w:lang w:val="es-ES" w:eastAsia="es-BO"/>
              </w:rPr>
            </w:pPr>
          </w:p>
          <w:p w:rsidR="00D13916" w:rsidRDefault="00CB6E5D">
            <w:pPr>
              <w:spacing w:after="0" w:line="240" w:lineRule="auto"/>
              <w:jc w:val="both"/>
              <w:rPr>
                <w:rFonts w:ascii="Arial" w:eastAsia="Open Sans Light" w:hAnsi="Arial" w:cs="Arial"/>
                <w:sz w:val="24"/>
                <w:szCs w:val="24"/>
                <w:lang w:val="es-ES" w:eastAsia="es-BO"/>
              </w:rPr>
            </w:pPr>
            <w:r>
              <w:rPr>
                <w:rFonts w:ascii="Arial" w:eastAsia="Open Sans Light" w:hAnsi="Arial" w:cs="Arial"/>
                <w:sz w:val="24"/>
                <w:szCs w:val="24"/>
                <w:lang w:val="es-ES" w:eastAsia="es-BO"/>
              </w:rPr>
              <w:t>El trámite asignado al usuario de ANH (del área jurídica), el cual procede a la revisión de la solicitud y la documentación adjunta, verifica y analiza la solicitud, registra las observaciones realizadas y pasa el formulario al área técnica para su revisión; la ANH (del área técnica) procede a la revisión de la solicitud y la documentación adjunta, verifica y analiza la solicitud, registra las observaciones realizadas y notifica las observaciones consignadas por ambas áreas a la VUCE, para que el usuario corrija las observaciones.</w:t>
            </w:r>
          </w:p>
          <w:p w:rsidR="00D13916" w:rsidRDefault="00D13916">
            <w:pPr>
              <w:spacing w:after="0" w:line="240" w:lineRule="auto"/>
              <w:jc w:val="both"/>
              <w:rPr>
                <w:rFonts w:ascii="Arial" w:eastAsia="Open Sans Light" w:hAnsi="Arial" w:cs="Arial"/>
                <w:sz w:val="24"/>
                <w:szCs w:val="24"/>
                <w:lang w:val="es-ES" w:eastAsia="es-BO"/>
              </w:rPr>
            </w:pPr>
          </w:p>
          <w:p w:rsidR="00D13916" w:rsidRDefault="00CB6E5D">
            <w:pPr>
              <w:suppressLineNumber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Una vez realizada la verificación correspondiente por parte de la ANH, en caso de existir observaciones al trámite, la solicitud será remitida a la VUCE con el estado </w:t>
            </w:r>
            <w:r>
              <w:rPr>
                <w:rFonts w:ascii="Arial" w:eastAsia="Times New Roman" w:hAnsi="Arial" w:cs="Arial"/>
                <w:b/>
                <w:sz w:val="24"/>
                <w:szCs w:val="24"/>
                <w:lang w:val="es-ES" w:eastAsia="es-ES"/>
              </w:rPr>
              <w:t>“OBSERVADO”</w:t>
            </w:r>
            <w:r>
              <w:rPr>
                <w:rFonts w:ascii="Arial" w:eastAsia="Times New Roman" w:hAnsi="Arial" w:cs="Arial"/>
                <w:sz w:val="24"/>
                <w:szCs w:val="24"/>
                <w:lang w:val="es-ES" w:eastAsia="es-ES"/>
              </w:rPr>
              <w:t xml:space="preserve"> junto </w:t>
            </w:r>
            <w:r>
              <w:rPr>
                <w:rFonts w:ascii="Arial" w:eastAsia="Times New Roman" w:hAnsi="Arial" w:cs="Arial"/>
                <w:sz w:val="24"/>
                <w:szCs w:val="24"/>
                <w:lang w:val="es-ES" w:eastAsia="es-ES"/>
              </w:rPr>
              <w:lastRenderedPageBreak/>
              <w:t>con las casillas para la corrección, con las observaciones que la ANH haya identificado en la solicitud, y se verán reflejadas en la bandeja de “</w:t>
            </w:r>
            <w:r>
              <w:rPr>
                <w:rFonts w:ascii="Arial" w:eastAsia="Times New Roman" w:hAnsi="Arial" w:cs="Arial"/>
                <w:b/>
                <w:sz w:val="24"/>
                <w:szCs w:val="24"/>
                <w:lang w:val="es-ES" w:eastAsia="es-ES"/>
              </w:rPr>
              <w:t>MIS SOLICITUDES”</w:t>
            </w:r>
            <w:r>
              <w:rPr>
                <w:rFonts w:ascii="Arial" w:eastAsia="Times New Roman" w:hAnsi="Arial" w:cs="Arial"/>
                <w:sz w:val="24"/>
                <w:szCs w:val="24"/>
                <w:lang w:val="es-ES" w:eastAsia="es-ES"/>
              </w:rPr>
              <w:t xml:space="preserve"> del </w:t>
            </w:r>
            <w:r>
              <w:rPr>
                <w:rFonts w:ascii="Arial" w:eastAsia="MS Gothic" w:hAnsi="Arial" w:cs="Arial"/>
                <w:sz w:val="24"/>
                <w:szCs w:val="24"/>
                <w:lang w:val="es-ES" w:eastAsia="es-ES"/>
              </w:rPr>
              <w:t>usuario</w:t>
            </w:r>
            <w:r>
              <w:rPr>
                <w:rFonts w:ascii="Arial" w:eastAsia="Times New Roman" w:hAnsi="Arial" w:cs="Arial"/>
                <w:sz w:val="24"/>
                <w:szCs w:val="24"/>
                <w:lang w:val="es-ES" w:eastAsia="es-ES"/>
              </w:rPr>
              <w:t>, donde se mostrarán las Autorizaciones Previas observadas junto con un espacio habilitado para la justificación técnica y documental de cada observación.</w:t>
            </w:r>
          </w:p>
          <w:p w:rsidR="00D13916" w:rsidRDefault="00D13916">
            <w:pPr>
              <w:suppressLineNumbers/>
              <w:spacing w:after="0" w:line="240" w:lineRule="auto"/>
              <w:jc w:val="both"/>
              <w:rPr>
                <w:rFonts w:ascii="Arial" w:eastAsia="Times New Roman" w:hAnsi="Arial" w:cs="Arial"/>
                <w:sz w:val="24"/>
                <w:szCs w:val="24"/>
                <w:lang w:val="es-ES" w:eastAsia="es-ES"/>
              </w:rPr>
            </w:pPr>
          </w:p>
          <w:p w:rsidR="00D13916" w:rsidRDefault="00CB6E5D">
            <w:pPr>
              <w:suppressLineNumbers/>
              <w:spacing w:after="0" w:line="240" w:lineRule="auto"/>
              <w:ind w:left="454"/>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El sistema debe permitir que el </w:t>
            </w:r>
            <w:r>
              <w:rPr>
                <w:rFonts w:ascii="Arial" w:eastAsia="MS Gothic" w:hAnsi="Arial" w:cs="Arial"/>
                <w:b/>
                <w:sz w:val="24"/>
                <w:szCs w:val="24"/>
                <w:lang w:val="es-ES" w:eastAsia="es-ES"/>
              </w:rPr>
              <w:t>usuario</w:t>
            </w:r>
            <w:r>
              <w:rPr>
                <w:rFonts w:ascii="Arial" w:eastAsia="Times New Roman" w:hAnsi="Arial" w:cs="Arial"/>
                <w:b/>
                <w:sz w:val="24"/>
                <w:szCs w:val="24"/>
                <w:lang w:val="es-ES" w:eastAsia="es-ES"/>
              </w:rPr>
              <w:t xml:space="preserve"> pueda:</w:t>
            </w:r>
          </w:p>
          <w:p w:rsidR="00D13916" w:rsidRDefault="00CB6E5D">
            <w:pPr>
              <w:numPr>
                <w:ilvl w:val="0"/>
                <w:numId w:val="12"/>
              </w:numPr>
              <w:suppressLineNumbers/>
              <w:spacing w:after="0" w:line="240" w:lineRule="auto"/>
              <w:jc w:val="both"/>
              <w:rPr>
                <w:rFonts w:ascii="Arial" w:eastAsia="Times New Roman" w:hAnsi="Arial" w:cs="Arial"/>
                <w:sz w:val="24"/>
                <w:szCs w:val="24"/>
                <w:lang w:val="es-ES" w:eastAsia="es-ES"/>
              </w:rPr>
            </w:pPr>
            <w:r>
              <w:rPr>
                <w:rFonts w:ascii="Arial" w:eastAsia="Times New Roman" w:hAnsi="Arial" w:cs="Arial"/>
                <w:i/>
                <w:sz w:val="24"/>
                <w:szCs w:val="24"/>
                <w:lang w:val="es-ES" w:eastAsia="es-ES"/>
              </w:rPr>
              <w:t>Visualizar el motivo de la observación.</w:t>
            </w:r>
            <w:r>
              <w:rPr>
                <w:rFonts w:ascii="Arial" w:eastAsia="Times New Roman" w:hAnsi="Arial" w:cs="Arial"/>
                <w:sz w:val="24"/>
                <w:szCs w:val="24"/>
                <w:lang w:val="es-ES" w:eastAsia="es-ES"/>
              </w:rPr>
              <w:t xml:space="preserve"> Al posicionar simplemente el cursor sobre la pestaña denominada </w:t>
            </w:r>
            <w:r>
              <w:rPr>
                <w:rFonts w:ascii="Arial" w:eastAsia="Times New Roman" w:hAnsi="Arial" w:cs="Arial"/>
                <w:b/>
                <w:sz w:val="24"/>
                <w:szCs w:val="24"/>
                <w:lang w:val="es-ES" w:eastAsia="es-ES"/>
              </w:rPr>
              <w:t>“Corregir Observaciones”,</w:t>
            </w:r>
            <w:r>
              <w:rPr>
                <w:rFonts w:ascii="Arial" w:eastAsia="Times New Roman" w:hAnsi="Arial" w:cs="Arial"/>
                <w:sz w:val="24"/>
                <w:szCs w:val="24"/>
                <w:lang w:val="es-ES" w:eastAsia="es-ES"/>
              </w:rPr>
              <w:t xml:space="preserve"> en</w:t>
            </w:r>
            <w:r w:rsidR="009A2FDA">
              <w:rPr>
                <w:rFonts w:ascii="Arial" w:eastAsia="Times New Roman" w:hAnsi="Arial" w:cs="Arial"/>
                <w:sz w:val="24"/>
                <w:szCs w:val="24"/>
                <w:lang w:val="es-ES" w:eastAsia="es-ES"/>
              </w:rPr>
              <w:t xml:space="preserve"> esta acción deberá mostrar </w:t>
            </w:r>
            <w:r>
              <w:rPr>
                <w:rFonts w:ascii="Arial" w:eastAsia="Times New Roman" w:hAnsi="Arial" w:cs="Arial"/>
                <w:sz w:val="24"/>
                <w:szCs w:val="24"/>
                <w:lang w:val="es-ES" w:eastAsia="es-ES"/>
              </w:rPr>
              <w:t>el detalle de las observaciones emitidas por la ANH. Esta funcionalidad podrá ser utilizada tantas veces como la ANH lo considere necesario durante el proceso de corrección</w:t>
            </w:r>
            <w:r>
              <w:rPr>
                <w:rFonts w:ascii="Arial" w:eastAsia="Times New Roman" w:hAnsi="Arial" w:cs="Arial"/>
                <w:color w:val="00B050"/>
                <w:sz w:val="24"/>
                <w:szCs w:val="24"/>
                <w:lang w:val="es-ES" w:eastAsia="es-ES"/>
              </w:rPr>
              <w:t>.</w:t>
            </w:r>
          </w:p>
          <w:p w:rsidR="00D13916" w:rsidRPr="009A2FDA" w:rsidRDefault="00CB6E5D" w:rsidP="009A2FDA">
            <w:pPr>
              <w:numPr>
                <w:ilvl w:val="0"/>
                <w:numId w:val="11"/>
              </w:numPr>
              <w:suppressLineNumbers/>
              <w:spacing w:after="0" w:line="240" w:lineRule="auto"/>
              <w:jc w:val="both"/>
              <w:rPr>
                <w:rFonts w:ascii="Arial" w:eastAsia="Times New Roman" w:hAnsi="Arial" w:cs="Arial"/>
                <w:sz w:val="24"/>
                <w:szCs w:val="24"/>
                <w:lang w:val="es-ES" w:eastAsia="es-ES"/>
              </w:rPr>
            </w:pPr>
            <w:r w:rsidRPr="009A2FDA">
              <w:rPr>
                <w:rFonts w:ascii="Arial" w:eastAsia="Times New Roman" w:hAnsi="Arial" w:cs="Arial"/>
                <w:i/>
                <w:sz w:val="24"/>
                <w:szCs w:val="24"/>
                <w:lang w:val="es-ES" w:eastAsia="es-ES"/>
              </w:rPr>
              <w:t xml:space="preserve">Corregir la información o documentación observada. </w:t>
            </w:r>
            <w:r w:rsidRPr="009A2FDA">
              <w:rPr>
                <w:rFonts w:ascii="Arial" w:eastAsia="Times New Roman" w:hAnsi="Arial" w:cs="Arial"/>
                <w:sz w:val="24"/>
                <w:szCs w:val="24"/>
                <w:lang w:val="es-ES" w:eastAsia="es-ES"/>
              </w:rPr>
              <w:t xml:space="preserve">Una vez que el usuario acceda a la opción “Corregir Observaciones”, el sistema desplegará </w:t>
            </w:r>
            <w:r w:rsidR="009A2FDA" w:rsidRPr="009A2FDA">
              <w:rPr>
                <w:rFonts w:ascii="Arial" w:eastAsia="Times New Roman" w:hAnsi="Arial" w:cs="Arial"/>
                <w:sz w:val="24"/>
                <w:szCs w:val="24"/>
                <w:lang w:val="es-ES" w:eastAsia="es-ES"/>
              </w:rPr>
              <w:t xml:space="preserve">el Formulario de Solicitud registrado inicialmente para la subsanación respectiva, asimismo se </w:t>
            </w:r>
            <w:r w:rsidR="009A2FDA">
              <w:rPr>
                <w:rFonts w:ascii="Arial" w:eastAsia="Times New Roman" w:hAnsi="Arial" w:cs="Arial"/>
                <w:sz w:val="24"/>
                <w:szCs w:val="24"/>
                <w:lang w:val="es-ES" w:eastAsia="es-ES"/>
              </w:rPr>
              <w:t>permitirá a</w:t>
            </w:r>
            <w:r w:rsidRPr="009A2FDA">
              <w:rPr>
                <w:rFonts w:ascii="Arial" w:eastAsia="Times New Roman" w:hAnsi="Arial" w:cs="Arial"/>
                <w:sz w:val="24"/>
                <w:szCs w:val="24"/>
                <w:lang w:val="es-ES" w:eastAsia="es-ES"/>
              </w:rPr>
              <w:t>djuntar nuevamente los documentos requeridos si corresponde.</w:t>
            </w:r>
          </w:p>
          <w:p w:rsidR="00D13916" w:rsidRDefault="00D13916">
            <w:pPr>
              <w:suppressLineNumbers/>
              <w:spacing w:after="0" w:line="240" w:lineRule="auto"/>
              <w:ind w:left="720"/>
              <w:jc w:val="both"/>
              <w:rPr>
                <w:rFonts w:ascii="Arial" w:eastAsia="Times New Roman" w:hAnsi="Arial" w:cs="Arial"/>
                <w:sz w:val="24"/>
                <w:szCs w:val="24"/>
                <w:lang w:val="es-ES" w:eastAsia="es-ES"/>
              </w:rPr>
            </w:pPr>
          </w:p>
          <w:p w:rsidR="00D13916" w:rsidRDefault="00CB6E5D">
            <w:pPr>
              <w:numPr>
                <w:ilvl w:val="0"/>
                <w:numId w:val="10"/>
              </w:numPr>
              <w:spacing w:after="0" w:line="240" w:lineRule="auto"/>
              <w:ind w:left="284"/>
              <w:jc w:val="both"/>
              <w:rPr>
                <w:rFonts w:ascii="Arial" w:eastAsia="Calibri" w:hAnsi="Arial" w:cs="Arial"/>
                <w:b/>
                <w:sz w:val="24"/>
                <w:szCs w:val="24"/>
                <w:lang w:val="es-ES" w:eastAsia="es-ES"/>
              </w:rPr>
            </w:pPr>
            <w:r>
              <w:rPr>
                <w:rFonts w:ascii="Arial" w:eastAsia="Calibri" w:hAnsi="Arial" w:cs="Arial"/>
                <w:b/>
                <w:sz w:val="24"/>
                <w:szCs w:val="24"/>
                <w:lang w:val="es-ES" w:eastAsia="es-ES"/>
              </w:rPr>
              <w:t>Sin Observaciones.</w:t>
            </w:r>
          </w:p>
          <w:p w:rsidR="00D13916" w:rsidRDefault="00D13916">
            <w:pPr>
              <w:spacing w:after="0" w:line="240" w:lineRule="auto"/>
              <w:ind w:left="284"/>
              <w:jc w:val="both"/>
              <w:rPr>
                <w:rFonts w:ascii="Arial" w:eastAsia="Calibri" w:hAnsi="Arial" w:cs="Arial"/>
                <w:b/>
                <w:sz w:val="24"/>
                <w:szCs w:val="24"/>
                <w:lang w:val="es-ES" w:eastAsia="es-ES"/>
              </w:rPr>
            </w:pPr>
          </w:p>
          <w:p w:rsidR="00D13916" w:rsidRDefault="00CB6E5D">
            <w:pPr>
              <w:widowControl w:val="0"/>
              <w:spacing w:after="0" w:line="240" w:lineRule="auto"/>
              <w:jc w:val="both"/>
              <w:rPr>
                <w:rFonts w:ascii="Arial" w:eastAsia="Open Sans Light" w:hAnsi="Arial" w:cs="Arial"/>
                <w:color w:val="000000"/>
                <w:sz w:val="24"/>
                <w:szCs w:val="24"/>
                <w:lang w:val="es-ES" w:eastAsia="es-BO"/>
              </w:rPr>
            </w:pPr>
            <w:r>
              <w:rPr>
                <w:rFonts w:ascii="Arial" w:eastAsia="Open Sans Light" w:hAnsi="Arial" w:cs="Arial"/>
                <w:color w:val="000000"/>
                <w:sz w:val="24"/>
                <w:szCs w:val="24"/>
                <w:lang w:val="es-ES" w:eastAsia="es-BO"/>
              </w:rPr>
              <w:t xml:space="preserve">En caso de no existir observaciones por parte de la ANH a la solicitud, una vez que hayan verificado que la documentación presentada y la información declarada por el usuario cumplan con todos los requisitos técnicos, normativos y formales, procederá a autorizar la emisión de la </w:t>
            </w:r>
            <w:r>
              <w:rPr>
                <w:rFonts w:ascii="Arial" w:eastAsia="Open Sans Light" w:hAnsi="Arial" w:cs="Arial"/>
                <w:sz w:val="24"/>
                <w:szCs w:val="24"/>
                <w:lang w:val="es-ES" w:eastAsia="es-BO"/>
              </w:rPr>
              <w:t>Autorización Previa de Importación</w:t>
            </w:r>
            <w:r>
              <w:rPr>
                <w:rFonts w:ascii="Arial" w:eastAsia="Open Sans Light" w:hAnsi="Arial" w:cs="Arial"/>
                <w:color w:val="000000"/>
                <w:sz w:val="24"/>
                <w:szCs w:val="24"/>
                <w:lang w:val="es-ES" w:eastAsia="es-BO"/>
              </w:rPr>
              <w:t>.</w:t>
            </w:r>
          </w:p>
          <w:p w:rsidR="00D13916" w:rsidRDefault="00D13916">
            <w:pPr>
              <w:widowControl w:val="0"/>
              <w:spacing w:after="0" w:line="240" w:lineRule="auto"/>
              <w:jc w:val="both"/>
              <w:rPr>
                <w:rFonts w:ascii="Arial" w:eastAsia="Open Sans Light" w:hAnsi="Arial" w:cs="Arial"/>
                <w:color w:val="000000"/>
                <w:sz w:val="24"/>
                <w:szCs w:val="24"/>
                <w:lang w:val="es-ES" w:eastAsia="es-BO"/>
              </w:rPr>
            </w:pPr>
          </w:p>
          <w:p w:rsidR="00D13916" w:rsidRDefault="00CB6E5D">
            <w:pPr>
              <w:widowControl w:val="0"/>
              <w:spacing w:after="0" w:line="240" w:lineRule="auto"/>
              <w:jc w:val="both"/>
              <w:rPr>
                <w:rFonts w:ascii="Arial" w:eastAsia="Open Sans Light" w:hAnsi="Arial" w:cs="Arial"/>
                <w:color w:val="000000"/>
                <w:sz w:val="24"/>
                <w:szCs w:val="24"/>
                <w:lang w:val="es-ES" w:eastAsia="es-BO"/>
              </w:rPr>
            </w:pPr>
            <w:r>
              <w:rPr>
                <w:rFonts w:ascii="Arial" w:eastAsia="Open Sans Light" w:hAnsi="Arial" w:cs="Arial"/>
                <w:color w:val="000000"/>
                <w:sz w:val="24"/>
                <w:szCs w:val="24"/>
                <w:lang w:val="es-ES" w:eastAsia="es-BO"/>
              </w:rPr>
              <w:t>Para tal efecto, estas autorizaciones serán identificadas mediante un número correlativo y único, que permitirá su rastreo, control y validación dentro del sistema VUCE.</w:t>
            </w:r>
          </w:p>
          <w:p w:rsidR="00D13916" w:rsidRDefault="00D13916">
            <w:pPr>
              <w:widowControl w:val="0"/>
              <w:spacing w:after="0" w:line="240" w:lineRule="auto"/>
              <w:jc w:val="both"/>
              <w:rPr>
                <w:rFonts w:ascii="Arial" w:eastAsia="Open Sans Light" w:hAnsi="Arial" w:cs="Arial"/>
                <w:color w:val="000000"/>
                <w:sz w:val="24"/>
                <w:szCs w:val="24"/>
                <w:lang w:val="es-ES" w:eastAsia="es-BO"/>
              </w:rPr>
            </w:pPr>
          </w:p>
          <w:p w:rsidR="00D13916" w:rsidRDefault="00CB6E5D">
            <w:pPr>
              <w:widowControl w:val="0"/>
              <w:spacing w:after="0" w:line="240" w:lineRule="auto"/>
              <w:jc w:val="both"/>
              <w:rPr>
                <w:rFonts w:ascii="Arial" w:eastAsia="Open Sans Light" w:hAnsi="Arial" w:cs="Arial"/>
                <w:color w:val="000000"/>
                <w:sz w:val="24"/>
                <w:szCs w:val="24"/>
                <w:lang w:val="es-ES" w:eastAsia="es-BO"/>
              </w:rPr>
            </w:pPr>
            <w:r>
              <w:rPr>
                <w:rFonts w:ascii="Arial" w:eastAsia="Open Sans Light" w:hAnsi="Arial" w:cs="Arial"/>
                <w:color w:val="000000"/>
                <w:sz w:val="24"/>
                <w:szCs w:val="24"/>
                <w:lang w:val="es-ES" w:eastAsia="es-BO"/>
              </w:rPr>
              <w:t xml:space="preserve">En este sentido al momento de autorizar la emisión de la </w:t>
            </w:r>
            <w:r>
              <w:rPr>
                <w:rFonts w:ascii="Arial" w:eastAsia="Open Sans Light" w:hAnsi="Arial" w:cs="Arial"/>
                <w:sz w:val="24"/>
                <w:szCs w:val="24"/>
                <w:lang w:val="es-ES" w:eastAsia="es-BO"/>
              </w:rPr>
              <w:t xml:space="preserve">Autorización Previa de Importación </w:t>
            </w:r>
            <w:r>
              <w:rPr>
                <w:rFonts w:ascii="Arial" w:eastAsia="Open Sans Light" w:hAnsi="Arial" w:cs="Arial"/>
                <w:color w:val="000000"/>
                <w:sz w:val="24"/>
                <w:szCs w:val="24"/>
                <w:lang w:val="es-ES" w:eastAsia="es-BO"/>
              </w:rPr>
              <w:t>se generará de manera automática un Código Único de Autorización, con formato establecido por la ANH.</w:t>
            </w:r>
          </w:p>
          <w:p w:rsidR="00D13916" w:rsidRDefault="00D13916">
            <w:pPr>
              <w:widowControl w:val="0"/>
              <w:spacing w:after="0" w:line="240" w:lineRule="auto"/>
              <w:jc w:val="both"/>
              <w:rPr>
                <w:rFonts w:ascii="Arial" w:eastAsia="Open Sans Light" w:hAnsi="Arial" w:cs="Arial"/>
                <w:color w:val="000000"/>
                <w:sz w:val="24"/>
                <w:szCs w:val="24"/>
                <w:lang w:val="es-ES" w:eastAsia="es-BO"/>
              </w:rPr>
            </w:pPr>
          </w:p>
          <w:p w:rsidR="00D13916" w:rsidRDefault="00CB6E5D">
            <w:pPr>
              <w:numPr>
                <w:ilvl w:val="0"/>
                <w:numId w:val="8"/>
              </w:numPr>
              <w:spacing w:after="0" w:line="240" w:lineRule="auto"/>
              <w:ind w:left="284"/>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 NOTIFICACIÓN OBSERVACIÓN.</w:t>
            </w:r>
          </w:p>
          <w:p w:rsidR="00D13916" w:rsidRDefault="00CB6E5D">
            <w:pPr>
              <w:tabs>
                <w:tab w:val="center" w:pos="4432"/>
              </w:tabs>
              <w:spacing w:after="0" w:line="240" w:lineRule="auto"/>
              <w:ind w:left="-76"/>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ANH - SIRE</w:t>
            </w:r>
            <w:r w:rsidR="009A2FDA">
              <w:rPr>
                <w:rFonts w:ascii="Arial" w:eastAsia="Open Sans Light" w:hAnsi="Arial" w:cs="Arial"/>
                <w:sz w:val="24"/>
                <w:szCs w:val="24"/>
                <w:lang w:val="es-ES" w:eastAsia="es-BO"/>
              </w:rPr>
              <w:t>L</w:t>
            </w:r>
          </w:p>
          <w:p w:rsidR="00D13916" w:rsidRDefault="00CB6E5D">
            <w:pPr>
              <w:tabs>
                <w:tab w:val="center" w:pos="4432"/>
              </w:tabs>
              <w:spacing w:after="0" w:line="240" w:lineRule="auto"/>
              <w:ind w:left="-76"/>
              <w:jc w:val="both"/>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Si la solicitud tiene errores o no cuenta con la documentación correcta, los técnicos de ANH asignados al trámite:</w:t>
            </w:r>
          </w:p>
          <w:p w:rsidR="00D13916" w:rsidRDefault="00D13916">
            <w:pPr>
              <w:spacing w:after="0" w:line="240" w:lineRule="auto"/>
              <w:ind w:left="284"/>
              <w:jc w:val="both"/>
              <w:rPr>
                <w:rFonts w:ascii="Arial" w:eastAsia="Open Sans Light" w:hAnsi="Arial" w:cs="Arial"/>
                <w:sz w:val="24"/>
                <w:szCs w:val="24"/>
                <w:lang w:val="es-ES" w:eastAsia="es-BO"/>
              </w:rPr>
            </w:pP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Registrarán las observaciones </w:t>
            </w:r>
            <w:r w:rsidR="00D7122C">
              <w:rPr>
                <w:rFonts w:ascii="Arial" w:eastAsia="Times New Roman" w:hAnsi="Arial" w:cs="Arial"/>
                <w:sz w:val="24"/>
                <w:szCs w:val="24"/>
                <w:lang w:val="es-ES" w:eastAsia="es-ES"/>
              </w:rPr>
              <w:t xml:space="preserve">realizada a la solicitud </w:t>
            </w:r>
            <w:r>
              <w:rPr>
                <w:rFonts w:ascii="Arial" w:eastAsia="Times New Roman" w:hAnsi="Arial" w:cs="Arial"/>
                <w:sz w:val="24"/>
                <w:szCs w:val="24"/>
                <w:lang w:val="es-ES" w:eastAsia="es-ES"/>
              </w:rPr>
              <w:t>de Autorización Previa de Importación remitida por el usuario.</w:t>
            </w:r>
          </w:p>
          <w:p w:rsidR="00D13916" w:rsidRPr="009A2FDA" w:rsidRDefault="00CB6E5D" w:rsidP="009A2FDA">
            <w:pPr>
              <w:numPr>
                <w:ilvl w:val="0"/>
                <w:numId w:val="9"/>
              </w:numPr>
              <w:spacing w:after="0" w:line="240" w:lineRule="auto"/>
              <w:contextualSpacing/>
              <w:jc w:val="both"/>
              <w:rPr>
                <w:rFonts w:ascii="Arial" w:eastAsia="Times New Roman" w:hAnsi="Arial" w:cs="Arial"/>
                <w:b/>
                <w:sz w:val="24"/>
                <w:szCs w:val="24"/>
                <w:lang w:val="es-ES" w:eastAsia="es-ES"/>
              </w:rPr>
            </w:pPr>
            <w:r>
              <w:rPr>
                <w:rFonts w:ascii="Arial" w:eastAsia="Times New Roman" w:hAnsi="Arial" w:cs="Arial"/>
                <w:sz w:val="24"/>
                <w:szCs w:val="24"/>
                <w:lang w:val="es-ES" w:eastAsia="es-ES"/>
              </w:rPr>
              <w:t xml:space="preserve">Mediante un Servicio Web </w:t>
            </w:r>
            <w:r w:rsidR="00D7122C">
              <w:rPr>
                <w:rFonts w:ascii="Arial" w:eastAsia="Times New Roman" w:hAnsi="Arial" w:cs="Arial"/>
                <w:sz w:val="24"/>
                <w:szCs w:val="24"/>
                <w:lang w:val="es-ES" w:eastAsia="es-ES"/>
              </w:rPr>
              <w:t>notifica</w:t>
            </w:r>
            <w:r w:rsidR="009A2FDA">
              <w:rPr>
                <w:rFonts w:ascii="Arial" w:eastAsia="Times New Roman" w:hAnsi="Arial" w:cs="Arial"/>
                <w:sz w:val="24"/>
                <w:szCs w:val="24"/>
                <w:lang w:val="es-ES" w:eastAsia="es-ES"/>
              </w:rPr>
              <w:t>rá</w:t>
            </w:r>
            <w:r>
              <w:rPr>
                <w:rFonts w:ascii="Arial" w:eastAsia="Times New Roman" w:hAnsi="Arial" w:cs="Arial"/>
                <w:sz w:val="24"/>
                <w:szCs w:val="24"/>
                <w:lang w:val="es-ES" w:eastAsia="es-ES"/>
              </w:rPr>
              <w:t xml:space="preserve"> </w:t>
            </w:r>
            <w:r w:rsidR="00D7122C" w:rsidRPr="009A2FDA">
              <w:rPr>
                <w:rFonts w:ascii="Arial" w:eastAsia="Times New Roman" w:hAnsi="Arial" w:cs="Arial"/>
                <w:sz w:val="24"/>
                <w:szCs w:val="24"/>
                <w:lang w:val="es-ES" w:eastAsia="es-ES"/>
              </w:rPr>
              <w:t>a la plataforma VUCE</w:t>
            </w:r>
            <w:r w:rsidR="00D7122C">
              <w:rPr>
                <w:rFonts w:ascii="Arial" w:eastAsia="Times New Roman" w:hAnsi="Arial" w:cs="Arial"/>
                <w:sz w:val="24"/>
                <w:szCs w:val="24"/>
                <w:lang w:val="es-ES" w:eastAsia="es-ES"/>
              </w:rPr>
              <w:t xml:space="preserve"> la actualización de</w:t>
            </w:r>
            <w:r>
              <w:rPr>
                <w:rFonts w:ascii="Arial" w:eastAsia="Times New Roman" w:hAnsi="Arial" w:cs="Arial"/>
                <w:sz w:val="24"/>
                <w:szCs w:val="24"/>
                <w:lang w:val="es-ES" w:eastAsia="es-ES"/>
              </w:rPr>
              <w:t xml:space="preserve"> estado</w:t>
            </w:r>
            <w:r w:rsidR="009A2FDA">
              <w:rPr>
                <w:rFonts w:ascii="Arial" w:eastAsia="Times New Roman" w:hAnsi="Arial" w:cs="Arial"/>
                <w:sz w:val="24"/>
                <w:szCs w:val="24"/>
                <w:lang w:val="es-ES" w:eastAsia="es-ES"/>
              </w:rPr>
              <w:t xml:space="preserve"> SOLICITADO a OBSERVADO y</w:t>
            </w:r>
            <w:r w:rsidRPr="009A2FDA">
              <w:rPr>
                <w:rFonts w:ascii="Arial" w:eastAsia="Times New Roman" w:hAnsi="Arial" w:cs="Arial"/>
                <w:sz w:val="24"/>
                <w:szCs w:val="24"/>
                <w:lang w:val="es-ES" w:eastAsia="es-ES"/>
              </w:rPr>
              <w:t xml:space="preserve"> </w:t>
            </w:r>
            <w:r w:rsidR="00D7122C">
              <w:rPr>
                <w:rFonts w:ascii="Arial" w:eastAsia="Times New Roman" w:hAnsi="Arial" w:cs="Arial"/>
                <w:sz w:val="24"/>
                <w:szCs w:val="24"/>
                <w:lang w:val="es-ES" w:eastAsia="es-ES"/>
              </w:rPr>
              <w:t>las</w:t>
            </w:r>
            <w:r w:rsidRPr="009A2FDA">
              <w:rPr>
                <w:rFonts w:ascii="Arial" w:eastAsia="Times New Roman" w:hAnsi="Arial" w:cs="Arial"/>
                <w:sz w:val="24"/>
                <w:szCs w:val="24"/>
                <w:lang w:val="es-ES" w:eastAsia="es-ES"/>
              </w:rPr>
              <w:t xml:space="preserve"> </w:t>
            </w:r>
            <w:r w:rsidR="009A2FDA">
              <w:rPr>
                <w:rFonts w:ascii="Arial" w:eastAsia="Times New Roman" w:hAnsi="Arial" w:cs="Arial"/>
                <w:sz w:val="24"/>
                <w:szCs w:val="24"/>
                <w:lang w:val="es-ES" w:eastAsia="es-ES"/>
              </w:rPr>
              <w:t>observaciones</w:t>
            </w:r>
            <w:r w:rsidRPr="009A2FDA">
              <w:rPr>
                <w:rFonts w:ascii="Arial" w:eastAsia="Times New Roman" w:hAnsi="Arial" w:cs="Arial"/>
                <w:sz w:val="24"/>
                <w:szCs w:val="24"/>
                <w:lang w:val="es-ES" w:eastAsia="es-ES"/>
              </w:rPr>
              <w:t xml:space="preserve"> </w:t>
            </w:r>
            <w:r w:rsidR="009A2FDA">
              <w:rPr>
                <w:rFonts w:ascii="Arial" w:eastAsia="Times New Roman" w:hAnsi="Arial" w:cs="Arial"/>
                <w:sz w:val="24"/>
                <w:szCs w:val="24"/>
                <w:lang w:val="es-ES" w:eastAsia="es-ES"/>
              </w:rPr>
              <w:t>registradas en el SIREL</w:t>
            </w:r>
            <w:r w:rsidRPr="009A2FDA">
              <w:rPr>
                <w:rFonts w:ascii="Arial" w:eastAsia="Times New Roman" w:hAnsi="Arial" w:cs="Arial"/>
                <w:sz w:val="24"/>
                <w:szCs w:val="24"/>
                <w:lang w:val="es-ES" w:eastAsia="es-ES"/>
              </w:rPr>
              <w:t>, a fin de que el usuario realice las correcciones necesarias. En este caso, el proceso retorn</w:t>
            </w:r>
            <w:r w:rsidR="009A2FDA">
              <w:rPr>
                <w:rFonts w:ascii="Arial" w:eastAsia="Times New Roman" w:hAnsi="Arial" w:cs="Arial"/>
                <w:sz w:val="24"/>
                <w:szCs w:val="24"/>
                <w:lang w:val="es-ES" w:eastAsia="es-ES"/>
              </w:rPr>
              <w:t>a a la actividad de llenado de Formulario de S</w:t>
            </w:r>
            <w:r w:rsidRPr="009A2FDA">
              <w:rPr>
                <w:rFonts w:ascii="Arial" w:eastAsia="Times New Roman" w:hAnsi="Arial" w:cs="Arial"/>
                <w:sz w:val="24"/>
                <w:szCs w:val="24"/>
                <w:lang w:val="es-ES" w:eastAsia="es-ES"/>
              </w:rPr>
              <w:t>olicitud, manteniendo las características y condiciones establecidas.</w:t>
            </w:r>
          </w:p>
          <w:p w:rsidR="00D13916" w:rsidRDefault="00D13916">
            <w:pPr>
              <w:spacing w:after="0" w:line="240" w:lineRule="auto"/>
              <w:ind w:left="284"/>
              <w:rPr>
                <w:rFonts w:ascii="Arial" w:eastAsia="Times New Roman" w:hAnsi="Arial" w:cs="Arial"/>
                <w:sz w:val="24"/>
                <w:szCs w:val="24"/>
                <w:lang w:val="es-ES" w:eastAsia="es-ES"/>
              </w:rPr>
            </w:pPr>
          </w:p>
          <w:p w:rsidR="00D13916" w:rsidRDefault="00CB6E5D">
            <w:pPr>
              <w:numPr>
                <w:ilvl w:val="0"/>
                <w:numId w:val="8"/>
              </w:numPr>
              <w:spacing w:after="0" w:line="240" w:lineRule="auto"/>
              <w:ind w:left="284"/>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  RECEPCIÓN OBSERVACIÓN.</w:t>
            </w:r>
          </w:p>
          <w:p w:rsidR="00D13916" w:rsidRDefault="00CB6E5D">
            <w:pPr>
              <w:spacing w:after="0" w:line="240" w:lineRule="auto"/>
              <w:ind w:left="-76"/>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VUCE</w:t>
            </w:r>
          </w:p>
          <w:p w:rsidR="00D13916" w:rsidRDefault="00CB6E5D">
            <w:pPr>
              <w:spacing w:after="0" w:line="240" w:lineRule="auto"/>
              <w:ind w:left="-76"/>
              <w:jc w:val="both"/>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En esta actividad la VUCE procede a recibir la actualización de estado y los datos de las observaciones para que sean subsanadas por el usuario de ANH.</w:t>
            </w:r>
          </w:p>
          <w:p w:rsidR="00D13916" w:rsidRDefault="00D13916">
            <w:pPr>
              <w:spacing w:after="0" w:line="240" w:lineRule="auto"/>
              <w:ind w:left="284"/>
              <w:jc w:val="both"/>
              <w:rPr>
                <w:rFonts w:ascii="Arial" w:eastAsia="Open Sans Light" w:hAnsi="Arial" w:cs="Arial"/>
                <w:sz w:val="24"/>
                <w:szCs w:val="24"/>
                <w:lang w:val="es-ES" w:eastAsia="es-BO"/>
              </w:rPr>
            </w:pPr>
          </w:p>
          <w:p w:rsidR="00D13916" w:rsidRDefault="00CB6E5D">
            <w:pPr>
              <w:spacing w:after="0" w:line="240" w:lineRule="auto"/>
              <w:contextualSpacing/>
              <w:jc w:val="both"/>
              <w:rPr>
                <w:rFonts w:ascii="Arial" w:eastAsia="Open Sans Light" w:hAnsi="Arial" w:cs="Arial"/>
                <w:sz w:val="24"/>
                <w:szCs w:val="24"/>
                <w:lang w:val="es-ES" w:eastAsia="es-BO"/>
              </w:rPr>
            </w:pPr>
            <w:r>
              <w:rPr>
                <w:rFonts w:ascii="Arial" w:eastAsia="Open Sans Light" w:hAnsi="Arial" w:cs="Arial"/>
                <w:sz w:val="24"/>
                <w:szCs w:val="24"/>
                <w:lang w:val="es-ES" w:eastAsia="es-BO"/>
              </w:rPr>
              <w:t>Una vez recibida la actualización de la observación, notifica en la bandeja del usuario en la opción “</w:t>
            </w:r>
            <w:r>
              <w:rPr>
                <w:rFonts w:ascii="Arial" w:eastAsia="Open Sans Light" w:hAnsi="Arial" w:cs="Arial"/>
                <w:b/>
                <w:sz w:val="24"/>
                <w:szCs w:val="24"/>
                <w:lang w:val="es-ES" w:eastAsia="es-BO"/>
              </w:rPr>
              <w:t>Mis solicitudes</w:t>
            </w:r>
            <w:r>
              <w:rPr>
                <w:rFonts w:ascii="Arial" w:eastAsia="Open Sans Light" w:hAnsi="Arial" w:cs="Arial"/>
                <w:sz w:val="24"/>
                <w:szCs w:val="24"/>
                <w:lang w:val="es-ES" w:eastAsia="es-BO"/>
              </w:rPr>
              <w:t>” de la VUCE.</w:t>
            </w:r>
          </w:p>
          <w:p w:rsidR="00D13916" w:rsidRDefault="00D13916">
            <w:pPr>
              <w:spacing w:after="0" w:line="240" w:lineRule="auto"/>
              <w:contextualSpacing/>
              <w:jc w:val="both"/>
              <w:rPr>
                <w:rFonts w:ascii="Arial" w:eastAsia="Open Sans Light" w:hAnsi="Arial" w:cs="Arial"/>
                <w:sz w:val="24"/>
                <w:szCs w:val="24"/>
                <w:lang w:val="es-ES" w:eastAsia="es-BO"/>
              </w:rPr>
            </w:pPr>
          </w:p>
          <w:p w:rsidR="00D13916" w:rsidRDefault="00CB6E5D">
            <w:pPr>
              <w:spacing w:after="0" w:line="240" w:lineRule="auto"/>
              <w:contextualSpacing/>
              <w:jc w:val="both"/>
              <w:rPr>
                <w:rFonts w:ascii="Arial" w:eastAsia="Open Sans Light" w:hAnsi="Arial" w:cs="Arial"/>
                <w:sz w:val="24"/>
                <w:szCs w:val="24"/>
                <w:lang w:val="es-ES" w:eastAsia="es-BO"/>
              </w:rPr>
            </w:pPr>
            <w:r>
              <w:rPr>
                <w:rFonts w:ascii="Arial" w:eastAsia="Open Sans Light" w:hAnsi="Arial" w:cs="Arial"/>
                <w:sz w:val="24"/>
                <w:szCs w:val="24"/>
                <w:lang w:val="es-ES" w:eastAsia="es-BO"/>
              </w:rPr>
              <w:t>El usuario procederá a corregir los datos de la solicitud, según observación(es), al acercar el cursor a la pestaña corregir debe desplegarse el formulario de Solicitud inicialmente registrado.</w:t>
            </w:r>
          </w:p>
          <w:p w:rsidR="00D13916" w:rsidRDefault="00D13916">
            <w:pPr>
              <w:spacing w:after="0" w:line="240" w:lineRule="auto"/>
              <w:contextualSpacing/>
              <w:jc w:val="both"/>
              <w:rPr>
                <w:rFonts w:ascii="Arial" w:eastAsia="Open Sans Light" w:hAnsi="Arial" w:cs="Arial"/>
                <w:sz w:val="24"/>
                <w:szCs w:val="24"/>
                <w:lang w:val="es-ES" w:eastAsia="es-BO"/>
              </w:rPr>
            </w:pPr>
          </w:p>
          <w:p w:rsidR="00D13916" w:rsidRDefault="00CB6E5D">
            <w:pPr>
              <w:numPr>
                <w:ilvl w:val="0"/>
                <w:numId w:val="8"/>
              </w:numPr>
              <w:spacing w:after="0" w:line="240" w:lineRule="auto"/>
              <w:ind w:left="284"/>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APROBAR AUTORIZACIÓN PREVIA DE IMPORTACIÓN.</w:t>
            </w:r>
          </w:p>
          <w:p w:rsidR="00D13916" w:rsidRDefault="00CB6E5D">
            <w:pPr>
              <w:spacing w:after="0" w:line="240" w:lineRule="auto"/>
              <w:ind w:left="-76"/>
              <w:jc w:val="both"/>
              <w:rPr>
                <w:rFonts w:ascii="Arial" w:eastAsia="Open Sans Light" w:hAnsi="Arial" w:cs="Arial"/>
                <w:b/>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ANH – Usuario</w:t>
            </w:r>
          </w:p>
          <w:p w:rsidR="00D13916" w:rsidRDefault="00CB6E5D">
            <w:pPr>
              <w:spacing w:after="0" w:line="240" w:lineRule="auto"/>
              <w:ind w:left="-76"/>
              <w:jc w:val="both"/>
              <w:rPr>
                <w:rFonts w:ascii="Arial" w:eastAsia="Open Sans Light" w:hAnsi="Arial" w:cs="Arial"/>
                <w:b/>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La ANH aprobará la solicitud y garantizará la autenticidad del documento digital mediante la firma digital del certificado emitido.</w:t>
            </w:r>
          </w:p>
          <w:p w:rsidR="00D13916" w:rsidRDefault="00D13916">
            <w:pPr>
              <w:widowControl w:val="0"/>
              <w:spacing w:after="0" w:line="240" w:lineRule="auto"/>
              <w:ind w:left="357"/>
              <w:jc w:val="both"/>
              <w:rPr>
                <w:rFonts w:ascii="Arial" w:eastAsia="Open Sans Light" w:hAnsi="Arial" w:cs="Arial"/>
                <w:sz w:val="24"/>
                <w:szCs w:val="24"/>
                <w:lang w:val="es-ES" w:eastAsia="es-BO"/>
              </w:rPr>
            </w:pPr>
          </w:p>
          <w:p w:rsidR="00D13916" w:rsidRDefault="00CB6E5D">
            <w:pPr>
              <w:widowControl w:val="0"/>
              <w:spacing w:after="0" w:line="240" w:lineRule="auto"/>
              <w:jc w:val="both"/>
              <w:rPr>
                <w:rFonts w:ascii="Arial" w:eastAsia="Open Sans Light" w:hAnsi="Arial" w:cs="Arial"/>
                <w:bCs/>
                <w:color w:val="000000"/>
                <w:sz w:val="24"/>
                <w:szCs w:val="24"/>
                <w:lang w:val="es-ES" w:eastAsia="es-BO"/>
              </w:rPr>
            </w:pPr>
            <w:r>
              <w:rPr>
                <w:rFonts w:ascii="Arial" w:eastAsia="Open Sans Light" w:hAnsi="Arial" w:cs="Arial"/>
                <w:sz w:val="24"/>
                <w:szCs w:val="24"/>
                <w:lang w:val="es-ES" w:eastAsia="es-BO"/>
              </w:rPr>
              <w:t>Paralelamente independientemente de la  aprobación del trámite en la VUCE, la ANH procede</w:t>
            </w:r>
            <w:r>
              <w:rPr>
                <w:rFonts w:ascii="Arial" w:eastAsia="Open Sans Light" w:hAnsi="Arial" w:cs="Arial"/>
                <w:b/>
                <w:color w:val="FF0000"/>
                <w:sz w:val="24"/>
                <w:szCs w:val="24"/>
                <w:lang w:val="es-ES" w:eastAsia="es-BO"/>
              </w:rPr>
              <w:t xml:space="preserve"> </w:t>
            </w:r>
            <w:r>
              <w:rPr>
                <w:rFonts w:ascii="Arial" w:eastAsia="Open Sans Light" w:hAnsi="Arial" w:cs="Arial"/>
                <w:b/>
                <w:color w:val="000000"/>
                <w:sz w:val="24"/>
                <w:szCs w:val="24"/>
                <w:lang w:val="es-ES" w:eastAsia="es-BO"/>
              </w:rPr>
              <w:t>con la elaboración de informes técnico, legal y Resolución Administrativa</w:t>
            </w:r>
            <w:r>
              <w:rPr>
                <w:rFonts w:ascii="Arial" w:eastAsia="Open Sans Light" w:hAnsi="Arial" w:cs="Arial"/>
                <w:color w:val="000000"/>
                <w:sz w:val="24"/>
                <w:szCs w:val="24"/>
                <w:lang w:val="es-ES" w:eastAsia="es-BO"/>
              </w:rPr>
              <w:t>.</w:t>
            </w:r>
            <w:r>
              <w:rPr>
                <w:rFonts w:ascii="Arial" w:eastAsia="Open Sans Light" w:hAnsi="Arial" w:cs="Arial"/>
                <w:b/>
                <w:color w:val="000000"/>
                <w:sz w:val="24"/>
                <w:szCs w:val="24"/>
                <w:lang w:val="es-ES" w:eastAsia="es-BO"/>
              </w:rPr>
              <w:t xml:space="preserve"> </w:t>
            </w:r>
            <w:r>
              <w:rPr>
                <w:rFonts w:ascii="Arial" w:eastAsia="Open Sans Light" w:hAnsi="Arial" w:cs="Arial"/>
                <w:bCs/>
                <w:color w:val="000000"/>
                <w:sz w:val="24"/>
                <w:szCs w:val="24"/>
                <w:lang w:val="es-ES" w:eastAsia="es-BO"/>
              </w:rPr>
              <w:t>El personal técnico y legal de la ANH elaboraran y emitirán los informes correspondientes, el personal del área legal elaborara y emitirá la Resolución Administrativa para la aprobación de la solicitud, jefes de unidad/área y directores (según estructura organizacional vigente), realizarán la revisión y verificación de la documentación generada.</w:t>
            </w:r>
          </w:p>
          <w:p w:rsidR="00D13916" w:rsidRDefault="00D13916">
            <w:pPr>
              <w:widowControl w:val="0"/>
              <w:spacing w:after="0" w:line="240" w:lineRule="auto"/>
              <w:ind w:left="357"/>
              <w:jc w:val="both"/>
              <w:rPr>
                <w:rFonts w:ascii="Arial" w:eastAsia="Open Sans Light" w:hAnsi="Arial" w:cs="Arial"/>
                <w:b/>
                <w:color w:val="000000"/>
                <w:sz w:val="24"/>
                <w:szCs w:val="24"/>
                <w:lang w:val="es-ES" w:eastAsia="es-BO"/>
              </w:rPr>
            </w:pPr>
          </w:p>
          <w:p w:rsidR="00D13916" w:rsidRDefault="00CB6E5D">
            <w:pPr>
              <w:widowControl w:val="0"/>
              <w:spacing w:after="0" w:line="240" w:lineRule="auto"/>
              <w:jc w:val="both"/>
              <w:rPr>
                <w:rFonts w:ascii="Arial" w:eastAsia="Open Sans Light" w:hAnsi="Arial" w:cs="Arial"/>
                <w:sz w:val="24"/>
                <w:szCs w:val="24"/>
                <w:lang w:val="es-ES" w:eastAsia="es-BO"/>
              </w:rPr>
            </w:pPr>
            <w:r>
              <w:rPr>
                <w:rFonts w:ascii="Arial" w:eastAsia="Open Sans Light" w:hAnsi="Arial" w:cs="Arial"/>
                <w:sz w:val="24"/>
                <w:szCs w:val="24"/>
                <w:lang w:val="es-ES" w:eastAsia="es-BO"/>
              </w:rPr>
              <w:t xml:space="preserve">Estas autorizaciones serán identificadas mediante un número correlativo y código de barras, que permitirá su rastreo, control y validación dentro del sistema de la ANH, el funcionario certificante de la ANH procederá a firmar mediante </w:t>
            </w:r>
            <w:r>
              <w:rPr>
                <w:rFonts w:ascii="Arial" w:eastAsia="Open Sans Light" w:hAnsi="Arial" w:cs="Arial"/>
                <w:b/>
                <w:sz w:val="24"/>
                <w:szCs w:val="24"/>
                <w:lang w:val="es-ES" w:eastAsia="es-BO"/>
              </w:rPr>
              <w:t>soft token</w:t>
            </w:r>
            <w:r>
              <w:rPr>
                <w:rFonts w:ascii="Arial" w:eastAsia="Open Sans Light" w:hAnsi="Arial" w:cs="Arial"/>
                <w:sz w:val="24"/>
                <w:szCs w:val="24"/>
                <w:lang w:val="es-ES" w:eastAsia="es-BO"/>
              </w:rPr>
              <w:t xml:space="preserve"> la </w:t>
            </w:r>
            <w:r>
              <w:rPr>
                <w:rFonts w:ascii="Arial" w:eastAsia="Arial" w:hAnsi="Arial" w:cs="Arial"/>
                <w:sz w:val="24"/>
                <w:szCs w:val="24"/>
                <w:lang w:val="es-ES" w:eastAsia="es-BO"/>
              </w:rPr>
              <w:t>Autorización Previa de Importación</w:t>
            </w:r>
            <w:r>
              <w:rPr>
                <w:rFonts w:ascii="Arial" w:eastAsia="Open Sans Light" w:hAnsi="Arial" w:cs="Arial"/>
                <w:sz w:val="24"/>
                <w:szCs w:val="24"/>
                <w:lang w:val="es-ES" w:eastAsia="es-BO"/>
              </w:rPr>
              <w:t>.</w:t>
            </w:r>
          </w:p>
          <w:p w:rsidR="00D13916" w:rsidRDefault="00D13916">
            <w:pPr>
              <w:spacing w:after="0" w:line="240" w:lineRule="auto"/>
              <w:ind w:left="360"/>
              <w:jc w:val="both"/>
              <w:rPr>
                <w:rFonts w:ascii="Arial" w:eastAsia="Open Sans Light" w:hAnsi="Arial" w:cs="Arial"/>
                <w:sz w:val="24"/>
                <w:szCs w:val="24"/>
                <w:lang w:val="es-ES" w:eastAsia="es-BO"/>
              </w:rPr>
            </w:pPr>
          </w:p>
          <w:p w:rsidR="00D13916" w:rsidRDefault="00CB6E5D">
            <w:pPr>
              <w:numPr>
                <w:ilvl w:val="0"/>
                <w:numId w:val="8"/>
              </w:numPr>
              <w:spacing w:after="0" w:line="24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ENVIO DEL ARCHIVO DIGITAL JSON FIRMADO.</w:t>
            </w:r>
          </w:p>
          <w:p w:rsidR="00D13916" w:rsidRDefault="00CB6E5D">
            <w:pPr>
              <w:spacing w:after="0" w:line="240" w:lineRule="auto"/>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ANH – SIREL</w:t>
            </w:r>
          </w:p>
          <w:p w:rsidR="00D13916" w:rsidRDefault="00CB6E5D">
            <w:pPr>
              <w:spacing w:after="0" w:line="240" w:lineRule="auto"/>
              <w:jc w:val="both"/>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Emitida la Resolución Administrativa de Autorización Previa de Importación, el sistema de ANH debe transmitir la data firmada a través de </w:t>
            </w:r>
            <w:proofErr w:type="spellStart"/>
            <w:r w:rsidR="00D7122C" w:rsidRPr="00D7122C">
              <w:rPr>
                <w:rFonts w:ascii="Arial" w:eastAsia="Open Sans Light" w:hAnsi="Arial" w:cs="Arial"/>
                <w:sz w:val="24"/>
                <w:szCs w:val="24"/>
                <w:lang w:val="es-ES" w:eastAsia="es-BO"/>
              </w:rPr>
              <w:t>soft</w:t>
            </w:r>
            <w:proofErr w:type="spellEnd"/>
            <w:r w:rsidR="00D7122C" w:rsidRPr="00D7122C">
              <w:rPr>
                <w:rFonts w:ascii="Arial" w:eastAsia="Open Sans Light" w:hAnsi="Arial" w:cs="Arial"/>
                <w:sz w:val="24"/>
                <w:szCs w:val="24"/>
                <w:lang w:val="es-ES" w:eastAsia="es-BO"/>
              </w:rPr>
              <w:t xml:space="preserve"> </w:t>
            </w:r>
            <w:proofErr w:type="spellStart"/>
            <w:r w:rsidR="00D7122C" w:rsidRPr="00D7122C">
              <w:rPr>
                <w:rFonts w:ascii="Arial" w:eastAsia="Open Sans Light" w:hAnsi="Arial" w:cs="Arial"/>
                <w:sz w:val="24"/>
                <w:szCs w:val="24"/>
                <w:lang w:val="es-ES" w:eastAsia="es-BO"/>
              </w:rPr>
              <w:t>token</w:t>
            </w:r>
            <w:proofErr w:type="spellEnd"/>
            <w:r w:rsidR="00D7122C" w:rsidRPr="00D7122C">
              <w:rPr>
                <w:rFonts w:ascii="Arial" w:eastAsia="Open Sans Light" w:hAnsi="Arial" w:cs="Arial"/>
                <w:sz w:val="24"/>
                <w:szCs w:val="24"/>
                <w:lang w:val="es-ES" w:eastAsia="es-BO"/>
              </w:rPr>
              <w:t xml:space="preserve"> </w:t>
            </w:r>
            <w:r>
              <w:rPr>
                <w:rFonts w:ascii="Arial" w:eastAsia="Open Sans Light" w:hAnsi="Arial" w:cs="Arial"/>
                <w:sz w:val="24"/>
                <w:szCs w:val="24"/>
                <w:lang w:val="es-ES" w:eastAsia="es-BO"/>
              </w:rPr>
              <w:t>a la VUCE, con la siguiente información:</w:t>
            </w:r>
          </w:p>
          <w:p w:rsidR="00D13916" w:rsidRDefault="00D13916">
            <w:pPr>
              <w:widowControl w:val="0"/>
              <w:spacing w:after="0" w:line="240" w:lineRule="auto"/>
              <w:ind w:left="720"/>
              <w:contextualSpacing/>
              <w:rPr>
                <w:rFonts w:ascii="Arial" w:eastAsia="Times New Roman" w:hAnsi="Arial" w:cs="Arial"/>
                <w:sz w:val="24"/>
                <w:szCs w:val="24"/>
                <w:lang w:val="es-ES" w:eastAsia="es-ES"/>
              </w:rPr>
            </w:pPr>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Nombre del Certificador de ANH.</w:t>
            </w:r>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Número de Resolución Administrativa</w:t>
            </w:r>
          </w:p>
          <w:p w:rsidR="00D13916" w:rsidRDefault="00CB6E5D" w:rsidP="00D7122C">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Fecha de emisión de la Autorización firmada a través de </w:t>
            </w:r>
            <w:proofErr w:type="spellStart"/>
            <w:r w:rsidR="00D7122C" w:rsidRPr="00D7122C">
              <w:rPr>
                <w:rFonts w:ascii="Arial" w:eastAsia="Times New Roman" w:hAnsi="Arial" w:cs="Arial"/>
                <w:sz w:val="24"/>
                <w:szCs w:val="24"/>
                <w:lang w:val="es-ES" w:eastAsia="es-ES"/>
              </w:rPr>
              <w:t>soft</w:t>
            </w:r>
            <w:proofErr w:type="spellEnd"/>
            <w:r w:rsidR="00D7122C" w:rsidRPr="00D7122C">
              <w:rPr>
                <w:rFonts w:ascii="Arial" w:eastAsia="Times New Roman" w:hAnsi="Arial" w:cs="Arial"/>
                <w:sz w:val="24"/>
                <w:szCs w:val="24"/>
                <w:lang w:val="es-ES" w:eastAsia="es-ES"/>
              </w:rPr>
              <w:t xml:space="preserve"> </w:t>
            </w:r>
            <w:proofErr w:type="spellStart"/>
            <w:r w:rsidR="00D7122C" w:rsidRPr="00D7122C">
              <w:rPr>
                <w:rFonts w:ascii="Arial" w:eastAsia="Times New Roman" w:hAnsi="Arial" w:cs="Arial"/>
                <w:sz w:val="24"/>
                <w:szCs w:val="24"/>
                <w:lang w:val="es-ES" w:eastAsia="es-ES"/>
              </w:rPr>
              <w:t>token</w:t>
            </w:r>
            <w:proofErr w:type="spellEnd"/>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Fecha de vencimiento</w:t>
            </w:r>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Datos del importador (NIT, Razón Social)</w:t>
            </w:r>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Vigencia de la RA</w:t>
            </w:r>
          </w:p>
          <w:p w:rsidR="00D13916" w:rsidRDefault="00CB6E5D">
            <w:pPr>
              <w:widowControl w:val="0"/>
              <w:numPr>
                <w:ilvl w:val="0"/>
                <w:numId w:val="7"/>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Información del producto:</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Producto</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Subpartida relacionada al producto</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Modalidad de transporte</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Volumen aproximado mensual de importación.</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País de procedencia</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Frontera de internación</w:t>
            </w:r>
          </w:p>
          <w:p w:rsidR="00D13916" w:rsidRDefault="00CB6E5D">
            <w:pPr>
              <w:pStyle w:val="Prrafodelista"/>
              <w:widowControl w:val="0"/>
              <w:numPr>
                <w:ilvl w:val="0"/>
                <w:numId w:val="13"/>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Destino Final (Departamento de destino final, localidad de destino final y dirección de destino final)</w:t>
            </w:r>
          </w:p>
          <w:p w:rsidR="00D13916" w:rsidRDefault="00CB6E5D">
            <w:pPr>
              <w:numPr>
                <w:ilvl w:val="0"/>
                <w:numId w:val="7"/>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Link para descargar la Resolución Administrativa emitida por la ANH en el visor de “Verificar Documento”.</w:t>
            </w:r>
          </w:p>
          <w:p w:rsidR="00D13916" w:rsidRDefault="00D13916">
            <w:pPr>
              <w:spacing w:after="0" w:line="240" w:lineRule="auto"/>
              <w:ind w:left="1021"/>
              <w:jc w:val="both"/>
              <w:rPr>
                <w:rFonts w:ascii="Arial" w:eastAsia="Times New Roman" w:hAnsi="Arial" w:cs="Arial"/>
                <w:sz w:val="24"/>
                <w:szCs w:val="24"/>
                <w:lang w:val="es-ES" w:eastAsia="es-ES"/>
              </w:rPr>
            </w:pPr>
          </w:p>
          <w:p w:rsidR="00D13916" w:rsidRDefault="00CB6E5D">
            <w:pPr>
              <w:widowControl w:val="0"/>
              <w:spacing w:beforeAutospacing="1" w:afterAutospacing="1" w:line="240" w:lineRule="auto"/>
              <w:contextualSpacing/>
              <w:jc w:val="both"/>
              <w:rPr>
                <w:rFonts w:ascii="Arial" w:eastAsia="Open Sans Light" w:hAnsi="Arial" w:cs="Arial"/>
                <w:sz w:val="24"/>
                <w:szCs w:val="24"/>
                <w:lang w:val="es-ES" w:eastAsia="es-BO"/>
              </w:rPr>
            </w:pPr>
            <w:r>
              <w:rPr>
                <w:rFonts w:ascii="Arial" w:eastAsia="Times New Roman" w:hAnsi="Arial" w:cs="Arial"/>
                <w:sz w:val="24"/>
                <w:szCs w:val="24"/>
                <w:lang w:val="es-ES" w:eastAsia="es-ES"/>
              </w:rPr>
              <w:t xml:space="preserve">Nota: En la bandeja de Mis Certificados, opción Ver, se requiere que en la Resolución Administrativa de Autorización de Importación formato JSON, se añada la siguiente leyenda, a fin de que operador acceda al documento en el formato propio del ente regulador y se notifique con las obligaciones con las que cuenta: </w:t>
            </w:r>
            <w:r>
              <w:rPr>
                <w:rFonts w:ascii="Arial" w:eastAsia="Times New Roman" w:hAnsi="Arial" w:cs="Arial"/>
                <w:i/>
                <w:sz w:val="24"/>
                <w:szCs w:val="24"/>
                <w:lang w:val="es-ES" w:eastAsia="es-ES"/>
              </w:rPr>
              <w:t>“La información detallada corresponde a la Resolución Administrativa de Autorización Previa de Importación de Gasolina, Diésel y Petróleo Crudo para Proveedores emitida por el ente regulador. Para descargar la Resolución el proveedor debe ingresar a la opción Ver Resolución en la bandeja de Mis Certificados de la VUCE, con el fin de dar cumplimiento a las obligaciones establecidas por el Ente Regulador”.</w:t>
            </w:r>
          </w:p>
          <w:p w:rsidR="00D13916" w:rsidRDefault="00D13916">
            <w:pPr>
              <w:spacing w:after="0" w:line="240" w:lineRule="auto"/>
              <w:contextualSpacing/>
              <w:jc w:val="both"/>
              <w:rPr>
                <w:rFonts w:ascii="Arial" w:eastAsia="Open Sans Light" w:hAnsi="Arial" w:cs="Arial"/>
                <w:sz w:val="24"/>
                <w:szCs w:val="24"/>
                <w:lang w:eastAsia="es-BO"/>
              </w:rPr>
            </w:pPr>
          </w:p>
          <w:p w:rsidR="00D13916" w:rsidRDefault="00CB6E5D">
            <w:pPr>
              <w:spacing w:after="0" w:line="240" w:lineRule="auto"/>
              <w:contextualSpacing/>
              <w:jc w:val="both"/>
              <w:rPr>
                <w:rFonts w:ascii="Arial" w:eastAsia="Open Sans Light" w:hAnsi="Arial" w:cs="Arial"/>
                <w:color w:val="FF0000"/>
                <w:sz w:val="24"/>
                <w:szCs w:val="24"/>
                <w:lang w:val="es-ES" w:eastAsia="es-BO"/>
              </w:rPr>
            </w:pPr>
            <w:r>
              <w:rPr>
                <w:rFonts w:ascii="Arial" w:eastAsia="Open Sans Light" w:hAnsi="Arial" w:cs="Arial"/>
                <w:sz w:val="24"/>
                <w:szCs w:val="24"/>
                <w:lang w:val="es-ES" w:eastAsia="es-BO"/>
              </w:rPr>
              <w:t xml:space="preserve">Emitida la AP se debe actualizar el estado de la solicitud a estado </w:t>
            </w:r>
            <w:r>
              <w:rPr>
                <w:rFonts w:ascii="Arial" w:eastAsia="Open Sans Light" w:hAnsi="Arial" w:cs="Arial"/>
                <w:b/>
                <w:sz w:val="24"/>
                <w:szCs w:val="24"/>
                <w:lang w:val="es-ES" w:eastAsia="es-BO"/>
              </w:rPr>
              <w:t>EMITIDO</w:t>
            </w:r>
            <w:r>
              <w:rPr>
                <w:rFonts w:ascii="Arial" w:eastAsia="Open Sans Light" w:hAnsi="Arial" w:cs="Arial"/>
                <w:sz w:val="24"/>
                <w:szCs w:val="24"/>
                <w:lang w:val="es-ES" w:eastAsia="es-BO"/>
              </w:rPr>
              <w:t>, asimismo, remitirá conjuntamente la Resolución Administrativa en formato PDF firmado conforme normativa vigente de la ANH.</w:t>
            </w:r>
          </w:p>
          <w:p w:rsidR="00D13916" w:rsidRDefault="00D13916">
            <w:pPr>
              <w:spacing w:after="0" w:line="240" w:lineRule="auto"/>
              <w:ind w:left="313"/>
              <w:contextualSpacing/>
              <w:jc w:val="both"/>
              <w:rPr>
                <w:rFonts w:ascii="Arial" w:eastAsia="Open Sans Light" w:hAnsi="Arial" w:cs="Arial"/>
                <w:color w:val="FF0000"/>
                <w:sz w:val="24"/>
                <w:szCs w:val="24"/>
                <w:lang w:val="es-ES" w:eastAsia="es-BO"/>
              </w:rPr>
            </w:pPr>
          </w:p>
          <w:p w:rsidR="00D13916" w:rsidRDefault="00CB6E5D">
            <w:pPr>
              <w:numPr>
                <w:ilvl w:val="0"/>
                <w:numId w:val="8"/>
              </w:numPr>
              <w:spacing w:after="0" w:line="24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 xml:space="preserve"> RECEPCIÓN DE JSON FIRMADO DIGITALMENTE.</w:t>
            </w:r>
          </w:p>
          <w:p w:rsidR="00D13916" w:rsidRDefault="00CB6E5D">
            <w:pPr>
              <w:spacing w:after="0" w:line="240" w:lineRule="auto"/>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VUCE</w:t>
            </w:r>
          </w:p>
          <w:p w:rsidR="00D13916" w:rsidRDefault="00CB6E5D">
            <w:pPr>
              <w:spacing w:after="0" w:line="240" w:lineRule="auto"/>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w:t>
            </w:r>
            <w:r>
              <w:rPr>
                <w:rFonts w:ascii="Arial" w:eastAsia="Open Sans Light" w:hAnsi="Arial" w:cs="Arial"/>
                <w:sz w:val="24"/>
                <w:szCs w:val="24"/>
                <w:lang w:val="es-ES" w:eastAsia="es-BO"/>
              </w:rPr>
              <w:t xml:space="preserve"> La VUCE procede a:</w:t>
            </w:r>
          </w:p>
          <w:p w:rsidR="00D13916" w:rsidRDefault="00D13916">
            <w:pPr>
              <w:spacing w:after="0" w:line="240" w:lineRule="auto"/>
              <w:rPr>
                <w:rFonts w:ascii="Arial" w:eastAsia="Open Sans Light" w:hAnsi="Arial" w:cs="Arial"/>
                <w:sz w:val="24"/>
                <w:szCs w:val="24"/>
                <w:lang w:val="es-ES" w:eastAsia="es-BO"/>
              </w:rPr>
            </w:pPr>
          </w:p>
          <w:p w:rsidR="00D13916" w:rsidRDefault="00CB6E5D">
            <w:pPr>
              <w:numPr>
                <w:ilvl w:val="0"/>
                <w:numId w:val="9"/>
              </w:num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Validar la estructura del JSON</w:t>
            </w: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Verificar la autenticidad de la firma digital. De no ser válido genera una notificación al sistema SIREL de la ANH.</w:t>
            </w:r>
          </w:p>
          <w:p w:rsidR="00D13916" w:rsidRDefault="00D13916">
            <w:pPr>
              <w:spacing w:after="0" w:line="240" w:lineRule="auto"/>
              <w:ind w:left="1080"/>
              <w:rPr>
                <w:rFonts w:ascii="Arial" w:eastAsia="Times New Roman" w:hAnsi="Arial" w:cs="Arial"/>
                <w:sz w:val="24"/>
                <w:szCs w:val="24"/>
                <w:lang w:val="es-ES" w:eastAsia="es-ES"/>
              </w:rPr>
            </w:pPr>
          </w:p>
          <w:p w:rsidR="00D13916" w:rsidRDefault="00CB6E5D">
            <w:pPr>
              <w:numPr>
                <w:ilvl w:val="0"/>
                <w:numId w:val="8"/>
              </w:numPr>
              <w:spacing w:after="0" w:line="24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 NOTIFICA LA EMISIÓN DE LA </w:t>
            </w:r>
            <w:r>
              <w:rPr>
                <w:rFonts w:ascii="Arial" w:eastAsia="Arial" w:hAnsi="Arial" w:cs="Arial"/>
                <w:b/>
                <w:sz w:val="24"/>
                <w:szCs w:val="24"/>
                <w:lang w:val="es-ES" w:eastAsia="es-ES"/>
              </w:rPr>
              <w:t>AUTORIZACIÓN DE IMPORTACIÓN.</w:t>
            </w:r>
          </w:p>
          <w:p w:rsidR="00D13916" w:rsidRDefault="00CB6E5D">
            <w:pPr>
              <w:spacing w:after="0" w:line="240" w:lineRule="auto"/>
              <w:rPr>
                <w:rFonts w:ascii="Arial" w:eastAsia="Open Sans Light" w:hAnsi="Arial" w:cs="Arial"/>
                <w:sz w:val="24"/>
                <w:szCs w:val="24"/>
                <w:lang w:val="es-ES" w:eastAsia="es-BO"/>
              </w:rPr>
            </w:pPr>
            <w:r>
              <w:rPr>
                <w:rFonts w:ascii="Arial" w:eastAsia="Open Sans Light" w:hAnsi="Arial" w:cs="Arial"/>
                <w:b/>
                <w:sz w:val="24"/>
                <w:szCs w:val="24"/>
                <w:lang w:val="es-ES" w:eastAsia="es-BO"/>
              </w:rPr>
              <w:t xml:space="preserve">Actor: </w:t>
            </w:r>
            <w:r>
              <w:rPr>
                <w:rFonts w:ascii="Arial" w:eastAsia="Open Sans Light" w:hAnsi="Arial" w:cs="Arial"/>
                <w:sz w:val="24"/>
                <w:szCs w:val="24"/>
                <w:lang w:val="es-ES" w:eastAsia="es-BO"/>
              </w:rPr>
              <w:t>VUCE</w:t>
            </w:r>
          </w:p>
          <w:p w:rsidR="00D13916" w:rsidRDefault="00CB6E5D">
            <w:pPr>
              <w:spacing w:after="0" w:line="240" w:lineRule="auto"/>
              <w:rPr>
                <w:rFonts w:ascii="Arial" w:eastAsia="Open Sans Light" w:hAnsi="Arial" w:cs="Arial"/>
                <w:sz w:val="24"/>
                <w:szCs w:val="24"/>
                <w:lang w:val="es-ES" w:eastAsia="es-BO"/>
              </w:rPr>
            </w:pPr>
            <w:r>
              <w:rPr>
                <w:rFonts w:ascii="Arial" w:eastAsia="Open Sans Light" w:hAnsi="Arial" w:cs="Arial"/>
                <w:b/>
                <w:sz w:val="24"/>
                <w:szCs w:val="24"/>
                <w:lang w:val="es-ES" w:eastAsia="es-BO"/>
              </w:rPr>
              <w:t>Descripción :</w:t>
            </w:r>
            <w:r>
              <w:rPr>
                <w:rFonts w:ascii="Arial" w:eastAsia="Open Sans Light" w:hAnsi="Arial" w:cs="Arial"/>
                <w:sz w:val="24"/>
                <w:szCs w:val="24"/>
                <w:lang w:val="es-ES" w:eastAsia="es-BO"/>
              </w:rPr>
              <w:t xml:space="preserve"> Una vez validada la transmisión de los datos procederá a realizar la notificación al usuario en la VUCE:</w:t>
            </w:r>
          </w:p>
          <w:p w:rsidR="00D13916" w:rsidRDefault="00D13916">
            <w:pPr>
              <w:spacing w:after="0" w:line="240" w:lineRule="auto"/>
              <w:ind w:left="360"/>
              <w:rPr>
                <w:rFonts w:ascii="Arial" w:eastAsia="Open Sans Light" w:hAnsi="Arial" w:cs="Arial"/>
                <w:sz w:val="24"/>
                <w:szCs w:val="24"/>
                <w:lang w:val="es-ES" w:eastAsia="es-BO"/>
              </w:rPr>
            </w:pP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Notifica al importador la emisión de la </w:t>
            </w:r>
            <w:r>
              <w:rPr>
                <w:rFonts w:ascii="Arial" w:eastAsia="Arial" w:hAnsi="Arial" w:cs="Arial"/>
                <w:sz w:val="24"/>
                <w:szCs w:val="24"/>
                <w:lang w:val="es-ES" w:eastAsia="es-ES"/>
              </w:rPr>
              <w:t>Autorización Previa de Importación (Resolución Administrativa).</w:t>
            </w: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En la bandeja </w:t>
            </w:r>
            <w:r>
              <w:rPr>
                <w:rFonts w:ascii="Arial" w:eastAsia="Times New Roman" w:hAnsi="Arial" w:cs="Arial"/>
                <w:b/>
                <w:sz w:val="24"/>
                <w:szCs w:val="24"/>
                <w:lang w:val="es-ES" w:eastAsia="es-ES"/>
              </w:rPr>
              <w:t>“Mis Certificados”,</w:t>
            </w:r>
            <w:r>
              <w:rPr>
                <w:rFonts w:ascii="Arial" w:eastAsia="Times New Roman" w:hAnsi="Arial" w:cs="Arial"/>
                <w:sz w:val="24"/>
                <w:szCs w:val="24"/>
                <w:lang w:val="es-ES" w:eastAsia="es-ES"/>
              </w:rPr>
              <w:t xml:space="preserve"> se despliega la </w:t>
            </w:r>
            <w:r>
              <w:rPr>
                <w:rFonts w:ascii="Arial" w:eastAsia="Arial" w:hAnsi="Arial" w:cs="Arial"/>
                <w:sz w:val="24"/>
                <w:szCs w:val="24"/>
                <w:lang w:val="es-ES" w:eastAsia="es-ES"/>
              </w:rPr>
              <w:t>Autorización Previa de Importación de emitida.</w:t>
            </w: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Se habilita la opción </w:t>
            </w:r>
            <w:r>
              <w:rPr>
                <w:rFonts w:ascii="Arial" w:eastAsia="Times New Roman" w:hAnsi="Arial" w:cs="Arial"/>
                <w:b/>
                <w:sz w:val="24"/>
                <w:szCs w:val="24"/>
                <w:lang w:val="es-ES" w:eastAsia="es-ES"/>
              </w:rPr>
              <w:t>“Ver”</w:t>
            </w:r>
            <w:r>
              <w:rPr>
                <w:rFonts w:ascii="Arial" w:eastAsia="Times New Roman" w:hAnsi="Arial" w:cs="Arial"/>
                <w:sz w:val="24"/>
                <w:szCs w:val="24"/>
                <w:lang w:val="es-ES" w:eastAsia="es-ES"/>
              </w:rPr>
              <w:t>, que permitirá visualizar los datos del AP emitido por ANH.</w:t>
            </w:r>
          </w:p>
          <w:p w:rsidR="00D13916" w:rsidRDefault="00CB6E5D">
            <w:pPr>
              <w:numPr>
                <w:ilvl w:val="0"/>
                <w:numId w:val="9"/>
              </w:numPr>
              <w:spacing w:after="0" w:line="24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 importador podrá realizar la verificación de la integridad del documento mediante el módulo de verificación de la VUCE.</w:t>
            </w:r>
          </w:p>
          <w:p w:rsidR="00843E6D" w:rsidRDefault="00843E6D" w:rsidP="00843E6D">
            <w:pPr>
              <w:spacing w:after="0" w:line="240" w:lineRule="auto"/>
              <w:jc w:val="both"/>
              <w:rPr>
                <w:rFonts w:ascii="Arial" w:hAnsi="Arial" w:cs="Arial"/>
                <w:b/>
                <w:sz w:val="24"/>
                <w:szCs w:val="24"/>
                <w:highlight w:val="yellow"/>
                <w:lang w:val="es-ES"/>
              </w:rPr>
            </w:pPr>
          </w:p>
          <w:p w:rsidR="00843E6D" w:rsidRDefault="00843E6D" w:rsidP="00843E6D">
            <w:pPr>
              <w:numPr>
                <w:ilvl w:val="0"/>
                <w:numId w:val="2"/>
              </w:numPr>
              <w:spacing w:after="0" w:line="240" w:lineRule="auto"/>
              <w:jc w:val="both"/>
              <w:rPr>
                <w:rFonts w:ascii="Arial" w:hAnsi="Arial" w:cs="Arial"/>
                <w:b/>
                <w:sz w:val="24"/>
                <w:szCs w:val="24"/>
                <w:lang w:val="es-ES"/>
              </w:rPr>
            </w:pPr>
            <w:r>
              <w:rPr>
                <w:rFonts w:ascii="Arial" w:eastAsia="Calibri" w:hAnsi="Arial" w:cs="Arial"/>
                <w:b/>
                <w:sz w:val="24"/>
                <w:szCs w:val="24"/>
                <w:lang w:val="es-ES"/>
              </w:rPr>
              <w:t>DESCRIPCIÓN DDE ESTADOS SOLICITUD DE AUTORIZACIÓN PREVIA DE IMPORTACIÓN PARA EL PROVEEDOR.</w:t>
            </w:r>
          </w:p>
          <w:p w:rsidR="00843E6D" w:rsidRDefault="00843E6D" w:rsidP="00843E6D">
            <w:pPr>
              <w:spacing w:after="0" w:line="240" w:lineRule="auto"/>
              <w:jc w:val="both"/>
              <w:rPr>
                <w:rFonts w:ascii="Arial" w:hAnsi="Arial" w:cs="Arial"/>
                <w:b/>
                <w:sz w:val="24"/>
                <w:szCs w:val="24"/>
                <w:highlight w:val="yellow"/>
                <w:lang w:val="es-ES"/>
              </w:rPr>
            </w:pPr>
          </w:p>
          <w:p w:rsidR="00843E6D" w:rsidRDefault="00843E6D" w:rsidP="00843E6D">
            <w:pPr>
              <w:spacing w:after="0" w:line="240" w:lineRule="auto"/>
              <w:jc w:val="both"/>
              <w:rPr>
                <w:rFonts w:ascii="Arial" w:hAnsi="Arial" w:cs="Arial"/>
                <w:b/>
                <w:sz w:val="24"/>
                <w:szCs w:val="24"/>
                <w:highlight w:val="yellow"/>
                <w:lang w:val="es-ES"/>
              </w:rPr>
            </w:pPr>
            <w:r>
              <w:rPr>
                <w:rFonts w:ascii="Arial" w:hAnsi="Arial" w:cs="Arial"/>
                <w:b/>
                <w:sz w:val="24"/>
                <w:szCs w:val="24"/>
                <w:highlight w:val="yellow"/>
                <w:lang w:val="es-ES"/>
              </w:rPr>
              <w:t>EJEMPLO: FAVOR DETALLAR ESTADOS EN EL SIGUIENTE CUADRO.</w:t>
            </w:r>
          </w:p>
          <w:p w:rsidR="00843E6D" w:rsidRDefault="00843E6D" w:rsidP="00843E6D">
            <w:pPr>
              <w:spacing w:after="0" w:line="240" w:lineRule="auto"/>
              <w:jc w:val="both"/>
              <w:rPr>
                <w:rFonts w:ascii="Arial" w:hAnsi="Arial" w:cs="Arial"/>
                <w:b/>
                <w:sz w:val="24"/>
                <w:szCs w:val="24"/>
                <w:highlight w:val="yellow"/>
                <w:lang w:val="es-ES"/>
              </w:rPr>
            </w:pPr>
          </w:p>
          <w:tbl>
            <w:tblPr>
              <w:tblStyle w:val="Tablaconcuadrcula"/>
              <w:tblW w:w="0" w:type="auto"/>
              <w:tblLayout w:type="fixed"/>
              <w:tblLook w:val="04A0" w:firstRow="1" w:lastRow="0" w:firstColumn="1" w:lastColumn="0" w:noHBand="0" w:noVBand="1"/>
            </w:tblPr>
            <w:tblGrid>
              <w:gridCol w:w="2599"/>
              <w:gridCol w:w="2394"/>
              <w:gridCol w:w="2388"/>
              <w:gridCol w:w="2450"/>
            </w:tblGrid>
            <w:tr w:rsidR="00843E6D" w:rsidRPr="00B96435" w:rsidTr="00E700F6">
              <w:tc>
                <w:tcPr>
                  <w:tcW w:w="2599" w:type="dxa"/>
                </w:tcPr>
                <w:p w:rsidR="00843E6D" w:rsidRPr="00843E6D" w:rsidRDefault="00843E6D" w:rsidP="00E700F6">
                  <w:pPr>
                    <w:spacing w:after="0"/>
                    <w:jc w:val="center"/>
                    <w:rPr>
                      <w:rFonts w:ascii="Arial" w:hAnsi="Arial" w:cs="Arial"/>
                      <w:b/>
                      <w:sz w:val="16"/>
                      <w:szCs w:val="16"/>
                      <w:highlight w:val="yellow"/>
                    </w:rPr>
                  </w:pPr>
                  <w:r w:rsidRPr="00843E6D">
                    <w:rPr>
                      <w:rFonts w:ascii="Arial" w:hAnsi="Arial" w:cs="Arial"/>
                      <w:b/>
                      <w:sz w:val="16"/>
                      <w:szCs w:val="16"/>
                      <w:highlight w:val="yellow"/>
                    </w:rPr>
                    <w:t>Estado</w:t>
                  </w:r>
                </w:p>
              </w:tc>
              <w:tc>
                <w:tcPr>
                  <w:tcW w:w="2394" w:type="dxa"/>
                </w:tcPr>
                <w:p w:rsidR="00843E6D" w:rsidRPr="00843E6D" w:rsidRDefault="00843E6D" w:rsidP="00E700F6">
                  <w:pPr>
                    <w:spacing w:after="0"/>
                    <w:jc w:val="center"/>
                    <w:rPr>
                      <w:rFonts w:ascii="Arial" w:hAnsi="Arial" w:cs="Arial"/>
                      <w:b/>
                      <w:sz w:val="16"/>
                      <w:szCs w:val="16"/>
                      <w:highlight w:val="yellow"/>
                    </w:rPr>
                  </w:pPr>
                  <w:r w:rsidRPr="00843E6D">
                    <w:rPr>
                      <w:rFonts w:ascii="Arial" w:hAnsi="Arial" w:cs="Arial"/>
                      <w:b/>
                      <w:sz w:val="16"/>
                      <w:szCs w:val="16"/>
                      <w:highlight w:val="yellow"/>
                    </w:rPr>
                    <w:t>Descripción</w:t>
                  </w:r>
                </w:p>
              </w:tc>
              <w:tc>
                <w:tcPr>
                  <w:tcW w:w="2388" w:type="dxa"/>
                </w:tcPr>
                <w:p w:rsidR="00843E6D" w:rsidRPr="00843E6D" w:rsidRDefault="00843E6D" w:rsidP="00E700F6">
                  <w:pPr>
                    <w:spacing w:after="0"/>
                    <w:jc w:val="center"/>
                    <w:rPr>
                      <w:rFonts w:ascii="Arial" w:hAnsi="Arial" w:cs="Arial"/>
                      <w:b/>
                      <w:sz w:val="16"/>
                      <w:szCs w:val="16"/>
                      <w:highlight w:val="yellow"/>
                    </w:rPr>
                  </w:pPr>
                  <w:r w:rsidRPr="00843E6D">
                    <w:rPr>
                      <w:rFonts w:ascii="Arial" w:hAnsi="Arial" w:cs="Arial"/>
                      <w:b/>
                      <w:sz w:val="16"/>
                      <w:szCs w:val="16"/>
                      <w:highlight w:val="yellow"/>
                    </w:rPr>
                    <w:t>Quien lo asigna</w:t>
                  </w:r>
                </w:p>
              </w:tc>
              <w:tc>
                <w:tcPr>
                  <w:tcW w:w="2450" w:type="dxa"/>
                </w:tcPr>
                <w:p w:rsidR="00843E6D" w:rsidRPr="00843E6D" w:rsidRDefault="00843E6D" w:rsidP="00E700F6">
                  <w:pPr>
                    <w:spacing w:after="0"/>
                    <w:jc w:val="center"/>
                    <w:rPr>
                      <w:rFonts w:ascii="Arial" w:hAnsi="Arial" w:cs="Arial"/>
                      <w:b/>
                      <w:sz w:val="16"/>
                      <w:szCs w:val="16"/>
                      <w:highlight w:val="yellow"/>
                    </w:rPr>
                  </w:pPr>
                  <w:r w:rsidRPr="00843E6D">
                    <w:rPr>
                      <w:rFonts w:ascii="Arial" w:hAnsi="Arial" w:cs="Arial"/>
                      <w:b/>
                      <w:sz w:val="16"/>
                      <w:szCs w:val="16"/>
                      <w:highlight w:val="yellow"/>
                    </w:rPr>
                    <w:t>Transiciones Permitidas</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BORRADOR</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Usuario llenando formulario</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Sistema (</w:t>
                  </w:r>
                  <w:proofErr w:type="spellStart"/>
                  <w:r w:rsidRPr="00843E6D">
                    <w:rPr>
                      <w:rFonts w:ascii="Arial" w:hAnsi="Arial" w:cs="Arial"/>
                      <w:sz w:val="16"/>
                      <w:szCs w:val="16"/>
                      <w:highlight w:val="yellow"/>
                    </w:rPr>
                    <w:t>autosave</w:t>
                  </w:r>
                  <w:proofErr w:type="spellEnd"/>
                  <w:r w:rsidRPr="00843E6D">
                    <w:rPr>
                      <w:rFonts w:ascii="Arial" w:hAnsi="Arial" w:cs="Arial"/>
                      <w:sz w:val="16"/>
                      <w:szCs w:val="16"/>
                      <w:highlight w:val="yellow"/>
                    </w:rPr>
                    <w:t>)</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→ANULADO, POR FIRMAR,</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ENVIADO</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Solicitud enviada de VUCE a SENASAG para revisión</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VUCE → SENASAG</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→RECEPCIONADO, POR FIRMAR</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RECEPCIONADO</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Solicitud recibida en SENASAG; en revisión técnica</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VUCE → SENASAG</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→OBSERVADO, APROBADO</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OBSERVADO</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Devuelto al usuario para subsanación</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SENASAG</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→SUBSANADO</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APROBADO</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Solicitud aprobada</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SENASAG</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→SOLICITAR_LIQ</w:t>
                  </w:r>
                </w:p>
              </w:tc>
            </w:tr>
            <w:tr w:rsidR="00843E6D" w:rsidRPr="009B41EA" w:rsidTr="00E700F6">
              <w:tc>
                <w:tcPr>
                  <w:tcW w:w="2599" w:type="dxa"/>
                  <w:vAlign w:val="center"/>
                </w:tcPr>
                <w:p w:rsidR="00843E6D" w:rsidRPr="00843E6D" w:rsidRDefault="00843E6D" w:rsidP="00E700F6">
                  <w:pPr>
                    <w:spacing w:after="0"/>
                    <w:rPr>
                      <w:rFonts w:ascii="Arial" w:hAnsi="Arial" w:cs="Arial"/>
                      <w:sz w:val="16"/>
                      <w:szCs w:val="16"/>
                      <w:highlight w:val="yellow"/>
                    </w:rPr>
                  </w:pPr>
                  <w:r w:rsidRPr="00843E6D">
                    <w:rPr>
                      <w:rFonts w:ascii="Arial" w:hAnsi="Arial" w:cs="Arial"/>
                      <w:sz w:val="16"/>
                      <w:szCs w:val="16"/>
                      <w:highlight w:val="yellow"/>
                    </w:rPr>
                    <w:t>POR_PAGAR</w:t>
                  </w:r>
                </w:p>
              </w:tc>
              <w:tc>
                <w:tcPr>
                  <w:tcW w:w="2394"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Solicitud a la espera de pago</w:t>
                  </w:r>
                </w:p>
              </w:tc>
              <w:tc>
                <w:tcPr>
                  <w:tcW w:w="2388"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SENASAG</w:t>
                  </w:r>
                </w:p>
              </w:tc>
              <w:tc>
                <w:tcPr>
                  <w:tcW w:w="2450" w:type="dxa"/>
                  <w:vAlign w:val="center"/>
                </w:tcPr>
                <w:p w:rsidR="00843E6D" w:rsidRPr="00843E6D" w:rsidRDefault="00843E6D" w:rsidP="00E700F6">
                  <w:pPr>
                    <w:spacing w:after="0"/>
                    <w:jc w:val="center"/>
                    <w:rPr>
                      <w:rFonts w:ascii="Arial" w:hAnsi="Arial" w:cs="Arial"/>
                      <w:sz w:val="16"/>
                      <w:szCs w:val="16"/>
                      <w:highlight w:val="yellow"/>
                    </w:rPr>
                  </w:pPr>
                  <w:r w:rsidRPr="00843E6D">
                    <w:rPr>
                      <w:rFonts w:ascii="Arial" w:hAnsi="Arial" w:cs="Arial"/>
                      <w:sz w:val="16"/>
                      <w:szCs w:val="16"/>
                      <w:highlight w:val="yellow"/>
                    </w:rPr>
                    <w:t>→PAGAR</w:t>
                  </w:r>
                </w:p>
              </w:tc>
            </w:tr>
          </w:tbl>
          <w:p w:rsidR="00843E6D" w:rsidRPr="00312CAF" w:rsidRDefault="00843E6D" w:rsidP="00843E6D">
            <w:pPr>
              <w:spacing w:after="0" w:line="240" w:lineRule="auto"/>
              <w:jc w:val="both"/>
              <w:rPr>
                <w:rFonts w:ascii="Arial" w:hAnsi="Arial" w:cs="Arial"/>
                <w:b/>
                <w:sz w:val="24"/>
                <w:szCs w:val="24"/>
                <w:highlight w:val="yellow"/>
              </w:rPr>
            </w:pPr>
          </w:p>
          <w:p w:rsidR="00D13916" w:rsidRDefault="00D13916">
            <w:pPr>
              <w:spacing w:after="0" w:line="240" w:lineRule="auto"/>
              <w:jc w:val="both"/>
              <w:rPr>
                <w:rFonts w:ascii="Arial" w:hAnsi="Arial" w:cs="Arial"/>
                <w:b/>
                <w:sz w:val="24"/>
                <w:szCs w:val="24"/>
                <w:highlight w:val="yellow"/>
                <w:lang w:val="es-ES"/>
              </w:rPr>
            </w:pPr>
          </w:p>
        </w:tc>
      </w:tr>
      <w:tr w:rsidR="00D13916">
        <w:trPr>
          <w:trHeight w:val="1299"/>
        </w:trPr>
        <w:tc>
          <w:tcPr>
            <w:tcW w:w="3952" w:type="dxa"/>
            <w:gridSpan w:val="2"/>
            <w:shd w:val="clear" w:color="auto" w:fill="B8CCE4" w:themeFill="accent1" w:themeFillTint="66"/>
            <w:vAlign w:val="center"/>
          </w:tcPr>
          <w:p w:rsidR="00D13916" w:rsidRDefault="00CB6E5D">
            <w:pPr>
              <w:pStyle w:val="Prrafodelista"/>
              <w:numPr>
                <w:ilvl w:val="0"/>
                <w:numId w:val="1"/>
              </w:numPr>
              <w:spacing w:after="0" w:line="240" w:lineRule="auto"/>
              <w:ind w:left="360"/>
              <w:rPr>
                <w:rFonts w:ascii="Arial" w:hAnsi="Arial" w:cs="Arial"/>
                <w:b/>
                <w:sz w:val="24"/>
                <w:szCs w:val="24"/>
              </w:rPr>
            </w:pPr>
            <w:r>
              <w:rPr>
                <w:rFonts w:ascii="Arial" w:eastAsia="Calibri" w:hAnsi="Arial" w:cs="Arial"/>
                <w:b/>
                <w:sz w:val="24"/>
                <w:szCs w:val="24"/>
              </w:rPr>
              <w:lastRenderedPageBreak/>
              <w:t>RESPALDO/JUSTIFICACIÓN DEL REQUERIMIENTO</w:t>
            </w:r>
          </w:p>
        </w:tc>
        <w:tc>
          <w:tcPr>
            <w:tcW w:w="6848" w:type="dxa"/>
            <w:gridSpan w:val="2"/>
          </w:tcPr>
          <w:p w:rsidR="00D13916" w:rsidRDefault="00CB6E5D">
            <w:pPr>
              <w:spacing w:after="0" w:line="240" w:lineRule="auto"/>
              <w:rPr>
                <w:rFonts w:ascii="Arial" w:hAnsi="Arial" w:cs="Arial"/>
                <w:sz w:val="24"/>
                <w:szCs w:val="24"/>
              </w:rPr>
            </w:pPr>
            <w:r>
              <w:rPr>
                <w:rFonts w:ascii="Arial" w:eastAsia="Calibri" w:hAnsi="Arial" w:cs="Arial"/>
                <w:sz w:val="24"/>
                <w:szCs w:val="24"/>
              </w:rPr>
              <w:t>Diagrama de actividades</w:t>
            </w:r>
          </w:p>
          <w:p w:rsidR="00D13916" w:rsidRDefault="00CB6E5D">
            <w:pPr>
              <w:spacing w:after="0" w:line="240" w:lineRule="auto"/>
              <w:rPr>
                <w:rFonts w:ascii="Arial" w:hAnsi="Arial" w:cs="Arial"/>
                <w:sz w:val="24"/>
                <w:szCs w:val="24"/>
              </w:rPr>
            </w:pPr>
            <w:r>
              <w:rPr>
                <w:rFonts w:ascii="Arial" w:eastAsia="Calibri" w:hAnsi="Arial" w:cs="Arial"/>
                <w:sz w:val="24"/>
                <w:szCs w:val="24"/>
              </w:rPr>
              <w:t>Diagrama de estados</w:t>
            </w:r>
          </w:p>
          <w:p w:rsidR="00D13916" w:rsidRDefault="00CB6E5D">
            <w:pPr>
              <w:spacing w:after="0" w:line="240" w:lineRule="auto"/>
              <w:rPr>
                <w:rFonts w:ascii="Arial" w:hAnsi="Arial" w:cs="Arial"/>
                <w:sz w:val="24"/>
                <w:szCs w:val="24"/>
              </w:rPr>
            </w:pPr>
            <w:r>
              <w:rPr>
                <w:rFonts w:ascii="Arial" w:eastAsia="Calibri" w:hAnsi="Arial" w:cs="Arial"/>
                <w:sz w:val="24"/>
                <w:szCs w:val="24"/>
              </w:rPr>
              <w:t>Diccionario de datos de la solicitud</w:t>
            </w:r>
          </w:p>
          <w:p w:rsidR="00D13916" w:rsidRDefault="00D13916">
            <w:pPr>
              <w:spacing w:after="0" w:line="240" w:lineRule="auto"/>
              <w:rPr>
                <w:rFonts w:ascii="Arial" w:hAnsi="Arial" w:cs="Arial"/>
                <w:sz w:val="24"/>
                <w:szCs w:val="24"/>
              </w:rPr>
            </w:pPr>
          </w:p>
        </w:tc>
      </w:tr>
      <w:tr w:rsidR="00D13916">
        <w:trPr>
          <w:trHeight w:val="5312"/>
        </w:trPr>
        <w:tc>
          <w:tcPr>
            <w:tcW w:w="3952" w:type="dxa"/>
            <w:gridSpan w:val="2"/>
            <w:shd w:val="clear" w:color="auto" w:fill="B8CCE4" w:themeFill="accent1" w:themeFillTint="66"/>
            <w:vAlign w:val="center"/>
          </w:tcPr>
          <w:p w:rsidR="00D13916" w:rsidRDefault="00CB6E5D">
            <w:pPr>
              <w:pStyle w:val="Prrafodelista"/>
              <w:numPr>
                <w:ilvl w:val="0"/>
                <w:numId w:val="1"/>
              </w:numPr>
              <w:spacing w:after="0" w:line="240" w:lineRule="auto"/>
              <w:ind w:left="360"/>
              <w:jc w:val="center"/>
              <w:rPr>
                <w:rFonts w:ascii="Arial" w:hAnsi="Arial" w:cs="Arial"/>
                <w:b/>
                <w:sz w:val="24"/>
                <w:szCs w:val="24"/>
              </w:rPr>
            </w:pPr>
            <w:r>
              <w:rPr>
                <w:rFonts w:ascii="Arial" w:eastAsia="Calibri" w:hAnsi="Arial" w:cs="Arial"/>
                <w:b/>
                <w:sz w:val="24"/>
                <w:szCs w:val="24"/>
              </w:rPr>
              <w:lastRenderedPageBreak/>
              <w:t>FIRMA Y SELLOS</w:t>
            </w:r>
          </w:p>
        </w:tc>
        <w:tc>
          <w:tcPr>
            <w:tcW w:w="3402" w:type="dxa"/>
          </w:tcPr>
          <w:p w:rsidR="00D13916" w:rsidRDefault="00CB6E5D">
            <w:pPr>
              <w:spacing w:after="0" w:line="240" w:lineRule="auto"/>
              <w:jc w:val="center"/>
              <w:rPr>
                <w:rFonts w:ascii="Arial" w:hAnsi="Arial" w:cs="Arial"/>
                <w:b/>
                <w:sz w:val="24"/>
                <w:szCs w:val="24"/>
              </w:rPr>
            </w:pPr>
            <w:r>
              <w:rPr>
                <w:rFonts w:ascii="Arial" w:eastAsia="Calibri" w:hAnsi="Arial" w:cs="Arial"/>
                <w:b/>
                <w:sz w:val="24"/>
                <w:szCs w:val="24"/>
              </w:rPr>
              <w:t>Elaborado por:</w:t>
            </w:r>
          </w:p>
        </w:tc>
        <w:tc>
          <w:tcPr>
            <w:tcW w:w="3446" w:type="dxa"/>
          </w:tcPr>
          <w:p w:rsidR="00D13916" w:rsidRDefault="00CB6E5D">
            <w:pPr>
              <w:spacing w:after="0" w:line="240" w:lineRule="auto"/>
              <w:jc w:val="center"/>
              <w:rPr>
                <w:rFonts w:ascii="Arial" w:hAnsi="Arial" w:cs="Arial"/>
                <w:b/>
                <w:sz w:val="24"/>
                <w:szCs w:val="24"/>
              </w:rPr>
            </w:pPr>
            <w:r>
              <w:rPr>
                <w:rFonts w:ascii="Arial" w:eastAsia="Calibri" w:hAnsi="Arial" w:cs="Arial"/>
                <w:b/>
                <w:sz w:val="24"/>
                <w:szCs w:val="24"/>
              </w:rPr>
              <w:t>Autorizado por:</w:t>
            </w:r>
          </w:p>
        </w:tc>
      </w:tr>
    </w:tbl>
    <w:p w:rsidR="00D13916" w:rsidRDefault="00D13916">
      <w:pPr>
        <w:spacing w:after="0"/>
        <w:rPr>
          <w:rFonts w:ascii="Arial" w:hAnsi="Arial" w:cs="Arial"/>
          <w:sz w:val="24"/>
          <w:szCs w:val="24"/>
        </w:rPr>
      </w:pPr>
    </w:p>
    <w:p w:rsidR="00D13916" w:rsidRDefault="00D13916">
      <w:pPr>
        <w:spacing w:after="0"/>
        <w:rPr>
          <w:rFonts w:ascii="Arial" w:hAnsi="Arial" w:cs="Arial"/>
          <w:sz w:val="24"/>
          <w:szCs w:val="24"/>
        </w:rPr>
      </w:pPr>
    </w:p>
    <w:sectPr w:rsidR="00D13916">
      <w:headerReference w:type="default" r:id="rId13"/>
      <w:pgSz w:w="11906" w:h="16838"/>
      <w:pgMar w:top="719" w:right="1701" w:bottom="540" w:left="1701" w:header="284" w:footer="0" w:gutter="0"/>
      <w:cols w:space="720"/>
      <w:formProt w:val="0"/>
      <w:docGrid w:linePitch="36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47F" w:rsidRDefault="00BC147F">
      <w:pPr>
        <w:spacing w:after="0" w:line="240" w:lineRule="auto"/>
      </w:pPr>
      <w:r>
        <w:separator/>
      </w:r>
    </w:p>
  </w:endnote>
  <w:endnote w:type="continuationSeparator" w:id="0">
    <w:p w:rsidR="00BC147F" w:rsidRDefault="00BC1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45 Light">
    <w:altName w:val="Corbel"/>
    <w:charset w:val="00"/>
    <w:family w:val="swiss"/>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Open Sans Light">
    <w:altName w:val="Times New Roman"/>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47F" w:rsidRDefault="00BC147F">
      <w:pPr>
        <w:spacing w:after="0" w:line="240" w:lineRule="auto"/>
      </w:pPr>
      <w:r>
        <w:separator/>
      </w:r>
    </w:p>
  </w:footnote>
  <w:footnote w:type="continuationSeparator" w:id="0">
    <w:p w:rsidR="00BC147F" w:rsidRDefault="00BC14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800" w:type="dxa"/>
      <w:tblInd w:w="-1152" w:type="dxa"/>
      <w:tblLayout w:type="fixed"/>
      <w:tblLook w:val="04A0" w:firstRow="1" w:lastRow="0" w:firstColumn="1" w:lastColumn="0" w:noHBand="0" w:noVBand="1"/>
    </w:tblPr>
    <w:tblGrid>
      <w:gridCol w:w="3103"/>
      <w:gridCol w:w="4963"/>
      <w:gridCol w:w="1134"/>
      <w:gridCol w:w="1600"/>
    </w:tblGrid>
    <w:tr w:rsidR="00D13916">
      <w:tc>
        <w:tcPr>
          <w:tcW w:w="3102" w:type="dxa"/>
          <w:vMerge w:val="restart"/>
        </w:tcPr>
        <w:p w:rsidR="00D13916" w:rsidRDefault="00CB6E5D">
          <w:pPr>
            <w:spacing w:after="0" w:line="240" w:lineRule="auto"/>
            <w:rPr>
              <w:rFonts w:ascii="Arial" w:hAnsi="Arial" w:cs="Arial"/>
              <w:sz w:val="24"/>
              <w:szCs w:val="24"/>
            </w:rPr>
          </w:pPr>
          <w:r>
            <w:rPr>
              <w:rFonts w:ascii="Arial" w:eastAsia="Calibri" w:hAnsi="Arial" w:cs="Arial"/>
              <w:noProof/>
              <w:lang w:eastAsia="es-BO"/>
            </w:rPr>
            <w:drawing>
              <wp:anchor distT="0" distB="0" distL="0" distR="0" simplePos="0" relativeHeight="10" behindDoc="1" locked="0" layoutInCell="1" allowOverlap="1">
                <wp:simplePos x="0" y="0"/>
                <wp:positionH relativeFrom="column">
                  <wp:posOffset>-50165</wp:posOffset>
                </wp:positionH>
                <wp:positionV relativeFrom="paragraph">
                  <wp:posOffset>139700</wp:posOffset>
                </wp:positionV>
                <wp:extent cx="1924050" cy="453390"/>
                <wp:effectExtent l="0" t="0" r="0" b="0"/>
                <wp:wrapNone/>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noChangeArrowheads="1"/>
                        </pic:cNvPicPr>
                      </pic:nvPicPr>
                      <pic:blipFill>
                        <a:blip r:embed="rId1"/>
                        <a:stretch>
                          <a:fillRect/>
                        </a:stretch>
                      </pic:blipFill>
                      <pic:spPr bwMode="auto">
                        <a:xfrm>
                          <a:off x="0" y="0"/>
                          <a:ext cx="1924050" cy="453390"/>
                        </a:xfrm>
                        <a:prstGeom prst="rect">
                          <a:avLst/>
                        </a:prstGeom>
                      </pic:spPr>
                    </pic:pic>
                  </a:graphicData>
                </a:graphic>
              </wp:anchor>
            </w:drawing>
          </w:r>
        </w:p>
      </w:tc>
      <w:tc>
        <w:tcPr>
          <w:tcW w:w="4963" w:type="dxa"/>
          <w:vMerge w:val="restart"/>
          <w:vAlign w:val="center"/>
        </w:tcPr>
        <w:p w:rsidR="00D13916" w:rsidRDefault="00CB6E5D">
          <w:pPr>
            <w:spacing w:after="0" w:line="240" w:lineRule="auto"/>
            <w:jc w:val="center"/>
            <w:rPr>
              <w:rFonts w:ascii="Arial" w:hAnsi="Arial" w:cs="Arial"/>
              <w:b/>
            </w:rPr>
          </w:pPr>
          <w:r>
            <w:rPr>
              <w:rFonts w:ascii="Arial" w:eastAsia="Calibri" w:hAnsi="Arial" w:cs="Arial"/>
              <w:b/>
              <w:sz w:val="32"/>
            </w:rPr>
            <w:t>REGISTRO REQUERIMIENTOS FUNCIONALES VUCE</w:t>
          </w:r>
        </w:p>
      </w:tc>
      <w:tc>
        <w:tcPr>
          <w:tcW w:w="2734" w:type="dxa"/>
          <w:gridSpan w:val="2"/>
          <w:shd w:val="clear" w:color="auto" w:fill="B8CCE4" w:themeFill="accent1" w:themeFillTint="66"/>
          <w:vAlign w:val="center"/>
        </w:tcPr>
        <w:p w:rsidR="00D13916" w:rsidRDefault="00CB6E5D">
          <w:pPr>
            <w:spacing w:after="0" w:line="240" w:lineRule="auto"/>
            <w:jc w:val="center"/>
            <w:rPr>
              <w:rFonts w:ascii="Arial" w:hAnsi="Arial" w:cs="Arial"/>
              <w:b/>
            </w:rPr>
          </w:pPr>
          <w:r>
            <w:rPr>
              <w:rFonts w:ascii="Arial" w:eastAsia="Calibri" w:hAnsi="Arial" w:cs="Arial"/>
              <w:b/>
            </w:rPr>
            <w:t>Código</w:t>
          </w:r>
        </w:p>
      </w:tc>
    </w:tr>
    <w:tr w:rsidR="00D13916">
      <w:tc>
        <w:tcPr>
          <w:tcW w:w="3102" w:type="dxa"/>
          <w:vMerge/>
        </w:tcPr>
        <w:p w:rsidR="00D13916" w:rsidRDefault="00D13916">
          <w:pPr>
            <w:spacing w:after="0" w:line="240" w:lineRule="auto"/>
            <w:rPr>
              <w:rFonts w:ascii="Arial" w:hAnsi="Arial" w:cs="Arial"/>
              <w:sz w:val="24"/>
              <w:szCs w:val="24"/>
            </w:rPr>
          </w:pPr>
        </w:p>
      </w:tc>
      <w:tc>
        <w:tcPr>
          <w:tcW w:w="4963" w:type="dxa"/>
          <w:vMerge/>
          <w:vAlign w:val="center"/>
        </w:tcPr>
        <w:p w:rsidR="00D13916" w:rsidRDefault="00D13916">
          <w:pPr>
            <w:spacing w:after="0" w:line="240" w:lineRule="auto"/>
            <w:jc w:val="center"/>
            <w:rPr>
              <w:rFonts w:ascii="Arial" w:hAnsi="Arial" w:cs="Arial"/>
              <w:b/>
            </w:rPr>
          </w:pPr>
        </w:p>
      </w:tc>
      <w:tc>
        <w:tcPr>
          <w:tcW w:w="2734" w:type="dxa"/>
          <w:gridSpan w:val="2"/>
          <w:vAlign w:val="center"/>
        </w:tcPr>
        <w:p w:rsidR="00D13916" w:rsidRDefault="00CB6E5D">
          <w:pPr>
            <w:spacing w:after="0" w:line="240" w:lineRule="auto"/>
            <w:jc w:val="center"/>
            <w:rPr>
              <w:rFonts w:ascii="Arial" w:hAnsi="Arial" w:cs="Arial"/>
              <w:b/>
            </w:rPr>
          </w:pPr>
          <w:r>
            <w:rPr>
              <w:rFonts w:ascii="Arial" w:eastAsia="Calibri" w:hAnsi="Arial" w:cs="Arial"/>
              <w:b/>
            </w:rPr>
            <w:t>R-425</w:t>
          </w:r>
        </w:p>
      </w:tc>
    </w:tr>
    <w:tr w:rsidR="00D13916">
      <w:tc>
        <w:tcPr>
          <w:tcW w:w="3102" w:type="dxa"/>
          <w:vMerge/>
        </w:tcPr>
        <w:p w:rsidR="00D13916" w:rsidRDefault="00D13916">
          <w:pPr>
            <w:spacing w:after="0" w:line="240" w:lineRule="auto"/>
            <w:rPr>
              <w:rFonts w:ascii="Arial" w:hAnsi="Arial" w:cs="Arial"/>
              <w:sz w:val="24"/>
              <w:szCs w:val="24"/>
            </w:rPr>
          </w:pPr>
        </w:p>
      </w:tc>
      <w:tc>
        <w:tcPr>
          <w:tcW w:w="4963" w:type="dxa"/>
          <w:vMerge/>
          <w:vAlign w:val="center"/>
        </w:tcPr>
        <w:p w:rsidR="00D13916" w:rsidRDefault="00D13916">
          <w:pPr>
            <w:spacing w:after="0" w:line="240" w:lineRule="auto"/>
            <w:jc w:val="center"/>
            <w:rPr>
              <w:rFonts w:ascii="Arial" w:hAnsi="Arial" w:cs="Arial"/>
              <w:b/>
            </w:rPr>
          </w:pPr>
        </w:p>
      </w:tc>
      <w:tc>
        <w:tcPr>
          <w:tcW w:w="1134" w:type="dxa"/>
          <w:shd w:val="clear" w:color="auto" w:fill="B8CCE4" w:themeFill="accent1" w:themeFillTint="66"/>
          <w:vAlign w:val="center"/>
        </w:tcPr>
        <w:p w:rsidR="00D13916" w:rsidRDefault="00CB6E5D">
          <w:pPr>
            <w:spacing w:after="0" w:line="240" w:lineRule="auto"/>
            <w:jc w:val="center"/>
            <w:rPr>
              <w:rFonts w:ascii="Arial" w:hAnsi="Arial" w:cs="Arial"/>
              <w:b/>
            </w:rPr>
          </w:pPr>
          <w:r>
            <w:rPr>
              <w:rFonts w:ascii="Arial" w:eastAsia="Calibri" w:hAnsi="Arial" w:cs="Arial"/>
              <w:b/>
            </w:rPr>
            <w:t>Versión</w:t>
          </w:r>
        </w:p>
      </w:tc>
      <w:tc>
        <w:tcPr>
          <w:tcW w:w="1600" w:type="dxa"/>
          <w:shd w:val="clear" w:color="auto" w:fill="B8CCE4" w:themeFill="accent1" w:themeFillTint="66"/>
        </w:tcPr>
        <w:p w:rsidR="00D13916" w:rsidRDefault="00CB6E5D">
          <w:pPr>
            <w:spacing w:after="0" w:line="240" w:lineRule="auto"/>
            <w:jc w:val="center"/>
            <w:rPr>
              <w:rFonts w:ascii="Arial" w:hAnsi="Arial" w:cs="Arial"/>
              <w:b/>
            </w:rPr>
          </w:pPr>
          <w:r>
            <w:rPr>
              <w:rFonts w:ascii="Arial" w:eastAsia="Calibri" w:hAnsi="Arial" w:cs="Arial"/>
              <w:b/>
            </w:rPr>
            <w:t>N° de Página</w:t>
          </w:r>
        </w:p>
      </w:tc>
    </w:tr>
    <w:tr w:rsidR="00D13916">
      <w:tc>
        <w:tcPr>
          <w:tcW w:w="3102" w:type="dxa"/>
          <w:vMerge/>
        </w:tcPr>
        <w:p w:rsidR="00D13916" w:rsidRDefault="00D13916">
          <w:pPr>
            <w:spacing w:after="0" w:line="240" w:lineRule="auto"/>
            <w:rPr>
              <w:rFonts w:ascii="Arial" w:hAnsi="Arial" w:cs="Arial"/>
              <w:sz w:val="24"/>
              <w:szCs w:val="24"/>
            </w:rPr>
          </w:pPr>
        </w:p>
      </w:tc>
      <w:tc>
        <w:tcPr>
          <w:tcW w:w="4963" w:type="dxa"/>
          <w:vMerge/>
          <w:vAlign w:val="center"/>
        </w:tcPr>
        <w:p w:rsidR="00D13916" w:rsidRDefault="00D13916">
          <w:pPr>
            <w:spacing w:after="0" w:line="240" w:lineRule="auto"/>
            <w:jc w:val="center"/>
            <w:rPr>
              <w:rFonts w:ascii="Arial" w:hAnsi="Arial" w:cs="Arial"/>
              <w:b/>
            </w:rPr>
          </w:pPr>
        </w:p>
      </w:tc>
      <w:tc>
        <w:tcPr>
          <w:tcW w:w="1134" w:type="dxa"/>
          <w:vAlign w:val="center"/>
        </w:tcPr>
        <w:p w:rsidR="00D13916" w:rsidRDefault="00CB6E5D">
          <w:pPr>
            <w:spacing w:after="0" w:line="240" w:lineRule="auto"/>
            <w:jc w:val="center"/>
            <w:rPr>
              <w:rFonts w:ascii="Arial" w:hAnsi="Arial" w:cs="Arial"/>
              <w:b/>
            </w:rPr>
          </w:pPr>
          <w:r>
            <w:rPr>
              <w:rFonts w:ascii="Arial" w:eastAsia="Calibri" w:hAnsi="Arial" w:cs="Arial"/>
              <w:b/>
            </w:rPr>
            <w:t>2</w:t>
          </w:r>
        </w:p>
      </w:tc>
      <w:tc>
        <w:tcPr>
          <w:tcW w:w="1600" w:type="dxa"/>
        </w:tcPr>
        <w:sdt>
          <w:sdtPr>
            <w:id w:val="1273705219"/>
            <w:docPartObj>
              <w:docPartGallery w:val="Page Numbers (Top of Page)"/>
              <w:docPartUnique/>
            </w:docPartObj>
          </w:sdtPr>
          <w:sdtEndPr/>
          <w:sdtContent>
            <w:p w:rsidR="00D13916" w:rsidRDefault="00CB6E5D">
              <w:pPr>
                <w:pStyle w:val="Piedepgina"/>
                <w:jc w:val="center"/>
                <w:rPr>
                  <w:rFonts w:ascii="Arial" w:hAnsi="Arial" w:cs="Arial"/>
                  <w:b/>
                </w:rPr>
              </w:pPr>
              <w:r>
                <w:rPr>
                  <w:rFonts w:ascii="Arial" w:eastAsia="Calibri" w:hAnsi="Arial" w:cs="Arial"/>
                  <w:b/>
                </w:rPr>
                <w:fldChar w:fldCharType="begin"/>
              </w:r>
              <w:r>
                <w:rPr>
                  <w:rFonts w:ascii="Arial" w:eastAsia="Calibri" w:hAnsi="Arial" w:cs="Arial"/>
                  <w:b/>
                </w:rPr>
                <w:instrText xml:space="preserve"> PAGE </w:instrText>
              </w:r>
              <w:r>
                <w:rPr>
                  <w:rFonts w:ascii="Arial" w:eastAsia="Calibri" w:hAnsi="Arial" w:cs="Arial"/>
                  <w:b/>
                </w:rPr>
                <w:fldChar w:fldCharType="separate"/>
              </w:r>
              <w:r w:rsidR="006D70E2">
                <w:rPr>
                  <w:rFonts w:ascii="Arial" w:eastAsia="Calibri" w:hAnsi="Arial" w:cs="Arial"/>
                  <w:b/>
                  <w:noProof/>
                </w:rPr>
                <w:t>1</w:t>
              </w:r>
              <w:r>
                <w:rPr>
                  <w:rFonts w:ascii="Arial" w:eastAsia="Calibri" w:hAnsi="Arial" w:cs="Arial"/>
                  <w:b/>
                </w:rPr>
                <w:fldChar w:fldCharType="end"/>
              </w:r>
              <w:r>
                <w:rPr>
                  <w:rFonts w:ascii="Arial" w:eastAsia="Calibri" w:hAnsi="Arial" w:cs="Arial"/>
                  <w:b/>
                </w:rPr>
                <w:t xml:space="preserve"> de </w:t>
              </w:r>
              <w:r>
                <w:rPr>
                  <w:rFonts w:ascii="Arial" w:eastAsia="Calibri" w:hAnsi="Arial" w:cs="Arial"/>
                  <w:b/>
                </w:rPr>
                <w:fldChar w:fldCharType="begin"/>
              </w:r>
              <w:r>
                <w:rPr>
                  <w:rFonts w:ascii="Arial" w:eastAsia="Calibri" w:hAnsi="Arial" w:cs="Arial"/>
                  <w:b/>
                </w:rPr>
                <w:instrText xml:space="preserve"> NUMPAGES </w:instrText>
              </w:r>
              <w:r>
                <w:rPr>
                  <w:rFonts w:ascii="Arial" w:eastAsia="Calibri" w:hAnsi="Arial" w:cs="Arial"/>
                  <w:b/>
                </w:rPr>
                <w:fldChar w:fldCharType="separate"/>
              </w:r>
              <w:r w:rsidR="006D70E2">
                <w:rPr>
                  <w:rFonts w:ascii="Arial" w:eastAsia="Calibri" w:hAnsi="Arial" w:cs="Arial"/>
                  <w:b/>
                  <w:noProof/>
                </w:rPr>
                <w:t>9</w:t>
              </w:r>
              <w:r>
                <w:rPr>
                  <w:rFonts w:ascii="Arial" w:eastAsia="Calibri" w:hAnsi="Arial" w:cs="Arial"/>
                  <w:b/>
                </w:rPr>
                <w:fldChar w:fldCharType="end"/>
              </w:r>
            </w:p>
          </w:sdtContent>
        </w:sdt>
      </w:tc>
    </w:tr>
  </w:tbl>
  <w:p w:rsidR="00D13916" w:rsidRDefault="00D13916">
    <w:pPr>
      <w:pStyle w:val="Encabezado"/>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66BC4"/>
    <w:multiLevelType w:val="multilevel"/>
    <w:tmpl w:val="109A44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85F6337"/>
    <w:multiLevelType w:val="multilevel"/>
    <w:tmpl w:val="40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nsid w:val="08CF11F7"/>
    <w:multiLevelType w:val="multilevel"/>
    <w:tmpl w:val="B906D284"/>
    <w:lvl w:ilvl="0">
      <w:start w:val="1"/>
      <w:numFmt w:val="decimal"/>
      <w:lvlText w:val="%1."/>
      <w:lvlJc w:val="left"/>
      <w:pPr>
        <w:tabs>
          <w:tab w:val="num" w:pos="720"/>
        </w:tabs>
        <w:ind w:left="1440" w:hanging="360"/>
      </w:pPr>
      <w:rPr>
        <w:sz w:val="20"/>
      </w:rPr>
    </w:lvl>
    <w:lvl w:ilvl="1">
      <w:start w:val="1"/>
      <w:numFmt w:val="bullet"/>
      <w:lvlText w:val=""/>
      <w:lvlJc w:val="left"/>
      <w:pPr>
        <w:tabs>
          <w:tab w:val="num" w:pos="720"/>
        </w:tabs>
        <w:ind w:left="2160" w:hanging="360"/>
      </w:pPr>
      <w:rPr>
        <w:rFonts w:ascii="Symbol" w:hAnsi="Symbol" w:cs="Symbol" w:hint="default"/>
      </w:rPr>
    </w:lvl>
    <w:lvl w:ilvl="2">
      <w:start w:val="1"/>
      <w:numFmt w:val="bullet"/>
      <w:lvlText w:val=""/>
      <w:lvlJc w:val="left"/>
      <w:pPr>
        <w:tabs>
          <w:tab w:val="num" w:pos="720"/>
        </w:tabs>
        <w:ind w:left="2880" w:hanging="180"/>
      </w:pPr>
      <w:rPr>
        <w:rFonts w:ascii="Symbol" w:hAnsi="Symbol" w:cs="Symbol" w:hint="default"/>
      </w:rPr>
    </w:lvl>
    <w:lvl w:ilvl="3">
      <w:start w:val="1"/>
      <w:numFmt w:val="decimal"/>
      <w:lvlText w:val="%4."/>
      <w:lvlJc w:val="left"/>
      <w:pPr>
        <w:tabs>
          <w:tab w:val="num" w:pos="720"/>
        </w:tabs>
        <w:ind w:left="3600" w:hanging="360"/>
      </w:pPr>
    </w:lvl>
    <w:lvl w:ilvl="4">
      <w:start w:val="1"/>
      <w:numFmt w:val="lowerLetter"/>
      <w:lvlText w:val="%5."/>
      <w:lvlJc w:val="left"/>
      <w:pPr>
        <w:tabs>
          <w:tab w:val="num" w:pos="720"/>
        </w:tabs>
        <w:ind w:left="4320" w:hanging="360"/>
      </w:pPr>
    </w:lvl>
    <w:lvl w:ilvl="5">
      <w:start w:val="1"/>
      <w:numFmt w:val="lowerRoman"/>
      <w:lvlText w:val="%6."/>
      <w:lvlJc w:val="right"/>
      <w:pPr>
        <w:tabs>
          <w:tab w:val="num" w:pos="720"/>
        </w:tabs>
        <w:ind w:left="5040" w:hanging="180"/>
      </w:pPr>
    </w:lvl>
    <w:lvl w:ilvl="6">
      <w:start w:val="1"/>
      <w:numFmt w:val="decimal"/>
      <w:lvlText w:val="%7."/>
      <w:lvlJc w:val="left"/>
      <w:pPr>
        <w:tabs>
          <w:tab w:val="num" w:pos="720"/>
        </w:tabs>
        <w:ind w:left="5760" w:hanging="360"/>
      </w:pPr>
    </w:lvl>
    <w:lvl w:ilvl="7">
      <w:start w:val="1"/>
      <w:numFmt w:val="lowerLetter"/>
      <w:lvlText w:val="%8."/>
      <w:lvlJc w:val="left"/>
      <w:pPr>
        <w:tabs>
          <w:tab w:val="num" w:pos="720"/>
        </w:tabs>
        <w:ind w:left="6480" w:hanging="360"/>
      </w:pPr>
    </w:lvl>
    <w:lvl w:ilvl="8">
      <w:start w:val="1"/>
      <w:numFmt w:val="lowerRoman"/>
      <w:lvlText w:val="%9."/>
      <w:lvlJc w:val="right"/>
      <w:pPr>
        <w:tabs>
          <w:tab w:val="num" w:pos="720"/>
        </w:tabs>
        <w:ind w:left="7200" w:hanging="180"/>
      </w:pPr>
    </w:lvl>
  </w:abstractNum>
  <w:abstractNum w:abstractNumId="3">
    <w:nsid w:val="0ECA0503"/>
    <w:multiLevelType w:val="multilevel"/>
    <w:tmpl w:val="E3F4CBB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184A775C"/>
    <w:multiLevelType w:val="multilevel"/>
    <w:tmpl w:val="C074A1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307371DC"/>
    <w:multiLevelType w:val="multilevel"/>
    <w:tmpl w:val="A93E402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nsid w:val="30F27E37"/>
    <w:multiLevelType w:val="multilevel"/>
    <w:tmpl w:val="8E2EEDE2"/>
    <w:lvl w:ilvl="0">
      <w:start w:val="1"/>
      <w:numFmt w:val="upperLetter"/>
      <w:lvlText w:val="%1."/>
      <w:lvlJc w:val="left"/>
      <w:pPr>
        <w:tabs>
          <w:tab w:val="num" w:pos="0"/>
        </w:tabs>
        <w:ind w:left="360" w:hanging="360"/>
      </w:pPr>
      <w:rPr>
        <w:sz w:val="24"/>
      </w:rPr>
    </w:lvl>
    <w:lvl w:ilvl="1">
      <w:numFmt w:val="bullet"/>
      <w:lvlText w:val="•"/>
      <w:lvlJc w:val="left"/>
      <w:pPr>
        <w:tabs>
          <w:tab w:val="num" w:pos="0"/>
        </w:tabs>
        <w:ind w:left="1290" w:hanging="570"/>
      </w:pPr>
      <w:rPr>
        <w:rFonts w:ascii="Arial" w:eastAsiaTheme="minorHAnsi" w:hAnsi="Arial" w:cs="Arial" w:hint="default"/>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nsid w:val="3D2878AB"/>
    <w:multiLevelType w:val="multilevel"/>
    <w:tmpl w:val="134E095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40CC1335"/>
    <w:multiLevelType w:val="multilevel"/>
    <w:tmpl w:val="FDF08134"/>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9">
    <w:nsid w:val="47D56931"/>
    <w:multiLevelType w:val="multilevel"/>
    <w:tmpl w:val="912CE99A"/>
    <w:lvl w:ilvl="0">
      <w:start w:val="3"/>
      <w:numFmt w:val="bullet"/>
      <w:lvlText w:val="-"/>
      <w:lvlJc w:val="left"/>
      <w:pPr>
        <w:tabs>
          <w:tab w:val="num" w:pos="0"/>
        </w:tabs>
        <w:ind w:left="720" w:hanging="360"/>
      </w:pPr>
      <w:rPr>
        <w:rFonts w:ascii="Univers 45 Light" w:hAnsi="Univers 45 Light" w:cs="Univers 45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5FC268C2"/>
    <w:multiLevelType w:val="multilevel"/>
    <w:tmpl w:val="5F7A647A"/>
    <w:lvl w:ilvl="0">
      <w:start w:val="1"/>
      <w:numFmt w:val="decimal"/>
      <w:lvlText w:val="%1."/>
      <w:lvlJc w:val="left"/>
      <w:pPr>
        <w:tabs>
          <w:tab w:val="num" w:pos="0"/>
        </w:tabs>
        <w:ind w:left="360" w:hanging="360"/>
      </w:pPr>
      <w:rPr>
        <w:b/>
        <w:sz w:val="24"/>
        <w:szCs w:val="24"/>
      </w:rPr>
    </w:lvl>
    <w:lvl w:ilvl="1">
      <w:start w:val="1"/>
      <w:numFmt w:val="lowerLetter"/>
      <w:lvlText w:val="%2."/>
      <w:lvlJc w:val="left"/>
      <w:pPr>
        <w:tabs>
          <w:tab w:val="num" w:pos="0"/>
        </w:tabs>
        <w:ind w:left="1080" w:hanging="360"/>
      </w:pPr>
      <w:rPr>
        <w:b/>
      </w:rPr>
    </w:lvl>
    <w:lvl w:ilvl="2">
      <w:start w:val="1"/>
      <w:numFmt w:val="bullet"/>
      <w:lvlText w:val=""/>
      <w:lvlJc w:val="left"/>
      <w:pPr>
        <w:tabs>
          <w:tab w:val="num" w:pos="0"/>
        </w:tabs>
        <w:ind w:left="1800" w:hanging="180"/>
      </w:pPr>
      <w:rPr>
        <w:rFonts w:ascii="Symbol" w:hAnsi="Symbol" w:cs="Symbol" w:hint="default"/>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nsid w:val="63405CC9"/>
    <w:multiLevelType w:val="hybridMultilevel"/>
    <w:tmpl w:val="D24A188C"/>
    <w:lvl w:ilvl="0" w:tplc="8E1410A4">
      <w:start w:val="2"/>
      <w:numFmt w:val="bullet"/>
      <w:lvlText w:val="-"/>
      <w:lvlJc w:val="left"/>
      <w:pPr>
        <w:ind w:left="495" w:hanging="360"/>
      </w:pPr>
      <w:rPr>
        <w:rFonts w:ascii="Arial" w:eastAsiaTheme="minorHAnsi" w:hAnsi="Arial" w:cs="Arial" w:hint="default"/>
      </w:rPr>
    </w:lvl>
    <w:lvl w:ilvl="1" w:tplc="400A0003" w:tentative="1">
      <w:start w:val="1"/>
      <w:numFmt w:val="bullet"/>
      <w:lvlText w:val="o"/>
      <w:lvlJc w:val="left"/>
      <w:pPr>
        <w:ind w:left="1215" w:hanging="360"/>
      </w:pPr>
      <w:rPr>
        <w:rFonts w:ascii="Courier New" w:hAnsi="Courier New" w:cs="Courier New" w:hint="default"/>
      </w:rPr>
    </w:lvl>
    <w:lvl w:ilvl="2" w:tplc="400A0005" w:tentative="1">
      <w:start w:val="1"/>
      <w:numFmt w:val="bullet"/>
      <w:lvlText w:val=""/>
      <w:lvlJc w:val="left"/>
      <w:pPr>
        <w:ind w:left="1935" w:hanging="360"/>
      </w:pPr>
      <w:rPr>
        <w:rFonts w:ascii="Wingdings" w:hAnsi="Wingdings" w:hint="default"/>
      </w:rPr>
    </w:lvl>
    <w:lvl w:ilvl="3" w:tplc="400A0001" w:tentative="1">
      <w:start w:val="1"/>
      <w:numFmt w:val="bullet"/>
      <w:lvlText w:val=""/>
      <w:lvlJc w:val="left"/>
      <w:pPr>
        <w:ind w:left="2655" w:hanging="360"/>
      </w:pPr>
      <w:rPr>
        <w:rFonts w:ascii="Symbol" w:hAnsi="Symbol" w:hint="default"/>
      </w:rPr>
    </w:lvl>
    <w:lvl w:ilvl="4" w:tplc="400A0003" w:tentative="1">
      <w:start w:val="1"/>
      <w:numFmt w:val="bullet"/>
      <w:lvlText w:val="o"/>
      <w:lvlJc w:val="left"/>
      <w:pPr>
        <w:ind w:left="3375" w:hanging="360"/>
      </w:pPr>
      <w:rPr>
        <w:rFonts w:ascii="Courier New" w:hAnsi="Courier New" w:cs="Courier New" w:hint="default"/>
      </w:rPr>
    </w:lvl>
    <w:lvl w:ilvl="5" w:tplc="400A0005" w:tentative="1">
      <w:start w:val="1"/>
      <w:numFmt w:val="bullet"/>
      <w:lvlText w:val=""/>
      <w:lvlJc w:val="left"/>
      <w:pPr>
        <w:ind w:left="4095" w:hanging="360"/>
      </w:pPr>
      <w:rPr>
        <w:rFonts w:ascii="Wingdings" w:hAnsi="Wingdings" w:hint="default"/>
      </w:rPr>
    </w:lvl>
    <w:lvl w:ilvl="6" w:tplc="400A0001" w:tentative="1">
      <w:start w:val="1"/>
      <w:numFmt w:val="bullet"/>
      <w:lvlText w:val=""/>
      <w:lvlJc w:val="left"/>
      <w:pPr>
        <w:ind w:left="4815" w:hanging="360"/>
      </w:pPr>
      <w:rPr>
        <w:rFonts w:ascii="Symbol" w:hAnsi="Symbol" w:hint="default"/>
      </w:rPr>
    </w:lvl>
    <w:lvl w:ilvl="7" w:tplc="400A0003" w:tentative="1">
      <w:start w:val="1"/>
      <w:numFmt w:val="bullet"/>
      <w:lvlText w:val="o"/>
      <w:lvlJc w:val="left"/>
      <w:pPr>
        <w:ind w:left="5535" w:hanging="360"/>
      </w:pPr>
      <w:rPr>
        <w:rFonts w:ascii="Courier New" w:hAnsi="Courier New" w:cs="Courier New" w:hint="default"/>
      </w:rPr>
    </w:lvl>
    <w:lvl w:ilvl="8" w:tplc="400A0005" w:tentative="1">
      <w:start w:val="1"/>
      <w:numFmt w:val="bullet"/>
      <w:lvlText w:val=""/>
      <w:lvlJc w:val="left"/>
      <w:pPr>
        <w:ind w:left="6255" w:hanging="360"/>
      </w:pPr>
      <w:rPr>
        <w:rFonts w:ascii="Wingdings" w:hAnsi="Wingdings" w:hint="default"/>
      </w:rPr>
    </w:lvl>
  </w:abstractNum>
  <w:abstractNum w:abstractNumId="12">
    <w:nsid w:val="67D47BE3"/>
    <w:multiLevelType w:val="multilevel"/>
    <w:tmpl w:val="152452EC"/>
    <w:lvl w:ilvl="0">
      <w:start w:val="2"/>
      <w:numFmt w:val="decimal"/>
      <w:lvlText w:val="%1."/>
      <w:lvlJc w:val="left"/>
      <w:pPr>
        <w:tabs>
          <w:tab w:val="num" w:pos="0"/>
        </w:tabs>
        <w:ind w:left="36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nsid w:val="69813CD9"/>
    <w:multiLevelType w:val="multilevel"/>
    <w:tmpl w:val="29ACEEA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nsid w:val="6E894A77"/>
    <w:multiLevelType w:val="multilevel"/>
    <w:tmpl w:val="DD4C4F0E"/>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4"/>
  </w:num>
  <w:num w:numId="2">
    <w:abstractNumId w:val="6"/>
  </w:num>
  <w:num w:numId="3">
    <w:abstractNumId w:val="10"/>
  </w:num>
  <w:num w:numId="4">
    <w:abstractNumId w:val="4"/>
  </w:num>
  <w:num w:numId="5">
    <w:abstractNumId w:val="1"/>
  </w:num>
  <w:num w:numId="6">
    <w:abstractNumId w:val="3"/>
  </w:num>
  <w:num w:numId="7">
    <w:abstractNumId w:val="2"/>
  </w:num>
  <w:num w:numId="8">
    <w:abstractNumId w:val="12"/>
  </w:num>
  <w:num w:numId="9">
    <w:abstractNumId w:val="9"/>
  </w:num>
  <w:num w:numId="10">
    <w:abstractNumId w:val="5"/>
  </w:num>
  <w:num w:numId="11">
    <w:abstractNumId w:val="7"/>
  </w:num>
  <w:num w:numId="12">
    <w:abstractNumId w:val="13"/>
  </w:num>
  <w:num w:numId="13">
    <w:abstractNumId w:val="8"/>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916"/>
    <w:rsid w:val="00073ADE"/>
    <w:rsid w:val="006245FB"/>
    <w:rsid w:val="006B389E"/>
    <w:rsid w:val="006D70E2"/>
    <w:rsid w:val="00843E6D"/>
    <w:rsid w:val="009A2FDA"/>
    <w:rsid w:val="00BC147F"/>
    <w:rsid w:val="00CB6E5D"/>
    <w:rsid w:val="00D13916"/>
    <w:rsid w:val="00D7122C"/>
    <w:rsid w:val="00D86F1E"/>
    <w:rsid w:val="00DD75C5"/>
    <w:rsid w:val="00EE5D68"/>
    <w:rsid w:val="00F558FD"/>
    <w:rsid w:val="00F84659"/>
  </w:rsids>
  <m:mathPr>
    <m:mathFont m:val="Cambria Math"/>
    <m:brkBin m:val="before"/>
    <m:brkBinSub m:val="--"/>
    <m:smallFrac m:val="0"/>
    <m:dispDef/>
    <m:lMargin m:val="0"/>
    <m:rMargin m:val="0"/>
    <m:defJc m:val="centerGroup"/>
    <m:wrapIndent m:val="1440"/>
    <m:intLim m:val="subSup"/>
    <m:naryLim m:val="undOvr"/>
  </m:mathPr>
  <w:themeFontLang w:val="es-BO" w:eastAsia="" w:bidi=""/>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DF5D3F"/>
  </w:style>
  <w:style w:type="character" w:customStyle="1" w:styleId="PiedepginaCar">
    <w:name w:val="Pie de página Car"/>
    <w:basedOn w:val="Fuentedeprrafopredeter"/>
    <w:link w:val="Piedepgina"/>
    <w:uiPriority w:val="99"/>
    <w:qFormat/>
    <w:rsid w:val="00DF5D3F"/>
  </w:style>
  <w:style w:type="character" w:customStyle="1" w:styleId="TextodegloboCar">
    <w:name w:val="Texto de globo Car"/>
    <w:basedOn w:val="Fuentedeprrafopredeter"/>
    <w:link w:val="Textodeglobo"/>
    <w:uiPriority w:val="99"/>
    <w:semiHidden/>
    <w:qFormat/>
    <w:rsid w:val="00A41234"/>
    <w:rPr>
      <w:rFonts w:ascii="Tahoma" w:hAnsi="Tahoma" w:cs="Tahoma"/>
      <w:sz w:val="16"/>
      <w:szCs w:val="16"/>
    </w:rPr>
  </w:style>
  <w:style w:type="character" w:customStyle="1" w:styleId="PrrafodelistaCar">
    <w:name w:val="Párrafo de lista Car"/>
    <w:link w:val="Prrafodelista"/>
    <w:uiPriority w:val="34"/>
    <w:qFormat/>
    <w:rsid w:val="00BF1C15"/>
  </w:style>
  <w:style w:type="character" w:customStyle="1" w:styleId="TextoindependienteCar">
    <w:name w:val="Texto independiente Car"/>
    <w:basedOn w:val="Fuentedeprrafopredeter"/>
    <w:link w:val="Textoindependiente"/>
    <w:uiPriority w:val="1"/>
    <w:qFormat/>
    <w:rsid w:val="008F005C"/>
    <w:rPr>
      <w:rFonts w:ascii="Tahoma" w:eastAsia="Tahoma" w:hAnsi="Tahoma" w:cs="Tahoma"/>
      <w:sz w:val="24"/>
      <w:szCs w:val="24"/>
      <w:lang w:val="es-ES"/>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8F005C"/>
    <w:pPr>
      <w:widowControl w:val="0"/>
      <w:spacing w:after="0" w:line="240" w:lineRule="auto"/>
    </w:pPr>
    <w:rPr>
      <w:rFonts w:ascii="Tahoma" w:eastAsia="Tahoma" w:hAnsi="Tahoma" w:cs="Tahoma"/>
      <w:sz w:val="24"/>
      <w:szCs w:val="24"/>
      <w:lang w:val="es-ES"/>
    </w:rPr>
  </w:style>
  <w:style w:type="paragraph" w:styleId="Lista">
    <w:name w:val="List"/>
    <w:basedOn w:val="Textoindependiente"/>
    <w:rPr>
      <w:rFonts w:cs="Lohit Devanagari"/>
    </w:rPr>
  </w:style>
  <w:style w:type="paragraph" w:styleId="Epgrafe">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DF5D3F"/>
    <w:pPr>
      <w:tabs>
        <w:tab w:val="center" w:pos="4252"/>
        <w:tab w:val="right" w:pos="8504"/>
      </w:tabs>
      <w:spacing w:after="0" w:line="240" w:lineRule="auto"/>
    </w:pPr>
  </w:style>
  <w:style w:type="paragraph" w:styleId="Piedepgina">
    <w:name w:val="footer"/>
    <w:basedOn w:val="Normal"/>
    <w:link w:val="PiedepginaCar"/>
    <w:uiPriority w:val="99"/>
    <w:unhideWhenUsed/>
    <w:rsid w:val="00DF5D3F"/>
    <w:pPr>
      <w:tabs>
        <w:tab w:val="center" w:pos="4252"/>
        <w:tab w:val="right" w:pos="8504"/>
      </w:tabs>
      <w:spacing w:after="0" w:line="240" w:lineRule="auto"/>
    </w:pPr>
  </w:style>
  <w:style w:type="paragraph" w:styleId="Prrafodelista">
    <w:name w:val="List Paragraph"/>
    <w:basedOn w:val="Normal"/>
    <w:link w:val="PrrafodelistaCar"/>
    <w:uiPriority w:val="34"/>
    <w:qFormat/>
    <w:rsid w:val="00DF5D3F"/>
    <w:pPr>
      <w:ind w:left="720"/>
      <w:contextualSpacing/>
    </w:pPr>
  </w:style>
  <w:style w:type="paragraph" w:styleId="Textodeglobo">
    <w:name w:val="Balloon Text"/>
    <w:basedOn w:val="Normal"/>
    <w:link w:val="TextodegloboCar"/>
    <w:uiPriority w:val="99"/>
    <w:semiHidden/>
    <w:unhideWhenUsed/>
    <w:qFormat/>
    <w:rsid w:val="00A41234"/>
    <w:pPr>
      <w:spacing w:after="0" w:line="240" w:lineRule="auto"/>
    </w:pPr>
    <w:rPr>
      <w:rFonts w:ascii="Tahoma" w:hAnsi="Tahoma" w:cs="Tahoma"/>
      <w:sz w:val="16"/>
      <w:szCs w:val="16"/>
    </w:rPr>
  </w:style>
  <w:style w:type="paragraph" w:customStyle="1" w:styleId="TableParagraph">
    <w:name w:val="Table Paragraph"/>
    <w:basedOn w:val="Normal"/>
    <w:uiPriority w:val="1"/>
    <w:qFormat/>
    <w:rsid w:val="008F005C"/>
    <w:pPr>
      <w:widowControl w:val="0"/>
      <w:spacing w:after="0" w:line="184" w:lineRule="exact"/>
      <w:ind w:left="110"/>
    </w:pPr>
    <w:rPr>
      <w:rFonts w:ascii="Tahoma" w:eastAsia="Tahoma" w:hAnsi="Tahoma" w:cs="Tahoma"/>
      <w:lang w:val="es-ES"/>
    </w:rPr>
  </w:style>
  <w:style w:type="paragraph" w:customStyle="1" w:styleId="Contenidodelmarco">
    <w:name w:val="Contenido del marco"/>
    <w:basedOn w:val="Normal"/>
    <w:qFormat/>
  </w:style>
  <w:style w:type="table" w:styleId="Tablaconcuadrcula">
    <w:name w:val="Table Grid"/>
    <w:basedOn w:val="Tablanormal"/>
    <w:uiPriority w:val="59"/>
    <w:rsid w:val="00DF5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qFormat/>
    <w:rsid w:val="008F005C"/>
    <w:pPr>
      <w:jc w:val="both"/>
    </w:pPr>
    <w:rPr>
      <w:sz w:val="20"/>
      <w:szCs w:val="20"/>
      <w:lang w:val="es-ES" w:eastAsia="es-BO"/>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DF5D3F"/>
  </w:style>
  <w:style w:type="character" w:customStyle="1" w:styleId="PiedepginaCar">
    <w:name w:val="Pie de página Car"/>
    <w:basedOn w:val="Fuentedeprrafopredeter"/>
    <w:link w:val="Piedepgina"/>
    <w:uiPriority w:val="99"/>
    <w:qFormat/>
    <w:rsid w:val="00DF5D3F"/>
  </w:style>
  <w:style w:type="character" w:customStyle="1" w:styleId="TextodegloboCar">
    <w:name w:val="Texto de globo Car"/>
    <w:basedOn w:val="Fuentedeprrafopredeter"/>
    <w:link w:val="Textodeglobo"/>
    <w:uiPriority w:val="99"/>
    <w:semiHidden/>
    <w:qFormat/>
    <w:rsid w:val="00A41234"/>
    <w:rPr>
      <w:rFonts w:ascii="Tahoma" w:hAnsi="Tahoma" w:cs="Tahoma"/>
      <w:sz w:val="16"/>
      <w:szCs w:val="16"/>
    </w:rPr>
  </w:style>
  <w:style w:type="character" w:customStyle="1" w:styleId="PrrafodelistaCar">
    <w:name w:val="Párrafo de lista Car"/>
    <w:link w:val="Prrafodelista"/>
    <w:uiPriority w:val="34"/>
    <w:qFormat/>
    <w:rsid w:val="00BF1C15"/>
  </w:style>
  <w:style w:type="character" w:customStyle="1" w:styleId="TextoindependienteCar">
    <w:name w:val="Texto independiente Car"/>
    <w:basedOn w:val="Fuentedeprrafopredeter"/>
    <w:link w:val="Textoindependiente"/>
    <w:uiPriority w:val="1"/>
    <w:qFormat/>
    <w:rsid w:val="008F005C"/>
    <w:rPr>
      <w:rFonts w:ascii="Tahoma" w:eastAsia="Tahoma" w:hAnsi="Tahoma" w:cs="Tahoma"/>
      <w:sz w:val="24"/>
      <w:szCs w:val="24"/>
      <w:lang w:val="es-ES"/>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8F005C"/>
    <w:pPr>
      <w:widowControl w:val="0"/>
      <w:spacing w:after="0" w:line="240" w:lineRule="auto"/>
    </w:pPr>
    <w:rPr>
      <w:rFonts w:ascii="Tahoma" w:eastAsia="Tahoma" w:hAnsi="Tahoma" w:cs="Tahoma"/>
      <w:sz w:val="24"/>
      <w:szCs w:val="24"/>
      <w:lang w:val="es-ES"/>
    </w:rPr>
  </w:style>
  <w:style w:type="paragraph" w:styleId="Lista">
    <w:name w:val="List"/>
    <w:basedOn w:val="Textoindependiente"/>
    <w:rPr>
      <w:rFonts w:cs="Lohit Devanagari"/>
    </w:rPr>
  </w:style>
  <w:style w:type="paragraph" w:styleId="Epgrafe">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DF5D3F"/>
    <w:pPr>
      <w:tabs>
        <w:tab w:val="center" w:pos="4252"/>
        <w:tab w:val="right" w:pos="8504"/>
      </w:tabs>
      <w:spacing w:after="0" w:line="240" w:lineRule="auto"/>
    </w:pPr>
  </w:style>
  <w:style w:type="paragraph" w:styleId="Piedepgina">
    <w:name w:val="footer"/>
    <w:basedOn w:val="Normal"/>
    <w:link w:val="PiedepginaCar"/>
    <w:uiPriority w:val="99"/>
    <w:unhideWhenUsed/>
    <w:rsid w:val="00DF5D3F"/>
    <w:pPr>
      <w:tabs>
        <w:tab w:val="center" w:pos="4252"/>
        <w:tab w:val="right" w:pos="8504"/>
      </w:tabs>
      <w:spacing w:after="0" w:line="240" w:lineRule="auto"/>
    </w:pPr>
  </w:style>
  <w:style w:type="paragraph" w:styleId="Prrafodelista">
    <w:name w:val="List Paragraph"/>
    <w:basedOn w:val="Normal"/>
    <w:link w:val="PrrafodelistaCar"/>
    <w:uiPriority w:val="34"/>
    <w:qFormat/>
    <w:rsid w:val="00DF5D3F"/>
    <w:pPr>
      <w:ind w:left="720"/>
      <w:contextualSpacing/>
    </w:pPr>
  </w:style>
  <w:style w:type="paragraph" w:styleId="Textodeglobo">
    <w:name w:val="Balloon Text"/>
    <w:basedOn w:val="Normal"/>
    <w:link w:val="TextodegloboCar"/>
    <w:uiPriority w:val="99"/>
    <w:semiHidden/>
    <w:unhideWhenUsed/>
    <w:qFormat/>
    <w:rsid w:val="00A41234"/>
    <w:pPr>
      <w:spacing w:after="0" w:line="240" w:lineRule="auto"/>
    </w:pPr>
    <w:rPr>
      <w:rFonts w:ascii="Tahoma" w:hAnsi="Tahoma" w:cs="Tahoma"/>
      <w:sz w:val="16"/>
      <w:szCs w:val="16"/>
    </w:rPr>
  </w:style>
  <w:style w:type="paragraph" w:customStyle="1" w:styleId="TableParagraph">
    <w:name w:val="Table Paragraph"/>
    <w:basedOn w:val="Normal"/>
    <w:uiPriority w:val="1"/>
    <w:qFormat/>
    <w:rsid w:val="008F005C"/>
    <w:pPr>
      <w:widowControl w:val="0"/>
      <w:spacing w:after="0" w:line="184" w:lineRule="exact"/>
      <w:ind w:left="110"/>
    </w:pPr>
    <w:rPr>
      <w:rFonts w:ascii="Tahoma" w:eastAsia="Tahoma" w:hAnsi="Tahoma" w:cs="Tahoma"/>
      <w:lang w:val="es-ES"/>
    </w:rPr>
  </w:style>
  <w:style w:type="paragraph" w:customStyle="1" w:styleId="Contenidodelmarco">
    <w:name w:val="Contenido del marco"/>
    <w:basedOn w:val="Normal"/>
    <w:qFormat/>
  </w:style>
  <w:style w:type="table" w:styleId="Tablaconcuadrcula">
    <w:name w:val="Table Grid"/>
    <w:basedOn w:val="Tablanormal"/>
    <w:uiPriority w:val="59"/>
    <w:rsid w:val="00DF5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qFormat/>
    <w:rsid w:val="008F005C"/>
    <w:pPr>
      <w:jc w:val="both"/>
    </w:pPr>
    <w:rPr>
      <w:sz w:val="20"/>
      <w:szCs w:val="20"/>
      <w:lang w:val="es-ES" w:eastAsia="es-B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804457">
      <w:bodyDiv w:val="1"/>
      <w:marLeft w:val="0"/>
      <w:marRight w:val="0"/>
      <w:marTop w:val="0"/>
      <w:marBottom w:val="0"/>
      <w:divBdr>
        <w:top w:val="none" w:sz="0" w:space="0" w:color="auto"/>
        <w:left w:val="none" w:sz="0" w:space="0" w:color="auto"/>
        <w:bottom w:val="none" w:sz="0" w:space="0" w:color="auto"/>
        <w:right w:val="none" w:sz="0" w:space="0" w:color="auto"/>
      </w:divBdr>
      <w:divsChild>
        <w:div w:id="28378066">
          <w:marLeft w:val="0"/>
          <w:marRight w:val="0"/>
          <w:marTop w:val="0"/>
          <w:marBottom w:val="0"/>
          <w:divBdr>
            <w:top w:val="none" w:sz="0" w:space="0" w:color="auto"/>
            <w:left w:val="none" w:sz="0" w:space="0" w:color="auto"/>
            <w:bottom w:val="none" w:sz="0" w:space="0" w:color="auto"/>
            <w:right w:val="none" w:sz="0" w:space="0" w:color="auto"/>
          </w:divBdr>
        </w:div>
      </w:divsChild>
    </w:div>
    <w:div w:id="1980721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2892</Words>
  <Characters>15908</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ORLANDO CALLISAYA TARQUI</dc:creator>
  <cp:lastModifiedBy>Ximena Ticona Sanga</cp:lastModifiedBy>
  <cp:revision>4</cp:revision>
  <dcterms:created xsi:type="dcterms:W3CDTF">2026-09-23T22:15:00Z</dcterms:created>
  <dcterms:modified xsi:type="dcterms:W3CDTF">2026-09-23T23:17:00Z</dcterms:modified>
  <dc:language>es-BO</dc:language>
</cp:coreProperties>
</file>